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E9" w:rsidRPr="001E2E1B" w:rsidRDefault="007060A1" w:rsidP="00C762E9">
      <w:pPr>
        <w:widowControl/>
        <w:jc w:val="lef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w:t>
      </w:r>
      <w:r w:rsidR="00F620C3" w:rsidRPr="001E2E1B">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15E" w:rsidRDefault="00A8515E"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y7Gb+6ACAABxBQAADgAAAAAAAAAAAAAAAAAuAgAA&#10;ZHJzL2Uyb0RvYy54bWxQSwECLQAUAAYACAAAACEAPGzrzN8AAAAKAQAADwAAAAAAAAAAAAAAAAD6&#10;BAAAZHJzL2Rvd25yZXYueG1sUEsFBgAAAAAEAAQA8wAAAAYGAAAAAA==&#10;" filled="f" stroked="f" strokeweight="1pt">
                <v:textbox>
                  <w:txbxContent>
                    <w:p w:rsidR="00A8515E" w:rsidRDefault="00A8515E" w:rsidP="00F620C3">
                      <w:pPr>
                        <w:jc w:val="center"/>
                      </w:pPr>
                      <w:r w:rsidRPr="008F7D99">
                        <w:rPr>
                          <w:noProof/>
                        </w:rPr>
                        <w:drawing>
                          <wp:inline distT="0" distB="0" distL="0" distR="0">
                            <wp:extent cx="1238250" cy="68173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rsidR="00C762E9" w:rsidRPr="001E2E1B" w:rsidRDefault="00C762E9" w:rsidP="00C762E9">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r w:rsidRPr="001E2E1B">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185420</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8515E" w:rsidRPr="00605A82" w:rsidRDefault="00A8515E" w:rsidP="00605A82">
                            <w:pPr>
                              <w:widowControl/>
                              <w:jc w:val="center"/>
                              <w:rPr>
                                <w:rFonts w:ascii="HGｺﾞｼｯｸM" w:eastAsia="HGｺﾞｼｯｸM" w:hAnsiTheme="majorEastAsia"/>
                                <w:b/>
                                <w:color w:val="000000" w:themeColor="text1"/>
                                <w:sz w:val="40"/>
                              </w:rPr>
                            </w:pPr>
                            <w:r w:rsidRPr="001E2E1B">
                              <w:rPr>
                                <w:rFonts w:ascii="HGｺﾞｼｯｸM" w:eastAsia="HGｺﾞｼｯｸM" w:hAnsiTheme="majorEastAsia" w:hint="eastAsia"/>
                                <w:b/>
                                <w:color w:val="000000" w:themeColor="text1"/>
                                <w:sz w:val="40"/>
                              </w:rPr>
                              <w:t>令和</w:t>
                            </w:r>
                            <w:r>
                              <w:rPr>
                                <w:rFonts w:ascii="HGｺﾞｼｯｸM" w:eastAsia="HGｺﾞｼｯｸM" w:hAnsiTheme="majorEastAsia" w:hint="eastAsia"/>
                                <w:b/>
                                <w:color w:val="000000" w:themeColor="text1"/>
                                <w:sz w:val="40"/>
                              </w:rPr>
                              <w:t>７</w:t>
                            </w:r>
                            <w:r w:rsidRPr="001E2E1B">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A8515E" w:rsidRPr="0083663C" w:rsidRDefault="00A8515E" w:rsidP="00605A82">
                            <w:pPr>
                              <w:widowControl/>
                              <w:jc w:val="left"/>
                              <w:rPr>
                                <w:rFonts w:ascii="HGｺﾞｼｯｸM" w:eastAsia="HGｺﾞｼｯｸM" w:hAnsiTheme="majorEastAsia"/>
                                <w:color w:val="000000" w:themeColor="text1"/>
                              </w:rPr>
                            </w:pPr>
                          </w:p>
                          <w:p w:rsidR="00A8515E" w:rsidRPr="00605A82" w:rsidRDefault="00A8515E" w:rsidP="00F620C3">
                            <w:pPr>
                              <w:widowControl/>
                              <w:jc w:val="center"/>
                            </w:pPr>
                            <w:r>
                              <w:rPr>
                                <w:rFonts w:ascii="HGｺﾞｼｯｸM" w:eastAsia="HGｺﾞｼｯｸM" w:hAnsiTheme="majorEastAsia" w:hint="eastAsia"/>
                                <w:b/>
                                <w:color w:val="000000" w:themeColor="text1"/>
                                <w:sz w:val="40"/>
                              </w:rPr>
                              <w:t>自主点検表　居宅介護支援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3pt;margin-top:14.6pt;width:464.2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" fillcolor="#d8d8d8 [2732]" strokecolor="#404040 [2429]" strokeweight="1pt">
                <v:stroke joinstyle="miter"/>
                <v:shadow on="t" color="black" opacity="26214f" origin="-.5,-.5" offset="2.99342mm,2.99342mm"/>
                <v:textbox>
                  <w:txbxContent>
                    <w:p w:rsidR="00A8515E" w:rsidRPr="00605A82" w:rsidRDefault="00A8515E" w:rsidP="00605A82">
                      <w:pPr>
                        <w:widowControl/>
                        <w:jc w:val="center"/>
                        <w:rPr>
                          <w:rFonts w:ascii="HGｺﾞｼｯｸM" w:eastAsia="HGｺﾞｼｯｸM" w:hAnsiTheme="majorEastAsia"/>
                          <w:b/>
                          <w:color w:val="000000" w:themeColor="text1"/>
                          <w:sz w:val="40"/>
                        </w:rPr>
                      </w:pPr>
                      <w:r w:rsidRPr="001E2E1B">
                        <w:rPr>
                          <w:rFonts w:ascii="HGｺﾞｼｯｸM" w:eastAsia="HGｺﾞｼｯｸM" w:hAnsiTheme="majorEastAsia" w:hint="eastAsia"/>
                          <w:b/>
                          <w:color w:val="000000" w:themeColor="text1"/>
                          <w:sz w:val="40"/>
                        </w:rPr>
                        <w:t>令和</w:t>
                      </w:r>
                      <w:r>
                        <w:rPr>
                          <w:rFonts w:ascii="HGｺﾞｼｯｸM" w:eastAsia="HGｺﾞｼｯｸM" w:hAnsiTheme="majorEastAsia" w:hint="eastAsia"/>
                          <w:b/>
                          <w:color w:val="000000" w:themeColor="text1"/>
                          <w:sz w:val="40"/>
                        </w:rPr>
                        <w:t>７</w:t>
                      </w:r>
                      <w:r w:rsidRPr="001E2E1B">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A8515E" w:rsidRPr="0083663C" w:rsidRDefault="00A8515E" w:rsidP="00605A82">
                      <w:pPr>
                        <w:widowControl/>
                        <w:jc w:val="left"/>
                        <w:rPr>
                          <w:rFonts w:ascii="HGｺﾞｼｯｸM" w:eastAsia="HGｺﾞｼｯｸM" w:hAnsiTheme="majorEastAsia"/>
                          <w:color w:val="000000" w:themeColor="text1"/>
                        </w:rPr>
                      </w:pPr>
                    </w:p>
                    <w:p w:rsidR="00A8515E" w:rsidRPr="00605A82" w:rsidRDefault="00A8515E" w:rsidP="00F620C3">
                      <w:pPr>
                        <w:widowControl/>
                        <w:jc w:val="center"/>
                      </w:pPr>
                      <w:r>
                        <w:rPr>
                          <w:rFonts w:ascii="HGｺﾞｼｯｸM" w:eastAsia="HGｺﾞｼｯｸM" w:hAnsiTheme="majorEastAsia" w:hint="eastAsia"/>
                          <w:b/>
                          <w:color w:val="000000" w:themeColor="text1"/>
                          <w:sz w:val="40"/>
                        </w:rPr>
                        <w:t>自主点検表　居宅介護支援</w:t>
                      </w:r>
                    </w:p>
                  </w:txbxContent>
                </v:textbox>
              </v:roundrect>
            </w:pict>
          </mc:Fallback>
        </mc:AlternateContent>
      </w: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2D64EB" w:rsidRPr="001E2E1B" w:rsidRDefault="002D64EB" w:rsidP="000850E2">
      <w:pPr>
        <w:widowControl/>
        <w:jc w:val="left"/>
        <w:rPr>
          <w:rFonts w:asciiTheme="majorEastAsia" w:eastAsiaTheme="majorEastAsia" w:hAnsiTheme="majorEastAsia"/>
          <w:color w:val="000000" w:themeColor="text1"/>
        </w:rPr>
      </w:pPr>
    </w:p>
    <w:p w:rsidR="000850E2" w:rsidRPr="001E2E1B" w:rsidRDefault="000850E2" w:rsidP="000850E2">
      <w:pPr>
        <w:widowControl/>
        <w:jc w:val="left"/>
        <w:rPr>
          <w:rFonts w:asciiTheme="majorEastAsia" w:eastAsiaTheme="majorEastAsia" w:hAnsiTheme="majorEastAsia"/>
          <w:color w:val="000000" w:themeColor="text1"/>
        </w:rPr>
      </w:pPr>
    </w:p>
    <w:p w:rsidR="00C762E9" w:rsidRPr="001E2E1B"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994002" w:rsidRPr="001E2E1B" w:rsidTr="00A54A66">
        <w:trPr>
          <w:trHeight w:hRule="exact" w:val="567"/>
        </w:trPr>
        <w:tc>
          <w:tcPr>
            <w:tcW w:w="2263" w:type="dxa"/>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事業所番号</w:t>
            </w:r>
          </w:p>
        </w:tc>
        <w:tc>
          <w:tcPr>
            <w:tcW w:w="7365" w:type="dxa"/>
            <w:gridSpan w:val="2"/>
            <w:vAlign w:val="center"/>
          </w:tcPr>
          <w:p w:rsidR="00994002" w:rsidRPr="001E2E1B" w:rsidRDefault="00994002" w:rsidP="00994002">
            <w:pPr>
              <w:rPr>
                <w:rFonts w:asciiTheme="majorEastAsia" w:eastAsiaTheme="majorEastAsia" w:hAnsiTheme="majorEastAsia"/>
                <w:color w:val="000000" w:themeColor="text1"/>
              </w:rPr>
            </w:pPr>
          </w:p>
        </w:tc>
      </w:tr>
      <w:tr w:rsidR="00994002" w:rsidRPr="001E2E1B" w:rsidTr="00425CB4">
        <w:trPr>
          <w:trHeight w:hRule="exact" w:val="567"/>
        </w:trPr>
        <w:tc>
          <w:tcPr>
            <w:tcW w:w="2263" w:type="dxa"/>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事業所の名称</w:t>
            </w:r>
          </w:p>
        </w:tc>
        <w:tc>
          <w:tcPr>
            <w:tcW w:w="7365" w:type="dxa"/>
            <w:gridSpan w:val="2"/>
            <w:vAlign w:val="center"/>
          </w:tcPr>
          <w:p w:rsidR="00994002" w:rsidRPr="001E2E1B" w:rsidRDefault="00994002" w:rsidP="00994002">
            <w:pPr>
              <w:rPr>
                <w:rFonts w:asciiTheme="majorEastAsia" w:eastAsiaTheme="majorEastAsia" w:hAnsiTheme="majorEastAsia"/>
                <w:color w:val="000000" w:themeColor="text1"/>
              </w:rPr>
            </w:pPr>
          </w:p>
        </w:tc>
      </w:tr>
      <w:tr w:rsidR="00994002" w:rsidRPr="001E2E1B" w:rsidTr="00425CB4">
        <w:trPr>
          <w:trHeight w:hRule="exact" w:val="567"/>
        </w:trPr>
        <w:tc>
          <w:tcPr>
            <w:tcW w:w="2263" w:type="dxa"/>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事業所の所在地</w:t>
            </w:r>
          </w:p>
        </w:tc>
        <w:tc>
          <w:tcPr>
            <w:tcW w:w="7365" w:type="dxa"/>
            <w:gridSpan w:val="2"/>
            <w:vAlign w:val="center"/>
          </w:tcPr>
          <w:p w:rsidR="00994002" w:rsidRPr="001E2E1B" w:rsidRDefault="00994002" w:rsidP="00994002">
            <w:pPr>
              <w:rPr>
                <w:rFonts w:asciiTheme="majorEastAsia" w:eastAsiaTheme="majorEastAsia" w:hAnsiTheme="majorEastAsia"/>
                <w:color w:val="000000" w:themeColor="text1"/>
              </w:rPr>
            </w:pPr>
          </w:p>
        </w:tc>
      </w:tr>
      <w:tr w:rsidR="00994002" w:rsidRPr="001E2E1B" w:rsidTr="00425CB4">
        <w:trPr>
          <w:trHeight w:hRule="exact" w:val="567"/>
        </w:trPr>
        <w:tc>
          <w:tcPr>
            <w:tcW w:w="2263" w:type="dxa"/>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開設法人の名称</w:t>
            </w:r>
          </w:p>
        </w:tc>
        <w:tc>
          <w:tcPr>
            <w:tcW w:w="7365" w:type="dxa"/>
            <w:gridSpan w:val="2"/>
            <w:vAlign w:val="center"/>
          </w:tcPr>
          <w:p w:rsidR="00994002" w:rsidRPr="001E2E1B" w:rsidRDefault="00994002" w:rsidP="00994002">
            <w:pPr>
              <w:rPr>
                <w:rFonts w:asciiTheme="majorEastAsia" w:eastAsiaTheme="majorEastAsia" w:hAnsiTheme="majorEastAsia"/>
                <w:color w:val="000000" w:themeColor="text1"/>
              </w:rPr>
            </w:pPr>
          </w:p>
        </w:tc>
      </w:tr>
      <w:tr w:rsidR="00994002" w:rsidRPr="001E2E1B" w:rsidTr="00425CB4">
        <w:trPr>
          <w:trHeight w:hRule="exact" w:val="567"/>
        </w:trPr>
        <w:tc>
          <w:tcPr>
            <w:tcW w:w="2263" w:type="dxa"/>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開設法人の代表者名</w:t>
            </w:r>
          </w:p>
        </w:tc>
        <w:tc>
          <w:tcPr>
            <w:tcW w:w="7365" w:type="dxa"/>
            <w:gridSpan w:val="2"/>
            <w:vAlign w:val="center"/>
          </w:tcPr>
          <w:p w:rsidR="00994002" w:rsidRPr="001E2E1B" w:rsidRDefault="00994002" w:rsidP="00994002">
            <w:pPr>
              <w:rPr>
                <w:rFonts w:asciiTheme="majorEastAsia" w:eastAsiaTheme="majorEastAsia" w:hAnsiTheme="majorEastAsia"/>
                <w:color w:val="000000" w:themeColor="text1"/>
              </w:rPr>
            </w:pPr>
          </w:p>
        </w:tc>
      </w:tr>
      <w:tr w:rsidR="00994002" w:rsidRPr="001E2E1B" w:rsidTr="00425CB4">
        <w:trPr>
          <w:trHeight w:hRule="exact" w:val="567"/>
        </w:trPr>
        <w:tc>
          <w:tcPr>
            <w:tcW w:w="2263" w:type="dxa"/>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管理者名</w:t>
            </w:r>
          </w:p>
        </w:tc>
        <w:tc>
          <w:tcPr>
            <w:tcW w:w="7365" w:type="dxa"/>
            <w:gridSpan w:val="2"/>
            <w:vAlign w:val="center"/>
          </w:tcPr>
          <w:p w:rsidR="00994002" w:rsidRPr="001E2E1B" w:rsidRDefault="00994002" w:rsidP="00994002">
            <w:pPr>
              <w:rPr>
                <w:rFonts w:asciiTheme="majorEastAsia" w:eastAsiaTheme="majorEastAsia" w:hAnsiTheme="majorEastAsia"/>
                <w:color w:val="000000" w:themeColor="text1"/>
              </w:rPr>
            </w:pPr>
          </w:p>
        </w:tc>
      </w:tr>
      <w:tr w:rsidR="00994002" w:rsidRPr="001E2E1B" w:rsidTr="00425CB4">
        <w:trPr>
          <w:trHeight w:hRule="exact" w:val="567"/>
        </w:trPr>
        <w:tc>
          <w:tcPr>
            <w:tcW w:w="2263" w:type="dxa"/>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記入者名</w:t>
            </w:r>
          </w:p>
        </w:tc>
        <w:tc>
          <w:tcPr>
            <w:tcW w:w="7365" w:type="dxa"/>
            <w:gridSpan w:val="2"/>
            <w:tcBorders>
              <w:bottom w:val="single" w:sz="4" w:space="0" w:color="auto"/>
            </w:tcBorders>
            <w:vAlign w:val="center"/>
          </w:tcPr>
          <w:p w:rsidR="00994002" w:rsidRPr="001E2E1B" w:rsidRDefault="00994002" w:rsidP="00994002">
            <w:pPr>
              <w:rPr>
                <w:rFonts w:asciiTheme="majorEastAsia" w:eastAsiaTheme="majorEastAsia" w:hAnsiTheme="majorEastAsia"/>
                <w:color w:val="000000" w:themeColor="text1"/>
              </w:rPr>
            </w:pPr>
          </w:p>
        </w:tc>
      </w:tr>
      <w:tr w:rsidR="00994002" w:rsidRPr="001E2E1B" w:rsidTr="000850E2">
        <w:trPr>
          <w:trHeight w:hRule="exact" w:val="567"/>
        </w:trPr>
        <w:tc>
          <w:tcPr>
            <w:tcW w:w="2263" w:type="dxa"/>
            <w:vMerge w:val="restart"/>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994002" w:rsidRPr="001E2E1B" w:rsidRDefault="00994002" w:rsidP="0099400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994002" w:rsidRPr="001E2E1B" w:rsidRDefault="00994002" w:rsidP="0099400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ＦＡＸ：</w:t>
            </w:r>
          </w:p>
        </w:tc>
      </w:tr>
      <w:tr w:rsidR="00994002" w:rsidRPr="001E2E1B" w:rsidTr="000850E2">
        <w:trPr>
          <w:trHeight w:hRule="exact" w:val="567"/>
        </w:trPr>
        <w:tc>
          <w:tcPr>
            <w:tcW w:w="2263" w:type="dxa"/>
            <w:vMerge/>
            <w:vAlign w:val="center"/>
          </w:tcPr>
          <w:p w:rsidR="00994002" w:rsidRPr="001E2E1B" w:rsidRDefault="00994002" w:rsidP="00994002">
            <w:pPr>
              <w:rPr>
                <w:rFonts w:asciiTheme="majorEastAsia" w:eastAsiaTheme="majorEastAsia" w:hAnsiTheme="majorEastAsia"/>
                <w:color w:val="000000" w:themeColor="text1"/>
              </w:rPr>
            </w:pPr>
          </w:p>
        </w:tc>
        <w:tc>
          <w:tcPr>
            <w:tcW w:w="7365" w:type="dxa"/>
            <w:gridSpan w:val="2"/>
            <w:tcBorders>
              <w:top w:val="nil"/>
            </w:tcBorders>
            <w:vAlign w:val="center"/>
          </w:tcPr>
          <w:p w:rsidR="00994002" w:rsidRPr="001E2E1B" w:rsidRDefault="00994002" w:rsidP="00994002">
            <w:pP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 xml:space="preserve">　Ｅメール：</w:t>
            </w:r>
          </w:p>
        </w:tc>
      </w:tr>
      <w:tr w:rsidR="00994002" w:rsidRPr="001E2E1B" w:rsidTr="000850E2">
        <w:trPr>
          <w:trHeight w:hRule="exact" w:val="567"/>
        </w:trPr>
        <w:tc>
          <w:tcPr>
            <w:tcW w:w="2263" w:type="dxa"/>
            <w:vAlign w:val="center"/>
          </w:tcPr>
          <w:p w:rsidR="00994002" w:rsidRPr="001E2E1B" w:rsidRDefault="00994002" w:rsidP="00994002">
            <w:pPr>
              <w:jc w:val="distribute"/>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記入年月日</w:t>
            </w:r>
          </w:p>
        </w:tc>
        <w:tc>
          <w:tcPr>
            <w:tcW w:w="7365" w:type="dxa"/>
            <w:gridSpan w:val="2"/>
            <w:vAlign w:val="center"/>
          </w:tcPr>
          <w:p w:rsidR="00994002" w:rsidRPr="001E2E1B" w:rsidRDefault="00994002" w:rsidP="00994002">
            <w:pPr>
              <w:jc w:val="center"/>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令和　　年　　月　　日</w:t>
            </w:r>
          </w:p>
        </w:tc>
      </w:tr>
    </w:tbl>
    <w:p w:rsidR="00A140B3" w:rsidRPr="001E2E1B" w:rsidRDefault="006939C0" w:rsidP="00F74A8A">
      <w:pPr>
        <w:widowControl/>
        <w:jc w:val="right"/>
        <w:rPr>
          <w:rFonts w:asciiTheme="majorEastAsia" w:eastAsiaTheme="majorEastAsia" w:hAnsiTheme="majorEastAsia"/>
          <w:color w:val="000000" w:themeColor="text1"/>
        </w:rPr>
      </w:pPr>
      <w:r w:rsidRPr="001E2E1B">
        <w:rPr>
          <w:rFonts w:asciiTheme="majorEastAsia" w:eastAsiaTheme="majorEastAsia" w:hAnsiTheme="majorEastAsia" w:hint="eastAsia"/>
          <w:color w:val="000000" w:themeColor="text1"/>
        </w:rPr>
        <w:t>R</w:t>
      </w:r>
      <w:r w:rsidR="002E10E5">
        <w:rPr>
          <w:rFonts w:asciiTheme="majorEastAsia" w:eastAsiaTheme="majorEastAsia" w:hAnsiTheme="majorEastAsia" w:hint="eastAsia"/>
          <w:color w:val="000000" w:themeColor="text1"/>
        </w:rPr>
        <w:t>7</w:t>
      </w:r>
      <w:r w:rsidRPr="001E2E1B">
        <w:rPr>
          <w:rFonts w:asciiTheme="majorEastAsia" w:eastAsiaTheme="majorEastAsia" w:hAnsiTheme="majorEastAsia" w:hint="eastAsia"/>
          <w:color w:val="000000" w:themeColor="text1"/>
        </w:rPr>
        <w:t>.</w:t>
      </w:r>
      <w:r w:rsidR="002E10E5">
        <w:rPr>
          <w:rFonts w:asciiTheme="majorEastAsia" w:eastAsiaTheme="majorEastAsia" w:hAnsiTheme="majorEastAsia" w:hint="eastAsia"/>
          <w:color w:val="000000" w:themeColor="text1"/>
        </w:rPr>
        <w:t>4</w:t>
      </w:r>
      <w:r w:rsidR="00F74A8A" w:rsidRPr="001E2E1B">
        <w:rPr>
          <w:rFonts w:asciiTheme="majorEastAsia" w:eastAsiaTheme="majorEastAsia" w:hAnsiTheme="majorEastAsia" w:hint="eastAsia"/>
          <w:color w:val="000000" w:themeColor="text1"/>
        </w:rPr>
        <w:t>.1版</w:t>
      </w:r>
    </w:p>
    <w:p w:rsidR="002E10E5" w:rsidRPr="00B103DF" w:rsidRDefault="002E10E5" w:rsidP="002E10E5">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sz w:val="28"/>
          <w:bdr w:val="single" w:sz="4" w:space="0" w:color="auto"/>
        </w:rPr>
        <w:t>自主点検表記入要領</w:t>
      </w:r>
    </w:p>
    <w:p w:rsidR="002E10E5" w:rsidRPr="006258BB" w:rsidRDefault="002E10E5" w:rsidP="002E10E5">
      <w:pPr>
        <w:spacing w:line="360" w:lineRule="auto"/>
        <w:ind w:leftChars="100" w:left="654" w:rightChars="200" w:right="436" w:hangingChars="200" w:hanging="436"/>
        <w:rPr>
          <w:rFonts w:asciiTheme="majorEastAsia" w:eastAsiaTheme="majorEastAsia" w:hAnsiTheme="majorEastAsia"/>
          <w:b/>
          <w:color w:val="000000" w:themeColor="text1"/>
        </w:rPr>
      </w:pPr>
      <w:r w:rsidRPr="00B103DF">
        <w:rPr>
          <w:rFonts w:asciiTheme="majorEastAsia" w:eastAsiaTheme="majorEastAsia" w:hAnsiTheme="majorEastAsia" w:hint="eastAsia"/>
          <w:color w:val="000000" w:themeColor="text1"/>
        </w:rPr>
        <w:t>（１）</w:t>
      </w:r>
      <w:r>
        <w:rPr>
          <w:rFonts w:asciiTheme="majorEastAsia" w:eastAsiaTheme="majorEastAsia" w:hAnsiTheme="majorEastAsia" w:hint="eastAsia"/>
          <w:color w:val="000000" w:themeColor="text1"/>
        </w:rPr>
        <w:t>記入日時点において、「記</w:t>
      </w:r>
      <w:r w:rsidRPr="00A579D1">
        <w:rPr>
          <w:rFonts w:asciiTheme="majorEastAsia" w:eastAsiaTheme="majorEastAsia" w:hAnsiTheme="majorEastAsia" w:hint="eastAsia"/>
          <w:color w:val="000000" w:themeColor="text1"/>
          <w:szCs w:val="24"/>
        </w:rPr>
        <w:t>入欄及び点検のポイント」欄により点検内容を確認し、</w:t>
      </w:r>
      <w:r w:rsidRPr="00A579D1">
        <w:rPr>
          <w:rFonts w:asciiTheme="majorEastAsia" w:eastAsiaTheme="majorEastAsia" w:hAnsiTheme="majorEastAsia" w:hint="eastAsia"/>
          <w:b/>
          <w:color w:val="000000" w:themeColor="text1"/>
          <w:szCs w:val="24"/>
          <w:u w:val="wave"/>
        </w:rPr>
        <w:t>「点検結果」欄の</w:t>
      </w:r>
      <w:r w:rsidRPr="00671633">
        <w:rPr>
          <w:rFonts w:asciiTheme="majorEastAsia" w:eastAsiaTheme="majorEastAsia" w:hAnsiTheme="majorEastAsia" w:hint="eastAsia"/>
          <w:b/>
          <w:color w:val="000000" w:themeColor="text1"/>
          <w:szCs w:val="24"/>
          <w:u w:val="wave"/>
        </w:rPr>
        <w:t>チェックボックス（</w:t>
      </w:r>
      <w:sdt>
        <w:sdtPr>
          <w:rPr>
            <w:rFonts w:asciiTheme="majorEastAsia" w:eastAsiaTheme="majorEastAsia" w:hAnsiTheme="majorEastAsia" w:hint="eastAsia"/>
            <w:b/>
            <w:bCs/>
            <w:color w:val="000000" w:themeColor="text1"/>
            <w:szCs w:val="24"/>
            <w:u w:val="wave"/>
          </w:rPr>
          <w:id w:val="1833168899"/>
          <w14:checkbox>
            <w14:checked w14:val="0"/>
            <w14:checkedState w14:val="0052" w14:font="Wingdings 2"/>
            <w14:uncheckedState w14:val="2610" w14:font="ＭＳ ゴシック"/>
          </w14:checkbox>
        </w:sdtPr>
        <w:sdtEndPr/>
        <w:sdtContent>
          <w:r w:rsidR="00776D7B">
            <w:rPr>
              <w:rFonts w:hAnsi="ＭＳ ゴシック" w:hint="eastAsia"/>
              <w:b/>
              <w:bCs/>
              <w:color w:val="000000" w:themeColor="text1"/>
              <w:szCs w:val="24"/>
              <w:u w:val="wave"/>
            </w:rPr>
            <w:t>☐</w:t>
          </w:r>
        </w:sdtContent>
      </w:sdt>
      <w:r w:rsidRPr="00671633">
        <w:rPr>
          <w:rFonts w:asciiTheme="majorEastAsia" w:eastAsiaTheme="majorEastAsia" w:hAnsiTheme="majorEastAsia" w:hint="eastAsia"/>
          <w:b/>
          <w:color w:val="000000" w:themeColor="text1"/>
          <w:szCs w:val="24"/>
          <w:u w:val="wave"/>
        </w:rPr>
        <w:t>）のあてはまるものにレ点（</w:t>
      </w:r>
      <w:sdt>
        <w:sdtPr>
          <w:rPr>
            <w:rFonts w:asciiTheme="majorEastAsia" w:eastAsiaTheme="majorEastAsia" w:hAnsiTheme="majorEastAsia" w:hint="eastAsia"/>
            <w:b/>
            <w:bCs/>
            <w:color w:val="000000" w:themeColor="text1"/>
            <w:szCs w:val="24"/>
            <w:u w:val="wave"/>
          </w:rPr>
          <w:id w:val="144861622"/>
          <w14:checkbox>
            <w14:checked w14:val="1"/>
            <w14:checkedState w14:val="0052" w14:font="Wingdings 2"/>
            <w14:uncheckedState w14:val="2610" w14:font="ＭＳ ゴシック"/>
          </w14:checkbox>
        </w:sdtPr>
        <w:sdtEndPr/>
        <w:sdtContent>
          <w:r w:rsidR="00776D7B">
            <w:rPr>
              <w:rFonts w:asciiTheme="majorEastAsia" w:eastAsiaTheme="majorEastAsia" w:hAnsiTheme="majorEastAsia" w:hint="eastAsia"/>
              <w:b/>
              <w:bCs/>
              <w:color w:val="000000" w:themeColor="text1"/>
              <w:szCs w:val="24"/>
              <w:u w:val="wave"/>
            </w:rPr>
            <w:sym w:font="Wingdings 2" w:char="F052"/>
          </w:r>
        </w:sdtContent>
      </w:sdt>
      <w:r w:rsidRPr="00671633">
        <w:rPr>
          <w:rFonts w:asciiTheme="majorEastAsia" w:eastAsiaTheme="majorEastAsia" w:hAnsiTheme="majorEastAsia" w:hint="eastAsia"/>
          <w:b/>
          <w:color w:val="000000" w:themeColor="text1"/>
          <w:szCs w:val="24"/>
          <w:u w:val="wave"/>
        </w:rPr>
        <w:t>）を入れ</w:t>
      </w:r>
      <w:r w:rsidRPr="00A579D1">
        <w:rPr>
          <w:rFonts w:asciiTheme="majorEastAsia" w:eastAsiaTheme="majorEastAsia" w:hAnsiTheme="majorEastAsia" w:hint="eastAsia"/>
          <w:b/>
          <w:color w:val="000000" w:themeColor="text1"/>
          <w:szCs w:val="24"/>
          <w:u w:val="wave"/>
        </w:rPr>
        <w:t>てくだ</w:t>
      </w:r>
      <w:r w:rsidRPr="0080375D">
        <w:rPr>
          <w:rFonts w:asciiTheme="majorEastAsia" w:eastAsiaTheme="majorEastAsia" w:hAnsiTheme="majorEastAsia" w:hint="eastAsia"/>
          <w:b/>
          <w:color w:val="000000" w:themeColor="text1"/>
          <w:u w:val="wave"/>
        </w:rPr>
        <w:t>さい。また、記入項目がある場合には、必要事項を記入してください。</w:t>
      </w:r>
    </w:p>
    <w:p w:rsidR="002E10E5" w:rsidRDefault="002E10E5" w:rsidP="002E10E5">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Pr>
          <w:rFonts w:asciiTheme="majorEastAsia" w:eastAsiaTheme="majorEastAsia" w:hAnsiTheme="majorEastAsia" w:hint="eastAsia"/>
          <w:color w:val="000000" w:themeColor="text1"/>
        </w:rPr>
        <w:t>記入欄が不足する場合や、本様式での記入が困難な場合は、適宜、様式等を追加してください。</w:t>
      </w:r>
    </w:p>
    <w:p w:rsidR="002E10E5" w:rsidRPr="00A45556" w:rsidRDefault="002E10E5" w:rsidP="002E10E5">
      <w:pPr>
        <w:rPr>
          <w:rFonts w:asciiTheme="majorEastAsia" w:eastAsiaTheme="majorEastAsia" w:hAnsiTheme="majorEastAsia"/>
          <w:color w:val="000000" w:themeColor="text1"/>
          <w:sz w:val="28"/>
          <w:bdr w:val="single" w:sz="4" w:space="0" w:color="auto"/>
        </w:rPr>
      </w:pPr>
      <w:r w:rsidRPr="00B103DF">
        <w:rPr>
          <w:rFonts w:asciiTheme="majorEastAsia" w:eastAsiaTheme="majorEastAsia" w:hAnsiTheme="majorEastAsia" w:hint="eastAsia"/>
          <w:color w:val="000000" w:themeColor="text1"/>
          <w:sz w:val="28"/>
          <w:bdr w:val="single" w:sz="4" w:space="0" w:color="auto"/>
        </w:rPr>
        <w:t>自主点検</w:t>
      </w:r>
      <w:r>
        <w:rPr>
          <w:rFonts w:asciiTheme="majorEastAsia" w:eastAsiaTheme="majorEastAsia" w:hAnsiTheme="majorEastAsia" w:hint="eastAsia"/>
          <w:color w:val="000000" w:themeColor="text1"/>
          <w:sz w:val="28"/>
          <w:bdr w:val="single" w:sz="4" w:space="0" w:color="auto"/>
        </w:rPr>
        <w:t>における留意事項</w:t>
      </w:r>
    </w:p>
    <w:p w:rsidR="002E10E5" w:rsidRPr="00B103DF" w:rsidRDefault="002E10E5" w:rsidP="002E10E5">
      <w:pPr>
        <w:spacing w:line="360" w:lineRule="auto"/>
        <w:ind w:rightChars="200" w:right="436" w:firstLineChars="100" w:firstLine="218"/>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（１）毎年定期的に実施し、項目ごとの基準を確認してください。</w:t>
      </w:r>
    </w:p>
    <w:p w:rsidR="002E10E5" w:rsidRPr="004E5901" w:rsidRDefault="002E10E5" w:rsidP="002E10E5">
      <w:pPr>
        <w:spacing w:line="360" w:lineRule="auto"/>
        <w:ind w:leftChars="100" w:left="654" w:rightChars="200" w:right="436" w:hangingChars="200" w:hanging="436"/>
        <w:rPr>
          <w:rFonts w:asciiTheme="majorEastAsia" w:eastAsiaTheme="majorEastAsia" w:hAnsiTheme="majorEastAsia"/>
          <w:color w:val="000000" w:themeColor="text1"/>
          <w:bdr w:val="single" w:sz="4" w:space="0" w:color="auto"/>
        </w:rPr>
      </w:pPr>
      <w:r w:rsidRPr="00B103DF">
        <w:rPr>
          <w:rFonts w:asciiTheme="majorEastAsia" w:eastAsiaTheme="majorEastAsia" w:hAnsiTheme="majorEastAsia" w:hint="eastAsia"/>
          <w:color w:val="000000" w:themeColor="text1"/>
        </w:rPr>
        <w:t>（２）</w:t>
      </w:r>
      <w:r>
        <w:rPr>
          <w:rFonts w:asciiTheme="majorEastAsia" w:eastAsiaTheme="majorEastAsia" w:hAnsiTheme="majorEastAsia" w:hint="eastAsia"/>
          <w:color w:val="000000" w:themeColor="text1"/>
        </w:rPr>
        <w:t xml:space="preserve"> </w:t>
      </w:r>
      <w:r w:rsidRPr="00B103DF">
        <w:rPr>
          <w:rFonts w:asciiTheme="majorEastAsia" w:eastAsiaTheme="majorEastAsia" w:hAnsiTheme="majorEastAsia" w:hint="eastAsia"/>
          <w:color w:val="000000" w:themeColor="text1"/>
        </w:rPr>
        <w:t>事業所への実地指導が行われるときは、他の関係書類とともに市へ提出してください。なお、この場合、控えを必ず保管してください。</w:t>
      </w:r>
    </w:p>
    <w:p w:rsidR="00117AFD" w:rsidRPr="002E10E5" w:rsidRDefault="00117AFD" w:rsidP="00862E70">
      <w:pPr>
        <w:spacing w:line="360" w:lineRule="auto"/>
        <w:ind w:rightChars="200" w:right="436"/>
        <w:rPr>
          <w:rFonts w:asciiTheme="majorEastAsia" w:eastAsiaTheme="majorEastAsia" w:hAnsiTheme="majorEastAsia"/>
          <w:color w:val="000000" w:themeColor="text1"/>
        </w:rPr>
      </w:pPr>
      <w:r w:rsidRPr="00862E70">
        <w:br w:type="page"/>
      </w:r>
      <w:r w:rsidR="004E1F6E" w:rsidRPr="001E2E1B">
        <w:rPr>
          <w:rFonts w:hint="eastAsia"/>
          <w:color w:val="000000" w:themeColor="text1"/>
          <w:sz w:val="28"/>
          <w:szCs w:val="28"/>
          <w:bdr w:val="single" w:sz="4" w:space="0" w:color="auto"/>
        </w:rPr>
        <w:lastRenderedPageBreak/>
        <w:t>根拠法令・参考資料の名称</w:t>
      </w:r>
    </w:p>
    <w:p w:rsidR="004E1F6E" w:rsidRPr="001E2E1B" w:rsidRDefault="004E1F6E" w:rsidP="004E1F6E">
      <w:pPr>
        <w:ind w:left="436" w:hangingChars="200" w:hanging="436"/>
        <w:rPr>
          <w:color w:val="000000" w:themeColor="text1"/>
        </w:rPr>
      </w:pPr>
      <w:r w:rsidRPr="001E2E1B">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1E2E1B" w:rsidRPr="001E2E1B" w:rsidTr="001C1984">
        <w:trPr>
          <w:trHeight w:hRule="exact" w:val="340"/>
        </w:trPr>
        <w:tc>
          <w:tcPr>
            <w:tcW w:w="2018" w:type="dxa"/>
            <w:tcBorders>
              <w:top w:val="single" w:sz="4" w:space="0" w:color="auto"/>
              <w:left w:val="single" w:sz="8" w:space="0" w:color="auto"/>
              <w:bottom w:val="single" w:sz="8" w:space="0" w:color="auto"/>
              <w:right w:val="nil"/>
            </w:tcBorders>
            <w:shd w:val="clear" w:color="auto" w:fill="auto"/>
            <w:noWrap/>
            <w:vAlign w:val="center"/>
            <w:hideMark/>
          </w:tcPr>
          <w:p w:rsidR="00881109" w:rsidRPr="001E2E1B" w:rsidRDefault="00881109" w:rsidP="00637690">
            <w:pPr>
              <w:widowControl/>
              <w:spacing w:line="240" w:lineRule="exact"/>
              <w:jc w:val="center"/>
              <w:rPr>
                <w:rFonts w:hAnsi="HG丸ｺﾞｼｯｸM-PRO" w:cs="ＭＳ Ｐゴシック"/>
                <w:color w:val="000000" w:themeColor="text1"/>
                <w:kern w:val="0"/>
                <w:sz w:val="20"/>
                <w:szCs w:val="20"/>
              </w:rPr>
            </w:pPr>
            <w:r w:rsidRPr="001E2E1B">
              <w:rPr>
                <w:rFonts w:hAnsi="HG丸ｺﾞｼｯｸM-PRO" w:cs="ＭＳ Ｐゴシック" w:hint="eastAsia"/>
                <w:color w:val="000000" w:themeColor="text1"/>
                <w:kern w:val="0"/>
                <w:sz w:val="20"/>
                <w:szCs w:val="20"/>
              </w:rPr>
              <w:t>文中の略称</w:t>
            </w:r>
          </w:p>
        </w:tc>
        <w:tc>
          <w:tcPr>
            <w:tcW w:w="8079" w:type="dxa"/>
            <w:tcBorders>
              <w:top w:val="single" w:sz="4" w:space="0" w:color="auto"/>
              <w:left w:val="single" w:sz="8" w:space="0" w:color="auto"/>
              <w:bottom w:val="single" w:sz="8" w:space="0" w:color="auto"/>
              <w:right w:val="single" w:sz="8" w:space="0" w:color="auto"/>
            </w:tcBorders>
            <w:vAlign w:val="center"/>
          </w:tcPr>
          <w:p w:rsidR="00881109" w:rsidRPr="001E2E1B" w:rsidRDefault="00881109" w:rsidP="00637690">
            <w:pPr>
              <w:widowControl/>
              <w:spacing w:line="240" w:lineRule="exact"/>
              <w:jc w:val="center"/>
              <w:rPr>
                <w:rFonts w:hAnsi="HG丸ｺﾞｼｯｸM-PRO"/>
                <w:color w:val="000000" w:themeColor="text1"/>
                <w:sz w:val="20"/>
                <w:szCs w:val="20"/>
              </w:rPr>
            </w:pPr>
            <w:r w:rsidRPr="001E2E1B">
              <w:rPr>
                <w:rFonts w:hAnsi="HG丸ｺﾞｼｯｸM-PRO" w:hint="eastAsia"/>
                <w:color w:val="000000" w:themeColor="text1"/>
                <w:sz w:val="20"/>
                <w:szCs w:val="20"/>
              </w:rPr>
              <w:t>名　　　　称</w:t>
            </w:r>
          </w:p>
        </w:tc>
      </w:tr>
      <w:tr w:rsidR="001E2E1B" w:rsidRPr="001E2E1B" w:rsidTr="00881109">
        <w:tc>
          <w:tcPr>
            <w:tcW w:w="2018" w:type="dxa"/>
            <w:tcBorders>
              <w:top w:val="nil"/>
              <w:left w:val="single" w:sz="8" w:space="0" w:color="auto"/>
              <w:bottom w:val="single" w:sz="4" w:space="0" w:color="auto"/>
              <w:right w:val="nil"/>
            </w:tcBorders>
            <w:shd w:val="clear" w:color="auto" w:fill="auto"/>
            <w:vAlign w:val="center"/>
          </w:tcPr>
          <w:p w:rsidR="00881109" w:rsidRPr="00252D07" w:rsidRDefault="00881109"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881109" w:rsidRPr="001E2E1B" w:rsidRDefault="005B39D8" w:rsidP="00CC082F">
            <w:pPr>
              <w:jc w:val="left"/>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9</w:t>
            </w:r>
            <w:r w:rsidRPr="001E2E1B">
              <w:rPr>
                <w:rFonts w:asciiTheme="majorEastAsia" w:eastAsiaTheme="majorEastAsia" w:hAnsiTheme="majorEastAsia" w:hint="eastAsia"/>
                <w:color w:val="000000" w:themeColor="text1"/>
                <w:sz w:val="20"/>
                <w:szCs w:val="20"/>
              </w:rPr>
              <w:t>年法律第</w:t>
            </w:r>
            <w:r w:rsidR="00547AF4" w:rsidRPr="001E2E1B">
              <w:rPr>
                <w:rFonts w:asciiTheme="majorEastAsia" w:eastAsiaTheme="majorEastAsia" w:hAnsiTheme="majorEastAsia" w:hint="eastAsia"/>
                <w:color w:val="000000" w:themeColor="text1"/>
                <w:sz w:val="20"/>
                <w:szCs w:val="20"/>
              </w:rPr>
              <w:t>123</w:t>
            </w:r>
            <w:r w:rsidRPr="001E2E1B">
              <w:rPr>
                <w:rFonts w:asciiTheme="majorEastAsia" w:eastAsiaTheme="majorEastAsia" w:hAnsiTheme="majorEastAsia" w:hint="eastAsia"/>
                <w:color w:val="000000" w:themeColor="text1"/>
                <w:sz w:val="20"/>
                <w:szCs w:val="20"/>
              </w:rPr>
              <w:t>号</w:t>
            </w:r>
            <w:r w:rsidR="00547AF4" w:rsidRPr="001E2E1B">
              <w:rPr>
                <w:rFonts w:asciiTheme="majorEastAsia" w:eastAsiaTheme="majorEastAsia" w:hAnsiTheme="majorEastAsia" w:hint="eastAsia"/>
                <w:color w:val="000000" w:themeColor="text1"/>
                <w:sz w:val="20"/>
                <w:szCs w:val="20"/>
              </w:rPr>
              <w:t>）</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F353AF" w:rsidRPr="00252D07" w:rsidRDefault="00F353AF"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施行規則</w:t>
            </w:r>
          </w:p>
        </w:tc>
        <w:tc>
          <w:tcPr>
            <w:tcW w:w="8079" w:type="dxa"/>
            <w:tcBorders>
              <w:top w:val="single" w:sz="8" w:space="0" w:color="auto"/>
              <w:left w:val="single" w:sz="8" w:space="0" w:color="auto"/>
              <w:bottom w:val="single" w:sz="4" w:space="0" w:color="auto"/>
              <w:right w:val="single" w:sz="8" w:space="0" w:color="auto"/>
            </w:tcBorders>
            <w:vAlign w:val="center"/>
          </w:tcPr>
          <w:p w:rsidR="00F353AF" w:rsidRPr="001E2E1B" w:rsidRDefault="00F353AF" w:rsidP="00F353AF">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介護保険法施行規則</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w:t>
            </w:r>
            <w:r w:rsidR="00547AF4" w:rsidRPr="001E2E1B">
              <w:rPr>
                <w:rFonts w:asciiTheme="majorEastAsia" w:eastAsiaTheme="majorEastAsia" w:hAnsiTheme="majorEastAsia" w:hint="eastAsia"/>
                <w:color w:val="000000" w:themeColor="text1"/>
                <w:sz w:val="20"/>
                <w:szCs w:val="20"/>
              </w:rPr>
              <w:t>11</w:t>
            </w:r>
            <w:r w:rsidRPr="001E2E1B">
              <w:rPr>
                <w:rFonts w:asciiTheme="majorEastAsia" w:eastAsiaTheme="majorEastAsia" w:hAnsiTheme="majorEastAsia" w:hint="eastAsia"/>
                <w:color w:val="000000" w:themeColor="text1"/>
                <w:sz w:val="20"/>
                <w:szCs w:val="20"/>
              </w:rPr>
              <w:t>年厚生省令第</w:t>
            </w:r>
            <w:r w:rsidR="00547AF4" w:rsidRPr="001E2E1B">
              <w:rPr>
                <w:rFonts w:asciiTheme="majorEastAsia" w:eastAsiaTheme="majorEastAsia" w:hAnsiTheme="majorEastAsia" w:hint="eastAsia"/>
                <w:color w:val="000000" w:themeColor="text1"/>
                <w:sz w:val="20"/>
                <w:szCs w:val="20"/>
              </w:rPr>
              <w:t>36</w:t>
            </w:r>
            <w:r w:rsidRPr="001E2E1B">
              <w:rPr>
                <w:rFonts w:asciiTheme="majorEastAsia" w:eastAsiaTheme="majorEastAsia" w:hAnsiTheme="majorEastAsia" w:hint="eastAsia"/>
                <w:color w:val="000000" w:themeColor="text1"/>
                <w:sz w:val="20"/>
                <w:szCs w:val="20"/>
              </w:rPr>
              <w:t>号</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r w:rsidRPr="001E2E1B">
              <w:rPr>
                <w:rFonts w:asciiTheme="majorEastAsia" w:eastAsiaTheme="majorEastAsia" w:hAnsiTheme="majorEastAsia" w:hint="eastAsia"/>
                <w:color w:val="000000" w:themeColor="text1"/>
                <w:sz w:val="20"/>
                <w:szCs w:val="20"/>
              </w:rPr>
              <w:tab/>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F353AF" w:rsidRPr="00252D07" w:rsidRDefault="00F353AF" w:rsidP="009326F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条例</w:t>
            </w:r>
          </w:p>
        </w:tc>
        <w:tc>
          <w:tcPr>
            <w:tcW w:w="8079" w:type="dxa"/>
            <w:tcBorders>
              <w:top w:val="single" w:sz="4" w:space="0" w:color="auto"/>
              <w:left w:val="single" w:sz="8" w:space="0" w:color="auto"/>
              <w:bottom w:val="single" w:sz="4" w:space="0" w:color="auto"/>
              <w:right w:val="single" w:sz="8" w:space="0" w:color="auto"/>
            </w:tcBorders>
            <w:vAlign w:val="center"/>
          </w:tcPr>
          <w:p w:rsidR="00CA3A9D" w:rsidRDefault="00CA3A9D" w:rsidP="00CA3A9D">
            <w:pPr>
              <w:jc w:val="left"/>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久喜市指定居宅介護支援等の事業の人員及び運営に関する基準等を定める条例</w:t>
            </w:r>
          </w:p>
          <w:p w:rsidR="00F353AF" w:rsidRPr="001E2E1B" w:rsidRDefault="00CA3A9D" w:rsidP="00CA3A9D">
            <w:pPr>
              <w:jc w:val="left"/>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（平成</w:t>
            </w:r>
            <w:r>
              <w:rPr>
                <w:rFonts w:asciiTheme="majorEastAsia" w:eastAsiaTheme="majorEastAsia" w:hAnsiTheme="majorEastAsia" w:hint="eastAsia"/>
                <w:color w:val="000000" w:themeColor="text1"/>
                <w:sz w:val="20"/>
                <w:szCs w:val="20"/>
              </w:rPr>
              <w:t>30</w:t>
            </w:r>
            <w:r w:rsidRPr="00ED1A18">
              <w:rPr>
                <w:rFonts w:asciiTheme="majorEastAsia" w:eastAsiaTheme="majorEastAsia" w:hAnsiTheme="majorEastAsia" w:hint="eastAsia"/>
                <w:color w:val="000000" w:themeColor="text1"/>
                <w:sz w:val="20"/>
                <w:szCs w:val="20"/>
              </w:rPr>
              <w:t>年</w:t>
            </w:r>
            <w:r>
              <w:rPr>
                <w:rFonts w:asciiTheme="majorEastAsia" w:eastAsiaTheme="majorEastAsia" w:hAnsiTheme="majorEastAsia" w:hint="eastAsia"/>
                <w:color w:val="000000" w:themeColor="text1"/>
                <w:sz w:val="20"/>
                <w:szCs w:val="20"/>
              </w:rPr>
              <w:t>7</w:t>
            </w:r>
            <w:r w:rsidRPr="00ED1A18">
              <w:rPr>
                <w:rFonts w:asciiTheme="majorEastAsia" w:eastAsiaTheme="majorEastAsia" w:hAnsiTheme="majorEastAsia" w:hint="eastAsia"/>
                <w:color w:val="000000" w:themeColor="text1"/>
                <w:sz w:val="20"/>
                <w:szCs w:val="20"/>
              </w:rPr>
              <w:t>月</w:t>
            </w:r>
            <w:r>
              <w:rPr>
                <w:rFonts w:asciiTheme="majorEastAsia" w:eastAsiaTheme="majorEastAsia" w:hAnsiTheme="majorEastAsia" w:hint="eastAsia"/>
                <w:color w:val="000000" w:themeColor="text1"/>
                <w:sz w:val="20"/>
                <w:szCs w:val="20"/>
              </w:rPr>
              <w:t>11</w:t>
            </w:r>
            <w:r w:rsidRPr="00ED1A18">
              <w:rPr>
                <w:rFonts w:asciiTheme="majorEastAsia" w:eastAsiaTheme="majorEastAsia" w:hAnsiTheme="majorEastAsia" w:hint="eastAsia"/>
                <w:color w:val="000000" w:themeColor="text1"/>
                <w:sz w:val="20"/>
                <w:szCs w:val="20"/>
              </w:rPr>
              <w:t>日条例第</w:t>
            </w:r>
            <w:r>
              <w:rPr>
                <w:rFonts w:asciiTheme="majorEastAsia" w:eastAsiaTheme="majorEastAsia" w:hAnsiTheme="majorEastAsia" w:hint="eastAsia"/>
                <w:color w:val="000000" w:themeColor="text1"/>
                <w:sz w:val="20"/>
                <w:szCs w:val="20"/>
              </w:rPr>
              <w:t>25</w:t>
            </w:r>
            <w:r w:rsidRPr="00ED1A18">
              <w:rPr>
                <w:rFonts w:asciiTheme="majorEastAsia" w:eastAsiaTheme="majorEastAsia" w:hAnsiTheme="majorEastAsia" w:hint="eastAsia"/>
                <w:color w:val="000000" w:themeColor="text1"/>
                <w:sz w:val="20"/>
                <w:szCs w:val="20"/>
              </w:rPr>
              <w:t>号）</w:t>
            </w:r>
          </w:p>
        </w:tc>
      </w:tr>
      <w:tr w:rsidR="00CA3A9D" w:rsidRPr="001E2E1B" w:rsidTr="00A10A6E">
        <w:tc>
          <w:tcPr>
            <w:tcW w:w="2018" w:type="dxa"/>
            <w:tcBorders>
              <w:top w:val="nil"/>
              <w:left w:val="single" w:sz="8" w:space="0" w:color="auto"/>
              <w:bottom w:val="single" w:sz="4" w:space="0" w:color="auto"/>
              <w:right w:val="nil"/>
            </w:tcBorders>
            <w:shd w:val="clear" w:color="auto" w:fill="auto"/>
            <w:vAlign w:val="center"/>
          </w:tcPr>
          <w:p w:rsidR="00CA3A9D" w:rsidRPr="00252D07" w:rsidRDefault="00CA3A9D" w:rsidP="00CA3A9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平11老企22</w:t>
            </w:r>
          </w:p>
        </w:tc>
        <w:tc>
          <w:tcPr>
            <w:tcW w:w="8079" w:type="dxa"/>
            <w:tcBorders>
              <w:top w:val="single" w:sz="4" w:space="0" w:color="auto"/>
              <w:left w:val="single" w:sz="8" w:space="0" w:color="auto"/>
              <w:bottom w:val="single" w:sz="4" w:space="0" w:color="auto"/>
              <w:right w:val="single" w:sz="8" w:space="0" w:color="auto"/>
            </w:tcBorders>
            <w:vAlign w:val="center"/>
          </w:tcPr>
          <w:p w:rsidR="00CA3A9D" w:rsidRPr="00ED1A18" w:rsidRDefault="00CA3A9D" w:rsidP="00CA3A9D">
            <w:pPr>
              <w:rPr>
                <w:rFonts w:asciiTheme="majorEastAsia" w:eastAsiaTheme="majorEastAsia" w:hAnsiTheme="majorEastAsia"/>
                <w:color w:val="000000" w:themeColor="text1"/>
                <w:sz w:val="20"/>
              </w:rPr>
            </w:pPr>
            <w:r w:rsidRPr="00ED1A18">
              <w:rPr>
                <w:rFonts w:asciiTheme="majorEastAsia" w:eastAsiaTheme="majorEastAsia" w:hAnsiTheme="majorEastAsia" w:hint="eastAsia"/>
                <w:color w:val="000000" w:themeColor="text1"/>
                <w:sz w:val="20"/>
              </w:rPr>
              <w:t>指定居宅介護支援の事業の人員及び運営に関する基準について</w:t>
            </w:r>
          </w:p>
          <w:p w:rsidR="00CA3A9D" w:rsidRPr="00ED1A18" w:rsidRDefault="00CA3A9D" w:rsidP="00CA3A9D">
            <w:pPr>
              <w:rPr>
                <w:rFonts w:asciiTheme="majorEastAsia" w:eastAsiaTheme="majorEastAsia" w:hAnsiTheme="majorEastAsia"/>
                <w:color w:val="000000" w:themeColor="text1"/>
                <w:sz w:val="20"/>
              </w:rPr>
            </w:pPr>
            <w:r w:rsidRPr="00ED1A18">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平成11年7月29日老企第22</w:t>
            </w:r>
            <w:r w:rsidRPr="00ED1A18">
              <w:rPr>
                <w:rFonts w:asciiTheme="majorEastAsia" w:eastAsiaTheme="majorEastAsia" w:hAnsiTheme="majorEastAsia" w:hint="eastAsia"/>
                <w:color w:val="000000" w:themeColor="text1"/>
                <w:sz w:val="20"/>
              </w:rPr>
              <w:t>号厚生省老人保健福祉局企画課長通知）</w:t>
            </w:r>
          </w:p>
        </w:tc>
      </w:tr>
      <w:tr w:rsidR="00F45E88" w:rsidRPr="001E2E1B" w:rsidTr="00A10A6E">
        <w:tc>
          <w:tcPr>
            <w:tcW w:w="2018" w:type="dxa"/>
            <w:tcBorders>
              <w:top w:val="nil"/>
              <w:left w:val="single" w:sz="8" w:space="0" w:color="auto"/>
              <w:bottom w:val="single" w:sz="4" w:space="0" w:color="auto"/>
              <w:right w:val="nil"/>
            </w:tcBorders>
            <w:shd w:val="clear" w:color="auto" w:fill="auto"/>
            <w:vAlign w:val="center"/>
          </w:tcPr>
          <w:p w:rsidR="00F45E88" w:rsidRPr="00252D07" w:rsidRDefault="00F45E88" w:rsidP="00CA3A9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平11老企29</w:t>
            </w:r>
          </w:p>
        </w:tc>
        <w:tc>
          <w:tcPr>
            <w:tcW w:w="8079" w:type="dxa"/>
            <w:tcBorders>
              <w:top w:val="single" w:sz="4" w:space="0" w:color="auto"/>
              <w:left w:val="single" w:sz="8" w:space="0" w:color="auto"/>
              <w:bottom w:val="single" w:sz="4" w:space="0" w:color="auto"/>
              <w:right w:val="single" w:sz="8" w:space="0" w:color="auto"/>
            </w:tcBorders>
            <w:vAlign w:val="center"/>
          </w:tcPr>
          <w:p w:rsidR="00F45E88" w:rsidRDefault="00F45E88" w:rsidP="00CA3A9D">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介護サービス計画書の様式及び課題分析標準項目の掲示について</w:t>
            </w:r>
          </w:p>
          <w:p w:rsidR="00F45E88" w:rsidRPr="00ED1A18" w:rsidRDefault="00F45E88" w:rsidP="00F45E88">
            <w:pPr>
              <w:rPr>
                <w:rFonts w:asciiTheme="majorEastAsia" w:eastAsiaTheme="majorEastAsia" w:hAnsiTheme="majorEastAsia"/>
                <w:color w:val="000000" w:themeColor="text1"/>
                <w:sz w:val="20"/>
              </w:rPr>
            </w:pPr>
            <w:r w:rsidRPr="00ED1A18">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平成11年11月12日老企第29</w:t>
            </w:r>
            <w:r w:rsidRPr="00ED1A18">
              <w:rPr>
                <w:rFonts w:asciiTheme="majorEastAsia" w:eastAsiaTheme="majorEastAsia" w:hAnsiTheme="majorEastAsia" w:hint="eastAsia"/>
                <w:color w:val="000000" w:themeColor="text1"/>
                <w:sz w:val="20"/>
              </w:rPr>
              <w:t>号厚生省老人保健福祉局企画課長通知）</w:t>
            </w:r>
          </w:p>
        </w:tc>
      </w:tr>
      <w:tr w:rsidR="00AA366A" w:rsidRPr="001E2E1B" w:rsidTr="00A10A6E">
        <w:tc>
          <w:tcPr>
            <w:tcW w:w="2018" w:type="dxa"/>
            <w:tcBorders>
              <w:top w:val="nil"/>
              <w:left w:val="single" w:sz="8" w:space="0" w:color="auto"/>
              <w:bottom w:val="single" w:sz="4" w:space="0" w:color="auto"/>
              <w:right w:val="nil"/>
            </w:tcBorders>
            <w:shd w:val="clear" w:color="auto" w:fill="auto"/>
            <w:vAlign w:val="center"/>
          </w:tcPr>
          <w:p w:rsidR="00AA366A" w:rsidRPr="00252D07" w:rsidRDefault="00AA366A" w:rsidP="00CA3A9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AA366A">
              <w:rPr>
                <w:rFonts w:asciiTheme="majorEastAsia" w:eastAsiaTheme="majorEastAsia" w:hAnsiTheme="majorEastAsia" w:cs="ＭＳ Ｐゴシック" w:hint="eastAsia"/>
                <w:color w:val="000000" w:themeColor="text1"/>
                <w:kern w:val="0"/>
                <w:sz w:val="20"/>
                <w:szCs w:val="28"/>
              </w:rPr>
              <w:t>平12厚告91</w:t>
            </w:r>
          </w:p>
        </w:tc>
        <w:tc>
          <w:tcPr>
            <w:tcW w:w="8079" w:type="dxa"/>
            <w:tcBorders>
              <w:top w:val="single" w:sz="4" w:space="0" w:color="auto"/>
              <w:left w:val="single" w:sz="8" w:space="0" w:color="auto"/>
              <w:bottom w:val="single" w:sz="4" w:space="0" w:color="auto"/>
              <w:right w:val="single" w:sz="8" w:space="0" w:color="auto"/>
            </w:tcBorders>
            <w:vAlign w:val="center"/>
          </w:tcPr>
          <w:p w:rsidR="00AA366A" w:rsidRDefault="0005573B" w:rsidP="00CA3A9D">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要介護認定等基準時間の推計の方法（平成12年厚生省告示第91号）</w:t>
            </w:r>
          </w:p>
        </w:tc>
      </w:tr>
      <w:tr w:rsidR="00862E70" w:rsidRPr="001E2E1B" w:rsidTr="00A10A6E">
        <w:tc>
          <w:tcPr>
            <w:tcW w:w="2018" w:type="dxa"/>
            <w:tcBorders>
              <w:top w:val="nil"/>
              <w:left w:val="single" w:sz="8" w:space="0" w:color="auto"/>
              <w:bottom w:val="single" w:sz="4" w:space="0" w:color="auto"/>
              <w:right w:val="nil"/>
            </w:tcBorders>
            <w:shd w:val="clear" w:color="auto" w:fill="auto"/>
            <w:vAlign w:val="center"/>
          </w:tcPr>
          <w:p w:rsidR="00862E70" w:rsidRPr="00252D07" w:rsidRDefault="00862E70" w:rsidP="00862E70">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平12厚告20</w:t>
            </w:r>
          </w:p>
        </w:tc>
        <w:tc>
          <w:tcPr>
            <w:tcW w:w="8079" w:type="dxa"/>
            <w:tcBorders>
              <w:top w:val="single" w:sz="4" w:space="0" w:color="auto"/>
              <w:left w:val="single" w:sz="8" w:space="0" w:color="auto"/>
              <w:bottom w:val="single" w:sz="4" w:space="0" w:color="auto"/>
              <w:right w:val="single" w:sz="8" w:space="0" w:color="auto"/>
            </w:tcBorders>
            <w:vAlign w:val="center"/>
          </w:tcPr>
          <w:p w:rsidR="00862E70" w:rsidRPr="00ED1A18" w:rsidRDefault="00862E70" w:rsidP="00862E70">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指定居宅介護支援に要する費用の額の算定に関する基準（平成</w:t>
            </w:r>
            <w:r>
              <w:rPr>
                <w:rFonts w:asciiTheme="majorEastAsia" w:eastAsiaTheme="majorEastAsia" w:hAnsiTheme="majorEastAsia" w:hint="eastAsia"/>
                <w:color w:val="000000" w:themeColor="text1"/>
                <w:sz w:val="20"/>
                <w:szCs w:val="20"/>
              </w:rPr>
              <w:t>12</w:t>
            </w:r>
            <w:r w:rsidRPr="00ED1A18">
              <w:rPr>
                <w:rFonts w:asciiTheme="majorEastAsia" w:eastAsiaTheme="majorEastAsia" w:hAnsiTheme="majorEastAsia" w:hint="eastAsia"/>
                <w:color w:val="000000" w:themeColor="text1"/>
                <w:sz w:val="20"/>
                <w:szCs w:val="20"/>
              </w:rPr>
              <w:t>年</w:t>
            </w:r>
            <w:r>
              <w:rPr>
                <w:rFonts w:asciiTheme="majorEastAsia" w:eastAsiaTheme="majorEastAsia" w:hAnsiTheme="majorEastAsia" w:hint="eastAsia"/>
                <w:color w:val="000000" w:themeColor="text1"/>
                <w:sz w:val="20"/>
                <w:szCs w:val="20"/>
              </w:rPr>
              <w:t>2</w:t>
            </w:r>
            <w:r w:rsidRPr="00ED1A18">
              <w:rPr>
                <w:rFonts w:asciiTheme="majorEastAsia" w:eastAsiaTheme="majorEastAsia" w:hAnsiTheme="majorEastAsia" w:hint="eastAsia"/>
                <w:color w:val="000000" w:themeColor="text1"/>
                <w:sz w:val="20"/>
                <w:szCs w:val="20"/>
              </w:rPr>
              <w:t>月</w:t>
            </w:r>
            <w:r>
              <w:rPr>
                <w:rFonts w:asciiTheme="majorEastAsia" w:eastAsiaTheme="majorEastAsia" w:hAnsiTheme="majorEastAsia" w:hint="eastAsia"/>
                <w:color w:val="000000" w:themeColor="text1"/>
                <w:sz w:val="20"/>
                <w:szCs w:val="20"/>
              </w:rPr>
              <w:t>10日厚生省告示第20</w:t>
            </w:r>
            <w:r w:rsidRPr="00ED1A18">
              <w:rPr>
                <w:rFonts w:asciiTheme="majorEastAsia" w:eastAsiaTheme="majorEastAsia" w:hAnsiTheme="majorEastAsia" w:hint="eastAsia"/>
                <w:color w:val="000000" w:themeColor="text1"/>
                <w:sz w:val="20"/>
                <w:szCs w:val="20"/>
              </w:rPr>
              <w:t>号）</w:t>
            </w:r>
          </w:p>
        </w:tc>
      </w:tr>
      <w:tr w:rsidR="00CA3A9D" w:rsidRPr="001E2E1B" w:rsidTr="00A10A6E">
        <w:tc>
          <w:tcPr>
            <w:tcW w:w="2018" w:type="dxa"/>
            <w:tcBorders>
              <w:top w:val="nil"/>
              <w:left w:val="single" w:sz="8" w:space="0" w:color="auto"/>
              <w:bottom w:val="single" w:sz="4" w:space="0" w:color="auto"/>
              <w:right w:val="nil"/>
            </w:tcBorders>
            <w:shd w:val="clear" w:color="auto" w:fill="auto"/>
            <w:vAlign w:val="center"/>
          </w:tcPr>
          <w:p w:rsidR="00CA3A9D" w:rsidRPr="00252D07" w:rsidRDefault="00CA3A9D" w:rsidP="00CA3A9D">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平12老企36</w:t>
            </w:r>
          </w:p>
        </w:tc>
        <w:tc>
          <w:tcPr>
            <w:tcW w:w="8079" w:type="dxa"/>
            <w:tcBorders>
              <w:top w:val="single" w:sz="4" w:space="0" w:color="auto"/>
              <w:left w:val="single" w:sz="8" w:space="0" w:color="auto"/>
              <w:bottom w:val="single" w:sz="4" w:space="0" w:color="auto"/>
              <w:right w:val="single" w:sz="8" w:space="0" w:color="auto"/>
            </w:tcBorders>
            <w:vAlign w:val="center"/>
          </w:tcPr>
          <w:p w:rsidR="00CA3A9D" w:rsidRPr="00ED1A18" w:rsidRDefault="00CA3A9D" w:rsidP="00CA3A9D">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指定居宅サービスに要する費用の額の算定に関する基準及び指定居宅介護支援に要する費用の額の算定に関する基準の制定に伴う実施上の留意事項について</w:t>
            </w:r>
          </w:p>
          <w:p w:rsidR="00CA3A9D" w:rsidRPr="00ED1A18" w:rsidRDefault="00CA3A9D" w:rsidP="00CA3A9D">
            <w:pPr>
              <w:rPr>
                <w:rFonts w:asciiTheme="majorEastAsia" w:eastAsiaTheme="majorEastAsia" w:hAnsiTheme="majorEastAsia"/>
                <w:color w:val="000000" w:themeColor="text1"/>
                <w:sz w:val="20"/>
                <w:szCs w:val="20"/>
              </w:rPr>
            </w:pPr>
            <w:r w:rsidRPr="00ED1A18">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平成12年3月1日</w:t>
            </w:r>
            <w:r>
              <w:rPr>
                <w:rFonts w:asciiTheme="majorEastAsia" w:eastAsiaTheme="majorEastAsia" w:hAnsiTheme="majorEastAsia" w:hint="eastAsia"/>
                <w:color w:val="000000" w:themeColor="text1"/>
                <w:sz w:val="20"/>
              </w:rPr>
              <w:t>老企</w:t>
            </w:r>
            <w:r>
              <w:rPr>
                <w:rFonts w:asciiTheme="majorEastAsia" w:eastAsiaTheme="majorEastAsia" w:hAnsiTheme="majorEastAsia" w:hint="eastAsia"/>
                <w:color w:val="000000" w:themeColor="text1"/>
                <w:sz w:val="20"/>
                <w:szCs w:val="20"/>
              </w:rPr>
              <w:t>第36号</w:t>
            </w:r>
            <w:r w:rsidRPr="00ED1A18">
              <w:rPr>
                <w:rFonts w:asciiTheme="majorEastAsia" w:eastAsiaTheme="majorEastAsia" w:hAnsiTheme="majorEastAsia" w:hint="eastAsia"/>
                <w:color w:val="000000" w:themeColor="text1"/>
                <w:sz w:val="20"/>
                <w:szCs w:val="20"/>
              </w:rPr>
              <w:t>厚生省老人保健福祉局企画課長通知）</w:t>
            </w:r>
          </w:p>
        </w:tc>
      </w:tr>
      <w:tr w:rsidR="00E362D6" w:rsidRPr="001E2E1B" w:rsidTr="00A10A6E">
        <w:tc>
          <w:tcPr>
            <w:tcW w:w="2018" w:type="dxa"/>
            <w:tcBorders>
              <w:top w:val="nil"/>
              <w:left w:val="single" w:sz="8" w:space="0" w:color="auto"/>
              <w:bottom w:val="single" w:sz="4" w:space="0" w:color="auto"/>
              <w:right w:val="nil"/>
            </w:tcBorders>
            <w:shd w:val="clear" w:color="auto" w:fill="auto"/>
            <w:vAlign w:val="center"/>
          </w:tcPr>
          <w:p w:rsidR="00E362D6" w:rsidRPr="00252D07" w:rsidRDefault="00E362D6" w:rsidP="00E362D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令3-0331</w:t>
            </w:r>
          </w:p>
        </w:tc>
        <w:tc>
          <w:tcPr>
            <w:tcW w:w="8079" w:type="dxa"/>
            <w:tcBorders>
              <w:top w:val="single" w:sz="4" w:space="0" w:color="auto"/>
              <w:left w:val="single" w:sz="8" w:space="0" w:color="auto"/>
              <w:bottom w:val="single" w:sz="4" w:space="0" w:color="auto"/>
              <w:right w:val="single" w:sz="8" w:space="0" w:color="auto"/>
            </w:tcBorders>
            <w:vAlign w:val="center"/>
          </w:tcPr>
          <w:p w:rsidR="00E362D6" w:rsidRPr="00ED1A18" w:rsidRDefault="00E362D6" w:rsidP="00E362D6">
            <w:pPr>
              <w:rPr>
                <w:rFonts w:asciiTheme="majorEastAsia" w:eastAsiaTheme="majorEastAsia" w:hAnsiTheme="majorEastAsia"/>
                <w:color w:val="000000" w:themeColor="text1"/>
                <w:sz w:val="20"/>
                <w:szCs w:val="20"/>
              </w:rPr>
            </w:pPr>
            <w:r w:rsidRPr="00E362D6">
              <w:rPr>
                <w:rFonts w:asciiTheme="majorEastAsia" w:eastAsiaTheme="majorEastAsia" w:hAnsiTheme="majorEastAsia" w:hint="eastAsia"/>
                <w:color w:val="000000" w:themeColor="text1"/>
                <w:sz w:val="20"/>
                <w:szCs w:val="20"/>
              </w:rPr>
              <w:t>居宅介護支援等に係る書類・事務手続や業務負担等の取扱いについて</w:t>
            </w:r>
            <w:r>
              <w:rPr>
                <w:rFonts w:asciiTheme="majorEastAsia" w:eastAsiaTheme="majorEastAsia" w:hAnsiTheme="majorEastAsia" w:hint="eastAsia"/>
                <w:color w:val="000000" w:themeColor="text1"/>
                <w:sz w:val="20"/>
                <w:szCs w:val="20"/>
              </w:rPr>
              <w:t>（令和3</w:t>
            </w:r>
            <w:r w:rsidRPr="00E362D6">
              <w:rPr>
                <w:rFonts w:asciiTheme="majorEastAsia" w:eastAsiaTheme="majorEastAsia" w:hAnsiTheme="majorEastAsia" w:hint="eastAsia"/>
                <w:color w:val="000000" w:themeColor="text1"/>
                <w:sz w:val="20"/>
                <w:szCs w:val="20"/>
              </w:rPr>
              <w:t>年</w:t>
            </w:r>
            <w:r>
              <w:rPr>
                <w:rFonts w:asciiTheme="majorEastAsia" w:eastAsiaTheme="majorEastAsia" w:hAnsiTheme="majorEastAsia" w:hint="eastAsia"/>
                <w:color w:val="000000" w:themeColor="text1"/>
                <w:sz w:val="20"/>
                <w:szCs w:val="20"/>
              </w:rPr>
              <w:t>3</w:t>
            </w:r>
            <w:r w:rsidRPr="00E362D6">
              <w:rPr>
                <w:rFonts w:asciiTheme="majorEastAsia" w:eastAsiaTheme="majorEastAsia" w:hAnsiTheme="majorEastAsia" w:hint="eastAsia"/>
                <w:color w:val="000000" w:themeColor="text1"/>
                <w:sz w:val="20"/>
                <w:szCs w:val="20"/>
              </w:rPr>
              <w:t>月31日老介発0331第</w:t>
            </w:r>
            <w:r>
              <w:rPr>
                <w:rFonts w:asciiTheme="majorEastAsia" w:eastAsiaTheme="majorEastAsia" w:hAnsiTheme="majorEastAsia" w:hint="eastAsia"/>
                <w:color w:val="000000" w:themeColor="text1"/>
                <w:sz w:val="20"/>
                <w:szCs w:val="20"/>
              </w:rPr>
              <w:t>1</w:t>
            </w:r>
            <w:r w:rsidRPr="00E362D6">
              <w:rPr>
                <w:rFonts w:asciiTheme="majorEastAsia" w:eastAsiaTheme="majorEastAsia" w:hAnsiTheme="majorEastAsia" w:hint="eastAsia"/>
                <w:color w:val="000000" w:themeColor="text1"/>
                <w:sz w:val="20"/>
                <w:szCs w:val="20"/>
              </w:rPr>
              <w:t>号</w:t>
            </w:r>
            <w:r>
              <w:rPr>
                <w:rFonts w:asciiTheme="majorEastAsia" w:eastAsiaTheme="majorEastAsia" w:hAnsiTheme="majorEastAsia" w:hint="eastAsia"/>
                <w:color w:val="000000" w:themeColor="text1"/>
                <w:sz w:val="20"/>
                <w:szCs w:val="20"/>
              </w:rPr>
              <w:t>・</w:t>
            </w:r>
            <w:r w:rsidRPr="00E362D6">
              <w:rPr>
                <w:rFonts w:asciiTheme="majorEastAsia" w:eastAsiaTheme="majorEastAsia" w:hAnsiTheme="majorEastAsia" w:hint="eastAsia"/>
                <w:color w:val="000000" w:themeColor="text1"/>
                <w:sz w:val="20"/>
                <w:szCs w:val="20"/>
              </w:rPr>
              <w:t>老高発0331</w:t>
            </w:r>
            <w:r>
              <w:rPr>
                <w:rFonts w:asciiTheme="majorEastAsia" w:eastAsiaTheme="majorEastAsia" w:hAnsiTheme="majorEastAsia" w:hint="eastAsia"/>
                <w:color w:val="000000" w:themeColor="text1"/>
                <w:sz w:val="20"/>
                <w:szCs w:val="20"/>
              </w:rPr>
              <w:t>第2</w:t>
            </w:r>
            <w:r w:rsidRPr="00E362D6">
              <w:rPr>
                <w:rFonts w:asciiTheme="majorEastAsia" w:eastAsiaTheme="majorEastAsia" w:hAnsiTheme="majorEastAsia" w:hint="eastAsia"/>
                <w:color w:val="000000" w:themeColor="text1"/>
                <w:sz w:val="20"/>
                <w:szCs w:val="20"/>
              </w:rPr>
              <w:t>号</w:t>
            </w:r>
            <w:r>
              <w:rPr>
                <w:rFonts w:asciiTheme="majorEastAsia" w:eastAsiaTheme="majorEastAsia" w:hAnsiTheme="majorEastAsia" w:hint="eastAsia"/>
                <w:color w:val="000000" w:themeColor="text1"/>
                <w:sz w:val="20"/>
                <w:szCs w:val="20"/>
              </w:rPr>
              <w:t>・</w:t>
            </w:r>
            <w:r w:rsidRPr="00E362D6">
              <w:rPr>
                <w:rFonts w:asciiTheme="majorEastAsia" w:eastAsiaTheme="majorEastAsia" w:hAnsiTheme="majorEastAsia" w:hint="eastAsia"/>
                <w:color w:val="000000" w:themeColor="text1"/>
                <w:sz w:val="20"/>
                <w:szCs w:val="20"/>
              </w:rPr>
              <w:t>老認発0331</w:t>
            </w:r>
            <w:r>
              <w:rPr>
                <w:rFonts w:asciiTheme="majorEastAsia" w:eastAsiaTheme="majorEastAsia" w:hAnsiTheme="majorEastAsia" w:hint="eastAsia"/>
                <w:color w:val="000000" w:themeColor="text1"/>
                <w:sz w:val="20"/>
                <w:szCs w:val="20"/>
              </w:rPr>
              <w:t>第3</w:t>
            </w:r>
            <w:r w:rsidRPr="00E362D6">
              <w:rPr>
                <w:rFonts w:asciiTheme="majorEastAsia" w:eastAsiaTheme="majorEastAsia" w:hAnsiTheme="majorEastAsia" w:hint="eastAsia"/>
                <w:color w:val="000000" w:themeColor="text1"/>
                <w:sz w:val="20"/>
                <w:szCs w:val="20"/>
              </w:rPr>
              <w:t>号</w:t>
            </w:r>
            <w:r>
              <w:rPr>
                <w:rFonts w:asciiTheme="majorEastAsia" w:eastAsiaTheme="majorEastAsia" w:hAnsiTheme="majorEastAsia" w:hint="eastAsia"/>
                <w:color w:val="000000" w:themeColor="text1"/>
                <w:sz w:val="20"/>
                <w:szCs w:val="20"/>
              </w:rPr>
              <w:t>・</w:t>
            </w:r>
            <w:r w:rsidRPr="00E362D6">
              <w:rPr>
                <w:rFonts w:asciiTheme="majorEastAsia" w:eastAsiaTheme="majorEastAsia" w:hAnsiTheme="majorEastAsia" w:hint="eastAsia"/>
                <w:color w:val="000000" w:themeColor="text1"/>
                <w:sz w:val="20"/>
                <w:szCs w:val="20"/>
              </w:rPr>
              <w:t>老老発0331</w:t>
            </w:r>
            <w:r>
              <w:rPr>
                <w:rFonts w:asciiTheme="majorEastAsia" w:eastAsiaTheme="majorEastAsia" w:hAnsiTheme="majorEastAsia" w:hint="eastAsia"/>
                <w:color w:val="000000" w:themeColor="text1"/>
                <w:sz w:val="20"/>
                <w:szCs w:val="20"/>
              </w:rPr>
              <w:t>第2</w:t>
            </w:r>
            <w:r w:rsidRPr="00E362D6">
              <w:rPr>
                <w:rFonts w:asciiTheme="majorEastAsia" w:eastAsiaTheme="majorEastAsia" w:hAnsiTheme="majorEastAsia" w:hint="eastAsia"/>
                <w:color w:val="000000" w:themeColor="text1"/>
                <w:sz w:val="20"/>
                <w:szCs w:val="20"/>
              </w:rPr>
              <w:t>号</w:t>
            </w:r>
            <w:r>
              <w:rPr>
                <w:rFonts w:asciiTheme="majorEastAsia" w:eastAsiaTheme="majorEastAsia" w:hAnsiTheme="majorEastAsia" w:hint="eastAsia"/>
                <w:color w:val="000000" w:themeColor="text1"/>
                <w:sz w:val="20"/>
                <w:szCs w:val="20"/>
              </w:rPr>
              <w:t>）</w:t>
            </w:r>
          </w:p>
        </w:tc>
      </w:tr>
      <w:tr w:rsidR="0094387B" w:rsidRPr="001E2E1B" w:rsidTr="00A10A6E">
        <w:tc>
          <w:tcPr>
            <w:tcW w:w="2018" w:type="dxa"/>
            <w:tcBorders>
              <w:top w:val="nil"/>
              <w:left w:val="single" w:sz="8" w:space="0" w:color="auto"/>
              <w:bottom w:val="single" w:sz="4" w:space="0" w:color="auto"/>
              <w:right w:val="nil"/>
            </w:tcBorders>
            <w:shd w:val="clear" w:color="auto" w:fill="auto"/>
            <w:vAlign w:val="center"/>
          </w:tcPr>
          <w:p w:rsidR="0094387B" w:rsidRPr="00252D07" w:rsidRDefault="0094387B" w:rsidP="00E362D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平30厚告218</w:t>
            </w:r>
          </w:p>
        </w:tc>
        <w:tc>
          <w:tcPr>
            <w:tcW w:w="8079" w:type="dxa"/>
            <w:tcBorders>
              <w:top w:val="single" w:sz="4" w:space="0" w:color="auto"/>
              <w:left w:val="single" w:sz="8" w:space="0" w:color="auto"/>
              <w:bottom w:val="single" w:sz="4" w:space="0" w:color="auto"/>
              <w:right w:val="single" w:sz="8" w:space="0" w:color="auto"/>
            </w:tcBorders>
            <w:vAlign w:val="center"/>
          </w:tcPr>
          <w:p w:rsidR="0094387B" w:rsidRPr="00E362D6" w:rsidRDefault="0094387B" w:rsidP="00E362D6">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厚生労働大臣が定める回数及び訪問介護（平成30年5月2日厚生労働省告示第218号）</w:t>
            </w:r>
          </w:p>
        </w:tc>
      </w:tr>
      <w:tr w:rsidR="00983A14" w:rsidRPr="001E2E1B" w:rsidTr="00A10A6E">
        <w:tc>
          <w:tcPr>
            <w:tcW w:w="2018" w:type="dxa"/>
            <w:tcBorders>
              <w:top w:val="nil"/>
              <w:left w:val="single" w:sz="8" w:space="0" w:color="auto"/>
              <w:bottom w:val="single" w:sz="4" w:space="0" w:color="auto"/>
              <w:right w:val="nil"/>
            </w:tcBorders>
            <w:shd w:val="clear" w:color="auto" w:fill="auto"/>
            <w:vAlign w:val="center"/>
          </w:tcPr>
          <w:p w:rsidR="00983A14" w:rsidRPr="00252D07" w:rsidRDefault="00983A14" w:rsidP="00E362D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令3厚告336</w:t>
            </w:r>
          </w:p>
        </w:tc>
        <w:tc>
          <w:tcPr>
            <w:tcW w:w="8079" w:type="dxa"/>
            <w:tcBorders>
              <w:top w:val="single" w:sz="4" w:space="0" w:color="auto"/>
              <w:left w:val="single" w:sz="8" w:space="0" w:color="auto"/>
              <w:bottom w:val="single" w:sz="4" w:space="0" w:color="auto"/>
              <w:right w:val="single" w:sz="8" w:space="0" w:color="auto"/>
            </w:tcBorders>
            <w:vAlign w:val="center"/>
          </w:tcPr>
          <w:p w:rsidR="00983A14" w:rsidRDefault="00983A14" w:rsidP="00983A1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指定居宅介護支援等の事業の人員及び運営に関する基準第13条第十八号の三に規定する厚生労働大臣が定める基準（令和3年9月14日厚生労働省告示第336号）</w:t>
            </w:r>
          </w:p>
        </w:tc>
      </w:tr>
      <w:tr w:rsidR="001E2E1B" w:rsidRPr="001E2E1B" w:rsidTr="00A10A6E">
        <w:tc>
          <w:tcPr>
            <w:tcW w:w="2018" w:type="dxa"/>
            <w:tcBorders>
              <w:top w:val="nil"/>
              <w:left w:val="single" w:sz="8" w:space="0" w:color="auto"/>
              <w:bottom w:val="single" w:sz="4" w:space="0" w:color="auto"/>
              <w:right w:val="nil"/>
            </w:tcBorders>
            <w:shd w:val="clear" w:color="auto" w:fill="auto"/>
            <w:vAlign w:val="center"/>
          </w:tcPr>
          <w:p w:rsidR="006239E4" w:rsidRPr="00252D07" w:rsidRDefault="006239E4" w:rsidP="00547AF4">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252D07">
              <w:rPr>
                <w:rFonts w:asciiTheme="majorEastAsia" w:eastAsiaTheme="majorEastAsia" w:hAnsiTheme="majorEastAsia" w:cs="ＭＳ Ｐゴシック" w:hint="eastAsia"/>
                <w:color w:val="000000" w:themeColor="text1"/>
                <w:kern w:val="0"/>
                <w:sz w:val="20"/>
                <w:szCs w:val="28"/>
              </w:rPr>
              <w:t>平27厚告94</w:t>
            </w:r>
          </w:p>
        </w:tc>
        <w:tc>
          <w:tcPr>
            <w:tcW w:w="8079" w:type="dxa"/>
            <w:tcBorders>
              <w:top w:val="single" w:sz="4" w:space="0" w:color="auto"/>
              <w:left w:val="single" w:sz="8" w:space="0" w:color="auto"/>
              <w:bottom w:val="single" w:sz="4" w:space="0" w:color="auto"/>
              <w:right w:val="single" w:sz="8" w:space="0" w:color="auto"/>
            </w:tcBorders>
            <w:vAlign w:val="center"/>
          </w:tcPr>
          <w:p w:rsidR="006239E4" w:rsidRPr="001E2E1B" w:rsidRDefault="006239E4" w:rsidP="006239E4">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厚生労働大臣が定める基準に適合する利用者等</w:t>
            </w:r>
            <w:r w:rsidR="00547AF4" w:rsidRPr="001E2E1B">
              <w:rPr>
                <w:rFonts w:asciiTheme="majorEastAsia" w:eastAsiaTheme="majorEastAsia" w:hAnsiTheme="majorEastAsia" w:hint="eastAsia"/>
                <w:color w:val="000000" w:themeColor="text1"/>
                <w:sz w:val="20"/>
                <w:szCs w:val="20"/>
              </w:rPr>
              <w:t>（</w:t>
            </w:r>
            <w:r w:rsidRPr="001E2E1B">
              <w:rPr>
                <w:rFonts w:asciiTheme="majorEastAsia" w:eastAsiaTheme="majorEastAsia" w:hAnsiTheme="majorEastAsia" w:hint="eastAsia"/>
                <w:color w:val="000000" w:themeColor="text1"/>
                <w:sz w:val="20"/>
                <w:szCs w:val="20"/>
              </w:rPr>
              <w:t>平成27年3月23日厚生労働省告示第94号</w:t>
            </w:r>
            <w:r w:rsidR="00547AF4" w:rsidRPr="001E2E1B">
              <w:rPr>
                <w:rFonts w:asciiTheme="majorEastAsia" w:eastAsiaTheme="majorEastAsia" w:hAnsiTheme="majorEastAsia" w:hint="eastAsia"/>
                <w:color w:val="000000" w:themeColor="text1"/>
                <w:sz w:val="20"/>
                <w:szCs w:val="20"/>
              </w:rPr>
              <w:t>）</w:t>
            </w:r>
          </w:p>
        </w:tc>
      </w:tr>
      <w:tr w:rsidR="00091C05" w:rsidRPr="001E2E1B" w:rsidTr="00DD4A51">
        <w:tc>
          <w:tcPr>
            <w:tcW w:w="2018" w:type="dxa"/>
            <w:tcBorders>
              <w:top w:val="nil"/>
              <w:left w:val="single" w:sz="8" w:space="0" w:color="auto"/>
              <w:bottom w:val="single" w:sz="4" w:space="0" w:color="auto"/>
              <w:right w:val="nil"/>
            </w:tcBorders>
            <w:shd w:val="clear" w:color="auto" w:fill="auto"/>
            <w:vAlign w:val="center"/>
          </w:tcPr>
          <w:p w:rsidR="00091C05" w:rsidRPr="001E2E1B" w:rsidRDefault="00091C05" w:rsidP="004D2A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sidRPr="001E2E1B">
              <w:rPr>
                <w:rFonts w:asciiTheme="majorEastAsia" w:eastAsiaTheme="majorEastAsia" w:hAnsiTheme="majorEastAsia" w:cs="ＭＳ Ｐゴシック" w:hint="eastAsia"/>
                <w:color w:val="000000" w:themeColor="text1"/>
                <w:kern w:val="0"/>
                <w:sz w:val="20"/>
                <w:szCs w:val="28"/>
              </w:rPr>
              <w:t>平27厚告95</w:t>
            </w:r>
          </w:p>
        </w:tc>
        <w:tc>
          <w:tcPr>
            <w:tcW w:w="8079" w:type="dxa"/>
            <w:tcBorders>
              <w:top w:val="single" w:sz="4" w:space="0" w:color="auto"/>
              <w:left w:val="single" w:sz="8" w:space="0" w:color="auto"/>
              <w:bottom w:val="single" w:sz="4" w:space="0" w:color="auto"/>
              <w:right w:val="single" w:sz="8" w:space="0" w:color="auto"/>
            </w:tcBorders>
            <w:vAlign w:val="center"/>
          </w:tcPr>
          <w:p w:rsidR="00091C05" w:rsidRPr="001E2E1B" w:rsidRDefault="00091C05" w:rsidP="004D2ADD">
            <w:pPr>
              <w:rPr>
                <w:rFonts w:asciiTheme="majorEastAsia" w:eastAsiaTheme="majorEastAsia" w:hAnsiTheme="majorEastAsia"/>
                <w:color w:val="000000" w:themeColor="text1"/>
                <w:sz w:val="20"/>
                <w:szCs w:val="20"/>
              </w:rPr>
            </w:pPr>
            <w:r w:rsidRPr="001E2E1B">
              <w:rPr>
                <w:rFonts w:asciiTheme="majorEastAsia" w:eastAsiaTheme="majorEastAsia" w:hAnsiTheme="majorEastAsia" w:hint="eastAsia"/>
                <w:color w:val="000000" w:themeColor="text1"/>
                <w:sz w:val="20"/>
                <w:szCs w:val="20"/>
              </w:rPr>
              <w:t>厚生労働大臣が定める基準（平成27年3月23日厚生労働省告示第95号）</w:t>
            </w:r>
          </w:p>
        </w:tc>
      </w:tr>
      <w:tr w:rsidR="00DD4A51" w:rsidRPr="001E2E1B" w:rsidTr="00DD4A51">
        <w:tc>
          <w:tcPr>
            <w:tcW w:w="2018" w:type="dxa"/>
            <w:tcBorders>
              <w:top w:val="single" w:sz="4" w:space="0" w:color="auto"/>
              <w:left w:val="single" w:sz="8" w:space="0" w:color="auto"/>
              <w:bottom w:val="single" w:sz="4" w:space="0" w:color="auto"/>
              <w:right w:val="nil"/>
            </w:tcBorders>
            <w:shd w:val="clear" w:color="auto" w:fill="auto"/>
            <w:vAlign w:val="center"/>
          </w:tcPr>
          <w:p w:rsidR="00DD4A51" w:rsidRPr="001E2E1B" w:rsidRDefault="00DD4A51" w:rsidP="004D2ADD">
            <w:pPr>
              <w:widowControl/>
              <w:spacing w:line="240" w:lineRule="exact"/>
              <w:ind w:firstLineChars="200" w:firstLine="356"/>
              <w:rPr>
                <w:rFonts w:asciiTheme="majorEastAsia" w:eastAsiaTheme="majorEastAsia" w:hAnsiTheme="majorEastAsia" w:cs="ＭＳ Ｐゴシック"/>
                <w:color w:val="000000" w:themeColor="text1"/>
                <w:kern w:val="0"/>
                <w:sz w:val="20"/>
                <w:szCs w:val="28"/>
              </w:rPr>
            </w:pPr>
            <w:r>
              <w:rPr>
                <w:rFonts w:asciiTheme="majorEastAsia" w:eastAsiaTheme="majorEastAsia" w:hAnsiTheme="majorEastAsia" w:cs="ＭＳ Ｐゴシック" w:hint="eastAsia"/>
                <w:color w:val="000000" w:themeColor="text1"/>
                <w:kern w:val="0"/>
                <w:sz w:val="20"/>
                <w:szCs w:val="28"/>
              </w:rPr>
              <w:t>平21-0313001</w:t>
            </w:r>
          </w:p>
        </w:tc>
        <w:tc>
          <w:tcPr>
            <w:tcW w:w="8079" w:type="dxa"/>
            <w:tcBorders>
              <w:top w:val="single" w:sz="4" w:space="0" w:color="auto"/>
              <w:left w:val="single" w:sz="8" w:space="0" w:color="auto"/>
              <w:bottom w:val="single" w:sz="4" w:space="0" w:color="auto"/>
              <w:right w:val="single" w:sz="8" w:space="0" w:color="auto"/>
            </w:tcBorders>
            <w:vAlign w:val="center"/>
          </w:tcPr>
          <w:p w:rsidR="00DD4A51" w:rsidRPr="001E2E1B" w:rsidRDefault="00DD4A51" w:rsidP="00DD4A51">
            <w:pPr>
              <w:rPr>
                <w:rFonts w:asciiTheme="majorEastAsia" w:eastAsiaTheme="majorEastAsia" w:hAnsiTheme="majorEastAsia"/>
                <w:color w:val="000000" w:themeColor="text1"/>
                <w:sz w:val="20"/>
                <w:szCs w:val="20"/>
              </w:rPr>
            </w:pPr>
            <w:r w:rsidRPr="00DD4A51">
              <w:rPr>
                <w:rFonts w:asciiTheme="majorEastAsia" w:eastAsiaTheme="majorEastAsia" w:hAnsiTheme="majorEastAsia" w:hint="eastAsia"/>
                <w:color w:val="000000" w:themeColor="text1"/>
                <w:sz w:val="20"/>
                <w:szCs w:val="20"/>
              </w:rPr>
              <w:t>居宅介護支援等における入院時情報連携加算、退院・退所加算及びモニタリングに係る様式例の提示について</w:t>
            </w:r>
            <w:r w:rsidRPr="00ED1A18">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平成21年3月13日</w:t>
            </w:r>
            <w:r w:rsidRPr="00DD4A51">
              <w:rPr>
                <w:rFonts w:asciiTheme="majorEastAsia" w:eastAsiaTheme="majorEastAsia" w:hAnsiTheme="majorEastAsia" w:hint="eastAsia"/>
                <w:color w:val="000000" w:themeColor="text1"/>
                <w:sz w:val="20"/>
                <w:szCs w:val="20"/>
              </w:rPr>
              <w:t>老振発第0313001号</w:t>
            </w:r>
            <w:r w:rsidRPr="00ED1A18">
              <w:rPr>
                <w:rFonts w:asciiTheme="majorEastAsia" w:eastAsiaTheme="majorEastAsia" w:hAnsiTheme="majorEastAsia" w:hint="eastAsia"/>
                <w:color w:val="000000" w:themeColor="text1"/>
                <w:sz w:val="20"/>
                <w:szCs w:val="20"/>
              </w:rPr>
              <w:t>厚生</w:t>
            </w:r>
            <w:r>
              <w:rPr>
                <w:rFonts w:asciiTheme="majorEastAsia" w:eastAsiaTheme="majorEastAsia" w:hAnsiTheme="majorEastAsia" w:hint="eastAsia"/>
                <w:color w:val="000000" w:themeColor="text1"/>
                <w:sz w:val="20"/>
                <w:szCs w:val="20"/>
              </w:rPr>
              <w:t>労働省</w:t>
            </w:r>
            <w:r w:rsidRPr="00ED1A18">
              <w:rPr>
                <w:rFonts w:asciiTheme="majorEastAsia" w:eastAsiaTheme="majorEastAsia" w:hAnsiTheme="majorEastAsia" w:hint="eastAsia"/>
                <w:color w:val="000000" w:themeColor="text1"/>
                <w:sz w:val="20"/>
                <w:szCs w:val="20"/>
              </w:rPr>
              <w:t>老健局</w:t>
            </w:r>
            <w:r>
              <w:rPr>
                <w:rFonts w:asciiTheme="majorEastAsia" w:eastAsiaTheme="majorEastAsia" w:hAnsiTheme="majorEastAsia" w:hint="eastAsia"/>
                <w:color w:val="000000" w:themeColor="text1"/>
                <w:sz w:val="20"/>
                <w:szCs w:val="20"/>
              </w:rPr>
              <w:t>振興</w:t>
            </w:r>
            <w:r w:rsidRPr="00ED1A18">
              <w:rPr>
                <w:rFonts w:asciiTheme="majorEastAsia" w:eastAsiaTheme="majorEastAsia" w:hAnsiTheme="majorEastAsia" w:hint="eastAsia"/>
                <w:color w:val="000000" w:themeColor="text1"/>
                <w:sz w:val="20"/>
                <w:szCs w:val="20"/>
              </w:rPr>
              <w:t>課長通知）</w:t>
            </w:r>
          </w:p>
        </w:tc>
      </w:tr>
    </w:tbl>
    <w:p w:rsidR="00093C9C" w:rsidRPr="001E2E1B" w:rsidRDefault="00562F39" w:rsidP="00E30A53">
      <w:pPr>
        <w:widowControl/>
        <w:rPr>
          <w:rFonts w:asciiTheme="majorEastAsia" w:eastAsiaTheme="majorEastAsia" w:hAnsiTheme="majorEastAsia"/>
          <w:color w:val="000000" w:themeColor="text1"/>
        </w:rPr>
      </w:pPr>
      <w:r w:rsidRPr="001E2E1B">
        <w:rPr>
          <w:rFonts w:asciiTheme="majorEastAsia" w:eastAsiaTheme="majorEastAsia" w:hAnsiTheme="majorEastAsia"/>
          <w:color w:val="000000" w:themeColor="text1"/>
        </w:rPr>
        <w:br w:type="page"/>
      </w:r>
    </w:p>
    <w:tbl>
      <w:tblPr>
        <w:tblStyle w:val="a3"/>
        <w:tblW w:w="10343" w:type="dxa"/>
        <w:tblLayout w:type="fixed"/>
        <w:tblLook w:val="04A0" w:firstRow="1" w:lastRow="0" w:firstColumn="1" w:lastColumn="0" w:noHBand="0" w:noVBand="1"/>
      </w:tblPr>
      <w:tblGrid>
        <w:gridCol w:w="1413"/>
        <w:gridCol w:w="5953"/>
        <w:gridCol w:w="1276"/>
        <w:gridCol w:w="1701"/>
      </w:tblGrid>
      <w:tr w:rsidR="001E2E1B" w:rsidRPr="001E2E1B" w:rsidTr="002748A7">
        <w:trPr>
          <w:tblHeader/>
        </w:trPr>
        <w:tc>
          <w:tcPr>
            <w:tcW w:w="1413" w:type="dxa"/>
            <w:tcBorders>
              <w:bottom w:val="single" w:sz="4" w:space="0" w:color="auto"/>
            </w:tcBorders>
            <w:shd w:val="clear" w:color="auto" w:fill="A6A6A6" w:themeFill="background1" w:themeFillShade="A6"/>
            <w:vAlign w:val="center"/>
          </w:tcPr>
          <w:p w:rsidR="00B55584" w:rsidRPr="001E2E1B" w:rsidRDefault="00B55584" w:rsidP="00F21D95">
            <w:pPr>
              <w:widowControl/>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lastRenderedPageBreak/>
              <w:t>点検項目</w:t>
            </w:r>
          </w:p>
        </w:tc>
        <w:tc>
          <w:tcPr>
            <w:tcW w:w="5953" w:type="dxa"/>
            <w:tcBorders>
              <w:bottom w:val="single" w:sz="4" w:space="0" w:color="auto"/>
            </w:tcBorders>
            <w:shd w:val="clear" w:color="auto" w:fill="A6A6A6" w:themeFill="background1" w:themeFillShade="A6"/>
            <w:vAlign w:val="center"/>
          </w:tcPr>
          <w:p w:rsidR="00B55584" w:rsidRPr="001E2E1B" w:rsidRDefault="0050785A" w:rsidP="00F21D95">
            <w:pPr>
              <w:jc w:val="center"/>
              <w:rPr>
                <w:rFonts w:asciiTheme="majorEastAsia" w:eastAsiaTheme="majorEastAsia" w:hAnsiTheme="majorEastAsia"/>
                <w:bCs/>
                <w:color w:val="000000" w:themeColor="text1"/>
                <w:szCs w:val="32"/>
              </w:rPr>
            </w:pPr>
            <w:r>
              <w:rPr>
                <w:rFonts w:asciiTheme="majorEastAsia" w:eastAsiaTheme="majorEastAsia" w:hAnsiTheme="majorEastAsia" w:hint="eastAsia"/>
                <w:bCs/>
                <w:color w:val="000000" w:themeColor="text1"/>
                <w:szCs w:val="32"/>
              </w:rPr>
              <w:t>記入欄及び</w:t>
            </w:r>
            <w:r w:rsidR="00B55584" w:rsidRPr="001E2E1B">
              <w:rPr>
                <w:rFonts w:asciiTheme="majorEastAsia" w:eastAsiaTheme="majorEastAsia" w:hAnsiTheme="majorEastAsia" w:hint="eastAsia"/>
                <w:bCs/>
                <w:color w:val="000000" w:themeColor="text1"/>
                <w:szCs w:val="32"/>
              </w:rPr>
              <w:t>点検のポイント</w:t>
            </w:r>
          </w:p>
        </w:tc>
        <w:tc>
          <w:tcPr>
            <w:tcW w:w="1276"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点検結果</w:t>
            </w:r>
          </w:p>
        </w:tc>
        <w:tc>
          <w:tcPr>
            <w:tcW w:w="1701" w:type="dxa"/>
            <w:tcBorders>
              <w:bottom w:val="single" w:sz="4" w:space="0" w:color="auto"/>
            </w:tcBorders>
            <w:shd w:val="clear" w:color="auto" w:fill="A6A6A6" w:themeFill="background1" w:themeFillShade="A6"/>
            <w:vAlign w:val="center"/>
          </w:tcPr>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Cs w:val="32"/>
              </w:rPr>
              <w:t>参考</w:t>
            </w:r>
          </w:p>
          <w:p w:rsidR="00B55584" w:rsidRPr="001E2E1B" w:rsidRDefault="00B55584" w:rsidP="00F21D95">
            <w:pPr>
              <w:jc w:val="center"/>
              <w:rPr>
                <w:rFonts w:asciiTheme="majorEastAsia" w:eastAsiaTheme="majorEastAsia" w:hAnsiTheme="majorEastAsia"/>
                <w:bCs/>
                <w:color w:val="000000" w:themeColor="text1"/>
                <w:szCs w:val="32"/>
              </w:rPr>
            </w:pPr>
            <w:r w:rsidRPr="001E2E1B">
              <w:rPr>
                <w:rFonts w:asciiTheme="majorEastAsia" w:eastAsiaTheme="majorEastAsia" w:hAnsiTheme="majorEastAsia" w:hint="eastAsia"/>
                <w:bCs/>
                <w:color w:val="000000" w:themeColor="text1"/>
                <w:sz w:val="20"/>
                <w:szCs w:val="32"/>
              </w:rPr>
              <w:t>【根拠法令等】</w:t>
            </w:r>
          </w:p>
        </w:tc>
      </w:tr>
      <w:tr w:rsidR="001E2E1B" w:rsidRPr="001E2E1B" w:rsidTr="002748A7">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 xml:space="preserve">第１　</w:t>
            </w:r>
            <w:r w:rsidR="00CA3A9D" w:rsidRPr="001E2E1B">
              <w:rPr>
                <w:rFonts w:asciiTheme="majorEastAsia" w:eastAsiaTheme="majorEastAsia" w:hAnsiTheme="majorEastAsia" w:hint="eastAsia"/>
                <w:bCs/>
                <w:color w:val="000000" w:themeColor="text1"/>
                <w:szCs w:val="24"/>
              </w:rPr>
              <w:t>基本方針</w:t>
            </w:r>
          </w:p>
        </w:tc>
      </w:tr>
      <w:tr w:rsidR="00E375DD" w:rsidRPr="001E2E1B" w:rsidTr="002748A7">
        <w:trPr>
          <w:trHeight w:val="486"/>
        </w:trPr>
        <w:tc>
          <w:tcPr>
            <w:tcW w:w="1413" w:type="dxa"/>
            <w:tcBorders>
              <w:top w:val="single" w:sz="4" w:space="0" w:color="auto"/>
              <w:bottom w:val="nil"/>
            </w:tcBorders>
          </w:tcPr>
          <w:p w:rsidR="00E375DD" w:rsidRPr="001E2E1B" w:rsidRDefault="00CA3A9D" w:rsidP="006426DB">
            <w:pPr>
              <w:widowControl/>
              <w:spacing w:line="240" w:lineRule="exact"/>
              <w:ind w:left="316" w:hangingChars="200" w:hanging="316"/>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１　基本方針</w:t>
            </w:r>
          </w:p>
        </w:tc>
        <w:tc>
          <w:tcPr>
            <w:tcW w:w="5953" w:type="dxa"/>
            <w:tcBorders>
              <w:top w:val="single" w:sz="4" w:space="0" w:color="auto"/>
              <w:bottom w:val="dotted"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①　</w:t>
            </w:r>
            <w:r w:rsidR="00DD5200">
              <w:rPr>
                <w:rFonts w:asciiTheme="majorEastAsia" w:eastAsiaTheme="majorEastAsia" w:hAnsiTheme="majorEastAsia" w:hint="eastAsia"/>
                <w:bCs/>
                <w:color w:val="000000" w:themeColor="text1"/>
                <w:sz w:val="18"/>
                <w:szCs w:val="18"/>
              </w:rPr>
              <w:t>指定居宅介護支援の事業は、</w:t>
            </w:r>
            <w:r w:rsidR="00CA3A9D" w:rsidRPr="00ED1A18">
              <w:rPr>
                <w:rFonts w:asciiTheme="majorEastAsia" w:eastAsiaTheme="majorEastAsia" w:hAnsiTheme="majorEastAsia" w:hint="eastAsia"/>
                <w:bCs/>
                <w:color w:val="000000" w:themeColor="text1"/>
                <w:sz w:val="18"/>
                <w:szCs w:val="18"/>
              </w:rPr>
              <w:t>要介護状態となった場合においても、その利用者が可能な限りその居宅において、その有する能力に応じ自立した日常生活を営むことができるように配慮して</w:t>
            </w:r>
            <w:r w:rsidR="00DD5200">
              <w:rPr>
                <w:rFonts w:asciiTheme="majorEastAsia" w:eastAsiaTheme="majorEastAsia" w:hAnsiTheme="majorEastAsia" w:hint="eastAsia"/>
                <w:bCs/>
                <w:color w:val="000000" w:themeColor="text1"/>
                <w:sz w:val="18"/>
                <w:szCs w:val="18"/>
              </w:rPr>
              <w:t>行われて</w:t>
            </w:r>
            <w:r w:rsidR="00CA3A9D" w:rsidRPr="00ED1A18">
              <w:rPr>
                <w:rFonts w:asciiTheme="majorEastAsia" w:eastAsiaTheme="majorEastAsia" w:hAnsiTheme="majorEastAsia" w:hint="eastAsia"/>
                <w:bCs/>
                <w:color w:val="000000" w:themeColor="text1"/>
                <w:sz w:val="18"/>
                <w:szCs w:val="18"/>
              </w:rPr>
              <w:t>いますか。</w:t>
            </w:r>
          </w:p>
        </w:tc>
        <w:tc>
          <w:tcPr>
            <w:tcW w:w="1276" w:type="dxa"/>
            <w:tcBorders>
              <w:top w:val="single" w:sz="4" w:space="0" w:color="auto"/>
              <w:bottom w:val="dotted" w:sz="4" w:space="0" w:color="auto"/>
            </w:tcBorders>
          </w:tcPr>
          <w:p w:rsidR="00404293" w:rsidRPr="00E34755" w:rsidRDefault="00C40573"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3801869"/>
                <w14:checkbox>
                  <w14:checked w14:val="0"/>
                  <w14:checkedState w14:val="0052" w14:font="Wingdings 2"/>
                  <w14:uncheckedState w14:val="2610" w14:font="ＭＳ ゴシック"/>
                </w14:checkbox>
              </w:sdtPr>
              <w:sdtEndPr/>
              <w:sdtContent>
                <w:r w:rsidR="0045658D">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C40573"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00980465"/>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E375DD" w:rsidRPr="00B103DF" w:rsidRDefault="00CA3A9D" w:rsidP="00CA3A9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条例第4条第</w:t>
            </w:r>
            <w:r>
              <w:rPr>
                <w:rFonts w:asciiTheme="majorEastAsia" w:eastAsiaTheme="majorEastAsia" w:hAnsiTheme="majorEastAsia" w:hint="eastAsia"/>
                <w:bCs/>
                <w:color w:val="000000" w:themeColor="text1"/>
                <w:sz w:val="18"/>
                <w:szCs w:val="18"/>
              </w:rPr>
              <w:t>1</w:t>
            </w:r>
            <w:r w:rsidRPr="00ED1A18">
              <w:rPr>
                <w:rFonts w:asciiTheme="majorEastAsia" w:eastAsiaTheme="majorEastAsia" w:hAnsiTheme="majorEastAsia" w:hint="eastAsia"/>
                <w:bCs/>
                <w:color w:val="000000" w:themeColor="text1"/>
                <w:sz w:val="18"/>
                <w:szCs w:val="18"/>
              </w:rPr>
              <w:t>項</w:t>
            </w:r>
          </w:p>
        </w:tc>
      </w:tr>
      <w:tr w:rsidR="00CA3A9D" w:rsidRPr="001E2E1B" w:rsidTr="002748A7">
        <w:trPr>
          <w:trHeight w:val="61"/>
        </w:trPr>
        <w:tc>
          <w:tcPr>
            <w:tcW w:w="1413" w:type="dxa"/>
            <w:tcBorders>
              <w:top w:val="nil"/>
              <w:bottom w:val="nil"/>
            </w:tcBorders>
          </w:tcPr>
          <w:p w:rsidR="00CA3A9D" w:rsidRPr="001E2E1B" w:rsidRDefault="00CA3A9D" w:rsidP="00CA3A9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CA3A9D" w:rsidRPr="00ED1A18" w:rsidRDefault="00CA3A9D" w:rsidP="00CA3A9D">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在宅介護の重視」という介護保険制度の基本理念を実現するため、指定居宅介護支援の事業を行うに当たってのもっとも重要な基本方針として、利用者からの相談、依頼があった場合には、利用者自身の立場に立ち、常にまず、その居宅において日常生活を営むことができるように支援することができるかどうかという視点から検討を行い支援を行うべき</w:t>
            </w:r>
            <w:r w:rsidR="00DD5200">
              <w:rPr>
                <w:rFonts w:asciiTheme="majorEastAsia" w:eastAsiaTheme="majorEastAsia" w:hAnsiTheme="majorEastAsia" w:hint="eastAsia"/>
                <w:bCs/>
                <w:color w:val="000000" w:themeColor="text1"/>
                <w:sz w:val="18"/>
                <w:szCs w:val="18"/>
              </w:rPr>
              <w:t>ことを定めたものです</w:t>
            </w:r>
            <w:r w:rsidRPr="00ED1A18">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tcBorders>
          </w:tcPr>
          <w:p w:rsidR="00CA3A9D" w:rsidRPr="00ED1A18" w:rsidRDefault="00CA3A9D" w:rsidP="00CA3A9D">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CA3A9D" w:rsidRPr="00ED1A18" w:rsidRDefault="00CA3A9D" w:rsidP="00CA3A9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CA3A9D" w:rsidRPr="00ED1A18" w:rsidRDefault="00CA3A9D" w:rsidP="00CA3A9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第2の1</w:t>
            </w:r>
          </w:p>
          <w:p w:rsidR="00CA3A9D" w:rsidRPr="00ED1A18" w:rsidRDefault="00CA3A9D" w:rsidP="00CA3A9D">
            <w:pPr>
              <w:spacing w:line="240" w:lineRule="exact"/>
              <w:rPr>
                <w:rFonts w:asciiTheme="majorEastAsia" w:eastAsiaTheme="majorEastAsia" w:hAnsiTheme="majorEastAsia"/>
                <w:bCs/>
                <w:color w:val="000000" w:themeColor="text1"/>
                <w:sz w:val="18"/>
                <w:szCs w:val="18"/>
              </w:rPr>
            </w:pPr>
          </w:p>
        </w:tc>
      </w:tr>
      <w:tr w:rsidR="00E375DD" w:rsidRPr="001E2E1B" w:rsidTr="002748A7">
        <w:trPr>
          <w:trHeight w:val="170"/>
        </w:trPr>
        <w:tc>
          <w:tcPr>
            <w:tcW w:w="1413" w:type="dxa"/>
            <w:tcBorders>
              <w:top w:val="nil"/>
              <w:bottom w:val="nil"/>
            </w:tcBorders>
            <w:vAlign w:val="center"/>
          </w:tcPr>
          <w:p w:rsidR="00E375DD" w:rsidRPr="001E2E1B" w:rsidRDefault="00E375DD" w:rsidP="00E375D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E375DD" w:rsidRPr="00B103DF" w:rsidRDefault="00CA3A9D" w:rsidP="000D0D73">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②　利用者の心身の状況、その置かれている環境等に応じて、利用者の選択に基づき、適切な保健医療サービス及び福祉サービスが、多様な事業者から、総合的かつ効率的に提供されるよう配慮して</w:t>
            </w:r>
            <w:r w:rsidR="00DD5200">
              <w:rPr>
                <w:rFonts w:asciiTheme="majorEastAsia" w:eastAsiaTheme="majorEastAsia" w:hAnsiTheme="majorEastAsia" w:hint="eastAsia"/>
                <w:bCs/>
                <w:color w:val="000000" w:themeColor="text1"/>
                <w:sz w:val="18"/>
                <w:szCs w:val="18"/>
              </w:rPr>
              <w:t>行われて</w:t>
            </w:r>
            <w:r w:rsidRPr="00ED1A18">
              <w:rPr>
                <w:rFonts w:asciiTheme="majorEastAsia" w:eastAsiaTheme="majorEastAsia" w:hAnsiTheme="majorEastAsia" w:hint="eastAsia"/>
                <w:bCs/>
                <w:color w:val="000000" w:themeColor="text1"/>
                <w:sz w:val="18"/>
                <w:szCs w:val="18"/>
              </w:rPr>
              <w:t>いますか。</w:t>
            </w:r>
          </w:p>
        </w:tc>
        <w:tc>
          <w:tcPr>
            <w:tcW w:w="1276" w:type="dxa"/>
            <w:tcBorders>
              <w:top w:val="single" w:sz="4" w:space="0" w:color="auto"/>
              <w:bottom w:val="single" w:sz="4" w:space="0" w:color="auto"/>
            </w:tcBorders>
          </w:tcPr>
          <w:p w:rsidR="00404293" w:rsidRPr="00E34755" w:rsidRDefault="00C40573"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25142216"/>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C40573"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72903822"/>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w:t>
            </w:r>
            <w:r w:rsidR="00CA3A9D" w:rsidRPr="00ED1A18">
              <w:rPr>
                <w:rFonts w:asciiTheme="majorEastAsia" w:eastAsiaTheme="majorEastAsia" w:hAnsiTheme="majorEastAsia" w:hint="eastAsia"/>
                <w:bCs/>
                <w:color w:val="000000" w:themeColor="text1"/>
                <w:sz w:val="18"/>
                <w:szCs w:val="18"/>
              </w:rPr>
              <w:t>第4条第2項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E375DD" w:rsidRPr="001E2E1B" w:rsidTr="002748A7">
        <w:trPr>
          <w:trHeight w:val="108"/>
        </w:trPr>
        <w:tc>
          <w:tcPr>
            <w:tcW w:w="1413" w:type="dxa"/>
            <w:tcBorders>
              <w:top w:val="nil"/>
              <w:bottom w:val="nil"/>
            </w:tcBorders>
            <w:vAlign w:val="center"/>
          </w:tcPr>
          <w:p w:rsidR="00E375DD" w:rsidRPr="001E2E1B" w:rsidRDefault="00E375DD" w:rsidP="00E375D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③　</w:t>
            </w:r>
            <w:r w:rsidR="00CA3A9D" w:rsidRPr="00ED1A18">
              <w:rPr>
                <w:rFonts w:asciiTheme="majorEastAsia" w:eastAsiaTheme="majorEastAsia" w:hAnsiTheme="majorEastAsia" w:hint="eastAsia"/>
                <w:bCs/>
                <w:color w:val="000000" w:themeColor="text1"/>
                <w:sz w:val="18"/>
                <w:szCs w:val="18"/>
              </w:rPr>
              <w:t>指定居宅介護支援の提供に当たっては、利用者の意思及び人格を尊重し、常に利用者の立場に立って、利用者に提供される指定居宅サービス等が特定の種類又は特定の指定居宅サービス事業者</w:t>
            </w:r>
            <w:r w:rsidR="001E7ED4">
              <w:rPr>
                <w:rFonts w:asciiTheme="majorEastAsia" w:eastAsiaTheme="majorEastAsia" w:hAnsiTheme="majorEastAsia" w:hint="eastAsia"/>
                <w:bCs/>
                <w:color w:val="000000" w:themeColor="text1"/>
                <w:sz w:val="18"/>
                <w:szCs w:val="18"/>
              </w:rPr>
              <w:t>等</w:t>
            </w:r>
            <w:r w:rsidR="00CA3A9D" w:rsidRPr="00ED1A18">
              <w:rPr>
                <w:rFonts w:asciiTheme="majorEastAsia" w:eastAsiaTheme="majorEastAsia" w:hAnsiTheme="majorEastAsia" w:hint="eastAsia"/>
                <w:bCs/>
                <w:color w:val="000000" w:themeColor="text1"/>
                <w:sz w:val="18"/>
                <w:szCs w:val="18"/>
              </w:rPr>
              <w:t>に不当に偏することのないよう、公正中立に行っていますか。</w:t>
            </w:r>
          </w:p>
        </w:tc>
        <w:tc>
          <w:tcPr>
            <w:tcW w:w="1276" w:type="dxa"/>
            <w:tcBorders>
              <w:top w:val="single" w:sz="4" w:space="0" w:color="auto"/>
              <w:bottom w:val="single" w:sz="4" w:space="0" w:color="auto"/>
            </w:tcBorders>
          </w:tcPr>
          <w:p w:rsidR="00404293" w:rsidRPr="00E34755" w:rsidRDefault="00C40573"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3869295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C40573"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110730974"/>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w:t>
            </w:r>
            <w:r w:rsidR="00CA3A9D" w:rsidRPr="00ED1A18">
              <w:rPr>
                <w:rFonts w:asciiTheme="majorEastAsia" w:eastAsiaTheme="majorEastAsia" w:hAnsiTheme="majorEastAsia" w:hint="eastAsia"/>
                <w:bCs/>
                <w:color w:val="000000" w:themeColor="text1"/>
                <w:sz w:val="18"/>
                <w:szCs w:val="18"/>
              </w:rPr>
              <w:t>第4条第3項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E375DD" w:rsidRPr="001E2E1B" w:rsidTr="002748A7">
        <w:trPr>
          <w:trHeight w:val="163"/>
        </w:trPr>
        <w:tc>
          <w:tcPr>
            <w:tcW w:w="1413" w:type="dxa"/>
            <w:tcBorders>
              <w:top w:val="nil"/>
              <w:bottom w:val="nil"/>
            </w:tcBorders>
            <w:vAlign w:val="center"/>
          </w:tcPr>
          <w:p w:rsidR="00E375DD" w:rsidRPr="001E2E1B" w:rsidRDefault="00E375DD" w:rsidP="00E375D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④　</w:t>
            </w:r>
            <w:r w:rsidR="00CA3A9D" w:rsidRPr="00ED1A18">
              <w:rPr>
                <w:rFonts w:asciiTheme="majorEastAsia" w:eastAsiaTheme="majorEastAsia" w:hAnsiTheme="majorEastAsia" w:cs="ＭＳ 明朝" w:hint="eastAsia"/>
                <w:bCs/>
                <w:color w:val="000000" w:themeColor="text1"/>
                <w:sz w:val="18"/>
                <w:szCs w:val="18"/>
              </w:rPr>
              <w:t>事業の運営に当たっては、市町村、地域包括支援センター、老人介護支援センター、他の指定居宅介護支援事業者、指定介護予防支援事業者、介護保険施設、指定特定相談支援事業者等との連携に努めていますか。</w:t>
            </w:r>
          </w:p>
        </w:tc>
        <w:tc>
          <w:tcPr>
            <w:tcW w:w="1276" w:type="dxa"/>
            <w:tcBorders>
              <w:top w:val="single" w:sz="4" w:space="0" w:color="auto"/>
              <w:bottom w:val="single" w:sz="4" w:space="0" w:color="auto"/>
            </w:tcBorders>
          </w:tcPr>
          <w:p w:rsidR="00404293" w:rsidRPr="00E34755" w:rsidRDefault="00C40573"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96705390"/>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C40573"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6237536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w:t>
            </w:r>
            <w:r w:rsidR="00CA3A9D" w:rsidRPr="00ED1A18">
              <w:rPr>
                <w:rFonts w:asciiTheme="majorEastAsia" w:eastAsiaTheme="majorEastAsia" w:hAnsiTheme="majorEastAsia" w:hint="eastAsia"/>
                <w:bCs/>
                <w:color w:val="000000" w:themeColor="text1"/>
                <w:sz w:val="18"/>
                <w:szCs w:val="18"/>
              </w:rPr>
              <w:t>第4条第4項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E375DD" w:rsidRPr="001E2E1B" w:rsidTr="002748A7">
        <w:trPr>
          <w:trHeight w:val="355"/>
        </w:trPr>
        <w:tc>
          <w:tcPr>
            <w:tcW w:w="1413" w:type="dxa"/>
            <w:tcBorders>
              <w:top w:val="nil"/>
              <w:bottom w:val="nil"/>
            </w:tcBorders>
          </w:tcPr>
          <w:p w:rsidR="00E375DD" w:rsidRPr="001E2E1B" w:rsidRDefault="00E375DD" w:rsidP="00E375D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E375DD" w:rsidRPr="00B103DF" w:rsidRDefault="00E375DD" w:rsidP="00E375DD">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⑤　</w:t>
            </w:r>
            <w:r w:rsidR="00CA3A9D" w:rsidRPr="00ED1A18">
              <w:rPr>
                <w:rFonts w:asciiTheme="majorEastAsia" w:eastAsiaTheme="majorEastAsia" w:hAnsiTheme="majorEastAsia" w:hint="eastAsia"/>
                <w:bCs/>
                <w:color w:val="000000" w:themeColor="text1"/>
                <w:sz w:val="18"/>
                <w:szCs w:val="18"/>
              </w:rPr>
              <w:t>指定居宅介護支援の提供により事故が発生しないよう利用者の安全の確保に努めていますか。</w:t>
            </w:r>
          </w:p>
        </w:tc>
        <w:tc>
          <w:tcPr>
            <w:tcW w:w="1276" w:type="dxa"/>
            <w:tcBorders>
              <w:top w:val="single" w:sz="4" w:space="0" w:color="auto"/>
              <w:bottom w:val="dotted" w:sz="4" w:space="0" w:color="auto"/>
            </w:tcBorders>
          </w:tcPr>
          <w:p w:rsidR="00404293" w:rsidRPr="00E34755" w:rsidRDefault="00C40573" w:rsidP="00404293">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28885459"/>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いる</w:t>
            </w:r>
          </w:p>
          <w:p w:rsidR="00E375DD" w:rsidRPr="00B103DF" w:rsidRDefault="00C40573" w:rsidP="0040429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70545427"/>
                <w14:checkbox>
                  <w14:checked w14:val="0"/>
                  <w14:checkedState w14:val="0052" w14:font="Wingdings 2"/>
                  <w14:uncheckedState w14:val="2610" w14:font="ＭＳ ゴシック"/>
                </w14:checkbox>
              </w:sdtPr>
              <w:sdtEndPr/>
              <w:sdtContent>
                <w:r w:rsidR="00404293">
                  <w:rPr>
                    <w:rFonts w:hAnsi="ＭＳ ゴシック" w:hint="eastAsia"/>
                    <w:bCs/>
                    <w:color w:val="000000" w:themeColor="text1"/>
                    <w:sz w:val="18"/>
                    <w:szCs w:val="18"/>
                  </w:rPr>
                  <w:t>☐</w:t>
                </w:r>
              </w:sdtContent>
            </w:sdt>
            <w:r w:rsidR="00404293">
              <w:rPr>
                <w:rFonts w:asciiTheme="majorEastAsia" w:eastAsiaTheme="majorEastAsia" w:hAnsiTheme="majorEastAsia" w:hint="eastAsia"/>
                <w:bCs/>
                <w:color w:val="000000" w:themeColor="text1"/>
                <w:sz w:val="18"/>
                <w:szCs w:val="18"/>
              </w:rPr>
              <w:t xml:space="preserve">　</w:t>
            </w:r>
            <w:r w:rsidR="00404293"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E375DD" w:rsidRDefault="00E375DD" w:rsidP="00E375D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w:t>
            </w:r>
            <w:r w:rsidR="00CA3A9D" w:rsidRPr="00ED1A18">
              <w:rPr>
                <w:rFonts w:asciiTheme="majorEastAsia" w:eastAsiaTheme="majorEastAsia" w:hAnsiTheme="majorEastAsia" w:hint="eastAsia"/>
                <w:bCs/>
                <w:color w:val="000000" w:themeColor="text1"/>
                <w:sz w:val="18"/>
                <w:szCs w:val="18"/>
              </w:rPr>
              <w:t>第4条第5項</w:t>
            </w:r>
          </w:p>
          <w:p w:rsidR="00E375DD" w:rsidRPr="00B103DF" w:rsidRDefault="00E375DD" w:rsidP="00E375DD">
            <w:pPr>
              <w:spacing w:line="240" w:lineRule="exact"/>
              <w:rPr>
                <w:rFonts w:asciiTheme="majorEastAsia" w:eastAsiaTheme="majorEastAsia" w:hAnsiTheme="majorEastAsia"/>
                <w:bCs/>
                <w:color w:val="000000" w:themeColor="text1"/>
                <w:sz w:val="18"/>
                <w:szCs w:val="18"/>
              </w:rPr>
            </w:pPr>
          </w:p>
        </w:tc>
      </w:tr>
      <w:tr w:rsidR="00CA3A9D" w:rsidRPr="001E2E1B" w:rsidTr="002748A7">
        <w:trPr>
          <w:trHeight w:val="355"/>
        </w:trPr>
        <w:tc>
          <w:tcPr>
            <w:tcW w:w="1413" w:type="dxa"/>
            <w:tcBorders>
              <w:top w:val="nil"/>
              <w:bottom w:val="nil"/>
            </w:tcBorders>
          </w:tcPr>
          <w:p w:rsidR="00CA3A9D" w:rsidRPr="001E2E1B" w:rsidRDefault="00CA3A9D" w:rsidP="00CA3A9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A3A9D" w:rsidRPr="00B103DF" w:rsidRDefault="00CA3A9D" w:rsidP="00CA3A9D">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⑥　利用者の人権の擁護、虐待の防止等のため、必要な体制の整備を行うとともに、その従業者に対し、研修を実施する等の措置を講じていますか。</w:t>
            </w:r>
          </w:p>
        </w:tc>
        <w:tc>
          <w:tcPr>
            <w:tcW w:w="1276" w:type="dxa"/>
            <w:tcBorders>
              <w:top w:val="single" w:sz="4" w:space="0" w:color="auto"/>
              <w:bottom w:val="dotted" w:sz="4" w:space="0" w:color="auto"/>
            </w:tcBorders>
          </w:tcPr>
          <w:p w:rsidR="00CA3A9D" w:rsidRPr="00E34755" w:rsidRDefault="00C40573" w:rsidP="00CA3A9D">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49461299"/>
                <w14:checkbox>
                  <w14:checked w14:val="0"/>
                  <w14:checkedState w14:val="0052" w14:font="Wingdings 2"/>
                  <w14:uncheckedState w14:val="2610" w14:font="ＭＳ ゴシック"/>
                </w14:checkbox>
              </w:sdtPr>
              <w:sdtEndPr/>
              <w:sdtContent>
                <w:r w:rsidR="00CA3A9D">
                  <w:rPr>
                    <w:rFonts w:hAnsi="ＭＳ ゴシック" w:hint="eastAsia"/>
                    <w:bCs/>
                    <w:color w:val="000000" w:themeColor="text1"/>
                    <w:sz w:val="18"/>
                    <w:szCs w:val="18"/>
                  </w:rPr>
                  <w:t>☐</w:t>
                </w:r>
              </w:sdtContent>
            </w:sdt>
            <w:r w:rsidR="00CA3A9D">
              <w:rPr>
                <w:rFonts w:asciiTheme="majorEastAsia" w:eastAsiaTheme="majorEastAsia" w:hAnsiTheme="majorEastAsia" w:hint="eastAsia"/>
                <w:bCs/>
                <w:color w:val="000000" w:themeColor="text1"/>
                <w:sz w:val="18"/>
                <w:szCs w:val="18"/>
              </w:rPr>
              <w:t xml:space="preserve">　</w:t>
            </w:r>
            <w:r w:rsidR="00CA3A9D" w:rsidRPr="00E34755">
              <w:rPr>
                <w:rFonts w:asciiTheme="majorEastAsia" w:eastAsiaTheme="majorEastAsia" w:hAnsiTheme="majorEastAsia" w:hint="eastAsia"/>
                <w:bCs/>
                <w:color w:val="000000" w:themeColor="text1"/>
                <w:sz w:val="18"/>
                <w:szCs w:val="18"/>
              </w:rPr>
              <w:t>いる</w:t>
            </w:r>
          </w:p>
          <w:p w:rsidR="00CA3A9D" w:rsidRPr="00B103DF" w:rsidRDefault="00C40573" w:rsidP="00CA3A9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87182831"/>
                <w14:checkbox>
                  <w14:checked w14:val="0"/>
                  <w14:checkedState w14:val="0052" w14:font="Wingdings 2"/>
                  <w14:uncheckedState w14:val="2610" w14:font="ＭＳ ゴシック"/>
                </w14:checkbox>
              </w:sdtPr>
              <w:sdtEndPr/>
              <w:sdtContent>
                <w:r w:rsidR="00CA3A9D">
                  <w:rPr>
                    <w:rFonts w:hAnsi="ＭＳ ゴシック" w:hint="eastAsia"/>
                    <w:bCs/>
                    <w:color w:val="000000" w:themeColor="text1"/>
                    <w:sz w:val="18"/>
                    <w:szCs w:val="18"/>
                  </w:rPr>
                  <w:t>☐</w:t>
                </w:r>
              </w:sdtContent>
            </w:sdt>
            <w:r w:rsidR="00CA3A9D">
              <w:rPr>
                <w:rFonts w:asciiTheme="majorEastAsia" w:eastAsiaTheme="majorEastAsia" w:hAnsiTheme="majorEastAsia" w:hint="eastAsia"/>
                <w:bCs/>
                <w:color w:val="000000" w:themeColor="text1"/>
                <w:sz w:val="18"/>
                <w:szCs w:val="18"/>
              </w:rPr>
              <w:t xml:space="preserve">　</w:t>
            </w:r>
            <w:r w:rsidR="00CA3A9D"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CA3A9D" w:rsidRDefault="00CA3A9D" w:rsidP="00CA3A9D">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w:t>
            </w:r>
            <w:r w:rsidRPr="00ED1A18">
              <w:rPr>
                <w:rFonts w:asciiTheme="majorEastAsia" w:eastAsiaTheme="majorEastAsia" w:hAnsiTheme="majorEastAsia" w:hint="eastAsia"/>
                <w:bCs/>
                <w:color w:val="000000" w:themeColor="text1"/>
                <w:sz w:val="18"/>
                <w:szCs w:val="18"/>
              </w:rPr>
              <w:t>第4条第</w:t>
            </w:r>
            <w:r>
              <w:rPr>
                <w:rFonts w:asciiTheme="majorEastAsia" w:eastAsiaTheme="majorEastAsia" w:hAnsiTheme="majorEastAsia" w:hint="eastAsia"/>
                <w:bCs/>
                <w:color w:val="000000" w:themeColor="text1"/>
                <w:sz w:val="18"/>
                <w:szCs w:val="18"/>
              </w:rPr>
              <w:t>6</w:t>
            </w:r>
            <w:r w:rsidRPr="00ED1A18">
              <w:rPr>
                <w:rFonts w:asciiTheme="majorEastAsia" w:eastAsiaTheme="majorEastAsia" w:hAnsiTheme="majorEastAsia" w:hint="eastAsia"/>
                <w:bCs/>
                <w:color w:val="000000" w:themeColor="text1"/>
                <w:sz w:val="18"/>
                <w:szCs w:val="18"/>
              </w:rPr>
              <w:t>項</w:t>
            </w:r>
          </w:p>
          <w:p w:rsidR="00CA3A9D" w:rsidRPr="00B103DF" w:rsidRDefault="00CA3A9D" w:rsidP="00CA3A9D">
            <w:pPr>
              <w:spacing w:line="240" w:lineRule="exact"/>
              <w:rPr>
                <w:rFonts w:asciiTheme="majorEastAsia" w:eastAsiaTheme="majorEastAsia" w:hAnsiTheme="majorEastAsia"/>
                <w:bCs/>
                <w:color w:val="000000" w:themeColor="text1"/>
                <w:sz w:val="18"/>
                <w:szCs w:val="18"/>
              </w:rPr>
            </w:pPr>
          </w:p>
        </w:tc>
      </w:tr>
      <w:tr w:rsidR="00CA3A9D" w:rsidRPr="001E2E1B" w:rsidTr="002748A7">
        <w:trPr>
          <w:trHeight w:val="355"/>
        </w:trPr>
        <w:tc>
          <w:tcPr>
            <w:tcW w:w="1413" w:type="dxa"/>
            <w:tcBorders>
              <w:top w:val="nil"/>
              <w:bottom w:val="nil"/>
            </w:tcBorders>
          </w:tcPr>
          <w:p w:rsidR="00CA3A9D" w:rsidRPr="001E2E1B" w:rsidRDefault="00CA3A9D" w:rsidP="00CA3A9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A3A9D" w:rsidRPr="00ED1A18" w:rsidRDefault="00CA3A9D" w:rsidP="00CA3A9D">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⑦　指定居宅介護支援を提供するに当たっては、法第１１８条の２第１項に規定する介護保険等関連情報その他必要な情報を活用し、適切</w:t>
            </w:r>
            <w:r>
              <w:rPr>
                <w:rFonts w:asciiTheme="majorEastAsia" w:eastAsiaTheme="majorEastAsia" w:hAnsiTheme="majorEastAsia" w:hint="eastAsia"/>
                <w:bCs/>
                <w:color w:val="000000" w:themeColor="text1"/>
                <w:sz w:val="18"/>
                <w:szCs w:val="18"/>
              </w:rPr>
              <w:t>かつ有効に行うよう努めていますか。</w:t>
            </w:r>
          </w:p>
        </w:tc>
        <w:tc>
          <w:tcPr>
            <w:tcW w:w="1276" w:type="dxa"/>
            <w:tcBorders>
              <w:top w:val="single" w:sz="4" w:space="0" w:color="auto"/>
              <w:bottom w:val="dotted" w:sz="4" w:space="0" w:color="auto"/>
            </w:tcBorders>
          </w:tcPr>
          <w:p w:rsidR="00CA3A9D" w:rsidRPr="00E34755" w:rsidRDefault="00C40573" w:rsidP="00CA3A9D">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2375666"/>
                <w14:checkbox>
                  <w14:checked w14:val="0"/>
                  <w14:checkedState w14:val="0052" w14:font="Wingdings 2"/>
                  <w14:uncheckedState w14:val="2610" w14:font="ＭＳ ゴシック"/>
                </w14:checkbox>
              </w:sdtPr>
              <w:sdtEndPr/>
              <w:sdtContent>
                <w:r w:rsidR="00CA3A9D">
                  <w:rPr>
                    <w:rFonts w:hAnsi="ＭＳ ゴシック" w:hint="eastAsia"/>
                    <w:bCs/>
                    <w:color w:val="000000" w:themeColor="text1"/>
                    <w:sz w:val="18"/>
                    <w:szCs w:val="18"/>
                  </w:rPr>
                  <w:t>☐</w:t>
                </w:r>
              </w:sdtContent>
            </w:sdt>
            <w:r w:rsidR="00CA3A9D">
              <w:rPr>
                <w:rFonts w:asciiTheme="majorEastAsia" w:eastAsiaTheme="majorEastAsia" w:hAnsiTheme="majorEastAsia" w:hint="eastAsia"/>
                <w:bCs/>
                <w:color w:val="000000" w:themeColor="text1"/>
                <w:sz w:val="18"/>
                <w:szCs w:val="18"/>
              </w:rPr>
              <w:t xml:space="preserve">　</w:t>
            </w:r>
            <w:r w:rsidR="00CA3A9D" w:rsidRPr="00E34755">
              <w:rPr>
                <w:rFonts w:asciiTheme="majorEastAsia" w:eastAsiaTheme="majorEastAsia" w:hAnsiTheme="majorEastAsia" w:hint="eastAsia"/>
                <w:bCs/>
                <w:color w:val="000000" w:themeColor="text1"/>
                <w:sz w:val="18"/>
                <w:szCs w:val="18"/>
              </w:rPr>
              <w:t>いる</w:t>
            </w:r>
          </w:p>
          <w:p w:rsidR="00CA3A9D" w:rsidRPr="00ED1A18" w:rsidRDefault="00C40573" w:rsidP="00CA3A9D">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26473971"/>
                <w14:checkbox>
                  <w14:checked w14:val="0"/>
                  <w14:checkedState w14:val="0052" w14:font="Wingdings 2"/>
                  <w14:uncheckedState w14:val="2610" w14:font="ＭＳ ゴシック"/>
                </w14:checkbox>
              </w:sdtPr>
              <w:sdtEndPr/>
              <w:sdtContent>
                <w:r w:rsidR="00CA3A9D">
                  <w:rPr>
                    <w:rFonts w:hAnsi="ＭＳ ゴシック" w:hint="eastAsia"/>
                    <w:bCs/>
                    <w:color w:val="000000" w:themeColor="text1"/>
                    <w:sz w:val="18"/>
                    <w:szCs w:val="18"/>
                  </w:rPr>
                  <w:t>☐</w:t>
                </w:r>
              </w:sdtContent>
            </w:sdt>
            <w:r w:rsidR="00CA3A9D">
              <w:rPr>
                <w:rFonts w:asciiTheme="majorEastAsia" w:eastAsiaTheme="majorEastAsia" w:hAnsiTheme="majorEastAsia" w:hint="eastAsia"/>
                <w:bCs/>
                <w:color w:val="000000" w:themeColor="text1"/>
                <w:sz w:val="18"/>
                <w:szCs w:val="18"/>
              </w:rPr>
              <w:t xml:space="preserve">　</w:t>
            </w:r>
            <w:r w:rsidR="00CA3A9D"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CA3A9D" w:rsidRPr="00ED1A18" w:rsidRDefault="00CA3A9D" w:rsidP="00DD520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条例第4条第7項</w:t>
            </w:r>
          </w:p>
        </w:tc>
      </w:tr>
      <w:tr w:rsidR="00CA3A9D" w:rsidRPr="001E2E1B" w:rsidTr="002748A7">
        <w:trPr>
          <w:trHeight w:val="355"/>
        </w:trPr>
        <w:tc>
          <w:tcPr>
            <w:tcW w:w="1413" w:type="dxa"/>
            <w:tcBorders>
              <w:top w:val="nil"/>
              <w:bottom w:val="nil"/>
            </w:tcBorders>
          </w:tcPr>
          <w:p w:rsidR="00CA3A9D" w:rsidRPr="001E2E1B" w:rsidRDefault="00CA3A9D" w:rsidP="00CA3A9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CA3A9D" w:rsidRPr="00ED1A18" w:rsidRDefault="00CA3A9D" w:rsidP="00CA3A9D">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介護保険等関連情報等を活用し、事業所単位でＰＤＣＡサイクルを構築・推進することにより、提供するサービスの質の向上に努めなければならないこととしたものです。</w:t>
            </w:r>
          </w:p>
        </w:tc>
        <w:tc>
          <w:tcPr>
            <w:tcW w:w="1276" w:type="dxa"/>
            <w:tcBorders>
              <w:top w:val="dotted" w:sz="4" w:space="0" w:color="auto"/>
              <w:bottom w:val="dotted" w:sz="4" w:space="0" w:color="auto"/>
            </w:tcBorders>
          </w:tcPr>
          <w:p w:rsidR="00CA3A9D" w:rsidRPr="00ED1A18" w:rsidRDefault="00CA3A9D" w:rsidP="00CA3A9D">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CA3A9D" w:rsidRPr="00ED1A18" w:rsidRDefault="00CA3A9D" w:rsidP="00CA3A9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CA3A9D" w:rsidRPr="00ED1A18" w:rsidRDefault="00CA3A9D" w:rsidP="00480D8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w:t>
            </w:r>
          </w:p>
        </w:tc>
      </w:tr>
      <w:tr w:rsidR="001E2E1B" w:rsidRPr="001E2E1B" w:rsidTr="002748A7">
        <w:trPr>
          <w:trHeight w:val="397"/>
        </w:trPr>
        <w:tc>
          <w:tcPr>
            <w:tcW w:w="10343" w:type="dxa"/>
            <w:gridSpan w:val="4"/>
            <w:tcBorders>
              <w:top w:val="single" w:sz="4" w:space="0" w:color="auto"/>
              <w:bottom w:val="nil"/>
            </w:tcBorders>
            <w:shd w:val="clear" w:color="auto" w:fill="D9D9D9" w:themeFill="background1" w:themeFillShade="D9"/>
            <w:vAlign w:val="center"/>
          </w:tcPr>
          <w:p w:rsidR="00B55584" w:rsidRPr="001E2E1B" w:rsidRDefault="00B55584" w:rsidP="00246030">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w:t>
            </w:r>
            <w:r w:rsidR="00487C46">
              <w:rPr>
                <w:rFonts w:asciiTheme="majorEastAsia" w:eastAsiaTheme="majorEastAsia" w:hAnsiTheme="majorEastAsia" w:hint="eastAsia"/>
                <w:bCs/>
                <w:color w:val="000000" w:themeColor="text1"/>
                <w:szCs w:val="32"/>
              </w:rPr>
              <w:t>２</w:t>
            </w:r>
            <w:r w:rsidRPr="001E2E1B">
              <w:rPr>
                <w:rFonts w:asciiTheme="majorEastAsia" w:eastAsiaTheme="majorEastAsia" w:hAnsiTheme="majorEastAsia" w:hint="eastAsia"/>
                <w:bCs/>
                <w:color w:val="000000" w:themeColor="text1"/>
                <w:szCs w:val="32"/>
              </w:rPr>
              <w:t xml:space="preserve">　人員に関する基準</w:t>
            </w:r>
          </w:p>
        </w:tc>
      </w:tr>
      <w:tr w:rsidR="00487C46" w:rsidRPr="001E2E1B" w:rsidTr="00276B58">
        <w:trPr>
          <w:trHeight w:val="58"/>
        </w:trPr>
        <w:tc>
          <w:tcPr>
            <w:tcW w:w="1413" w:type="dxa"/>
            <w:tcBorders>
              <w:top w:val="single" w:sz="4" w:space="0" w:color="auto"/>
              <w:bottom w:val="nil"/>
            </w:tcBorders>
          </w:tcPr>
          <w:p w:rsidR="00487C46" w:rsidRPr="001E2E1B" w:rsidRDefault="00487C46" w:rsidP="00487C46">
            <w:pPr>
              <w:widowControl/>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（用語の定義）</w:t>
            </w:r>
          </w:p>
        </w:tc>
        <w:tc>
          <w:tcPr>
            <w:tcW w:w="5953" w:type="dxa"/>
            <w:tcBorders>
              <w:top w:val="single" w:sz="4" w:space="0" w:color="auto"/>
              <w:bottom w:val="dotted" w:sz="4" w:space="0" w:color="auto"/>
            </w:tcBorders>
          </w:tcPr>
          <w:p w:rsidR="00487C46" w:rsidRPr="00B103DF" w:rsidRDefault="00487C46" w:rsidP="001A734D">
            <w:pPr>
              <w:spacing w:line="240" w:lineRule="exact"/>
              <w:ind w:left="158"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「常勤」とは</w:t>
            </w:r>
            <w:r>
              <w:rPr>
                <w:rFonts w:asciiTheme="majorEastAsia" w:eastAsiaTheme="majorEastAsia" w:hAnsiTheme="majorEastAsia" w:hint="eastAsia"/>
                <w:bCs/>
                <w:color w:val="000000" w:themeColor="text1"/>
                <w:sz w:val="18"/>
                <w:szCs w:val="18"/>
              </w:rPr>
              <w:t>、</w:t>
            </w:r>
            <w:r w:rsidRPr="00487C46">
              <w:rPr>
                <w:rFonts w:asciiTheme="majorEastAsia" w:eastAsiaTheme="majorEastAsia" w:hAnsiTheme="majorEastAsia" w:hint="eastAsia"/>
                <w:bCs/>
                <w:color w:val="000000" w:themeColor="text1"/>
                <w:sz w:val="18"/>
                <w:szCs w:val="18"/>
              </w:rPr>
              <w:t>当該事業所における勤務時間（当該事業所において、指定居宅介護支援以外の事業を行っている場合には、当該事業に従事している時間を含む。）が、当該事業所において定められている常勤の従業者が勤務すべき時間数（週</w:t>
            </w:r>
            <w:r>
              <w:rPr>
                <w:rFonts w:asciiTheme="majorEastAsia" w:eastAsiaTheme="majorEastAsia" w:hAnsiTheme="majorEastAsia" w:hint="eastAsia"/>
                <w:bCs/>
                <w:color w:val="000000" w:themeColor="text1"/>
                <w:sz w:val="18"/>
                <w:szCs w:val="18"/>
              </w:rPr>
              <w:t>３２</w:t>
            </w:r>
            <w:r w:rsidRPr="00487C46">
              <w:rPr>
                <w:rFonts w:asciiTheme="majorEastAsia" w:eastAsiaTheme="majorEastAsia" w:hAnsiTheme="majorEastAsia" w:hint="eastAsia"/>
                <w:bCs/>
                <w:color w:val="000000" w:themeColor="text1"/>
                <w:sz w:val="18"/>
                <w:szCs w:val="18"/>
              </w:rPr>
              <w:t>時間を下回る場合は週</w:t>
            </w:r>
            <w:r>
              <w:rPr>
                <w:rFonts w:asciiTheme="majorEastAsia" w:eastAsiaTheme="majorEastAsia" w:hAnsiTheme="majorEastAsia" w:hint="eastAsia"/>
                <w:bCs/>
                <w:color w:val="000000" w:themeColor="text1"/>
                <w:sz w:val="18"/>
                <w:szCs w:val="18"/>
              </w:rPr>
              <w:t>３２時間を基本とする。）に達していることをいうものです</w:t>
            </w:r>
            <w:r w:rsidRPr="00487C46">
              <w:rPr>
                <w:rFonts w:asciiTheme="majorEastAsia" w:eastAsiaTheme="majorEastAsia" w:hAnsiTheme="majorEastAsia" w:hint="eastAsia"/>
                <w:bCs/>
                <w:color w:val="000000" w:themeColor="text1"/>
                <w:sz w:val="18"/>
                <w:szCs w:val="18"/>
              </w:rPr>
              <w:t>。ただし、母性健康管理措置又は</w:t>
            </w:r>
            <w:r>
              <w:rPr>
                <w:rFonts w:asciiTheme="majorEastAsia" w:eastAsiaTheme="majorEastAsia" w:hAnsiTheme="majorEastAsia" w:hint="eastAsia"/>
                <w:bCs/>
                <w:color w:val="000000" w:themeColor="text1"/>
                <w:sz w:val="18"/>
                <w:szCs w:val="18"/>
              </w:rPr>
              <w:t>育児・介護休業法に</w:t>
            </w:r>
            <w:r w:rsidRPr="00487C46">
              <w:rPr>
                <w:rFonts w:asciiTheme="majorEastAsia" w:eastAsiaTheme="majorEastAsia" w:hAnsiTheme="majorEastAsia" w:hint="eastAsia"/>
                <w:bCs/>
                <w:color w:val="000000" w:themeColor="text1"/>
                <w:sz w:val="18"/>
                <w:szCs w:val="18"/>
              </w:rPr>
              <w:t>規定する所定労働時間の短縮等の措置若しくは厚生労働省「事業場における治療と仕事の両立支援のためのガイドライン」に沿って事業者が自主的に設ける所定労働時間の短縮措置が講じられている者については、利用者の処遇に支障がない体制が事業所として整っている場合は、例外的に常勤の従業者が勤務すべき時間数を</w:t>
            </w:r>
            <w:r>
              <w:rPr>
                <w:rFonts w:asciiTheme="majorEastAsia" w:eastAsiaTheme="majorEastAsia" w:hAnsiTheme="majorEastAsia" w:hint="eastAsia"/>
                <w:bCs/>
                <w:color w:val="000000" w:themeColor="text1"/>
                <w:sz w:val="18"/>
                <w:szCs w:val="18"/>
              </w:rPr>
              <w:t>３０時間として取り扱うことを可能とします。</w:t>
            </w:r>
            <w:r w:rsidRPr="00ED1A18">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Pr="00487C46">
              <w:rPr>
                <w:rFonts w:asciiTheme="majorEastAsia" w:eastAsiaTheme="majorEastAsia" w:hAnsiTheme="majorEastAsia" w:hint="eastAsia"/>
                <w:bCs/>
                <w:color w:val="000000" w:themeColor="text1"/>
                <w:sz w:val="18"/>
                <w:szCs w:val="18"/>
              </w:rPr>
              <w:t>同一の事業者によって当該事業所に併設される事業所の職務であって、当該事業所の職務と同時並行的に行われることが差し支えないと考えられるものについては、その勤務時間が常勤の従業者が勤務す</w:t>
            </w:r>
            <w:r>
              <w:rPr>
                <w:rFonts w:asciiTheme="majorEastAsia" w:eastAsiaTheme="majorEastAsia" w:hAnsiTheme="majorEastAsia" w:hint="eastAsia"/>
                <w:bCs/>
                <w:color w:val="000000" w:themeColor="text1"/>
                <w:sz w:val="18"/>
                <w:szCs w:val="18"/>
              </w:rPr>
              <w:t>べき時間数に達していれば、常勤の要件を満たすものであることとします</w:t>
            </w:r>
            <w:r w:rsidRPr="00487C46">
              <w:rPr>
                <w:rFonts w:asciiTheme="majorEastAsia" w:eastAsiaTheme="majorEastAsia" w:hAnsiTheme="majorEastAsia" w:hint="eastAsia"/>
                <w:bCs/>
                <w:color w:val="000000" w:themeColor="text1"/>
                <w:sz w:val="18"/>
                <w:szCs w:val="18"/>
              </w:rPr>
              <w:t>。例えば、同一の事業者によって指定訪問介護事業所が併設されている場合、指定訪問介護事業所の管理者と指定居宅介護支援事業所の管理者を兼務している者は、そ</w:t>
            </w:r>
            <w:r>
              <w:rPr>
                <w:rFonts w:asciiTheme="majorEastAsia" w:eastAsiaTheme="majorEastAsia" w:hAnsiTheme="majorEastAsia" w:hint="eastAsia"/>
                <w:bCs/>
                <w:color w:val="000000" w:themeColor="text1"/>
                <w:sz w:val="18"/>
                <w:szCs w:val="18"/>
              </w:rPr>
              <w:t>の勤務時間が所定の時間に達していれば、常勤要件を満たすこととなります</w:t>
            </w:r>
            <w:r w:rsidRPr="00487C46">
              <w:rPr>
                <w:rFonts w:asciiTheme="majorEastAsia" w:eastAsiaTheme="majorEastAsia" w:hAnsiTheme="majorEastAsia" w:hint="eastAsia"/>
                <w:bCs/>
                <w:color w:val="000000" w:themeColor="text1"/>
                <w:sz w:val="18"/>
                <w:szCs w:val="18"/>
              </w:rPr>
              <w:t>。</w:t>
            </w:r>
            <w:r w:rsidRPr="00ED1A18">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18"/>
              </w:rPr>
              <w:t xml:space="preserve">　</w:t>
            </w:r>
            <w:r w:rsidR="000A4167" w:rsidRPr="00ED1A18">
              <w:rPr>
                <w:rFonts w:asciiTheme="majorEastAsia" w:eastAsiaTheme="majorEastAsia" w:hAnsiTheme="majorEastAsia" w:hint="eastAsia"/>
                <w:bCs/>
                <w:color w:val="000000" w:themeColor="text1"/>
                <w:sz w:val="18"/>
                <w:szCs w:val="18"/>
              </w:rPr>
              <w:t>また、人員基準において常勤要件が設けられている場合、従事者が労働基準法（昭和２２年法律第４９号）第６５条に規定する休業（産前産後休業）、母性健康管理措置、育児・介護休業法第２条第１号に規定する育児休業、同条第２号に規定する介護休業、同法第２３条第２項の育児休業に関する制度に準ずる措置又は同法第２４条第１項（第２号に係る部分に限る。）の規定により同項第２号に規定する育児休業に関する制度に準じて講ずる措置による休業（育児休業に準ずる休業）を取得中の期間において、当該人員基準において求められる資質を有する複数の非常勤の従事者を常勤の従業者の員数に換算することによ</w:t>
            </w:r>
            <w:r w:rsidR="000A4167">
              <w:rPr>
                <w:rFonts w:asciiTheme="majorEastAsia" w:eastAsiaTheme="majorEastAsia" w:hAnsiTheme="majorEastAsia" w:hint="eastAsia"/>
                <w:bCs/>
                <w:color w:val="000000" w:themeColor="text1"/>
                <w:sz w:val="18"/>
                <w:szCs w:val="18"/>
              </w:rPr>
              <w:t>り、人員基準を満たすことが可能であることとします。</w:t>
            </w:r>
          </w:p>
        </w:tc>
        <w:tc>
          <w:tcPr>
            <w:tcW w:w="1276" w:type="dxa"/>
            <w:tcBorders>
              <w:top w:val="single" w:sz="4" w:space="0" w:color="auto"/>
              <w:bottom w:val="dotted" w:sz="4" w:space="0" w:color="auto"/>
            </w:tcBorders>
          </w:tcPr>
          <w:p w:rsidR="00487C46" w:rsidRPr="00B103DF" w:rsidRDefault="00487C46" w:rsidP="00487C46">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487C46" w:rsidRPr="00ED1A18" w:rsidRDefault="00487C46" w:rsidP="00487C4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7C46" w:rsidRPr="00ED1A18" w:rsidRDefault="00487C46" w:rsidP="00487C4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第2の2(3)①</w:t>
            </w:r>
          </w:p>
        </w:tc>
      </w:tr>
      <w:tr w:rsidR="00487C46" w:rsidRPr="001E2E1B" w:rsidTr="00276B58">
        <w:trPr>
          <w:trHeight w:val="58"/>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87C46" w:rsidRPr="00B103DF" w:rsidRDefault="00487C46" w:rsidP="001A734D">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001A734D" w:rsidRPr="001A734D">
              <w:rPr>
                <w:rFonts w:asciiTheme="majorEastAsia" w:eastAsiaTheme="majorEastAsia" w:hAnsiTheme="majorEastAsia" w:hint="eastAsia"/>
                <w:bCs/>
                <w:color w:val="000000" w:themeColor="text1"/>
                <w:sz w:val="18"/>
                <w:szCs w:val="18"/>
              </w:rPr>
              <w:t>「専らその職務に従事する」</w:t>
            </w:r>
            <w:r w:rsidR="001A734D">
              <w:rPr>
                <w:rFonts w:asciiTheme="majorEastAsia" w:eastAsiaTheme="majorEastAsia" w:hAnsiTheme="majorEastAsia" w:hint="eastAsia"/>
                <w:bCs/>
                <w:color w:val="000000" w:themeColor="text1"/>
                <w:sz w:val="18"/>
                <w:szCs w:val="18"/>
              </w:rPr>
              <w:t>とは、</w:t>
            </w:r>
            <w:r w:rsidR="001A734D" w:rsidRPr="001A734D">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w:t>
            </w:r>
          </w:p>
        </w:tc>
        <w:tc>
          <w:tcPr>
            <w:tcW w:w="1276" w:type="dxa"/>
            <w:tcBorders>
              <w:top w:val="dotted" w:sz="4" w:space="0" w:color="auto"/>
              <w:bottom w:val="dotted" w:sz="4" w:space="0" w:color="auto"/>
            </w:tcBorders>
          </w:tcPr>
          <w:p w:rsidR="00487C46" w:rsidRPr="00B103DF" w:rsidRDefault="00487C46" w:rsidP="00487C46">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1A734D" w:rsidRPr="00ED1A18" w:rsidRDefault="001A734D" w:rsidP="001A734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7C46" w:rsidRPr="00B103DF" w:rsidRDefault="001A734D" w:rsidP="001A734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第2の2(3)②</w:t>
            </w:r>
          </w:p>
        </w:tc>
      </w:tr>
      <w:tr w:rsidR="00487C46" w:rsidRPr="001E2E1B" w:rsidTr="002748A7">
        <w:trPr>
          <w:cantSplit/>
          <w:trHeight w:val="530"/>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tcBorders>
          </w:tcPr>
          <w:p w:rsidR="00487C46" w:rsidRPr="00B103DF" w:rsidRDefault="001A734D" w:rsidP="001A734D">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「事業所」</w:t>
            </w:r>
            <w:r>
              <w:rPr>
                <w:rFonts w:asciiTheme="majorEastAsia" w:eastAsiaTheme="majorEastAsia" w:hAnsiTheme="majorEastAsia" w:hint="eastAsia"/>
                <w:bCs/>
                <w:color w:val="000000" w:themeColor="text1"/>
                <w:sz w:val="18"/>
                <w:szCs w:val="18"/>
              </w:rPr>
              <w:t>とは、</w:t>
            </w:r>
            <w:r w:rsidRPr="00ED1A18">
              <w:rPr>
                <w:rFonts w:asciiTheme="majorEastAsia" w:eastAsiaTheme="majorEastAsia" w:hAnsiTheme="majorEastAsia" w:hint="eastAsia"/>
                <w:bCs/>
                <w:color w:val="000000" w:themeColor="text1"/>
                <w:sz w:val="18"/>
                <w:szCs w:val="18"/>
              </w:rPr>
              <w:t>介護支援専門員が居宅介護支援を行う本拠であり、具体的には管理者がサービスの利用申込の調整等を行い、居宅介護支援に必要な利用者ごとに作成する帳簿類を保管し、利用者との面接相談に必要な設備及び備品を備える場所です。</w:t>
            </w:r>
          </w:p>
        </w:tc>
        <w:tc>
          <w:tcPr>
            <w:tcW w:w="1276" w:type="dxa"/>
            <w:tcBorders>
              <w:top w:val="dotted" w:sz="4" w:space="0" w:color="auto"/>
              <w:bottom w:val="dotted" w:sz="4" w:space="0" w:color="auto"/>
            </w:tcBorders>
          </w:tcPr>
          <w:p w:rsidR="00487C46" w:rsidRPr="00B103DF" w:rsidRDefault="00487C46" w:rsidP="00487C46">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1A734D" w:rsidRPr="00ED1A18" w:rsidRDefault="001A734D" w:rsidP="001A734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7C46" w:rsidRPr="00B103DF" w:rsidRDefault="001A734D" w:rsidP="001A734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第2の2(3)③</w:t>
            </w:r>
          </w:p>
        </w:tc>
      </w:tr>
      <w:tr w:rsidR="00487C46" w:rsidRPr="001E2E1B" w:rsidTr="002748A7">
        <w:trPr>
          <w:trHeight w:val="54"/>
        </w:trPr>
        <w:tc>
          <w:tcPr>
            <w:tcW w:w="1413" w:type="dxa"/>
            <w:tcBorders>
              <w:top w:val="single" w:sz="4" w:space="0" w:color="auto"/>
              <w:bottom w:val="nil"/>
            </w:tcBorders>
          </w:tcPr>
          <w:p w:rsidR="00487C46" w:rsidRPr="001E2E1B" w:rsidRDefault="001A734D" w:rsidP="001A734D">
            <w:pPr>
              <w:widowControl/>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１　介護支援</w:t>
            </w:r>
            <w:r w:rsidRPr="001A734D">
              <w:rPr>
                <w:rFonts w:asciiTheme="majorEastAsia" w:eastAsiaTheme="majorEastAsia" w:hAnsiTheme="majorEastAsia" w:hint="eastAsia"/>
                <w:bCs/>
                <w:color w:val="000000" w:themeColor="text1"/>
                <w:sz w:val="18"/>
                <w:szCs w:val="18"/>
              </w:rPr>
              <w:t>専門員</w:t>
            </w:r>
          </w:p>
        </w:tc>
        <w:tc>
          <w:tcPr>
            <w:tcW w:w="5953" w:type="dxa"/>
            <w:tcBorders>
              <w:top w:val="single" w:sz="4" w:space="0" w:color="auto"/>
              <w:bottom w:val="dotted" w:sz="4" w:space="0" w:color="auto"/>
            </w:tcBorders>
          </w:tcPr>
          <w:p w:rsidR="00487C46" w:rsidRPr="001E2E1B" w:rsidRDefault="00487C46" w:rsidP="00AE65F8">
            <w:pPr>
              <w:spacing w:line="240" w:lineRule="exact"/>
              <w:ind w:left="158"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①　</w:t>
            </w:r>
            <w:r w:rsidR="001A734D" w:rsidRPr="00ED1A18">
              <w:rPr>
                <w:rFonts w:asciiTheme="majorEastAsia" w:eastAsiaTheme="majorEastAsia" w:hAnsiTheme="majorEastAsia" w:hint="eastAsia"/>
                <w:bCs/>
                <w:color w:val="000000" w:themeColor="text1"/>
                <w:sz w:val="18"/>
                <w:szCs w:val="18"/>
              </w:rPr>
              <w:t>事業所ごとに</w:t>
            </w:r>
            <w:r w:rsidR="001A734D">
              <w:rPr>
                <w:rFonts w:asciiTheme="majorEastAsia" w:eastAsiaTheme="majorEastAsia" w:hAnsiTheme="majorEastAsia" w:hint="eastAsia"/>
                <w:bCs/>
                <w:color w:val="000000" w:themeColor="text1"/>
                <w:sz w:val="18"/>
                <w:szCs w:val="18"/>
              </w:rPr>
              <w:t>１以上の</w:t>
            </w:r>
            <w:r w:rsidR="00AE65F8" w:rsidRPr="00ED1A18">
              <w:rPr>
                <w:rFonts w:asciiTheme="majorEastAsia" w:eastAsiaTheme="majorEastAsia" w:hAnsiTheme="majorEastAsia" w:hint="eastAsia"/>
                <w:bCs/>
                <w:color w:val="000000" w:themeColor="text1"/>
                <w:sz w:val="18"/>
                <w:szCs w:val="18"/>
              </w:rPr>
              <w:t>常勤</w:t>
            </w:r>
            <w:r w:rsidR="00AE65F8">
              <w:rPr>
                <w:rFonts w:asciiTheme="majorEastAsia" w:eastAsiaTheme="majorEastAsia" w:hAnsiTheme="majorEastAsia" w:hint="eastAsia"/>
                <w:bCs/>
                <w:color w:val="000000" w:themeColor="text1"/>
                <w:sz w:val="18"/>
                <w:szCs w:val="18"/>
              </w:rPr>
              <w:t>の介護支援専門員</w:t>
            </w:r>
            <w:r w:rsidR="001A734D">
              <w:rPr>
                <w:rFonts w:asciiTheme="majorEastAsia" w:eastAsiaTheme="majorEastAsia" w:hAnsiTheme="majorEastAsia" w:hint="eastAsia"/>
                <w:bCs/>
                <w:color w:val="000000" w:themeColor="text1"/>
                <w:sz w:val="18"/>
                <w:szCs w:val="18"/>
              </w:rPr>
              <w:t>を</w:t>
            </w:r>
            <w:r w:rsidR="001A734D" w:rsidRPr="00ED1A18">
              <w:rPr>
                <w:rFonts w:asciiTheme="majorEastAsia" w:eastAsiaTheme="majorEastAsia" w:hAnsiTheme="majorEastAsia" w:hint="eastAsia"/>
                <w:bCs/>
                <w:color w:val="000000" w:themeColor="text1"/>
                <w:sz w:val="18"/>
                <w:szCs w:val="18"/>
              </w:rPr>
              <w:t>置いていますか。</w:t>
            </w:r>
          </w:p>
        </w:tc>
        <w:tc>
          <w:tcPr>
            <w:tcW w:w="1276" w:type="dxa"/>
            <w:tcBorders>
              <w:top w:val="single" w:sz="4" w:space="0" w:color="auto"/>
              <w:bottom w:val="dotted" w:sz="4" w:space="0" w:color="auto"/>
            </w:tcBorders>
          </w:tcPr>
          <w:p w:rsidR="00487C46" w:rsidRPr="00E34755" w:rsidRDefault="00C40573" w:rsidP="00487C46">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91165951"/>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いる</w:t>
            </w:r>
          </w:p>
          <w:p w:rsidR="00487C46" w:rsidRPr="001E2E1B"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27013520"/>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87C46" w:rsidRPr="001E2E1B" w:rsidRDefault="00487C46" w:rsidP="00487C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w:t>
            </w:r>
            <w:r w:rsidR="001A734D" w:rsidRPr="00ED1A18">
              <w:rPr>
                <w:rFonts w:asciiTheme="majorEastAsia" w:eastAsiaTheme="majorEastAsia" w:hAnsiTheme="majorEastAsia" w:hint="eastAsia"/>
                <w:bCs/>
                <w:color w:val="000000" w:themeColor="text1"/>
                <w:sz w:val="18"/>
                <w:szCs w:val="18"/>
              </w:rPr>
              <w:t>第5条第1項</w:t>
            </w:r>
          </w:p>
        </w:tc>
      </w:tr>
      <w:tr w:rsidR="001D54C9" w:rsidRPr="001E2E1B" w:rsidTr="002748A7">
        <w:trPr>
          <w:cantSplit/>
          <w:trHeight w:val="54"/>
        </w:trPr>
        <w:tc>
          <w:tcPr>
            <w:tcW w:w="1413" w:type="dxa"/>
            <w:tcBorders>
              <w:top w:val="nil"/>
              <w:bottom w:val="nil"/>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D54C9" w:rsidRPr="001E2E1B" w:rsidRDefault="001D54C9" w:rsidP="001D54C9">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 xml:space="preserve">※　</w:t>
            </w:r>
            <w:r w:rsidRPr="001A734D">
              <w:rPr>
                <w:rFonts w:asciiTheme="majorEastAsia" w:eastAsiaTheme="majorEastAsia" w:hAnsiTheme="majorEastAsia" w:hint="eastAsia"/>
                <w:bCs/>
                <w:color w:val="000000" w:themeColor="text1"/>
                <w:sz w:val="18"/>
                <w:szCs w:val="18"/>
              </w:rPr>
              <w:t>常勤の介護支援専門員を置くべきこととしたのは、指定居宅介護支援事業所の営業時間中は、介護支援専門員は常に利用者からの相談等に対応できる体制を整えている必要があるという趣旨であり、介護支援専門員がその業務上の必要性から、又は他の業務を兼ねていることから、当該事業所に不在となる場合であっても、管理者、その他の従業者等を通じ、利用者が適切に介護支援専門員に連絡が取れる体制としておく必要があ</w:t>
            </w:r>
            <w:r>
              <w:rPr>
                <w:rFonts w:asciiTheme="majorEastAsia" w:eastAsiaTheme="majorEastAsia" w:hAnsiTheme="majorEastAsia" w:hint="eastAsia"/>
                <w:bCs/>
                <w:color w:val="000000" w:themeColor="text1"/>
                <w:sz w:val="18"/>
                <w:szCs w:val="18"/>
              </w:rPr>
              <w:t>ります。</w:t>
            </w:r>
          </w:p>
        </w:tc>
        <w:tc>
          <w:tcPr>
            <w:tcW w:w="1276" w:type="dxa"/>
            <w:tcBorders>
              <w:top w:val="dotted" w:sz="4" w:space="0" w:color="auto"/>
              <w:bottom w:val="single" w:sz="4" w:space="0" w:color="auto"/>
            </w:tcBorders>
          </w:tcPr>
          <w:p w:rsidR="001D54C9" w:rsidRPr="001E2E1B" w:rsidRDefault="001D54C9" w:rsidP="001D54C9">
            <w:pPr>
              <w:spacing w:line="240" w:lineRule="exact"/>
              <w:ind w:firstLineChars="50" w:firstLine="79"/>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D54C9" w:rsidRPr="001E2E1B" w:rsidRDefault="001D54C9" w:rsidP="001D54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第2の2(1)</w:t>
            </w:r>
          </w:p>
        </w:tc>
      </w:tr>
      <w:tr w:rsidR="001D54C9" w:rsidRPr="001E2E1B" w:rsidTr="002748A7">
        <w:trPr>
          <w:cantSplit/>
          <w:trHeight w:val="54"/>
        </w:trPr>
        <w:tc>
          <w:tcPr>
            <w:tcW w:w="1413" w:type="dxa"/>
            <w:tcBorders>
              <w:top w:val="nil"/>
              <w:bottom w:val="nil"/>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D54C9" w:rsidRPr="001E2E1B" w:rsidRDefault="001D54C9" w:rsidP="001D54C9">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②　</w:t>
            </w:r>
            <w:r w:rsidRPr="00ED1A18">
              <w:rPr>
                <w:rFonts w:asciiTheme="majorEastAsia" w:eastAsiaTheme="majorEastAsia" w:hAnsiTheme="majorEastAsia" w:hint="eastAsia"/>
                <w:bCs/>
                <w:color w:val="000000" w:themeColor="text1"/>
                <w:sz w:val="18"/>
                <w:szCs w:val="18"/>
              </w:rPr>
              <w:t>①に規定する員数の基準は、利用者の数（当該指定居宅介護支援事業所において指定介護予防支援を行う場合にあっては、当該事業所における指定居宅介護支援の利用者の数に当該事業所における指定介護予防支援の利用者の数に３分の１を乗じた数を加えた数。</w:t>
            </w:r>
            <w:r w:rsidRPr="00ED1A18">
              <w:rPr>
                <w:rFonts w:asciiTheme="majorEastAsia" w:eastAsiaTheme="majorEastAsia" w:hAnsiTheme="majorEastAsia"/>
                <w:bCs/>
                <w:color w:val="000000" w:themeColor="text1"/>
                <w:sz w:val="18"/>
                <w:szCs w:val="18"/>
              </w:rPr>
              <w:t>）</w:t>
            </w:r>
            <w:r w:rsidRPr="00ED1A18">
              <w:rPr>
                <w:rFonts w:asciiTheme="majorEastAsia" w:eastAsiaTheme="majorEastAsia" w:hAnsiTheme="majorEastAsia" w:hint="eastAsia"/>
                <w:bCs/>
                <w:color w:val="000000" w:themeColor="text1"/>
                <w:sz w:val="18"/>
                <w:szCs w:val="18"/>
              </w:rPr>
              <w:t>が４４又はその端数を増すごとに１となっていますか。</w:t>
            </w:r>
          </w:p>
        </w:tc>
        <w:tc>
          <w:tcPr>
            <w:tcW w:w="1276" w:type="dxa"/>
            <w:tcBorders>
              <w:top w:val="single" w:sz="4" w:space="0" w:color="auto"/>
              <w:bottom w:val="dotted" w:sz="4" w:space="0" w:color="auto"/>
            </w:tcBorders>
          </w:tcPr>
          <w:p w:rsidR="001D54C9" w:rsidRPr="00E34755" w:rsidRDefault="00C40573" w:rsidP="001D54C9">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61113071"/>
                <w14:checkbox>
                  <w14:checked w14:val="0"/>
                  <w14:checkedState w14:val="0052" w14:font="Wingdings 2"/>
                  <w14:uncheckedState w14:val="2610" w14:font="ＭＳ ゴシック"/>
                </w14:checkbox>
              </w:sdtPr>
              <w:sdtEndPr/>
              <w:sdtContent>
                <w:r w:rsidR="001D54C9">
                  <w:rPr>
                    <w:rFonts w:hAnsi="ＭＳ ゴシック" w:hint="eastAsia"/>
                    <w:bCs/>
                    <w:color w:val="000000" w:themeColor="text1"/>
                    <w:sz w:val="18"/>
                    <w:szCs w:val="18"/>
                  </w:rPr>
                  <w:t>☐</w:t>
                </w:r>
              </w:sdtContent>
            </w:sdt>
            <w:r w:rsidR="001D54C9">
              <w:rPr>
                <w:rFonts w:asciiTheme="majorEastAsia" w:eastAsiaTheme="majorEastAsia" w:hAnsiTheme="majorEastAsia" w:hint="eastAsia"/>
                <w:bCs/>
                <w:color w:val="000000" w:themeColor="text1"/>
                <w:sz w:val="18"/>
                <w:szCs w:val="18"/>
              </w:rPr>
              <w:t xml:space="preserve">　</w:t>
            </w:r>
            <w:r w:rsidR="001D54C9" w:rsidRPr="00E34755">
              <w:rPr>
                <w:rFonts w:asciiTheme="majorEastAsia" w:eastAsiaTheme="majorEastAsia" w:hAnsiTheme="majorEastAsia" w:hint="eastAsia"/>
                <w:bCs/>
                <w:color w:val="000000" w:themeColor="text1"/>
                <w:sz w:val="18"/>
                <w:szCs w:val="18"/>
              </w:rPr>
              <w:t>いる</w:t>
            </w:r>
          </w:p>
          <w:p w:rsidR="001D54C9" w:rsidRPr="001E2E1B" w:rsidRDefault="00C40573" w:rsidP="001D54C9">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53679500"/>
                <w14:checkbox>
                  <w14:checked w14:val="0"/>
                  <w14:checkedState w14:val="0052" w14:font="Wingdings 2"/>
                  <w14:uncheckedState w14:val="2610" w14:font="ＭＳ ゴシック"/>
                </w14:checkbox>
              </w:sdtPr>
              <w:sdtEndPr/>
              <w:sdtContent>
                <w:r w:rsidR="001D54C9">
                  <w:rPr>
                    <w:rFonts w:hAnsi="ＭＳ ゴシック" w:hint="eastAsia"/>
                    <w:bCs/>
                    <w:color w:val="000000" w:themeColor="text1"/>
                    <w:sz w:val="18"/>
                    <w:szCs w:val="18"/>
                  </w:rPr>
                  <w:t>☐</w:t>
                </w:r>
              </w:sdtContent>
            </w:sdt>
            <w:r w:rsidR="001D54C9">
              <w:rPr>
                <w:rFonts w:asciiTheme="majorEastAsia" w:eastAsiaTheme="majorEastAsia" w:hAnsiTheme="majorEastAsia" w:hint="eastAsia"/>
                <w:bCs/>
                <w:color w:val="000000" w:themeColor="text1"/>
                <w:sz w:val="18"/>
                <w:szCs w:val="18"/>
              </w:rPr>
              <w:t xml:space="preserve">　</w:t>
            </w:r>
            <w:r w:rsidR="001D54C9"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D54C9" w:rsidRPr="001E2E1B" w:rsidRDefault="001D54C9" w:rsidP="001D54C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w:t>
            </w:r>
            <w:r w:rsidRPr="00ED1A18">
              <w:rPr>
                <w:rFonts w:asciiTheme="majorEastAsia" w:eastAsiaTheme="majorEastAsia" w:hAnsiTheme="majorEastAsia" w:hint="eastAsia"/>
                <w:bCs/>
                <w:color w:val="000000" w:themeColor="text1"/>
                <w:sz w:val="18"/>
                <w:szCs w:val="18"/>
              </w:rPr>
              <w:t>第5条第</w:t>
            </w:r>
            <w:r>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項</w:t>
            </w:r>
          </w:p>
        </w:tc>
      </w:tr>
      <w:tr w:rsidR="001D54C9" w:rsidRPr="001E2E1B" w:rsidTr="002748A7">
        <w:trPr>
          <w:cantSplit/>
          <w:trHeight w:val="54"/>
        </w:trPr>
        <w:tc>
          <w:tcPr>
            <w:tcW w:w="1413" w:type="dxa"/>
            <w:tcBorders>
              <w:top w:val="nil"/>
              <w:bottom w:val="nil"/>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D54C9" w:rsidRPr="00ED1A18" w:rsidRDefault="001D54C9" w:rsidP="001D54C9">
            <w:pPr>
              <w:spacing w:line="240" w:lineRule="exact"/>
              <w:ind w:left="158"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③　②の規定にかかわらず、</w:t>
            </w:r>
            <w:r w:rsidR="00BD7B3F" w:rsidRPr="00ED1A18">
              <w:rPr>
                <w:rFonts w:asciiTheme="majorEastAsia" w:eastAsiaTheme="majorEastAsia" w:hAnsiTheme="majorEastAsia" w:hint="eastAsia"/>
                <w:bCs/>
                <w:color w:val="000000" w:themeColor="text1"/>
                <w:sz w:val="18"/>
                <w:szCs w:val="18"/>
              </w:rPr>
              <w:t>当該指定居宅介護支援事業所においてケアプラ</w:t>
            </w:r>
            <w:r w:rsidR="00BD7B3F">
              <w:rPr>
                <w:rFonts w:asciiTheme="majorEastAsia" w:eastAsiaTheme="majorEastAsia" w:hAnsiTheme="majorEastAsia" w:hint="eastAsia"/>
                <w:bCs/>
                <w:color w:val="000000" w:themeColor="text1"/>
                <w:sz w:val="18"/>
                <w:szCs w:val="18"/>
              </w:rPr>
              <w:t>ンデータ連携システムを活用し、かつ、事務職員を配置している場合における</w:t>
            </w:r>
            <w:r w:rsidRPr="00ED1A18">
              <w:rPr>
                <w:rFonts w:asciiTheme="majorEastAsia" w:eastAsiaTheme="majorEastAsia" w:hAnsiTheme="majorEastAsia" w:hint="eastAsia"/>
                <w:bCs/>
                <w:color w:val="000000" w:themeColor="text1"/>
                <w:sz w:val="18"/>
                <w:szCs w:val="18"/>
              </w:rPr>
              <w:t>①に規定する員数の基準は、利用者の数が４９又はその端数を増すごとに１となっていますか。</w:t>
            </w:r>
          </w:p>
        </w:tc>
        <w:tc>
          <w:tcPr>
            <w:tcW w:w="1276" w:type="dxa"/>
            <w:tcBorders>
              <w:top w:val="single" w:sz="4" w:space="0" w:color="auto"/>
              <w:bottom w:val="dotted" w:sz="4" w:space="0" w:color="auto"/>
            </w:tcBorders>
          </w:tcPr>
          <w:p w:rsidR="001D54C9" w:rsidRPr="00E34755" w:rsidRDefault="00C40573" w:rsidP="001D54C9">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52322740"/>
                <w14:checkbox>
                  <w14:checked w14:val="0"/>
                  <w14:checkedState w14:val="0052" w14:font="Wingdings 2"/>
                  <w14:uncheckedState w14:val="2610" w14:font="ＭＳ ゴシック"/>
                </w14:checkbox>
              </w:sdtPr>
              <w:sdtEndPr/>
              <w:sdtContent>
                <w:r w:rsidR="001D54C9">
                  <w:rPr>
                    <w:rFonts w:hAnsi="ＭＳ ゴシック" w:hint="eastAsia"/>
                    <w:bCs/>
                    <w:color w:val="000000" w:themeColor="text1"/>
                    <w:sz w:val="18"/>
                    <w:szCs w:val="18"/>
                  </w:rPr>
                  <w:t>☐</w:t>
                </w:r>
              </w:sdtContent>
            </w:sdt>
            <w:r w:rsidR="001D54C9">
              <w:rPr>
                <w:rFonts w:asciiTheme="majorEastAsia" w:eastAsiaTheme="majorEastAsia" w:hAnsiTheme="majorEastAsia" w:hint="eastAsia"/>
                <w:bCs/>
                <w:color w:val="000000" w:themeColor="text1"/>
                <w:sz w:val="18"/>
                <w:szCs w:val="18"/>
              </w:rPr>
              <w:t xml:space="preserve">　</w:t>
            </w:r>
            <w:r w:rsidR="001D54C9" w:rsidRPr="00E34755">
              <w:rPr>
                <w:rFonts w:asciiTheme="majorEastAsia" w:eastAsiaTheme="majorEastAsia" w:hAnsiTheme="majorEastAsia" w:hint="eastAsia"/>
                <w:bCs/>
                <w:color w:val="000000" w:themeColor="text1"/>
                <w:sz w:val="18"/>
                <w:szCs w:val="18"/>
              </w:rPr>
              <w:t>いる</w:t>
            </w:r>
          </w:p>
          <w:p w:rsidR="001D54C9" w:rsidRDefault="00C40573" w:rsidP="001D54C9">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794569697"/>
                <w14:checkbox>
                  <w14:checked w14:val="0"/>
                  <w14:checkedState w14:val="0052" w14:font="Wingdings 2"/>
                  <w14:uncheckedState w14:val="2610" w14:font="ＭＳ ゴシック"/>
                </w14:checkbox>
              </w:sdtPr>
              <w:sdtEndPr/>
              <w:sdtContent>
                <w:r w:rsidR="001D54C9">
                  <w:rPr>
                    <w:rFonts w:hAnsi="ＭＳ ゴシック" w:hint="eastAsia"/>
                    <w:bCs/>
                    <w:color w:val="000000" w:themeColor="text1"/>
                    <w:sz w:val="18"/>
                    <w:szCs w:val="18"/>
                  </w:rPr>
                  <w:t>☐</w:t>
                </w:r>
              </w:sdtContent>
            </w:sdt>
            <w:r w:rsidR="001D54C9">
              <w:rPr>
                <w:rFonts w:asciiTheme="majorEastAsia" w:eastAsiaTheme="majorEastAsia" w:hAnsiTheme="majorEastAsia" w:hint="eastAsia"/>
                <w:bCs/>
                <w:color w:val="000000" w:themeColor="text1"/>
                <w:sz w:val="18"/>
                <w:szCs w:val="18"/>
              </w:rPr>
              <w:t xml:space="preserve">　</w:t>
            </w:r>
            <w:r w:rsidR="001D54C9" w:rsidRPr="00E34755">
              <w:rPr>
                <w:rFonts w:asciiTheme="majorEastAsia" w:eastAsiaTheme="majorEastAsia" w:hAnsiTheme="majorEastAsia" w:hint="eastAsia"/>
                <w:bCs/>
                <w:color w:val="000000" w:themeColor="text1"/>
                <w:sz w:val="18"/>
                <w:szCs w:val="18"/>
              </w:rPr>
              <w:t>いない</w:t>
            </w:r>
          </w:p>
          <w:p w:rsidR="00BD7B3F" w:rsidRPr="00ED1A18" w:rsidRDefault="00C40573" w:rsidP="001D54C9">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71467342"/>
                <w14:checkbox>
                  <w14:checked w14:val="0"/>
                  <w14:checkedState w14:val="0052" w14:font="Wingdings 2"/>
                  <w14:uncheckedState w14:val="2610" w14:font="ＭＳ ゴシック"/>
                </w14:checkbox>
              </w:sdtPr>
              <w:sdtEndPr/>
              <w:sdtContent>
                <w:r w:rsidR="00BD7B3F">
                  <w:rPr>
                    <w:rFonts w:hAnsi="ＭＳ ゴシック" w:hint="eastAsia"/>
                    <w:bCs/>
                    <w:color w:val="000000" w:themeColor="text1"/>
                    <w:sz w:val="18"/>
                    <w:szCs w:val="18"/>
                  </w:rPr>
                  <w:t>☐</w:t>
                </w:r>
              </w:sdtContent>
            </w:sdt>
            <w:r w:rsidR="00BD7B3F">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bottom w:val="dotted" w:sz="4" w:space="0" w:color="auto"/>
            </w:tcBorders>
          </w:tcPr>
          <w:p w:rsidR="001D54C9" w:rsidRDefault="001D54C9" w:rsidP="001D54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条例第5条第3項</w:t>
            </w:r>
          </w:p>
          <w:p w:rsidR="00BD7B3F" w:rsidRPr="00ED1A18" w:rsidRDefault="00BD7B3F" w:rsidP="00BD7B3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D7B3F" w:rsidRPr="00ED1A18" w:rsidRDefault="00BD7B3F" w:rsidP="00BD7B3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第2の2(1)</w:t>
            </w:r>
          </w:p>
        </w:tc>
      </w:tr>
      <w:tr w:rsidR="001D54C9" w:rsidRPr="001E2E1B" w:rsidTr="00CF0121">
        <w:trPr>
          <w:trHeight w:val="54"/>
        </w:trPr>
        <w:tc>
          <w:tcPr>
            <w:tcW w:w="1413" w:type="dxa"/>
            <w:tcBorders>
              <w:top w:val="nil"/>
              <w:bottom w:val="nil"/>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D54C9" w:rsidRPr="00ED1A18" w:rsidRDefault="001D54C9" w:rsidP="00BD7B3F">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当該増員に係る介護支援専門員については非常勤とすることを妨げるものではありません。なお、地域における介護支援専門員や居宅介護支援事業所の充足状況等も踏まえ、緊急的に利用者を受け入れなければならない等のやむを得ない理由により利用者の数が当該基準を超えてしまった場合においては、直ちに運営基準違反とすることはありません。</w:t>
            </w:r>
          </w:p>
        </w:tc>
        <w:tc>
          <w:tcPr>
            <w:tcW w:w="1276" w:type="dxa"/>
            <w:tcBorders>
              <w:top w:val="dotted" w:sz="4" w:space="0" w:color="auto"/>
              <w:bottom w:val="single" w:sz="4" w:space="0" w:color="auto"/>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D54C9" w:rsidRPr="00ED1A18" w:rsidRDefault="001D54C9" w:rsidP="001D54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第2の2(1)</w:t>
            </w:r>
          </w:p>
        </w:tc>
      </w:tr>
      <w:tr w:rsidR="001D54C9" w:rsidRPr="001E2E1B" w:rsidTr="00CF0121">
        <w:trPr>
          <w:trHeight w:val="54"/>
        </w:trPr>
        <w:tc>
          <w:tcPr>
            <w:tcW w:w="1413" w:type="dxa"/>
            <w:tcBorders>
              <w:top w:val="nil"/>
              <w:bottom w:val="nil"/>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D54C9" w:rsidRPr="00ED1A18" w:rsidRDefault="00E53CA6" w:rsidP="001D54C9">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　非常勤の介護支援専門員は、介護保険施設に置かれた</w:t>
            </w:r>
            <w:r w:rsidR="001D54C9" w:rsidRPr="00ED1A18">
              <w:rPr>
                <w:rFonts w:asciiTheme="majorEastAsia" w:eastAsiaTheme="majorEastAsia" w:hAnsiTheme="majorEastAsia" w:hint="eastAsia"/>
                <w:bCs/>
                <w:color w:val="000000" w:themeColor="text1"/>
                <w:sz w:val="18"/>
                <w:szCs w:val="18"/>
              </w:rPr>
              <w:t>常勤専従の介護支援専門員と</w:t>
            </w:r>
            <w:r>
              <w:rPr>
                <w:rFonts w:asciiTheme="majorEastAsia" w:eastAsiaTheme="majorEastAsia" w:hAnsiTheme="majorEastAsia" w:hint="eastAsia"/>
                <w:bCs/>
                <w:color w:val="000000" w:themeColor="text1"/>
                <w:sz w:val="18"/>
                <w:szCs w:val="18"/>
              </w:rPr>
              <w:t>の</w:t>
            </w:r>
            <w:r w:rsidR="001D54C9" w:rsidRPr="00ED1A18">
              <w:rPr>
                <w:rFonts w:asciiTheme="majorEastAsia" w:eastAsiaTheme="majorEastAsia" w:hAnsiTheme="majorEastAsia" w:hint="eastAsia"/>
                <w:bCs/>
                <w:color w:val="000000" w:themeColor="text1"/>
                <w:sz w:val="18"/>
                <w:szCs w:val="18"/>
              </w:rPr>
              <w:t>兼務となっていませんか。</w:t>
            </w:r>
          </w:p>
        </w:tc>
        <w:tc>
          <w:tcPr>
            <w:tcW w:w="1276" w:type="dxa"/>
            <w:tcBorders>
              <w:top w:val="single" w:sz="4" w:space="0" w:color="auto"/>
              <w:bottom w:val="dotted" w:sz="4" w:space="0" w:color="auto"/>
            </w:tcBorders>
          </w:tcPr>
          <w:p w:rsidR="001D54C9" w:rsidRPr="00E34755" w:rsidRDefault="00C40573" w:rsidP="001D54C9">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345780824"/>
                <w14:checkbox>
                  <w14:checked w14:val="0"/>
                  <w14:checkedState w14:val="0052" w14:font="Wingdings 2"/>
                  <w14:uncheckedState w14:val="2610" w14:font="ＭＳ ゴシック"/>
                </w14:checkbox>
              </w:sdtPr>
              <w:sdtEndPr/>
              <w:sdtContent>
                <w:r w:rsidR="001D54C9">
                  <w:rPr>
                    <w:rFonts w:hAnsi="ＭＳ ゴシック" w:hint="eastAsia"/>
                    <w:bCs/>
                    <w:color w:val="000000" w:themeColor="text1"/>
                    <w:sz w:val="18"/>
                    <w:szCs w:val="18"/>
                  </w:rPr>
                  <w:t>☐</w:t>
                </w:r>
              </w:sdtContent>
            </w:sdt>
            <w:r w:rsidR="001D54C9">
              <w:rPr>
                <w:rFonts w:asciiTheme="majorEastAsia" w:eastAsiaTheme="majorEastAsia" w:hAnsiTheme="majorEastAsia" w:hint="eastAsia"/>
                <w:bCs/>
                <w:color w:val="000000" w:themeColor="text1"/>
                <w:sz w:val="18"/>
                <w:szCs w:val="18"/>
              </w:rPr>
              <w:t xml:space="preserve">　</w:t>
            </w:r>
            <w:r w:rsidR="001D54C9" w:rsidRPr="00E34755">
              <w:rPr>
                <w:rFonts w:asciiTheme="majorEastAsia" w:eastAsiaTheme="majorEastAsia" w:hAnsiTheme="majorEastAsia" w:hint="eastAsia"/>
                <w:bCs/>
                <w:color w:val="000000" w:themeColor="text1"/>
                <w:sz w:val="18"/>
                <w:szCs w:val="18"/>
              </w:rPr>
              <w:t>いる</w:t>
            </w:r>
          </w:p>
          <w:p w:rsidR="001D54C9" w:rsidRDefault="00C40573" w:rsidP="001D54C9">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13437941"/>
                <w14:checkbox>
                  <w14:checked w14:val="0"/>
                  <w14:checkedState w14:val="0052" w14:font="Wingdings 2"/>
                  <w14:uncheckedState w14:val="2610" w14:font="ＭＳ ゴシック"/>
                </w14:checkbox>
              </w:sdtPr>
              <w:sdtEndPr/>
              <w:sdtContent>
                <w:r w:rsidR="001D54C9">
                  <w:rPr>
                    <w:rFonts w:hAnsi="ＭＳ ゴシック" w:hint="eastAsia"/>
                    <w:bCs/>
                    <w:color w:val="000000" w:themeColor="text1"/>
                    <w:sz w:val="18"/>
                    <w:szCs w:val="18"/>
                  </w:rPr>
                  <w:t>☐</w:t>
                </w:r>
              </w:sdtContent>
            </w:sdt>
            <w:r w:rsidR="001D54C9">
              <w:rPr>
                <w:rFonts w:asciiTheme="majorEastAsia" w:eastAsiaTheme="majorEastAsia" w:hAnsiTheme="majorEastAsia" w:hint="eastAsia"/>
                <w:bCs/>
                <w:color w:val="000000" w:themeColor="text1"/>
                <w:sz w:val="18"/>
                <w:szCs w:val="18"/>
              </w:rPr>
              <w:t xml:space="preserve">　</w:t>
            </w:r>
            <w:r w:rsidR="001D54C9" w:rsidRPr="00E34755">
              <w:rPr>
                <w:rFonts w:asciiTheme="majorEastAsia" w:eastAsiaTheme="majorEastAsia" w:hAnsiTheme="majorEastAsia" w:hint="eastAsia"/>
                <w:bCs/>
                <w:color w:val="000000" w:themeColor="text1"/>
                <w:sz w:val="18"/>
                <w:szCs w:val="18"/>
              </w:rPr>
              <w:t>いない</w:t>
            </w:r>
          </w:p>
          <w:p w:rsidR="00C427E4" w:rsidRPr="00ED1A18" w:rsidRDefault="00C40573" w:rsidP="001D54C9">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9253374"/>
                <w14:checkbox>
                  <w14:checked w14:val="0"/>
                  <w14:checkedState w14:val="0052" w14:font="Wingdings 2"/>
                  <w14:uncheckedState w14:val="2610" w14:font="ＭＳ ゴシック"/>
                </w14:checkbox>
              </w:sdtPr>
              <w:sdtEndPr/>
              <w:sdtContent>
                <w:r w:rsidR="00C427E4">
                  <w:rPr>
                    <w:rFonts w:hAnsi="ＭＳ ゴシック" w:hint="eastAsia"/>
                    <w:bCs/>
                    <w:color w:val="000000" w:themeColor="text1"/>
                    <w:sz w:val="18"/>
                    <w:szCs w:val="18"/>
                  </w:rPr>
                  <w:t>☐</w:t>
                </w:r>
              </w:sdtContent>
            </w:sdt>
            <w:r w:rsidR="00C427E4">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bottom w:val="dotted" w:sz="4" w:space="0" w:color="auto"/>
            </w:tcBorders>
          </w:tcPr>
          <w:p w:rsidR="00966BB0" w:rsidRPr="00ED1A18" w:rsidRDefault="00966BB0" w:rsidP="00966BB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D54C9" w:rsidRPr="00ED1A18" w:rsidRDefault="00966BB0" w:rsidP="00966BB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第2の2(1)</w:t>
            </w:r>
          </w:p>
        </w:tc>
      </w:tr>
      <w:tr w:rsidR="001D54C9" w:rsidRPr="001E2E1B" w:rsidTr="002748A7">
        <w:trPr>
          <w:trHeight w:val="54"/>
        </w:trPr>
        <w:tc>
          <w:tcPr>
            <w:tcW w:w="1413" w:type="dxa"/>
            <w:tcBorders>
              <w:top w:val="nil"/>
              <w:bottom w:val="nil"/>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1D54C9" w:rsidRPr="00ED1A18" w:rsidRDefault="001D54C9" w:rsidP="001D54C9">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事務職員の配置については、その勤務形態は常勤の者でなくても差し支えありません。また、当該事業所内の配置に限らず、同一法人内の配置でも認められます。勤務時間数については特段の定めを設けていませんが、当該事業所における業務の実情を踏まえ、適切な数の人員を配置する必要があります。</w:t>
            </w:r>
          </w:p>
        </w:tc>
        <w:tc>
          <w:tcPr>
            <w:tcW w:w="1276" w:type="dxa"/>
            <w:tcBorders>
              <w:top w:val="dotted" w:sz="4" w:space="0" w:color="auto"/>
              <w:bottom w:val="dotted" w:sz="4" w:space="0" w:color="auto"/>
            </w:tcBorders>
          </w:tcPr>
          <w:p w:rsidR="001D54C9" w:rsidRPr="00ED1A18" w:rsidRDefault="001D54C9" w:rsidP="001D54C9">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966BB0" w:rsidRPr="00ED1A18" w:rsidRDefault="00966BB0" w:rsidP="00966BB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D54C9" w:rsidRPr="00ED1A18" w:rsidRDefault="00966BB0" w:rsidP="00966BB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第2の2(1)</w:t>
            </w:r>
          </w:p>
        </w:tc>
      </w:tr>
      <w:tr w:rsidR="00487C46" w:rsidRPr="001E2E1B" w:rsidTr="002748A7">
        <w:trPr>
          <w:trHeight w:val="334"/>
        </w:trPr>
        <w:tc>
          <w:tcPr>
            <w:tcW w:w="1413" w:type="dxa"/>
            <w:tcBorders>
              <w:top w:val="single" w:sz="4" w:space="0" w:color="auto"/>
              <w:left w:val="single" w:sz="4" w:space="0" w:color="auto"/>
              <w:bottom w:val="nil"/>
              <w:right w:val="single" w:sz="4" w:space="0" w:color="auto"/>
            </w:tcBorders>
          </w:tcPr>
          <w:p w:rsidR="00487C46" w:rsidRPr="001E2E1B" w:rsidRDefault="007E5F0E" w:rsidP="00487C46">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２</w:t>
            </w:r>
            <w:r w:rsidR="00487C46" w:rsidRPr="001E2E1B">
              <w:rPr>
                <w:rFonts w:asciiTheme="majorEastAsia" w:eastAsiaTheme="majorEastAsia" w:hAnsiTheme="majorEastAsia" w:hint="eastAsia"/>
                <w:bCs/>
                <w:color w:val="000000" w:themeColor="text1"/>
                <w:sz w:val="18"/>
                <w:szCs w:val="18"/>
              </w:rPr>
              <w:t xml:space="preserve">　管理者</w:t>
            </w:r>
          </w:p>
        </w:tc>
        <w:tc>
          <w:tcPr>
            <w:tcW w:w="5953" w:type="dxa"/>
            <w:tcBorders>
              <w:top w:val="single" w:sz="4" w:space="0" w:color="auto"/>
              <w:left w:val="single" w:sz="4" w:space="0" w:color="auto"/>
              <w:bottom w:val="dotted" w:sz="4" w:space="0" w:color="auto"/>
              <w:right w:val="single" w:sz="4" w:space="0" w:color="auto"/>
            </w:tcBorders>
          </w:tcPr>
          <w:p w:rsidR="00487C46" w:rsidRPr="00B817A3" w:rsidRDefault="00966BB0" w:rsidP="008F707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E64CAD">
              <w:rPr>
                <w:rFonts w:asciiTheme="majorEastAsia" w:eastAsiaTheme="majorEastAsia" w:hAnsiTheme="majorEastAsia" w:hint="eastAsia"/>
                <w:bCs/>
                <w:color w:val="000000" w:themeColor="text1"/>
                <w:sz w:val="18"/>
                <w:szCs w:val="20"/>
              </w:rPr>
              <w:t>事業所ごとに</w:t>
            </w:r>
            <w:r w:rsidRPr="00ED1A18">
              <w:rPr>
                <w:rFonts w:asciiTheme="majorEastAsia" w:eastAsiaTheme="majorEastAsia" w:hAnsiTheme="majorEastAsia" w:hint="eastAsia"/>
                <w:bCs/>
                <w:color w:val="000000" w:themeColor="text1"/>
                <w:sz w:val="18"/>
                <w:szCs w:val="20"/>
              </w:rPr>
              <w:t>常勤の管理者を置いていますか。</w:t>
            </w:r>
          </w:p>
        </w:tc>
        <w:tc>
          <w:tcPr>
            <w:tcW w:w="1276" w:type="dxa"/>
            <w:tcBorders>
              <w:top w:val="single" w:sz="4" w:space="0" w:color="auto"/>
              <w:left w:val="single" w:sz="4" w:space="0" w:color="auto"/>
              <w:bottom w:val="dotted" w:sz="4" w:space="0" w:color="auto"/>
              <w:right w:val="single" w:sz="4" w:space="0" w:color="auto"/>
            </w:tcBorders>
          </w:tcPr>
          <w:p w:rsidR="00487C46" w:rsidRPr="00E34755" w:rsidRDefault="00C40573" w:rsidP="00487C46">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34211329"/>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いる</w:t>
            </w:r>
          </w:p>
          <w:p w:rsidR="00487C46" w:rsidRPr="001E2E1B"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78521909"/>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487C46" w:rsidRPr="001E2E1B" w:rsidRDefault="00487C46" w:rsidP="00487C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w:t>
            </w:r>
            <w:r w:rsidR="00966BB0" w:rsidRPr="00ED1A18">
              <w:rPr>
                <w:rFonts w:asciiTheme="majorEastAsia" w:eastAsiaTheme="majorEastAsia" w:hAnsiTheme="majorEastAsia" w:hint="eastAsia"/>
                <w:bCs/>
                <w:color w:val="000000" w:themeColor="text1"/>
                <w:sz w:val="18"/>
                <w:szCs w:val="18"/>
              </w:rPr>
              <w:t>第6条第1項</w:t>
            </w:r>
          </w:p>
        </w:tc>
      </w:tr>
      <w:tr w:rsidR="00966BB0" w:rsidRPr="001E2E1B" w:rsidTr="002748A7">
        <w:trPr>
          <w:trHeight w:val="334"/>
        </w:trPr>
        <w:tc>
          <w:tcPr>
            <w:tcW w:w="1413" w:type="dxa"/>
            <w:tcBorders>
              <w:top w:val="nil"/>
              <w:left w:val="single" w:sz="4" w:space="0" w:color="auto"/>
              <w:bottom w:val="nil"/>
              <w:right w:val="single" w:sz="4" w:space="0" w:color="auto"/>
            </w:tcBorders>
          </w:tcPr>
          <w:p w:rsidR="00966BB0" w:rsidRPr="001E2E1B" w:rsidRDefault="00966BB0" w:rsidP="00966BB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966BB0" w:rsidRPr="001E2E1B" w:rsidRDefault="00966BB0" w:rsidP="00966BB0">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①に規定する管理者は、主任介護支援専門員としていますか。</w:t>
            </w:r>
          </w:p>
        </w:tc>
        <w:tc>
          <w:tcPr>
            <w:tcW w:w="1276" w:type="dxa"/>
            <w:tcBorders>
              <w:top w:val="single" w:sz="4" w:space="0" w:color="auto"/>
              <w:left w:val="single" w:sz="4" w:space="0" w:color="auto"/>
              <w:bottom w:val="dotted" w:sz="4" w:space="0" w:color="auto"/>
              <w:right w:val="single" w:sz="4" w:space="0" w:color="auto"/>
            </w:tcBorders>
          </w:tcPr>
          <w:p w:rsidR="00966BB0" w:rsidRPr="00E34755" w:rsidRDefault="00C40573" w:rsidP="00966BB0">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43497137"/>
                <w14:checkbox>
                  <w14:checked w14:val="0"/>
                  <w14:checkedState w14:val="0052" w14:font="Wingdings 2"/>
                  <w14:uncheckedState w14:val="2610" w14:font="ＭＳ ゴシック"/>
                </w14:checkbox>
              </w:sdtPr>
              <w:sdtEndPr/>
              <w:sdtContent>
                <w:r w:rsidR="00966BB0">
                  <w:rPr>
                    <w:rFonts w:hAnsi="ＭＳ ゴシック" w:hint="eastAsia"/>
                    <w:bCs/>
                    <w:color w:val="000000" w:themeColor="text1"/>
                    <w:sz w:val="18"/>
                    <w:szCs w:val="18"/>
                  </w:rPr>
                  <w:t>☐</w:t>
                </w:r>
              </w:sdtContent>
            </w:sdt>
            <w:r w:rsidR="00966BB0">
              <w:rPr>
                <w:rFonts w:asciiTheme="majorEastAsia" w:eastAsiaTheme="majorEastAsia" w:hAnsiTheme="majorEastAsia" w:hint="eastAsia"/>
                <w:bCs/>
                <w:color w:val="000000" w:themeColor="text1"/>
                <w:sz w:val="18"/>
                <w:szCs w:val="18"/>
              </w:rPr>
              <w:t xml:space="preserve">　</w:t>
            </w:r>
            <w:r w:rsidR="00966BB0" w:rsidRPr="00E34755">
              <w:rPr>
                <w:rFonts w:asciiTheme="majorEastAsia" w:eastAsiaTheme="majorEastAsia" w:hAnsiTheme="majorEastAsia" w:hint="eastAsia"/>
                <w:bCs/>
                <w:color w:val="000000" w:themeColor="text1"/>
                <w:sz w:val="18"/>
                <w:szCs w:val="18"/>
              </w:rPr>
              <w:t>いる</w:t>
            </w:r>
          </w:p>
          <w:p w:rsidR="00966BB0" w:rsidRPr="001E2E1B" w:rsidRDefault="00C40573" w:rsidP="00966BB0">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348399729"/>
                <w14:checkbox>
                  <w14:checked w14:val="0"/>
                  <w14:checkedState w14:val="0052" w14:font="Wingdings 2"/>
                  <w14:uncheckedState w14:val="2610" w14:font="ＭＳ ゴシック"/>
                </w14:checkbox>
              </w:sdtPr>
              <w:sdtEndPr/>
              <w:sdtContent>
                <w:r w:rsidR="00966BB0">
                  <w:rPr>
                    <w:rFonts w:hAnsi="ＭＳ ゴシック" w:hint="eastAsia"/>
                    <w:bCs/>
                    <w:color w:val="000000" w:themeColor="text1"/>
                    <w:sz w:val="18"/>
                    <w:szCs w:val="18"/>
                  </w:rPr>
                  <w:t>☐</w:t>
                </w:r>
              </w:sdtContent>
            </w:sdt>
            <w:r w:rsidR="00966BB0">
              <w:rPr>
                <w:rFonts w:asciiTheme="majorEastAsia" w:eastAsiaTheme="majorEastAsia" w:hAnsiTheme="majorEastAsia" w:hint="eastAsia"/>
                <w:bCs/>
                <w:color w:val="000000" w:themeColor="text1"/>
                <w:sz w:val="18"/>
                <w:szCs w:val="18"/>
              </w:rPr>
              <w:t xml:space="preserve">　</w:t>
            </w:r>
            <w:r w:rsidR="00966BB0"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966BB0" w:rsidRPr="001E2E1B" w:rsidRDefault="00966BB0" w:rsidP="00966BB0">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w:t>
            </w:r>
            <w:r w:rsidRPr="00ED1A18">
              <w:rPr>
                <w:rFonts w:asciiTheme="majorEastAsia" w:eastAsiaTheme="majorEastAsia" w:hAnsiTheme="majorEastAsia" w:hint="eastAsia"/>
                <w:bCs/>
                <w:color w:val="000000" w:themeColor="text1"/>
                <w:sz w:val="18"/>
                <w:szCs w:val="18"/>
              </w:rPr>
              <w:t>第6条第</w:t>
            </w:r>
            <w:r w:rsidR="00D13221">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項</w:t>
            </w:r>
          </w:p>
        </w:tc>
      </w:tr>
      <w:tr w:rsidR="00966BB0" w:rsidRPr="001E2E1B" w:rsidTr="002748A7">
        <w:trPr>
          <w:trHeight w:val="334"/>
        </w:trPr>
        <w:tc>
          <w:tcPr>
            <w:tcW w:w="1413" w:type="dxa"/>
            <w:tcBorders>
              <w:top w:val="nil"/>
              <w:left w:val="single" w:sz="4" w:space="0" w:color="auto"/>
              <w:bottom w:val="nil"/>
              <w:right w:val="single" w:sz="4" w:space="0" w:color="auto"/>
            </w:tcBorders>
          </w:tcPr>
          <w:p w:rsidR="00966BB0" w:rsidRPr="001E2E1B" w:rsidRDefault="00966BB0" w:rsidP="00966BB0">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966BB0" w:rsidRPr="00ED1A18" w:rsidRDefault="000E47A4" w:rsidP="00966BB0">
            <w:pPr>
              <w:spacing w:line="220" w:lineRule="exact"/>
              <w:ind w:left="159" w:hanging="159"/>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966BB0" w:rsidRPr="00ED1A18">
              <w:rPr>
                <w:rFonts w:asciiTheme="majorEastAsia" w:eastAsiaTheme="majorEastAsia" w:hAnsiTheme="majorEastAsia" w:hint="eastAsia"/>
                <w:bCs/>
                <w:color w:val="000000" w:themeColor="text1"/>
                <w:sz w:val="18"/>
                <w:szCs w:val="20"/>
              </w:rPr>
              <w:t>主任介護支援専門員の確保が著しく困難である等やむを得ない理由がある場合については、介護支援専門員（主任介護支援専門員を除く</w:t>
            </w:r>
            <w:r w:rsidR="00966BB0">
              <w:rPr>
                <w:rFonts w:asciiTheme="majorEastAsia" w:eastAsiaTheme="majorEastAsia" w:hAnsiTheme="majorEastAsia" w:hint="eastAsia"/>
                <w:bCs/>
                <w:color w:val="000000" w:themeColor="text1"/>
                <w:sz w:val="18"/>
                <w:szCs w:val="20"/>
              </w:rPr>
              <w:t>。</w:t>
            </w:r>
            <w:r w:rsidR="00966BB0" w:rsidRPr="00ED1A18">
              <w:rPr>
                <w:rFonts w:asciiTheme="majorEastAsia" w:eastAsiaTheme="majorEastAsia" w:hAnsiTheme="majorEastAsia" w:hint="eastAsia"/>
                <w:bCs/>
                <w:color w:val="000000" w:themeColor="text1"/>
                <w:sz w:val="18"/>
                <w:szCs w:val="20"/>
              </w:rPr>
              <w:t>）を管理者とすることができます。</w:t>
            </w:r>
          </w:p>
        </w:tc>
        <w:tc>
          <w:tcPr>
            <w:tcW w:w="1276" w:type="dxa"/>
            <w:tcBorders>
              <w:top w:val="dotted" w:sz="4" w:space="0" w:color="auto"/>
              <w:left w:val="single" w:sz="4" w:space="0" w:color="auto"/>
              <w:bottom w:val="single" w:sz="4" w:space="0" w:color="auto"/>
              <w:right w:val="single" w:sz="4" w:space="0" w:color="auto"/>
            </w:tcBorders>
          </w:tcPr>
          <w:p w:rsidR="00966BB0" w:rsidRPr="00ED1A18" w:rsidRDefault="00966BB0" w:rsidP="00966BB0">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966BB0" w:rsidRPr="00ED1A18" w:rsidRDefault="00966BB0" w:rsidP="00D13221">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w:t>
            </w:r>
            <w:r w:rsidRPr="00ED1A18">
              <w:rPr>
                <w:rFonts w:asciiTheme="majorEastAsia" w:eastAsiaTheme="majorEastAsia" w:hAnsiTheme="majorEastAsia" w:hint="eastAsia"/>
                <w:bCs/>
                <w:color w:val="000000" w:themeColor="text1"/>
                <w:sz w:val="18"/>
                <w:szCs w:val="18"/>
              </w:rPr>
              <w:t>第6条第</w:t>
            </w:r>
            <w:r w:rsidR="00D13221">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項</w:t>
            </w:r>
          </w:p>
        </w:tc>
      </w:tr>
      <w:tr w:rsidR="000E47A4" w:rsidRPr="001E2E1B" w:rsidTr="002748A7">
        <w:trPr>
          <w:trHeight w:val="334"/>
        </w:trPr>
        <w:tc>
          <w:tcPr>
            <w:tcW w:w="1413" w:type="dxa"/>
            <w:tcBorders>
              <w:top w:val="nil"/>
              <w:left w:val="single" w:sz="4" w:space="0" w:color="auto"/>
              <w:bottom w:val="nil"/>
              <w:right w:val="single" w:sz="4" w:space="0" w:color="auto"/>
            </w:tcBorders>
          </w:tcPr>
          <w:p w:rsidR="000E47A4" w:rsidRPr="001E2E1B" w:rsidRDefault="000E47A4" w:rsidP="000E47A4">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0E47A4" w:rsidRDefault="002B4962" w:rsidP="000E47A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0E47A4"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管理者を介護支援専門員とする</w:t>
            </w:r>
            <w:r>
              <w:rPr>
                <w:rFonts w:asciiTheme="majorEastAsia" w:eastAsiaTheme="majorEastAsia" w:hAnsiTheme="majorEastAsia" w:hint="eastAsia"/>
                <w:bCs/>
                <w:color w:val="000000" w:themeColor="text1"/>
                <w:sz w:val="18"/>
                <w:szCs w:val="20"/>
              </w:rPr>
              <w:t>場合、以下のような</w:t>
            </w:r>
            <w:r w:rsidR="000E47A4" w:rsidRPr="00ED1A18">
              <w:rPr>
                <w:rFonts w:asciiTheme="majorEastAsia" w:eastAsiaTheme="majorEastAsia" w:hAnsiTheme="majorEastAsia" w:hint="eastAsia"/>
                <w:bCs/>
                <w:color w:val="000000" w:themeColor="text1"/>
                <w:sz w:val="18"/>
                <w:szCs w:val="20"/>
              </w:rPr>
              <w:t>理由</w:t>
            </w:r>
            <w:r>
              <w:rPr>
                <w:rFonts w:asciiTheme="majorEastAsia" w:eastAsiaTheme="majorEastAsia" w:hAnsiTheme="majorEastAsia" w:hint="eastAsia"/>
                <w:bCs/>
                <w:color w:val="000000" w:themeColor="text1"/>
                <w:sz w:val="18"/>
                <w:szCs w:val="20"/>
              </w:rPr>
              <w:t>に該当していますか。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E47A4" w:rsidTr="002907BE">
              <w:trPr>
                <w:trHeight w:val="260"/>
              </w:trPr>
              <w:tc>
                <w:tcPr>
                  <w:tcW w:w="438" w:type="dxa"/>
                  <w:shd w:val="clear" w:color="auto" w:fill="D0CECE" w:themeFill="background2" w:themeFillShade="E6"/>
                </w:tcPr>
                <w:p w:rsidR="000E47A4" w:rsidRDefault="000E47A4" w:rsidP="000E47A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E47A4" w:rsidRDefault="002B4962" w:rsidP="000E47A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本人の死亡、長期療養など健康上の問題の発生、急な退職や転居等不測の事態により、主任介護支援専門員を管理者とできなくなってしまった場合であって、主任介護支援専門員を管理者とできなくな</w:t>
                  </w:r>
                  <w:r>
                    <w:rPr>
                      <w:rFonts w:asciiTheme="majorEastAsia" w:eastAsiaTheme="majorEastAsia" w:hAnsiTheme="majorEastAsia" w:hint="eastAsia"/>
                      <w:bCs/>
                      <w:color w:val="000000" w:themeColor="text1"/>
                      <w:sz w:val="18"/>
                      <w:szCs w:val="20"/>
                    </w:rPr>
                    <w:t>った理由と、今後の管理者確保のための計画書を保険者に届け出ている</w:t>
                  </w:r>
                </w:p>
              </w:tc>
              <w:tc>
                <w:tcPr>
                  <w:tcW w:w="459" w:type="dxa"/>
                </w:tcPr>
                <w:p w:rsidR="000E47A4" w:rsidRDefault="00C40573" w:rsidP="000E47A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094379423"/>
                      <w14:checkbox>
                        <w14:checked w14:val="0"/>
                        <w14:checkedState w14:val="0052" w14:font="Wingdings 2"/>
                        <w14:uncheckedState w14:val="2610" w14:font="ＭＳ ゴシック"/>
                      </w14:checkbox>
                    </w:sdtPr>
                    <w:sdtEndPr/>
                    <w:sdtContent>
                      <w:r w:rsidR="000E47A4">
                        <w:rPr>
                          <w:rFonts w:hAnsi="ＭＳ ゴシック" w:hint="eastAsia"/>
                          <w:bCs/>
                          <w:color w:val="000000" w:themeColor="text1"/>
                          <w:sz w:val="18"/>
                          <w:szCs w:val="18"/>
                        </w:rPr>
                        <w:t>☐</w:t>
                      </w:r>
                    </w:sdtContent>
                  </w:sdt>
                </w:p>
              </w:tc>
            </w:tr>
            <w:tr w:rsidR="000E47A4" w:rsidTr="002907BE">
              <w:trPr>
                <w:trHeight w:val="270"/>
              </w:trPr>
              <w:tc>
                <w:tcPr>
                  <w:tcW w:w="438" w:type="dxa"/>
                  <w:shd w:val="clear" w:color="auto" w:fill="D0CECE" w:themeFill="background2" w:themeFillShade="E6"/>
                </w:tcPr>
                <w:p w:rsidR="000E47A4" w:rsidRDefault="000E47A4" w:rsidP="000E47A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E47A4" w:rsidRDefault="002B4962" w:rsidP="000E47A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特別地域居宅介護</w:t>
                  </w:r>
                  <w:r>
                    <w:rPr>
                      <w:rFonts w:asciiTheme="majorEastAsia" w:eastAsiaTheme="majorEastAsia" w:hAnsiTheme="majorEastAsia" w:hint="eastAsia"/>
                      <w:bCs/>
                      <w:color w:val="000000" w:themeColor="text1"/>
                      <w:sz w:val="18"/>
                      <w:szCs w:val="20"/>
                    </w:rPr>
                    <w:t>支援加算又は中山間地域等における小規模事業所加算を取得できる</w:t>
                  </w:r>
                </w:p>
              </w:tc>
              <w:tc>
                <w:tcPr>
                  <w:tcW w:w="459" w:type="dxa"/>
                </w:tcPr>
                <w:p w:rsidR="000E47A4" w:rsidRDefault="00C40573" w:rsidP="000E47A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89892156"/>
                      <w14:checkbox>
                        <w14:checked w14:val="0"/>
                        <w14:checkedState w14:val="0052" w14:font="Wingdings 2"/>
                        <w14:uncheckedState w14:val="2610" w14:font="ＭＳ ゴシック"/>
                      </w14:checkbox>
                    </w:sdtPr>
                    <w:sdtEndPr/>
                    <w:sdtContent>
                      <w:r w:rsidR="000E47A4">
                        <w:rPr>
                          <w:rFonts w:hAnsi="ＭＳ ゴシック" w:hint="eastAsia"/>
                          <w:bCs/>
                          <w:color w:val="000000" w:themeColor="text1"/>
                          <w:sz w:val="18"/>
                          <w:szCs w:val="18"/>
                        </w:rPr>
                        <w:t>☐</w:t>
                      </w:r>
                    </w:sdtContent>
                  </w:sdt>
                </w:p>
              </w:tc>
            </w:tr>
            <w:tr w:rsidR="00E927AD" w:rsidTr="002907BE">
              <w:trPr>
                <w:trHeight w:val="270"/>
              </w:trPr>
              <w:tc>
                <w:tcPr>
                  <w:tcW w:w="438" w:type="dxa"/>
                  <w:shd w:val="clear" w:color="auto" w:fill="D0CECE" w:themeFill="background2" w:themeFillShade="E6"/>
                </w:tcPr>
                <w:p w:rsidR="00E927AD" w:rsidRDefault="00E927AD" w:rsidP="000E47A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E927AD" w:rsidRPr="00ED1A18" w:rsidRDefault="00E927AD" w:rsidP="000E47A4">
                  <w:pPr>
                    <w:spacing w:line="240" w:lineRule="exact"/>
                    <w:rPr>
                      <w:rFonts w:asciiTheme="majorEastAsia" w:eastAsiaTheme="majorEastAsia" w:hAnsiTheme="majorEastAsia"/>
                      <w:bCs/>
                      <w:color w:val="000000" w:themeColor="text1"/>
                      <w:sz w:val="18"/>
                      <w:szCs w:val="20"/>
                    </w:rPr>
                  </w:pPr>
                  <w:r w:rsidRPr="00E927AD">
                    <w:rPr>
                      <w:rFonts w:asciiTheme="majorEastAsia" w:eastAsiaTheme="majorEastAsia" w:hAnsiTheme="majorEastAsia" w:hint="eastAsia"/>
                      <w:bCs/>
                      <w:color w:val="000000" w:themeColor="text1"/>
                      <w:sz w:val="18"/>
                      <w:szCs w:val="20"/>
                    </w:rPr>
                    <w:t>令和３年３月３１日時点で主任介護支援専門員でない者が管理者である事業所</w:t>
                  </w:r>
                  <w:r>
                    <w:rPr>
                      <w:rFonts w:asciiTheme="majorEastAsia" w:eastAsiaTheme="majorEastAsia" w:hAnsiTheme="majorEastAsia" w:hint="eastAsia"/>
                      <w:bCs/>
                      <w:color w:val="000000" w:themeColor="text1"/>
                      <w:sz w:val="18"/>
                      <w:szCs w:val="20"/>
                    </w:rPr>
                    <w:t>で</w:t>
                  </w:r>
                  <w:r w:rsidRPr="00E927AD">
                    <w:rPr>
                      <w:rFonts w:asciiTheme="majorEastAsia" w:eastAsiaTheme="majorEastAsia" w:hAnsiTheme="majorEastAsia" w:hint="eastAsia"/>
                      <w:bCs/>
                      <w:color w:val="000000" w:themeColor="text1"/>
                      <w:sz w:val="18"/>
                      <w:szCs w:val="20"/>
                    </w:rPr>
                    <w:t>、当該管理者が管理者である</w:t>
                  </w:r>
                  <w:r>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令和９年３月３１日までの間</w:t>
                  </w:r>
                  <w:r>
                    <w:rPr>
                      <w:rFonts w:asciiTheme="majorEastAsia" w:eastAsiaTheme="majorEastAsia" w:hAnsiTheme="majorEastAsia" w:hint="eastAsia"/>
                      <w:bCs/>
                      <w:color w:val="000000" w:themeColor="text1"/>
                      <w:sz w:val="18"/>
                      <w:szCs w:val="20"/>
                    </w:rPr>
                    <w:t>の猶予措置）</w:t>
                  </w:r>
                </w:p>
              </w:tc>
              <w:tc>
                <w:tcPr>
                  <w:tcW w:w="459" w:type="dxa"/>
                </w:tcPr>
                <w:p w:rsidR="00E927AD" w:rsidRDefault="00C40573" w:rsidP="000E47A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38566855"/>
                      <w14:checkbox>
                        <w14:checked w14:val="0"/>
                        <w14:checkedState w14:val="0052" w14:font="Wingdings 2"/>
                        <w14:uncheckedState w14:val="2610" w14:font="ＭＳ ゴシック"/>
                      </w14:checkbox>
                    </w:sdtPr>
                    <w:sdtEndPr/>
                    <w:sdtContent>
                      <w:r w:rsidR="00E927AD">
                        <w:rPr>
                          <w:rFonts w:hAnsi="ＭＳ ゴシック" w:hint="eastAsia"/>
                          <w:bCs/>
                          <w:color w:val="000000" w:themeColor="text1"/>
                          <w:sz w:val="18"/>
                          <w:szCs w:val="18"/>
                        </w:rPr>
                        <w:t>☐</w:t>
                      </w:r>
                    </w:sdtContent>
                  </w:sdt>
                </w:p>
              </w:tc>
            </w:tr>
          </w:tbl>
          <w:p w:rsidR="000E47A4" w:rsidRPr="00ED1A18" w:rsidRDefault="000E47A4" w:rsidP="002B4962">
            <w:pPr>
              <w:spacing w:line="240" w:lineRule="exact"/>
              <w:ind w:leftChars="100" w:left="218"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2B4962" w:rsidRPr="00E34755" w:rsidRDefault="00C40573" w:rsidP="002B4962">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67162839"/>
                <w14:checkbox>
                  <w14:checked w14:val="0"/>
                  <w14:checkedState w14:val="0052" w14:font="Wingdings 2"/>
                  <w14:uncheckedState w14:val="2610" w14:font="ＭＳ ゴシック"/>
                </w14:checkbox>
              </w:sdtPr>
              <w:sdtEndPr/>
              <w:sdtContent>
                <w:r w:rsidR="002B4962">
                  <w:rPr>
                    <w:rFonts w:hAnsi="ＭＳ ゴシック" w:hint="eastAsia"/>
                    <w:bCs/>
                    <w:color w:val="000000" w:themeColor="text1"/>
                    <w:sz w:val="18"/>
                    <w:szCs w:val="18"/>
                  </w:rPr>
                  <w:t>☐</w:t>
                </w:r>
              </w:sdtContent>
            </w:sdt>
            <w:r w:rsidR="002B4962">
              <w:rPr>
                <w:rFonts w:asciiTheme="majorEastAsia" w:eastAsiaTheme="majorEastAsia" w:hAnsiTheme="majorEastAsia" w:hint="eastAsia"/>
                <w:bCs/>
                <w:color w:val="000000" w:themeColor="text1"/>
                <w:sz w:val="18"/>
                <w:szCs w:val="18"/>
              </w:rPr>
              <w:t xml:space="preserve">　</w:t>
            </w:r>
            <w:r w:rsidR="002B4962" w:rsidRPr="00E34755">
              <w:rPr>
                <w:rFonts w:asciiTheme="majorEastAsia" w:eastAsiaTheme="majorEastAsia" w:hAnsiTheme="majorEastAsia" w:hint="eastAsia"/>
                <w:bCs/>
                <w:color w:val="000000" w:themeColor="text1"/>
                <w:sz w:val="18"/>
                <w:szCs w:val="18"/>
              </w:rPr>
              <w:t>いる</w:t>
            </w:r>
          </w:p>
          <w:p w:rsidR="000E47A4" w:rsidRDefault="00C40573" w:rsidP="002B496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001497568"/>
                <w14:checkbox>
                  <w14:checked w14:val="0"/>
                  <w14:checkedState w14:val="0052" w14:font="Wingdings 2"/>
                  <w14:uncheckedState w14:val="2610" w14:font="ＭＳ ゴシック"/>
                </w14:checkbox>
              </w:sdtPr>
              <w:sdtEndPr/>
              <w:sdtContent>
                <w:r w:rsidR="002B4962">
                  <w:rPr>
                    <w:rFonts w:hAnsi="ＭＳ ゴシック" w:hint="eastAsia"/>
                    <w:bCs/>
                    <w:color w:val="000000" w:themeColor="text1"/>
                    <w:sz w:val="18"/>
                    <w:szCs w:val="18"/>
                  </w:rPr>
                  <w:t>☐</w:t>
                </w:r>
              </w:sdtContent>
            </w:sdt>
            <w:r w:rsidR="002B4962">
              <w:rPr>
                <w:rFonts w:asciiTheme="majorEastAsia" w:eastAsiaTheme="majorEastAsia" w:hAnsiTheme="majorEastAsia" w:hint="eastAsia"/>
                <w:bCs/>
                <w:color w:val="000000" w:themeColor="text1"/>
                <w:sz w:val="18"/>
                <w:szCs w:val="18"/>
              </w:rPr>
              <w:t xml:space="preserve">　</w:t>
            </w:r>
            <w:r w:rsidR="002B4962" w:rsidRPr="00E34755">
              <w:rPr>
                <w:rFonts w:asciiTheme="majorEastAsia" w:eastAsiaTheme="majorEastAsia" w:hAnsiTheme="majorEastAsia" w:hint="eastAsia"/>
                <w:bCs/>
                <w:color w:val="000000" w:themeColor="text1"/>
                <w:sz w:val="18"/>
                <w:szCs w:val="18"/>
              </w:rPr>
              <w:t>いない</w:t>
            </w:r>
          </w:p>
          <w:p w:rsidR="002B4962" w:rsidRPr="00ED1A18" w:rsidRDefault="00C40573" w:rsidP="002B4962">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007176415"/>
                <w14:checkbox>
                  <w14:checked w14:val="0"/>
                  <w14:checkedState w14:val="0052" w14:font="Wingdings 2"/>
                  <w14:uncheckedState w14:val="2610" w14:font="ＭＳ ゴシック"/>
                </w14:checkbox>
              </w:sdtPr>
              <w:sdtEndPr/>
              <w:sdtContent>
                <w:r w:rsidR="002B4962">
                  <w:rPr>
                    <w:rFonts w:hAnsi="ＭＳ ゴシック" w:hint="eastAsia"/>
                    <w:bCs/>
                    <w:color w:val="000000" w:themeColor="text1"/>
                    <w:sz w:val="18"/>
                    <w:szCs w:val="18"/>
                  </w:rPr>
                  <w:t>☐</w:t>
                </w:r>
              </w:sdtContent>
            </w:sdt>
            <w:r w:rsidR="002B4962">
              <w:rPr>
                <w:rFonts w:asciiTheme="majorEastAsia" w:eastAsiaTheme="majorEastAsia" w:hAnsiTheme="majorEastAsia" w:hint="eastAsia"/>
                <w:bCs/>
                <w:color w:val="000000" w:themeColor="text1"/>
                <w:sz w:val="18"/>
                <w:szCs w:val="18"/>
              </w:rPr>
              <w:t xml:space="preserve">　該当なし</w:t>
            </w:r>
          </w:p>
        </w:tc>
        <w:tc>
          <w:tcPr>
            <w:tcW w:w="1701" w:type="dxa"/>
            <w:tcBorders>
              <w:top w:val="single" w:sz="4" w:space="0" w:color="auto"/>
              <w:left w:val="single" w:sz="4" w:space="0" w:color="auto"/>
              <w:bottom w:val="dotted" w:sz="4" w:space="0" w:color="auto"/>
              <w:right w:val="single" w:sz="4" w:space="0" w:color="auto"/>
            </w:tcBorders>
          </w:tcPr>
          <w:p w:rsidR="000E47A4" w:rsidRPr="00ED1A18" w:rsidRDefault="000E47A4" w:rsidP="000E47A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0E47A4" w:rsidRPr="00ED1A18" w:rsidRDefault="000E47A4" w:rsidP="000E47A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第2の2(2)</w:t>
            </w:r>
          </w:p>
        </w:tc>
      </w:tr>
      <w:tr w:rsidR="002B4962" w:rsidRPr="001E2E1B" w:rsidTr="002748A7">
        <w:trPr>
          <w:trHeight w:val="334"/>
        </w:trPr>
        <w:tc>
          <w:tcPr>
            <w:tcW w:w="1413" w:type="dxa"/>
            <w:tcBorders>
              <w:top w:val="nil"/>
              <w:left w:val="single" w:sz="4" w:space="0" w:color="auto"/>
              <w:bottom w:val="nil"/>
              <w:right w:val="single" w:sz="4" w:space="0" w:color="auto"/>
            </w:tcBorders>
          </w:tcPr>
          <w:p w:rsidR="002B4962" w:rsidRPr="001E2E1B" w:rsidRDefault="002B4962" w:rsidP="000E47A4">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2B4962" w:rsidRDefault="002B4962" w:rsidP="00E927A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064339">
              <w:rPr>
                <w:rFonts w:asciiTheme="majorEastAsia" w:eastAsiaTheme="majorEastAsia" w:hAnsiTheme="majorEastAsia" w:hint="eastAsia"/>
                <w:bCs/>
                <w:color w:val="000000" w:themeColor="text1"/>
                <w:sz w:val="18"/>
                <w:szCs w:val="20"/>
              </w:rPr>
              <w:t>③ウについて</w:t>
            </w:r>
            <w:r w:rsidRPr="00ED1A18">
              <w:rPr>
                <w:rFonts w:asciiTheme="majorEastAsia" w:eastAsiaTheme="majorEastAsia" w:hAnsiTheme="majorEastAsia" w:hint="eastAsia"/>
                <w:bCs/>
                <w:color w:val="000000" w:themeColor="text1"/>
                <w:sz w:val="18"/>
                <w:szCs w:val="20"/>
              </w:rPr>
              <w:t>、業務管理や人材育成の取組を促進する観点から、経過措置</w:t>
            </w:r>
            <w:r w:rsidR="00E927AD">
              <w:rPr>
                <w:rFonts w:asciiTheme="majorEastAsia" w:eastAsiaTheme="majorEastAsia" w:hAnsiTheme="majorEastAsia" w:hint="eastAsia"/>
                <w:bCs/>
                <w:color w:val="000000" w:themeColor="text1"/>
                <w:sz w:val="18"/>
                <w:szCs w:val="20"/>
              </w:rPr>
              <w:t>期間</w:t>
            </w:r>
            <w:r w:rsidRPr="00ED1A18">
              <w:rPr>
                <w:rFonts w:asciiTheme="majorEastAsia" w:eastAsiaTheme="majorEastAsia" w:hAnsiTheme="majorEastAsia" w:hint="eastAsia"/>
                <w:bCs/>
                <w:color w:val="000000" w:themeColor="text1"/>
                <w:sz w:val="18"/>
                <w:szCs w:val="20"/>
              </w:rPr>
              <w:t>の終了を待たず、管理者として主任介護支援専門員を配置することが望ま</w:t>
            </w:r>
            <w:r w:rsidR="00E927AD">
              <w:rPr>
                <w:rFonts w:asciiTheme="majorEastAsia" w:eastAsiaTheme="majorEastAsia" w:hAnsiTheme="majorEastAsia" w:hint="eastAsia"/>
                <w:bCs/>
                <w:color w:val="000000" w:themeColor="text1"/>
                <w:sz w:val="18"/>
                <w:szCs w:val="20"/>
              </w:rPr>
              <w:t>しいです</w:t>
            </w:r>
            <w:r w:rsidRPr="00ED1A18">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2B4962" w:rsidRPr="00ED1A18" w:rsidRDefault="002B4962" w:rsidP="000E47A4">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2B4962" w:rsidRPr="00ED1A18" w:rsidRDefault="002B4962" w:rsidP="002B496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B4962" w:rsidRPr="00ED1A18" w:rsidRDefault="002B4962" w:rsidP="002B496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第2の2(2)</w:t>
            </w:r>
          </w:p>
        </w:tc>
      </w:tr>
      <w:tr w:rsidR="002B4962" w:rsidRPr="001E2E1B" w:rsidTr="002748A7">
        <w:trPr>
          <w:cantSplit/>
          <w:trHeight w:val="334"/>
        </w:trPr>
        <w:tc>
          <w:tcPr>
            <w:tcW w:w="1413" w:type="dxa"/>
            <w:tcBorders>
              <w:top w:val="nil"/>
              <w:left w:val="single" w:sz="4" w:space="0" w:color="auto"/>
              <w:bottom w:val="nil"/>
              <w:right w:val="single" w:sz="4" w:space="0" w:color="auto"/>
            </w:tcBorders>
          </w:tcPr>
          <w:p w:rsidR="002B4962" w:rsidRPr="001E2E1B" w:rsidRDefault="002B4962" w:rsidP="002B496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2B4962" w:rsidRDefault="002B4962" w:rsidP="002B496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ED1A18">
              <w:rPr>
                <w:rFonts w:asciiTheme="majorEastAsia" w:eastAsiaTheme="majorEastAsia" w:hAnsiTheme="majorEastAsia" w:hint="eastAsia"/>
                <w:bCs/>
                <w:color w:val="000000" w:themeColor="text1"/>
                <w:sz w:val="18"/>
                <w:szCs w:val="20"/>
              </w:rPr>
              <w:t>管理者は、専らその職務に従事していますか。</w:t>
            </w:r>
          </w:p>
          <w:tbl>
            <w:tblPr>
              <w:tblStyle w:val="a3"/>
              <w:tblW w:w="5594" w:type="dxa"/>
              <w:tblInd w:w="158" w:type="dxa"/>
              <w:tblLayout w:type="fixed"/>
              <w:tblLook w:val="04A0" w:firstRow="1" w:lastRow="0" w:firstColumn="1" w:lastColumn="0" w:noHBand="0" w:noVBand="1"/>
            </w:tblPr>
            <w:tblGrid>
              <w:gridCol w:w="5594"/>
            </w:tblGrid>
            <w:tr w:rsidR="002B4962" w:rsidTr="002907BE">
              <w:trPr>
                <w:trHeight w:val="251"/>
              </w:trPr>
              <w:tc>
                <w:tcPr>
                  <w:tcW w:w="5594" w:type="dxa"/>
                  <w:shd w:val="clear" w:color="auto" w:fill="D0CECE" w:themeFill="background2" w:themeFillShade="E6"/>
                </w:tcPr>
                <w:p w:rsidR="002B4962" w:rsidRDefault="002B4962" w:rsidP="002B4962">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専らその職務に従事する者でない場合の兼務状況</w:t>
                  </w:r>
                </w:p>
              </w:tc>
            </w:tr>
            <w:tr w:rsidR="002B4962" w:rsidTr="002907BE">
              <w:trPr>
                <w:trHeight w:val="251"/>
              </w:trPr>
              <w:tc>
                <w:tcPr>
                  <w:tcW w:w="5594" w:type="dxa"/>
                </w:tcPr>
                <w:p w:rsidR="002B4962" w:rsidRDefault="002B4962" w:rsidP="002B4962">
                  <w:pPr>
                    <w:spacing w:line="240" w:lineRule="exact"/>
                    <w:rPr>
                      <w:rFonts w:asciiTheme="majorEastAsia" w:eastAsiaTheme="majorEastAsia" w:hAnsiTheme="majorEastAsia"/>
                      <w:color w:val="000000" w:themeColor="text1"/>
                      <w:sz w:val="18"/>
                      <w:szCs w:val="20"/>
                    </w:rPr>
                  </w:pPr>
                </w:p>
                <w:p w:rsidR="002B4962" w:rsidRPr="00043B1F" w:rsidRDefault="002B4962" w:rsidP="002B4962">
                  <w:pPr>
                    <w:spacing w:line="240" w:lineRule="exact"/>
                    <w:rPr>
                      <w:rFonts w:asciiTheme="majorEastAsia" w:eastAsiaTheme="majorEastAsia" w:hAnsiTheme="majorEastAsia"/>
                      <w:color w:val="000000" w:themeColor="text1"/>
                      <w:sz w:val="18"/>
                      <w:szCs w:val="20"/>
                    </w:rPr>
                  </w:pPr>
                </w:p>
              </w:tc>
            </w:tr>
          </w:tbl>
          <w:p w:rsidR="002B4962" w:rsidRPr="002B4962" w:rsidRDefault="002B4962" w:rsidP="002B4962">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2B4962" w:rsidRPr="00E34755" w:rsidRDefault="00C40573" w:rsidP="002B4962">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20989707"/>
                <w14:checkbox>
                  <w14:checked w14:val="0"/>
                  <w14:checkedState w14:val="0052" w14:font="Wingdings 2"/>
                  <w14:uncheckedState w14:val="2610" w14:font="ＭＳ ゴシック"/>
                </w14:checkbox>
              </w:sdtPr>
              <w:sdtEndPr/>
              <w:sdtContent>
                <w:r w:rsidR="002B4962">
                  <w:rPr>
                    <w:rFonts w:hAnsi="ＭＳ ゴシック" w:hint="eastAsia"/>
                    <w:bCs/>
                    <w:color w:val="000000" w:themeColor="text1"/>
                    <w:sz w:val="18"/>
                    <w:szCs w:val="18"/>
                  </w:rPr>
                  <w:t>☐</w:t>
                </w:r>
              </w:sdtContent>
            </w:sdt>
            <w:r w:rsidR="002B4962">
              <w:rPr>
                <w:rFonts w:asciiTheme="majorEastAsia" w:eastAsiaTheme="majorEastAsia" w:hAnsiTheme="majorEastAsia" w:hint="eastAsia"/>
                <w:bCs/>
                <w:color w:val="000000" w:themeColor="text1"/>
                <w:sz w:val="18"/>
                <w:szCs w:val="18"/>
              </w:rPr>
              <w:t xml:space="preserve">　</w:t>
            </w:r>
            <w:r w:rsidR="002B4962" w:rsidRPr="00E34755">
              <w:rPr>
                <w:rFonts w:asciiTheme="majorEastAsia" w:eastAsiaTheme="majorEastAsia" w:hAnsiTheme="majorEastAsia" w:hint="eastAsia"/>
                <w:bCs/>
                <w:color w:val="000000" w:themeColor="text1"/>
                <w:sz w:val="18"/>
                <w:szCs w:val="18"/>
              </w:rPr>
              <w:t>いる</w:t>
            </w:r>
          </w:p>
          <w:p w:rsidR="002B4962" w:rsidRPr="001E2E1B" w:rsidRDefault="00C40573" w:rsidP="002B496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91993665"/>
                <w14:checkbox>
                  <w14:checked w14:val="0"/>
                  <w14:checkedState w14:val="0052" w14:font="Wingdings 2"/>
                  <w14:uncheckedState w14:val="2610" w14:font="ＭＳ ゴシック"/>
                </w14:checkbox>
              </w:sdtPr>
              <w:sdtEndPr/>
              <w:sdtContent>
                <w:r w:rsidR="002B4962">
                  <w:rPr>
                    <w:rFonts w:hAnsi="ＭＳ ゴシック" w:hint="eastAsia"/>
                    <w:bCs/>
                    <w:color w:val="000000" w:themeColor="text1"/>
                    <w:sz w:val="18"/>
                    <w:szCs w:val="18"/>
                  </w:rPr>
                  <w:t>☐</w:t>
                </w:r>
              </w:sdtContent>
            </w:sdt>
            <w:r w:rsidR="002B4962">
              <w:rPr>
                <w:rFonts w:asciiTheme="majorEastAsia" w:eastAsiaTheme="majorEastAsia" w:hAnsiTheme="majorEastAsia" w:hint="eastAsia"/>
                <w:bCs/>
                <w:color w:val="000000" w:themeColor="text1"/>
                <w:sz w:val="18"/>
                <w:szCs w:val="18"/>
              </w:rPr>
              <w:t xml:space="preserve">　</w:t>
            </w:r>
            <w:r w:rsidR="002B4962"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2B4962" w:rsidRPr="001E2E1B" w:rsidRDefault="002B4962" w:rsidP="002B496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w:t>
            </w:r>
            <w:r w:rsidRPr="00ED1A18">
              <w:rPr>
                <w:rFonts w:asciiTheme="majorEastAsia" w:eastAsiaTheme="majorEastAsia" w:hAnsiTheme="majorEastAsia" w:hint="eastAsia"/>
                <w:bCs/>
                <w:color w:val="000000" w:themeColor="text1"/>
                <w:sz w:val="18"/>
                <w:szCs w:val="18"/>
              </w:rPr>
              <w:t>第6条第</w:t>
            </w:r>
            <w:r w:rsidR="006C2639">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項</w:t>
            </w:r>
          </w:p>
        </w:tc>
      </w:tr>
      <w:tr w:rsidR="00487C46" w:rsidRPr="001E2E1B" w:rsidTr="002748A7">
        <w:trPr>
          <w:cantSplit/>
          <w:trHeight w:val="862"/>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2B4962" w:rsidRPr="00ED1A18" w:rsidRDefault="002B4962" w:rsidP="002B496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 xml:space="preserve">次に掲げる場合は、この限りでありません。 </w:t>
            </w:r>
          </w:p>
          <w:tbl>
            <w:tblPr>
              <w:tblStyle w:val="a3"/>
              <w:tblW w:w="5574" w:type="dxa"/>
              <w:tblInd w:w="158" w:type="dxa"/>
              <w:tblLayout w:type="fixed"/>
              <w:tblLook w:val="04A0" w:firstRow="1" w:lastRow="0" w:firstColumn="1" w:lastColumn="0" w:noHBand="0" w:noVBand="1"/>
            </w:tblPr>
            <w:tblGrid>
              <w:gridCol w:w="438"/>
              <w:gridCol w:w="5136"/>
            </w:tblGrid>
            <w:tr w:rsidR="002B4962" w:rsidTr="002907BE">
              <w:trPr>
                <w:trHeight w:val="260"/>
              </w:trPr>
              <w:tc>
                <w:tcPr>
                  <w:tcW w:w="438" w:type="dxa"/>
                  <w:shd w:val="clear" w:color="auto" w:fill="D0CECE" w:themeFill="background2" w:themeFillShade="E6"/>
                </w:tcPr>
                <w:p w:rsidR="002B4962" w:rsidRDefault="002B4962" w:rsidP="002B49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2B4962" w:rsidRDefault="002B4962" w:rsidP="002B496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管理する指定居宅介護支援事業所の介護支援専門員の職務に従事する場合</w:t>
                  </w:r>
                </w:p>
              </w:tc>
            </w:tr>
            <w:tr w:rsidR="002B4962" w:rsidTr="002B4962">
              <w:trPr>
                <w:trHeight w:val="214"/>
              </w:trPr>
              <w:tc>
                <w:tcPr>
                  <w:tcW w:w="438" w:type="dxa"/>
                  <w:shd w:val="clear" w:color="auto" w:fill="D0CECE" w:themeFill="background2" w:themeFillShade="E6"/>
                </w:tcPr>
                <w:p w:rsidR="002B4962" w:rsidRDefault="002B4962" w:rsidP="002B49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2B4962" w:rsidRDefault="002B4962" w:rsidP="000A7A6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他の事業所の職務に従事する場合</w:t>
                  </w:r>
                  <w:r w:rsidR="000A7A62">
                    <w:rPr>
                      <w:rFonts w:asciiTheme="majorEastAsia" w:eastAsiaTheme="majorEastAsia" w:hAnsiTheme="majorEastAsia" w:hint="eastAsia"/>
                      <w:bCs/>
                      <w:color w:val="000000" w:themeColor="text1"/>
                      <w:sz w:val="18"/>
                      <w:szCs w:val="20"/>
                    </w:rPr>
                    <w:t>（</w:t>
                  </w:r>
                  <w:r w:rsidR="000A7A62" w:rsidRPr="00ED1A18">
                    <w:rPr>
                      <w:rFonts w:asciiTheme="majorEastAsia" w:eastAsiaTheme="majorEastAsia" w:hAnsiTheme="majorEastAsia" w:hint="eastAsia"/>
                      <w:bCs/>
                      <w:color w:val="000000" w:themeColor="text1"/>
                      <w:sz w:val="18"/>
                      <w:szCs w:val="20"/>
                    </w:rPr>
                    <w:t>管理する指定居宅介護支援事業所の管理に支障がない限</w:t>
                  </w:r>
                  <w:r w:rsidR="000A7A62">
                    <w:rPr>
                      <w:rFonts w:asciiTheme="majorEastAsia" w:eastAsiaTheme="majorEastAsia" w:hAnsiTheme="majorEastAsia" w:hint="eastAsia"/>
                      <w:bCs/>
                      <w:color w:val="000000" w:themeColor="text1"/>
                      <w:sz w:val="18"/>
                      <w:szCs w:val="20"/>
                    </w:rPr>
                    <w:t>る。）</w:t>
                  </w:r>
                </w:p>
              </w:tc>
            </w:tr>
          </w:tbl>
          <w:p w:rsidR="002B4962" w:rsidRPr="001E2E1B" w:rsidRDefault="002B4962" w:rsidP="002B4962">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nil"/>
            </w:tcBorders>
          </w:tcPr>
          <w:p w:rsidR="00487C46" w:rsidRPr="001E2E1B" w:rsidRDefault="00487C46" w:rsidP="00487C46">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nil"/>
            </w:tcBorders>
          </w:tcPr>
          <w:p w:rsidR="00487C46" w:rsidRPr="001E2E1B" w:rsidRDefault="002B4962" w:rsidP="00487C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w:t>
            </w:r>
            <w:r w:rsidRPr="00ED1A18">
              <w:rPr>
                <w:rFonts w:asciiTheme="majorEastAsia" w:eastAsiaTheme="majorEastAsia" w:hAnsiTheme="majorEastAsia" w:hint="eastAsia"/>
                <w:bCs/>
                <w:color w:val="000000" w:themeColor="text1"/>
                <w:sz w:val="18"/>
                <w:szCs w:val="18"/>
              </w:rPr>
              <w:t>第6条第</w:t>
            </w:r>
            <w:r w:rsidR="006C2639">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項</w:t>
            </w:r>
          </w:p>
        </w:tc>
      </w:tr>
      <w:tr w:rsidR="00487C46" w:rsidRPr="001E2E1B" w:rsidTr="002748A7">
        <w:trPr>
          <w:trHeight w:val="1445"/>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487C46" w:rsidRPr="001E2E1B" w:rsidRDefault="002B4962" w:rsidP="00487C46">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例えば、</w:t>
            </w:r>
            <w:r w:rsidRPr="00ED1A18">
              <w:rPr>
                <w:rFonts w:asciiTheme="majorEastAsia" w:eastAsiaTheme="majorEastAsia" w:hAnsiTheme="majorEastAsia" w:hint="eastAsia"/>
                <w:bCs/>
                <w:color w:val="000000" w:themeColor="text1"/>
                <w:sz w:val="18"/>
                <w:szCs w:val="20"/>
              </w:rPr>
              <w:t>訪問系サービスの事業所において訪問サービスそのものに従事する従業者と兼務する場合（当該訪問系サービス事業所における勤務時間が極めて限られている場合を除く。）及び事故発生時や災害発生等の緊急時において管理者自身が速やかに当該指定居宅介護支援事業所又は利用者の居宅に駆け付けることができない体制となっている場合は管理者の業務に支障があると考えられます。また、併設する事業所に原則として常駐する老人介護支援センターの職員、訪問介護、訪問看護等の管理者等との兼務は可能と考えられます。なお、介護保険施設の常勤専従の介護支援専門員との兼務は認められません。</w:t>
            </w:r>
          </w:p>
        </w:tc>
        <w:tc>
          <w:tcPr>
            <w:tcW w:w="1276" w:type="dxa"/>
            <w:tcBorders>
              <w:top w:val="dotted" w:sz="4" w:space="0" w:color="auto"/>
              <w:bottom w:val="nil"/>
            </w:tcBorders>
          </w:tcPr>
          <w:p w:rsidR="00487C46" w:rsidRDefault="00487C46" w:rsidP="00487C4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nil"/>
            </w:tcBorders>
          </w:tcPr>
          <w:p w:rsidR="002B4962" w:rsidRPr="00ED1A18" w:rsidRDefault="002B4962" w:rsidP="002B496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B4962" w:rsidRPr="00ED1A18" w:rsidRDefault="002B4962" w:rsidP="002B496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第2の2(2)</w:t>
            </w:r>
          </w:p>
          <w:p w:rsidR="00487C46" w:rsidRPr="001E2E1B" w:rsidRDefault="00487C46" w:rsidP="00487C46">
            <w:pPr>
              <w:spacing w:line="240" w:lineRule="exact"/>
              <w:rPr>
                <w:rFonts w:asciiTheme="majorEastAsia" w:eastAsiaTheme="majorEastAsia" w:hAnsiTheme="majorEastAsia"/>
                <w:bCs/>
                <w:color w:val="000000" w:themeColor="text1"/>
                <w:sz w:val="18"/>
                <w:szCs w:val="18"/>
              </w:rPr>
            </w:pPr>
          </w:p>
        </w:tc>
      </w:tr>
      <w:tr w:rsidR="00487C46" w:rsidRPr="001E2E1B" w:rsidTr="002748A7">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487C46" w:rsidRPr="001E2E1B" w:rsidRDefault="00487C46" w:rsidP="00487C46">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32"/>
              </w:rPr>
              <w:t>第</w:t>
            </w:r>
            <w:r w:rsidR="000D3AFA">
              <w:rPr>
                <w:rFonts w:asciiTheme="majorEastAsia" w:eastAsiaTheme="majorEastAsia" w:hAnsiTheme="majorEastAsia" w:hint="eastAsia"/>
                <w:bCs/>
                <w:color w:val="000000" w:themeColor="text1"/>
                <w:szCs w:val="32"/>
              </w:rPr>
              <w:t>３</w:t>
            </w:r>
            <w:r w:rsidRPr="001E2E1B">
              <w:rPr>
                <w:rFonts w:asciiTheme="majorEastAsia" w:eastAsiaTheme="majorEastAsia" w:hAnsiTheme="majorEastAsia" w:hint="eastAsia"/>
                <w:bCs/>
                <w:color w:val="000000" w:themeColor="text1"/>
                <w:szCs w:val="32"/>
              </w:rPr>
              <w:t xml:space="preserve">　運営に関する基準</w:t>
            </w:r>
          </w:p>
        </w:tc>
      </w:tr>
      <w:tr w:rsidR="00487C46" w:rsidRPr="001E2E1B" w:rsidTr="002748A7">
        <w:trPr>
          <w:trHeight w:val="463"/>
        </w:trPr>
        <w:tc>
          <w:tcPr>
            <w:tcW w:w="1413" w:type="dxa"/>
            <w:tcBorders>
              <w:top w:val="nil"/>
              <w:bottom w:val="nil"/>
            </w:tcBorders>
          </w:tcPr>
          <w:p w:rsidR="00487C46" w:rsidRPr="001E2E1B" w:rsidRDefault="00487C46"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内容及び手続きの説明及び同意</w:t>
            </w:r>
          </w:p>
        </w:tc>
        <w:tc>
          <w:tcPr>
            <w:tcW w:w="5953" w:type="dxa"/>
            <w:tcBorders>
              <w:top w:val="nil"/>
              <w:bottom w:val="dotted" w:sz="4" w:space="0" w:color="auto"/>
            </w:tcBorders>
          </w:tcPr>
          <w:p w:rsidR="00487C46" w:rsidRDefault="000973D5" w:rsidP="000973D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487C46">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sidR="00487C46">
              <w:rPr>
                <w:rFonts w:asciiTheme="majorEastAsia" w:eastAsiaTheme="majorEastAsia" w:hAnsiTheme="majorEastAsia" w:hint="eastAsia"/>
                <w:bCs/>
                <w:color w:val="000000" w:themeColor="text1"/>
                <w:sz w:val="18"/>
                <w:szCs w:val="20"/>
              </w:rPr>
              <w:t>の</w:t>
            </w:r>
            <w:r w:rsidR="00487C46" w:rsidRPr="00B103DF">
              <w:rPr>
                <w:rFonts w:asciiTheme="majorEastAsia" w:eastAsiaTheme="majorEastAsia" w:hAnsiTheme="majorEastAsia" w:hint="eastAsia"/>
                <w:bCs/>
                <w:color w:val="000000" w:themeColor="text1"/>
                <w:sz w:val="18"/>
                <w:szCs w:val="20"/>
              </w:rPr>
              <w:t>提供の開始に際し、あらかじめ、利用申込者又はその家族に対し、</w:t>
            </w:r>
            <w:r w:rsidR="00487C46">
              <w:rPr>
                <w:rFonts w:asciiTheme="majorEastAsia" w:eastAsiaTheme="majorEastAsia" w:hAnsiTheme="majorEastAsia" w:hint="eastAsia"/>
                <w:bCs/>
                <w:color w:val="000000" w:themeColor="text1"/>
                <w:sz w:val="18"/>
                <w:szCs w:val="20"/>
              </w:rPr>
              <w:t>次に掲げる</w:t>
            </w:r>
            <w:r w:rsidR="00487C46" w:rsidRPr="00B103DF">
              <w:rPr>
                <w:rFonts w:asciiTheme="majorEastAsia" w:eastAsiaTheme="majorEastAsia" w:hAnsiTheme="majorEastAsia" w:hint="eastAsia"/>
                <w:bCs/>
                <w:color w:val="000000" w:themeColor="text1"/>
                <w:sz w:val="18"/>
                <w:szCs w:val="20"/>
              </w:rPr>
              <w:t>重要事項を記した文書を交付して説明を行い、当該提供の開始について利用申込者の同意を得ていますか。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87C46" w:rsidTr="0050785A">
              <w:trPr>
                <w:trHeight w:val="260"/>
              </w:trPr>
              <w:tc>
                <w:tcPr>
                  <w:tcW w:w="438" w:type="dxa"/>
                  <w:shd w:val="clear" w:color="auto" w:fill="D0CECE" w:themeFill="background2" w:themeFillShade="E6"/>
                </w:tcPr>
                <w:p w:rsidR="00487C46" w:rsidRDefault="00487C46"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87C46" w:rsidRDefault="00487C46" w:rsidP="00487C4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運営規程の概要</w:t>
                  </w:r>
                </w:p>
              </w:tc>
              <w:tc>
                <w:tcPr>
                  <w:tcW w:w="459" w:type="dxa"/>
                </w:tcPr>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97297436"/>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p>
              </w:tc>
            </w:tr>
            <w:tr w:rsidR="00C6104E" w:rsidTr="001136EE">
              <w:trPr>
                <w:trHeight w:val="260"/>
              </w:trPr>
              <w:tc>
                <w:tcPr>
                  <w:tcW w:w="438" w:type="dxa"/>
                  <w:shd w:val="clear" w:color="auto" w:fill="D0CECE" w:themeFill="background2" w:themeFillShade="E6"/>
                </w:tcPr>
                <w:p w:rsidR="00C6104E" w:rsidRDefault="00C6104E" w:rsidP="001136E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C6104E" w:rsidRDefault="00C6104E" w:rsidP="001136E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介護支援専門員</w:t>
                  </w:r>
                  <w:r w:rsidRPr="00B103DF">
                    <w:rPr>
                      <w:rFonts w:asciiTheme="majorEastAsia" w:eastAsiaTheme="majorEastAsia" w:hAnsiTheme="majorEastAsia" w:hint="eastAsia"/>
                      <w:bCs/>
                      <w:color w:val="000000" w:themeColor="text1"/>
                      <w:sz w:val="18"/>
                      <w:szCs w:val="20"/>
                    </w:rPr>
                    <w:t>の勤務</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体制</w:t>
                  </w:r>
                </w:p>
              </w:tc>
              <w:tc>
                <w:tcPr>
                  <w:tcW w:w="459" w:type="dxa"/>
                </w:tcPr>
                <w:p w:rsidR="00C6104E" w:rsidRDefault="00C40573" w:rsidP="001136E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58435361"/>
                      <w14:checkbox>
                        <w14:checked w14:val="0"/>
                        <w14:checkedState w14:val="0052" w14:font="Wingdings 2"/>
                        <w14:uncheckedState w14:val="2610" w14:font="ＭＳ ゴシック"/>
                      </w14:checkbox>
                    </w:sdtPr>
                    <w:sdtEndPr/>
                    <w:sdtContent>
                      <w:r w:rsidR="00C6104E">
                        <w:rPr>
                          <w:rFonts w:hAnsi="ＭＳ ゴシック" w:hint="eastAsia"/>
                          <w:bCs/>
                          <w:color w:val="000000" w:themeColor="text1"/>
                          <w:sz w:val="18"/>
                          <w:szCs w:val="18"/>
                        </w:rPr>
                        <w:t>☐</w:t>
                      </w:r>
                    </w:sdtContent>
                  </w:sdt>
                </w:p>
              </w:tc>
            </w:tr>
            <w:tr w:rsidR="00487C46" w:rsidTr="0050785A">
              <w:trPr>
                <w:trHeight w:val="260"/>
              </w:trPr>
              <w:tc>
                <w:tcPr>
                  <w:tcW w:w="438" w:type="dxa"/>
                  <w:shd w:val="clear" w:color="auto" w:fill="D0CECE" w:themeFill="background2" w:themeFillShade="E6"/>
                </w:tcPr>
                <w:p w:rsidR="00487C46" w:rsidRDefault="00C6104E"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87C46" w:rsidRDefault="00C6104E"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秘密の保持</w:t>
                  </w:r>
                </w:p>
              </w:tc>
              <w:tc>
                <w:tcPr>
                  <w:tcW w:w="459" w:type="dxa"/>
                </w:tcPr>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29942654"/>
                      <w14:checkbox>
                        <w14:checked w14:val="0"/>
                        <w14:checkedState w14:val="0052" w14:font="Wingdings 2"/>
                        <w14:uncheckedState w14:val="2610" w14:font="ＭＳ ゴシック"/>
                      </w14:checkbox>
                    </w:sdtPr>
                    <w:sdtEndPr/>
                    <w:sdtContent>
                      <w:r w:rsidR="00C6104E">
                        <w:rPr>
                          <w:rFonts w:hAnsi="ＭＳ ゴシック" w:hint="eastAsia"/>
                          <w:bCs/>
                          <w:color w:val="000000" w:themeColor="text1"/>
                          <w:sz w:val="18"/>
                          <w:szCs w:val="18"/>
                        </w:rPr>
                        <w:t>☐</w:t>
                      </w:r>
                    </w:sdtContent>
                  </w:sdt>
                </w:p>
              </w:tc>
            </w:tr>
            <w:tr w:rsidR="00487C46" w:rsidTr="0050785A">
              <w:trPr>
                <w:trHeight w:val="270"/>
              </w:trPr>
              <w:tc>
                <w:tcPr>
                  <w:tcW w:w="438" w:type="dxa"/>
                  <w:shd w:val="clear" w:color="auto" w:fill="D0CECE" w:themeFill="background2" w:themeFillShade="E6"/>
                </w:tcPr>
                <w:p w:rsidR="00487C46" w:rsidRDefault="00C6104E"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487C46" w:rsidRDefault="00487C46" w:rsidP="00487C4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事故発生時の対応</w:t>
                  </w:r>
                </w:p>
              </w:tc>
              <w:tc>
                <w:tcPr>
                  <w:tcW w:w="459" w:type="dxa"/>
                </w:tcPr>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50769719"/>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p>
              </w:tc>
            </w:tr>
            <w:tr w:rsidR="00487C46" w:rsidTr="0050785A">
              <w:trPr>
                <w:trHeight w:val="270"/>
              </w:trPr>
              <w:tc>
                <w:tcPr>
                  <w:tcW w:w="438" w:type="dxa"/>
                  <w:shd w:val="clear" w:color="auto" w:fill="D0CECE" w:themeFill="background2" w:themeFillShade="E6"/>
                </w:tcPr>
                <w:p w:rsidR="00487C46" w:rsidRDefault="00C6104E"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487C46" w:rsidRDefault="00487C46" w:rsidP="00487C4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苦情処理の体制</w:t>
                  </w:r>
                </w:p>
              </w:tc>
              <w:tc>
                <w:tcPr>
                  <w:tcW w:w="459" w:type="dxa"/>
                </w:tcPr>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70231913"/>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p>
              </w:tc>
            </w:tr>
            <w:tr w:rsidR="00487C46" w:rsidTr="0050785A">
              <w:trPr>
                <w:trHeight w:val="270"/>
              </w:trPr>
              <w:tc>
                <w:tcPr>
                  <w:tcW w:w="438" w:type="dxa"/>
                  <w:shd w:val="clear" w:color="auto" w:fill="D0CECE" w:themeFill="background2" w:themeFillShade="E6"/>
                </w:tcPr>
                <w:p w:rsidR="00487C46" w:rsidRDefault="00C6104E"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487C46" w:rsidRDefault="00487C46" w:rsidP="00487C46">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提供するサービスの第三者評価の実施状況（実施の有無、実施した直近の年月日、実施した評価機関の名称、評価結果の開示状況）</w:t>
                  </w:r>
                </w:p>
                <w:p w:rsidR="00487C46" w:rsidRPr="00B103DF" w:rsidRDefault="00487C46" w:rsidP="00487C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実施していない場合は、実施の有無で「無」と記載する</w:t>
                  </w:r>
                </w:p>
              </w:tc>
              <w:tc>
                <w:tcPr>
                  <w:tcW w:w="459" w:type="dxa"/>
                  <w:shd w:val="clear" w:color="auto" w:fill="auto"/>
                </w:tcPr>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61577901"/>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p>
              </w:tc>
            </w:tr>
            <w:tr w:rsidR="00487C46" w:rsidTr="0050785A">
              <w:trPr>
                <w:trHeight w:val="270"/>
              </w:trPr>
              <w:tc>
                <w:tcPr>
                  <w:tcW w:w="438" w:type="dxa"/>
                  <w:shd w:val="clear" w:color="auto" w:fill="D0CECE" w:themeFill="background2" w:themeFillShade="E6"/>
                </w:tcPr>
                <w:p w:rsidR="00487C46" w:rsidRDefault="00C6104E"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487C46" w:rsidRPr="00B103DF" w:rsidRDefault="00487C46" w:rsidP="00487C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w:t>
                  </w:r>
                  <w:r w:rsidRPr="004A0D4B">
                    <w:rPr>
                      <w:rFonts w:asciiTheme="majorEastAsia" w:eastAsiaTheme="majorEastAsia" w:hAnsiTheme="majorEastAsia" w:hint="eastAsia"/>
                      <w:bCs/>
                      <w:color w:val="000000" w:themeColor="text1"/>
                      <w:sz w:val="18"/>
                      <w:szCs w:val="20"/>
                    </w:rPr>
                    <w:t>利用申込者のサービスの選択に資すると認められる事項</w:t>
                  </w:r>
                </w:p>
              </w:tc>
              <w:tc>
                <w:tcPr>
                  <w:tcW w:w="459" w:type="dxa"/>
                  <w:shd w:val="clear" w:color="auto" w:fill="auto"/>
                </w:tcPr>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82089587"/>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p>
              </w:tc>
            </w:tr>
          </w:tbl>
          <w:p w:rsidR="00487C46" w:rsidRPr="00B103DF" w:rsidRDefault="00487C46" w:rsidP="00487C46">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487C46" w:rsidRPr="00E34755" w:rsidRDefault="00C40573" w:rsidP="00487C46">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52086480"/>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いる</w:t>
            </w:r>
          </w:p>
          <w:p w:rsidR="00487C46" w:rsidRPr="001E2E1B"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39522375"/>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487C46" w:rsidRDefault="00487C46" w:rsidP="00487C4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sidR="00FA4B9C">
              <w:rPr>
                <w:rFonts w:asciiTheme="majorEastAsia" w:eastAsiaTheme="majorEastAsia" w:hAnsiTheme="majorEastAsia" w:hint="eastAsia"/>
                <w:bCs/>
                <w:color w:val="000000" w:themeColor="text1"/>
                <w:sz w:val="18"/>
                <w:szCs w:val="18"/>
              </w:rPr>
              <w:t>7</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p>
          <w:p w:rsidR="00FA4B9C" w:rsidRPr="00ED1A18" w:rsidRDefault="00FA4B9C" w:rsidP="00FA4B9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7C46" w:rsidRPr="001E2E1B" w:rsidRDefault="00FA4B9C" w:rsidP="00FA4B9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第2の3(2)、(18)①</w:t>
            </w:r>
          </w:p>
        </w:tc>
      </w:tr>
      <w:tr w:rsidR="00487C46" w:rsidRPr="001E2E1B" w:rsidTr="002748A7">
        <w:trPr>
          <w:trHeight w:val="397"/>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87C46" w:rsidRPr="00B103DF" w:rsidRDefault="00011D79" w:rsidP="00011D7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00487C46">
              <w:rPr>
                <w:rFonts w:asciiTheme="majorEastAsia" w:eastAsiaTheme="majorEastAsia" w:hAnsiTheme="majorEastAsia" w:hint="eastAsia"/>
                <w:bCs/>
                <w:color w:val="000000" w:themeColor="text1"/>
                <w:sz w:val="18"/>
                <w:szCs w:val="20"/>
              </w:rPr>
              <w:t xml:space="preserve">　</w:t>
            </w:r>
            <w:r w:rsidR="00487C46" w:rsidRPr="006B2723">
              <w:rPr>
                <w:rFonts w:asciiTheme="majorEastAsia" w:eastAsiaTheme="majorEastAsia" w:hAnsiTheme="majorEastAsia" w:hint="eastAsia"/>
                <w:bCs/>
                <w:color w:val="000000" w:themeColor="text1"/>
                <w:sz w:val="18"/>
                <w:szCs w:val="20"/>
              </w:rPr>
              <w:t>利用申込者がサービスを選択するために必要な重要事項</w:t>
            </w:r>
            <w:r>
              <w:rPr>
                <w:rFonts w:asciiTheme="majorEastAsia" w:eastAsiaTheme="majorEastAsia" w:hAnsiTheme="majorEastAsia" w:hint="eastAsia"/>
                <w:bCs/>
                <w:color w:val="000000" w:themeColor="text1"/>
                <w:sz w:val="18"/>
                <w:szCs w:val="20"/>
              </w:rPr>
              <w:t>を</w:t>
            </w:r>
            <w:r w:rsidR="00487C46" w:rsidRPr="006B2723">
              <w:rPr>
                <w:rFonts w:asciiTheme="majorEastAsia" w:eastAsiaTheme="majorEastAsia" w:hAnsiTheme="majorEastAsia" w:hint="eastAsia"/>
                <w:bCs/>
                <w:color w:val="000000" w:themeColor="text1"/>
                <w:sz w:val="18"/>
                <w:szCs w:val="20"/>
              </w:rPr>
              <w:t>説明書やパンフレット等の</w:t>
            </w:r>
            <w:r>
              <w:rPr>
                <w:rFonts w:asciiTheme="majorEastAsia" w:eastAsiaTheme="majorEastAsia" w:hAnsiTheme="majorEastAsia" w:hint="eastAsia"/>
                <w:bCs/>
                <w:color w:val="000000" w:themeColor="text1"/>
                <w:sz w:val="18"/>
                <w:szCs w:val="20"/>
              </w:rPr>
              <w:t>文書を交付して</w:t>
            </w:r>
            <w:r w:rsidR="00727CE4">
              <w:rPr>
                <w:rFonts w:asciiTheme="majorEastAsia" w:eastAsiaTheme="majorEastAsia" w:hAnsiTheme="majorEastAsia" w:hint="eastAsia"/>
                <w:bCs/>
                <w:color w:val="000000" w:themeColor="text1"/>
                <w:sz w:val="18"/>
                <w:szCs w:val="20"/>
              </w:rPr>
              <w:t>説明を行い、当該事業所から</w:t>
            </w:r>
            <w:r w:rsidR="00FA4B9C">
              <w:rPr>
                <w:rFonts w:asciiTheme="majorEastAsia" w:eastAsiaTheme="majorEastAsia" w:hAnsiTheme="majorEastAsia" w:hint="eastAsia"/>
                <w:bCs/>
                <w:color w:val="000000" w:themeColor="text1"/>
                <w:sz w:val="18"/>
                <w:szCs w:val="20"/>
              </w:rPr>
              <w:t>居宅介護支援</w:t>
            </w:r>
            <w:r w:rsidR="00487C46">
              <w:rPr>
                <w:rFonts w:asciiTheme="majorEastAsia" w:eastAsiaTheme="majorEastAsia" w:hAnsiTheme="majorEastAsia" w:hint="eastAsia"/>
                <w:bCs/>
                <w:color w:val="000000" w:themeColor="text1"/>
                <w:sz w:val="18"/>
                <w:szCs w:val="20"/>
              </w:rPr>
              <w:t>を受けることにつき同意を得なければならないこととしたものです。なお、当該同意については</w:t>
            </w:r>
            <w:r>
              <w:rPr>
                <w:rFonts w:asciiTheme="majorEastAsia" w:eastAsiaTheme="majorEastAsia" w:hAnsiTheme="majorEastAsia" w:hint="eastAsia"/>
                <w:bCs/>
                <w:color w:val="000000" w:themeColor="text1"/>
                <w:sz w:val="18"/>
                <w:szCs w:val="20"/>
              </w:rPr>
              <w:t>利用者及び指定居宅介護支援事業者双方の保護の立場から</w:t>
            </w:r>
            <w:r w:rsidR="00487C46">
              <w:rPr>
                <w:rFonts w:asciiTheme="majorEastAsia" w:eastAsiaTheme="majorEastAsia" w:hAnsiTheme="majorEastAsia" w:hint="eastAsia"/>
                <w:bCs/>
                <w:color w:val="000000" w:themeColor="text1"/>
                <w:sz w:val="18"/>
                <w:szCs w:val="20"/>
              </w:rPr>
              <w:t>書面によって確認することが</w:t>
            </w:r>
            <w:r>
              <w:rPr>
                <w:rFonts w:asciiTheme="majorEastAsia" w:eastAsiaTheme="majorEastAsia" w:hAnsiTheme="majorEastAsia" w:hint="eastAsia"/>
                <w:bCs/>
                <w:color w:val="000000" w:themeColor="text1"/>
                <w:sz w:val="18"/>
                <w:szCs w:val="20"/>
              </w:rPr>
              <w:t>望ましいものです</w:t>
            </w:r>
            <w:r w:rsidR="00487C46" w:rsidRPr="006B2723">
              <w:rPr>
                <w:rFonts w:asciiTheme="majorEastAsia" w:eastAsiaTheme="majorEastAsia" w:hAnsiTheme="majorEastAsia" w:hint="eastAsia"/>
                <w:bCs/>
                <w:color w:val="000000" w:themeColor="text1"/>
                <w:sz w:val="18"/>
                <w:szCs w:val="20"/>
              </w:rPr>
              <w:t>。</w:t>
            </w:r>
          </w:p>
        </w:tc>
        <w:tc>
          <w:tcPr>
            <w:tcW w:w="1276" w:type="dxa"/>
            <w:tcBorders>
              <w:top w:val="nil"/>
              <w:bottom w:val="single" w:sz="4" w:space="0" w:color="auto"/>
            </w:tcBorders>
          </w:tcPr>
          <w:p w:rsidR="00487C46" w:rsidRDefault="00487C46" w:rsidP="00487C46">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FA4B9C" w:rsidRPr="00ED1A18" w:rsidRDefault="00FA4B9C" w:rsidP="00FA4B9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7C46" w:rsidRPr="006B2723" w:rsidRDefault="00FA4B9C" w:rsidP="00FA4B9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tc>
      </w:tr>
      <w:tr w:rsidR="000973D5" w:rsidRPr="001E2E1B" w:rsidTr="002748A7">
        <w:trPr>
          <w:trHeight w:val="397"/>
        </w:trPr>
        <w:tc>
          <w:tcPr>
            <w:tcW w:w="1413" w:type="dxa"/>
            <w:tcBorders>
              <w:top w:val="nil"/>
              <w:bottom w:val="nil"/>
            </w:tcBorders>
          </w:tcPr>
          <w:p w:rsidR="000973D5" w:rsidRPr="001E2E1B" w:rsidRDefault="000973D5" w:rsidP="000973D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73D5" w:rsidRPr="00ED1A18" w:rsidRDefault="000973D5" w:rsidP="000973D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指定居宅介護支援の提供の開始に際し、あらかじめ、利用書又はその家族に対し、居宅サービス計画が基本方針及び利用者の希望に基づき作成されるものであり、利用者は複数の指定居宅サービス事業者等を紹介するよう求めることができること等につき説明を行い、理解を得ていますか。</w:t>
            </w:r>
          </w:p>
        </w:tc>
        <w:tc>
          <w:tcPr>
            <w:tcW w:w="1276" w:type="dxa"/>
            <w:tcBorders>
              <w:top w:val="nil"/>
              <w:bottom w:val="single" w:sz="4" w:space="0" w:color="auto"/>
            </w:tcBorders>
          </w:tcPr>
          <w:p w:rsidR="000973D5" w:rsidRPr="00E34755" w:rsidRDefault="00C40573" w:rsidP="000973D5">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984385480"/>
                <w14:checkbox>
                  <w14:checked w14:val="0"/>
                  <w14:checkedState w14:val="0052" w14:font="Wingdings 2"/>
                  <w14:uncheckedState w14:val="2610" w14:font="ＭＳ ゴシック"/>
                </w14:checkbox>
              </w:sdtPr>
              <w:sdtEndPr/>
              <w:sdtContent>
                <w:r w:rsidR="000973D5">
                  <w:rPr>
                    <w:rFonts w:hAnsi="ＭＳ ゴシック" w:hint="eastAsia"/>
                    <w:bCs/>
                    <w:color w:val="000000" w:themeColor="text1"/>
                    <w:sz w:val="18"/>
                    <w:szCs w:val="18"/>
                  </w:rPr>
                  <w:t>☐</w:t>
                </w:r>
              </w:sdtContent>
            </w:sdt>
            <w:r w:rsidR="000973D5">
              <w:rPr>
                <w:rFonts w:asciiTheme="majorEastAsia" w:eastAsiaTheme="majorEastAsia" w:hAnsiTheme="majorEastAsia" w:hint="eastAsia"/>
                <w:bCs/>
                <w:color w:val="000000" w:themeColor="text1"/>
                <w:sz w:val="18"/>
                <w:szCs w:val="18"/>
              </w:rPr>
              <w:t xml:space="preserve">　</w:t>
            </w:r>
            <w:r w:rsidR="000973D5" w:rsidRPr="00E34755">
              <w:rPr>
                <w:rFonts w:asciiTheme="majorEastAsia" w:eastAsiaTheme="majorEastAsia" w:hAnsiTheme="majorEastAsia" w:hint="eastAsia"/>
                <w:bCs/>
                <w:color w:val="000000" w:themeColor="text1"/>
                <w:sz w:val="18"/>
                <w:szCs w:val="18"/>
              </w:rPr>
              <w:t>いる</w:t>
            </w:r>
          </w:p>
          <w:p w:rsidR="000973D5" w:rsidRPr="00ED1A18" w:rsidRDefault="00C40573" w:rsidP="000973D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bCs/>
                  <w:color w:val="000000" w:themeColor="text1"/>
                  <w:sz w:val="18"/>
                  <w:szCs w:val="18"/>
                </w:rPr>
                <w:id w:val="-42606033"/>
                <w14:checkbox>
                  <w14:checked w14:val="0"/>
                  <w14:checkedState w14:val="0052" w14:font="Wingdings 2"/>
                  <w14:uncheckedState w14:val="2610" w14:font="ＭＳ ゴシック"/>
                </w14:checkbox>
              </w:sdtPr>
              <w:sdtEndPr/>
              <w:sdtContent>
                <w:r w:rsidR="000973D5">
                  <w:rPr>
                    <w:rFonts w:hAnsi="ＭＳ ゴシック" w:hint="eastAsia"/>
                    <w:bCs/>
                    <w:color w:val="000000" w:themeColor="text1"/>
                    <w:sz w:val="18"/>
                    <w:szCs w:val="18"/>
                  </w:rPr>
                  <w:t>☐</w:t>
                </w:r>
              </w:sdtContent>
            </w:sdt>
            <w:r w:rsidR="000973D5">
              <w:rPr>
                <w:rFonts w:asciiTheme="majorEastAsia" w:eastAsiaTheme="majorEastAsia" w:hAnsiTheme="majorEastAsia" w:hint="eastAsia"/>
                <w:bCs/>
                <w:color w:val="000000" w:themeColor="text1"/>
                <w:sz w:val="18"/>
                <w:szCs w:val="18"/>
              </w:rPr>
              <w:t xml:space="preserve">　</w:t>
            </w:r>
            <w:r w:rsidR="000973D5" w:rsidRPr="00E34755">
              <w:rPr>
                <w:rFonts w:asciiTheme="majorEastAsia" w:eastAsiaTheme="majorEastAsia" w:hAnsiTheme="majorEastAsia" w:hint="eastAsia"/>
                <w:bCs/>
                <w:color w:val="000000" w:themeColor="text1"/>
                <w:sz w:val="18"/>
                <w:szCs w:val="18"/>
              </w:rPr>
              <w:t>いない</w:t>
            </w:r>
          </w:p>
        </w:tc>
        <w:tc>
          <w:tcPr>
            <w:tcW w:w="1701" w:type="dxa"/>
            <w:tcBorders>
              <w:top w:val="nil"/>
              <w:bottom w:val="single" w:sz="4" w:space="0" w:color="auto"/>
            </w:tcBorders>
          </w:tcPr>
          <w:p w:rsidR="000973D5" w:rsidRPr="00ED1A18" w:rsidRDefault="000973D5" w:rsidP="000973D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条例第7条第2項</w:t>
            </w:r>
          </w:p>
        </w:tc>
      </w:tr>
      <w:tr w:rsidR="000973D5" w:rsidRPr="001E2E1B" w:rsidTr="002748A7">
        <w:trPr>
          <w:trHeight w:val="397"/>
        </w:trPr>
        <w:tc>
          <w:tcPr>
            <w:tcW w:w="1413" w:type="dxa"/>
            <w:tcBorders>
              <w:top w:val="nil"/>
              <w:bottom w:val="nil"/>
            </w:tcBorders>
          </w:tcPr>
          <w:p w:rsidR="000973D5" w:rsidRPr="001E2E1B" w:rsidRDefault="000973D5" w:rsidP="000973D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973D5" w:rsidRDefault="000973D5" w:rsidP="000973D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指定居宅介護支援の提供の開始に際し、あらかじめ、利用者又はその家族に対し、</w:t>
            </w:r>
            <w:r w:rsidR="008968EB">
              <w:rPr>
                <w:rFonts w:asciiTheme="majorEastAsia" w:eastAsiaTheme="majorEastAsia" w:hAnsiTheme="majorEastAsia" w:hint="eastAsia"/>
                <w:bCs/>
                <w:color w:val="000000" w:themeColor="text1"/>
                <w:sz w:val="18"/>
                <w:szCs w:val="20"/>
              </w:rPr>
              <w:t>次に掲げる事項について</w:t>
            </w:r>
            <w:r w:rsidRPr="00ED1A18">
              <w:rPr>
                <w:rFonts w:asciiTheme="majorEastAsia" w:eastAsiaTheme="majorEastAsia" w:hAnsiTheme="majorEastAsia" w:hint="eastAsia"/>
                <w:bCs/>
                <w:color w:val="000000" w:themeColor="text1"/>
                <w:sz w:val="18"/>
                <w:szCs w:val="20"/>
              </w:rPr>
              <w:t>説明を行い、理解を得</w:t>
            </w:r>
            <w:r w:rsidR="006919D7">
              <w:rPr>
                <w:rFonts w:asciiTheme="majorEastAsia" w:eastAsiaTheme="majorEastAsia" w:hAnsiTheme="majorEastAsia" w:hint="eastAsia"/>
                <w:bCs/>
                <w:color w:val="000000" w:themeColor="text1"/>
                <w:sz w:val="18"/>
                <w:szCs w:val="20"/>
              </w:rPr>
              <w:t>るよう努めて</w:t>
            </w:r>
            <w:r w:rsidRPr="00ED1A18">
              <w:rPr>
                <w:rFonts w:asciiTheme="majorEastAsia" w:eastAsiaTheme="majorEastAsia" w:hAnsiTheme="majorEastAsia" w:hint="eastAsia"/>
                <w:bCs/>
                <w:color w:val="000000" w:themeColor="text1"/>
                <w:sz w:val="18"/>
                <w:szCs w:val="20"/>
              </w:rPr>
              <w:t>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973D5" w:rsidTr="002907BE">
              <w:trPr>
                <w:trHeight w:val="260"/>
              </w:trPr>
              <w:tc>
                <w:tcPr>
                  <w:tcW w:w="438" w:type="dxa"/>
                  <w:shd w:val="clear" w:color="auto" w:fill="D0CECE" w:themeFill="background2" w:themeFillShade="E6"/>
                </w:tcPr>
                <w:p w:rsidR="000973D5" w:rsidRDefault="000973D5" w:rsidP="000973D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973D5" w:rsidRDefault="000973D5" w:rsidP="000973D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前６月間に当該指定居宅介護支援事業所において作成された居宅サービス計画の総数のうちに訪問介護、通所介護、福祉用具貸与及び地域密着型通所介護（以下「訪問介護等」という。）がそれぞれ位置付けられた居宅サービス計画の数が占める割合</w:t>
                  </w:r>
                </w:p>
              </w:tc>
              <w:tc>
                <w:tcPr>
                  <w:tcW w:w="459" w:type="dxa"/>
                </w:tcPr>
                <w:p w:rsidR="000973D5" w:rsidRDefault="00C40573" w:rsidP="000973D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724453740"/>
                      <w14:checkbox>
                        <w14:checked w14:val="0"/>
                        <w14:checkedState w14:val="0052" w14:font="Wingdings 2"/>
                        <w14:uncheckedState w14:val="2610" w14:font="ＭＳ ゴシック"/>
                      </w14:checkbox>
                    </w:sdtPr>
                    <w:sdtEndPr/>
                    <w:sdtContent>
                      <w:r w:rsidR="000973D5">
                        <w:rPr>
                          <w:rFonts w:hAnsi="ＭＳ ゴシック" w:hint="eastAsia"/>
                          <w:bCs/>
                          <w:color w:val="000000" w:themeColor="text1"/>
                          <w:sz w:val="18"/>
                          <w:szCs w:val="18"/>
                        </w:rPr>
                        <w:t>☐</w:t>
                      </w:r>
                    </w:sdtContent>
                  </w:sdt>
                </w:p>
              </w:tc>
            </w:tr>
            <w:tr w:rsidR="000973D5" w:rsidTr="002907BE">
              <w:trPr>
                <w:trHeight w:val="260"/>
              </w:trPr>
              <w:tc>
                <w:tcPr>
                  <w:tcW w:w="438" w:type="dxa"/>
                  <w:shd w:val="clear" w:color="auto" w:fill="D0CECE" w:themeFill="background2" w:themeFillShade="E6"/>
                </w:tcPr>
                <w:p w:rsidR="000973D5" w:rsidRDefault="000973D5" w:rsidP="000973D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973D5" w:rsidRDefault="000973D5" w:rsidP="000973D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上位３位まで）</w:t>
                  </w:r>
                </w:p>
              </w:tc>
              <w:tc>
                <w:tcPr>
                  <w:tcW w:w="459" w:type="dxa"/>
                </w:tcPr>
                <w:p w:rsidR="000973D5" w:rsidRDefault="00C40573" w:rsidP="000973D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310774905"/>
                      <w14:checkbox>
                        <w14:checked w14:val="0"/>
                        <w14:checkedState w14:val="0052" w14:font="Wingdings 2"/>
                        <w14:uncheckedState w14:val="2610" w14:font="ＭＳ ゴシック"/>
                      </w14:checkbox>
                    </w:sdtPr>
                    <w:sdtEndPr/>
                    <w:sdtContent>
                      <w:r w:rsidR="000973D5">
                        <w:rPr>
                          <w:rFonts w:hAnsi="ＭＳ ゴシック" w:hint="eastAsia"/>
                          <w:bCs/>
                          <w:color w:val="000000" w:themeColor="text1"/>
                          <w:sz w:val="18"/>
                          <w:szCs w:val="18"/>
                        </w:rPr>
                        <w:t>☐</w:t>
                      </w:r>
                    </w:sdtContent>
                  </w:sdt>
                </w:p>
              </w:tc>
            </w:tr>
          </w:tbl>
          <w:p w:rsidR="000973D5" w:rsidRPr="00ED1A18" w:rsidRDefault="000973D5" w:rsidP="000973D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single" w:sz="4" w:space="0" w:color="auto"/>
            </w:tcBorders>
          </w:tcPr>
          <w:p w:rsidR="000973D5" w:rsidRPr="00E34755" w:rsidRDefault="00C40573" w:rsidP="000973D5">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37342066"/>
                <w14:checkbox>
                  <w14:checked w14:val="0"/>
                  <w14:checkedState w14:val="0052" w14:font="Wingdings 2"/>
                  <w14:uncheckedState w14:val="2610" w14:font="ＭＳ ゴシック"/>
                </w14:checkbox>
              </w:sdtPr>
              <w:sdtEndPr/>
              <w:sdtContent>
                <w:r w:rsidR="000973D5">
                  <w:rPr>
                    <w:rFonts w:hAnsi="ＭＳ ゴシック" w:hint="eastAsia"/>
                    <w:bCs/>
                    <w:color w:val="000000" w:themeColor="text1"/>
                    <w:sz w:val="18"/>
                    <w:szCs w:val="18"/>
                  </w:rPr>
                  <w:t>☐</w:t>
                </w:r>
              </w:sdtContent>
            </w:sdt>
            <w:r w:rsidR="000973D5">
              <w:rPr>
                <w:rFonts w:asciiTheme="majorEastAsia" w:eastAsiaTheme="majorEastAsia" w:hAnsiTheme="majorEastAsia" w:hint="eastAsia"/>
                <w:bCs/>
                <w:color w:val="000000" w:themeColor="text1"/>
                <w:sz w:val="18"/>
                <w:szCs w:val="18"/>
              </w:rPr>
              <w:t xml:space="preserve">　</w:t>
            </w:r>
            <w:r w:rsidR="000973D5" w:rsidRPr="00E34755">
              <w:rPr>
                <w:rFonts w:asciiTheme="majorEastAsia" w:eastAsiaTheme="majorEastAsia" w:hAnsiTheme="majorEastAsia" w:hint="eastAsia"/>
                <w:bCs/>
                <w:color w:val="000000" w:themeColor="text1"/>
                <w:sz w:val="18"/>
                <w:szCs w:val="18"/>
              </w:rPr>
              <w:t>いる</w:t>
            </w:r>
          </w:p>
          <w:p w:rsidR="000973D5" w:rsidRPr="00ED1A18" w:rsidRDefault="00C40573" w:rsidP="000973D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bCs/>
                  <w:color w:val="000000" w:themeColor="text1"/>
                  <w:sz w:val="18"/>
                  <w:szCs w:val="18"/>
                </w:rPr>
                <w:id w:val="-974527628"/>
                <w14:checkbox>
                  <w14:checked w14:val="0"/>
                  <w14:checkedState w14:val="0052" w14:font="Wingdings 2"/>
                  <w14:uncheckedState w14:val="2610" w14:font="ＭＳ ゴシック"/>
                </w14:checkbox>
              </w:sdtPr>
              <w:sdtEndPr/>
              <w:sdtContent>
                <w:r w:rsidR="000973D5">
                  <w:rPr>
                    <w:rFonts w:hAnsi="ＭＳ ゴシック" w:hint="eastAsia"/>
                    <w:bCs/>
                    <w:color w:val="000000" w:themeColor="text1"/>
                    <w:sz w:val="18"/>
                    <w:szCs w:val="18"/>
                  </w:rPr>
                  <w:t>☐</w:t>
                </w:r>
              </w:sdtContent>
            </w:sdt>
            <w:r w:rsidR="000973D5">
              <w:rPr>
                <w:rFonts w:asciiTheme="majorEastAsia" w:eastAsiaTheme="majorEastAsia" w:hAnsiTheme="majorEastAsia" w:hint="eastAsia"/>
                <w:bCs/>
                <w:color w:val="000000" w:themeColor="text1"/>
                <w:sz w:val="18"/>
                <w:szCs w:val="18"/>
              </w:rPr>
              <w:t xml:space="preserve">　</w:t>
            </w:r>
            <w:r w:rsidR="000973D5" w:rsidRPr="00E34755">
              <w:rPr>
                <w:rFonts w:asciiTheme="majorEastAsia" w:eastAsiaTheme="majorEastAsia" w:hAnsiTheme="majorEastAsia" w:hint="eastAsia"/>
                <w:bCs/>
                <w:color w:val="000000" w:themeColor="text1"/>
                <w:sz w:val="18"/>
                <w:szCs w:val="18"/>
              </w:rPr>
              <w:t>いない</w:t>
            </w:r>
          </w:p>
        </w:tc>
        <w:tc>
          <w:tcPr>
            <w:tcW w:w="1701" w:type="dxa"/>
            <w:tcBorders>
              <w:top w:val="nil"/>
              <w:bottom w:val="single" w:sz="4" w:space="0" w:color="auto"/>
            </w:tcBorders>
          </w:tcPr>
          <w:p w:rsidR="000973D5" w:rsidRDefault="000973D5" w:rsidP="000973D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条例第7条第3項</w:t>
            </w:r>
          </w:p>
          <w:p w:rsidR="00C91B6B" w:rsidRPr="00ED1A18" w:rsidRDefault="00C91B6B" w:rsidP="00C91B6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C91B6B" w:rsidRPr="00ED1A18" w:rsidRDefault="00C91B6B" w:rsidP="00C91B6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tc>
      </w:tr>
      <w:tr w:rsidR="008968EB" w:rsidRPr="001E2E1B" w:rsidTr="000D0D73">
        <w:trPr>
          <w:cantSplit/>
          <w:trHeight w:val="397"/>
        </w:trPr>
        <w:tc>
          <w:tcPr>
            <w:tcW w:w="1413" w:type="dxa"/>
            <w:tcBorders>
              <w:top w:val="nil"/>
              <w:bottom w:val="nil"/>
            </w:tcBorders>
          </w:tcPr>
          <w:p w:rsidR="008968EB" w:rsidRPr="001E2E1B" w:rsidRDefault="008968EB" w:rsidP="008968E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968EB" w:rsidRDefault="008968EB" w:rsidP="008968E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ED1A18">
              <w:rPr>
                <w:rFonts w:asciiTheme="majorEastAsia" w:eastAsiaTheme="majorEastAsia" w:hAnsiTheme="majorEastAsia" w:hint="eastAsia"/>
                <w:bCs/>
                <w:color w:val="000000" w:themeColor="text1"/>
                <w:sz w:val="18"/>
                <w:szCs w:val="20"/>
              </w:rPr>
              <w:t xml:space="preserve">　</w:t>
            </w:r>
            <w:r w:rsidR="001F3100">
              <w:rPr>
                <w:rFonts w:asciiTheme="majorEastAsia" w:eastAsiaTheme="majorEastAsia" w:hAnsiTheme="majorEastAsia" w:hint="eastAsia"/>
                <w:bCs/>
                <w:color w:val="000000" w:themeColor="text1"/>
                <w:sz w:val="18"/>
                <w:szCs w:val="20"/>
              </w:rPr>
              <w:t>③の</w:t>
            </w:r>
            <w:r w:rsidRPr="00ED1A18">
              <w:rPr>
                <w:rFonts w:asciiTheme="majorEastAsia" w:eastAsiaTheme="majorEastAsia" w:hAnsiTheme="majorEastAsia" w:hint="eastAsia"/>
                <w:bCs/>
                <w:color w:val="000000" w:themeColor="text1"/>
                <w:sz w:val="18"/>
                <w:szCs w:val="20"/>
              </w:rPr>
              <w:t>前６月間については、毎年度２回、次の期間に</w:t>
            </w:r>
            <w:r>
              <w:rPr>
                <w:rFonts w:asciiTheme="majorEastAsia" w:eastAsiaTheme="majorEastAsia" w:hAnsiTheme="majorEastAsia" w:hint="eastAsia"/>
                <w:bCs/>
                <w:color w:val="000000" w:themeColor="text1"/>
                <w:sz w:val="18"/>
                <w:szCs w:val="20"/>
              </w:rPr>
              <w:t>おける当該事業所において作成された居宅サービス計画を対象としていますか。</w:t>
            </w:r>
          </w:p>
          <w:tbl>
            <w:tblPr>
              <w:tblStyle w:val="a3"/>
              <w:tblW w:w="5574" w:type="dxa"/>
              <w:tblInd w:w="158" w:type="dxa"/>
              <w:tblLayout w:type="fixed"/>
              <w:tblLook w:val="04A0" w:firstRow="1" w:lastRow="0" w:firstColumn="1" w:lastColumn="0" w:noHBand="0" w:noVBand="1"/>
            </w:tblPr>
            <w:tblGrid>
              <w:gridCol w:w="438"/>
              <w:gridCol w:w="5136"/>
            </w:tblGrid>
            <w:tr w:rsidR="008968EB" w:rsidTr="002907BE">
              <w:trPr>
                <w:trHeight w:val="260"/>
              </w:trPr>
              <w:tc>
                <w:tcPr>
                  <w:tcW w:w="438" w:type="dxa"/>
                  <w:shd w:val="clear" w:color="auto" w:fill="D0CECE" w:themeFill="background2" w:themeFillShade="E6"/>
                </w:tcPr>
                <w:p w:rsidR="008968EB" w:rsidRDefault="008968EB" w:rsidP="008968E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8968EB" w:rsidRDefault="008968EB" w:rsidP="008968E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前期（３月１日から８月末日）</w:t>
                  </w:r>
                </w:p>
              </w:tc>
            </w:tr>
            <w:tr w:rsidR="008968EB" w:rsidTr="002907BE">
              <w:trPr>
                <w:trHeight w:val="260"/>
              </w:trPr>
              <w:tc>
                <w:tcPr>
                  <w:tcW w:w="438" w:type="dxa"/>
                  <w:shd w:val="clear" w:color="auto" w:fill="D0CECE" w:themeFill="background2" w:themeFillShade="E6"/>
                </w:tcPr>
                <w:p w:rsidR="008968EB" w:rsidRDefault="008968EB" w:rsidP="008968E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8968EB" w:rsidRDefault="008968EB" w:rsidP="008968E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後期（９月１日から２月末日）</w:t>
                  </w:r>
                </w:p>
              </w:tc>
            </w:tr>
          </w:tbl>
          <w:p w:rsidR="008968EB" w:rsidRPr="00ED1A18" w:rsidRDefault="008968EB" w:rsidP="008968EB">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なお、説明については、指定居宅介護支援の提供の開始に際し行うものとしますが、その際に用いる当該割合等については、直近の</w:t>
            </w:r>
            <w:r>
              <w:rPr>
                <w:rFonts w:asciiTheme="majorEastAsia" w:eastAsiaTheme="majorEastAsia" w:hAnsiTheme="majorEastAsia" w:hint="eastAsia"/>
                <w:bCs/>
                <w:color w:val="000000" w:themeColor="text1"/>
                <w:sz w:val="18"/>
                <w:szCs w:val="20"/>
              </w:rPr>
              <w:t>アもしくはイ</w:t>
            </w:r>
            <w:r w:rsidRPr="00ED1A18">
              <w:rPr>
                <w:rFonts w:asciiTheme="majorEastAsia" w:eastAsiaTheme="majorEastAsia" w:hAnsiTheme="majorEastAsia" w:hint="eastAsia"/>
                <w:bCs/>
                <w:color w:val="000000" w:themeColor="text1"/>
                <w:sz w:val="18"/>
                <w:szCs w:val="20"/>
              </w:rPr>
              <w:t>の期間のものとします。</w:t>
            </w:r>
          </w:p>
        </w:tc>
        <w:tc>
          <w:tcPr>
            <w:tcW w:w="1276" w:type="dxa"/>
            <w:tcBorders>
              <w:top w:val="single" w:sz="4" w:space="0" w:color="auto"/>
              <w:bottom w:val="dotted" w:sz="4" w:space="0" w:color="auto"/>
            </w:tcBorders>
          </w:tcPr>
          <w:p w:rsidR="008968EB" w:rsidRPr="00E34755" w:rsidRDefault="00C40573" w:rsidP="008968EB">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40652482"/>
                <w14:checkbox>
                  <w14:checked w14:val="0"/>
                  <w14:checkedState w14:val="0052" w14:font="Wingdings 2"/>
                  <w14:uncheckedState w14:val="2610" w14:font="ＭＳ ゴシック"/>
                </w14:checkbox>
              </w:sdtPr>
              <w:sdtEndPr/>
              <w:sdtContent>
                <w:r w:rsidR="008968EB">
                  <w:rPr>
                    <w:rFonts w:hAnsi="ＭＳ ゴシック" w:hint="eastAsia"/>
                    <w:bCs/>
                    <w:color w:val="000000" w:themeColor="text1"/>
                    <w:sz w:val="18"/>
                    <w:szCs w:val="18"/>
                  </w:rPr>
                  <w:t>☐</w:t>
                </w:r>
              </w:sdtContent>
            </w:sdt>
            <w:r w:rsidR="008968EB">
              <w:rPr>
                <w:rFonts w:asciiTheme="majorEastAsia" w:eastAsiaTheme="majorEastAsia" w:hAnsiTheme="majorEastAsia" w:hint="eastAsia"/>
                <w:bCs/>
                <w:color w:val="000000" w:themeColor="text1"/>
                <w:sz w:val="18"/>
                <w:szCs w:val="18"/>
              </w:rPr>
              <w:t xml:space="preserve">　</w:t>
            </w:r>
            <w:r w:rsidR="008968EB" w:rsidRPr="00E34755">
              <w:rPr>
                <w:rFonts w:asciiTheme="majorEastAsia" w:eastAsiaTheme="majorEastAsia" w:hAnsiTheme="majorEastAsia" w:hint="eastAsia"/>
                <w:bCs/>
                <w:color w:val="000000" w:themeColor="text1"/>
                <w:sz w:val="18"/>
                <w:szCs w:val="18"/>
              </w:rPr>
              <w:t>いる</w:t>
            </w:r>
          </w:p>
          <w:p w:rsidR="008968EB" w:rsidRPr="00ED1A18" w:rsidRDefault="00C40573" w:rsidP="008968E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bCs/>
                  <w:color w:val="000000" w:themeColor="text1"/>
                  <w:sz w:val="18"/>
                  <w:szCs w:val="18"/>
                </w:rPr>
                <w:id w:val="2146317284"/>
                <w14:checkbox>
                  <w14:checked w14:val="0"/>
                  <w14:checkedState w14:val="0052" w14:font="Wingdings 2"/>
                  <w14:uncheckedState w14:val="2610" w14:font="ＭＳ ゴシック"/>
                </w14:checkbox>
              </w:sdtPr>
              <w:sdtEndPr/>
              <w:sdtContent>
                <w:r w:rsidR="008968EB">
                  <w:rPr>
                    <w:rFonts w:hAnsi="ＭＳ ゴシック" w:hint="eastAsia"/>
                    <w:bCs/>
                    <w:color w:val="000000" w:themeColor="text1"/>
                    <w:sz w:val="18"/>
                    <w:szCs w:val="18"/>
                  </w:rPr>
                  <w:t>☐</w:t>
                </w:r>
              </w:sdtContent>
            </w:sdt>
            <w:r w:rsidR="008968EB">
              <w:rPr>
                <w:rFonts w:asciiTheme="majorEastAsia" w:eastAsiaTheme="majorEastAsia" w:hAnsiTheme="majorEastAsia" w:hint="eastAsia"/>
                <w:bCs/>
                <w:color w:val="000000" w:themeColor="text1"/>
                <w:sz w:val="18"/>
                <w:szCs w:val="18"/>
              </w:rPr>
              <w:t xml:space="preserve">　</w:t>
            </w:r>
            <w:r w:rsidR="008968EB"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968EB" w:rsidRPr="00ED1A18" w:rsidRDefault="008968EB" w:rsidP="008968E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8968EB" w:rsidRPr="00ED1A18" w:rsidRDefault="008968EB" w:rsidP="008968E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p w:rsidR="008968EB" w:rsidRPr="00ED1A18" w:rsidRDefault="008968EB" w:rsidP="008968EB">
            <w:pPr>
              <w:spacing w:line="240" w:lineRule="exact"/>
              <w:rPr>
                <w:rFonts w:asciiTheme="majorEastAsia" w:eastAsiaTheme="majorEastAsia" w:hAnsiTheme="majorEastAsia"/>
                <w:bCs/>
                <w:color w:val="000000" w:themeColor="text1"/>
                <w:sz w:val="18"/>
                <w:szCs w:val="18"/>
              </w:rPr>
            </w:pPr>
          </w:p>
        </w:tc>
      </w:tr>
      <w:tr w:rsidR="002907BE" w:rsidRPr="001E2E1B" w:rsidTr="002748A7">
        <w:trPr>
          <w:trHeight w:val="6264"/>
        </w:trPr>
        <w:tc>
          <w:tcPr>
            <w:tcW w:w="1413" w:type="dxa"/>
            <w:tcBorders>
              <w:top w:val="nil"/>
              <w:bottom w:val="nil"/>
            </w:tcBorders>
          </w:tcPr>
          <w:p w:rsidR="002907BE" w:rsidRPr="001E2E1B" w:rsidRDefault="002907BE" w:rsidP="002907B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907BE" w:rsidRPr="002907BE" w:rsidRDefault="002907BE" w:rsidP="002907BE">
            <w:pPr>
              <w:spacing w:line="22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907BE">
              <w:rPr>
                <w:rFonts w:asciiTheme="majorEastAsia" w:eastAsiaTheme="majorEastAsia" w:hAnsiTheme="majorEastAsia" w:hint="eastAsia"/>
                <w:bCs/>
                <w:color w:val="000000" w:themeColor="text1"/>
                <w:sz w:val="18"/>
                <w:szCs w:val="20"/>
              </w:rPr>
              <w:t>例えば、以下のように重要事項説明書等に記載し、訪問介護等の割合等を把握できる資料を別紙として作成し、居宅</w:t>
            </w:r>
            <w:r>
              <w:rPr>
                <w:rFonts w:asciiTheme="majorEastAsia" w:eastAsiaTheme="majorEastAsia" w:hAnsiTheme="majorEastAsia" w:hint="eastAsia"/>
                <w:bCs/>
                <w:color w:val="000000" w:themeColor="text1"/>
                <w:sz w:val="18"/>
                <w:szCs w:val="20"/>
              </w:rPr>
              <w:t>介護支援の提供の開始において示すとともに説明することが考えられます</w:t>
            </w:r>
            <w:r w:rsidRPr="002907BE">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2907BE">
              <w:rPr>
                <w:rFonts w:asciiTheme="majorEastAsia" w:eastAsiaTheme="majorEastAsia" w:hAnsiTheme="majorEastAsia" w:hint="eastAsia"/>
                <w:bCs/>
                <w:color w:val="000000" w:themeColor="text1"/>
                <w:sz w:val="18"/>
                <w:szCs w:val="20"/>
              </w:rPr>
              <w:t>なお、「同一事業者によって提供されたものの割合」については、前６か月間に作成したケアプランに位置付けられた訪問介護等の各事業所における提供回数のうち（※同一事業所が同一利用者に複数回提供し</w:t>
            </w:r>
            <w:r>
              <w:rPr>
                <w:rFonts w:asciiTheme="majorEastAsia" w:eastAsiaTheme="majorEastAsia" w:hAnsiTheme="majorEastAsia" w:hint="eastAsia"/>
                <w:bCs/>
                <w:color w:val="000000" w:themeColor="text1"/>
                <w:sz w:val="18"/>
                <w:szCs w:val="20"/>
              </w:rPr>
              <w:t>てもカウントは１）、同一事業所によって提供されたものの割合です</w:t>
            </w:r>
            <w:r w:rsidRPr="002907BE">
              <w:rPr>
                <w:rFonts w:asciiTheme="majorEastAsia" w:eastAsiaTheme="majorEastAsia" w:hAnsiTheme="majorEastAsia" w:hint="eastAsia"/>
                <w:bCs/>
                <w:color w:val="000000" w:themeColor="text1"/>
                <w:sz w:val="18"/>
                <w:szCs w:val="20"/>
              </w:rPr>
              <w:t>が、その割合の算</w:t>
            </w:r>
            <w:r>
              <w:rPr>
                <w:rFonts w:asciiTheme="majorEastAsia" w:eastAsiaTheme="majorEastAsia" w:hAnsiTheme="majorEastAsia" w:hint="eastAsia"/>
                <w:bCs/>
                <w:color w:val="000000" w:themeColor="text1"/>
                <w:sz w:val="18"/>
                <w:szCs w:val="20"/>
              </w:rPr>
              <w:t>出に係る小数点以下の端数処理については、切り捨てても差し支えありません</w:t>
            </w:r>
            <w:r w:rsidRPr="002907BE">
              <w:rPr>
                <w:rFonts w:asciiTheme="majorEastAsia" w:eastAsiaTheme="majorEastAsia" w:hAnsiTheme="majorEastAsia" w:hint="eastAsia"/>
                <w:bCs/>
                <w:color w:val="000000" w:themeColor="text1"/>
                <w:sz w:val="18"/>
                <w:szCs w:val="20"/>
              </w:rPr>
              <w:t>。</w:t>
            </w:r>
          </w:p>
          <w:p w:rsidR="002907BE" w:rsidRDefault="002907BE" w:rsidP="00436271">
            <w:pPr>
              <w:spacing w:line="220" w:lineRule="exact"/>
              <w:ind w:leftChars="100" w:left="218"/>
              <w:rPr>
                <w:rFonts w:asciiTheme="majorEastAsia" w:eastAsiaTheme="majorEastAsia" w:hAnsiTheme="majorEastAsia"/>
                <w:bCs/>
                <w:color w:val="000000" w:themeColor="text1"/>
                <w:sz w:val="18"/>
                <w:szCs w:val="20"/>
              </w:rPr>
            </w:pPr>
            <w:r w:rsidRPr="002907BE">
              <w:rPr>
                <w:rFonts w:asciiTheme="majorEastAsia" w:eastAsiaTheme="majorEastAsia" w:hAnsiTheme="majorEastAsia" w:hint="eastAsia"/>
                <w:bCs/>
                <w:color w:val="000000" w:themeColor="text1"/>
                <w:sz w:val="18"/>
                <w:szCs w:val="20"/>
              </w:rPr>
              <w:t>＜例＞</w:t>
            </w:r>
          </w:p>
          <w:p w:rsidR="002907BE" w:rsidRPr="00ED1A18" w:rsidRDefault="002907BE" w:rsidP="00436271">
            <w:pPr>
              <w:spacing w:line="22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※重要事項説明書</w:t>
            </w:r>
          </w:p>
          <w:p w:rsidR="00436271" w:rsidRDefault="002907BE" w:rsidP="00436271">
            <w:pPr>
              <w:spacing w:line="220" w:lineRule="exact"/>
              <w:ind w:firstLineChars="200" w:firstLine="316"/>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第●条　当事業所のケアプランの訪問介護、通所介護、地域密着型通所介護、</w:t>
            </w:r>
          </w:p>
          <w:p w:rsidR="002907BE" w:rsidRPr="00ED1A18" w:rsidRDefault="00436271" w:rsidP="00436271">
            <w:pPr>
              <w:spacing w:line="22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2907BE" w:rsidRPr="00ED1A18">
              <w:rPr>
                <w:rFonts w:asciiTheme="majorEastAsia" w:eastAsiaTheme="majorEastAsia" w:hAnsiTheme="majorEastAsia" w:hint="eastAsia"/>
                <w:bCs/>
                <w:color w:val="000000" w:themeColor="text1"/>
                <w:sz w:val="18"/>
                <w:szCs w:val="20"/>
              </w:rPr>
              <w:t>福祉用具貸与の利用状況は別紙のとおりである。</w:t>
            </w:r>
          </w:p>
          <w:p w:rsidR="002907BE" w:rsidRPr="00ED1A18" w:rsidRDefault="002907BE" w:rsidP="00436271">
            <w:pPr>
              <w:spacing w:line="220" w:lineRule="exact"/>
              <w:ind w:leftChars="100" w:left="218"/>
              <w:rPr>
                <w:rFonts w:asciiTheme="majorEastAsia" w:eastAsiaTheme="majorEastAsia" w:hAnsiTheme="majorEastAsia"/>
                <w:bCs/>
                <w:color w:val="000000" w:themeColor="text1"/>
                <w:sz w:val="18"/>
                <w:szCs w:val="20"/>
              </w:rPr>
            </w:pPr>
            <w:r w:rsidRPr="00ED1A18">
              <w:rPr>
                <w:rFonts w:asciiTheme="majorEastAsia" w:eastAsiaTheme="majorEastAsia" w:hAnsiTheme="majorEastAsia" w:cs="ＭＳ Ｐゴシック" w:hint="eastAsia"/>
                <w:noProof/>
                <w:color w:val="000000" w:themeColor="text1"/>
                <w:kern w:val="0"/>
                <w:sz w:val="18"/>
                <w:szCs w:val="18"/>
              </w:rPr>
              <mc:AlternateContent>
                <mc:Choice Requires="wps">
                  <w:drawing>
                    <wp:anchor distT="0" distB="0" distL="114300" distR="114300" simplePos="0" relativeHeight="251899392" behindDoc="1" locked="0" layoutInCell="1" allowOverlap="1" wp14:anchorId="50DA5A14" wp14:editId="63BEA39B">
                      <wp:simplePos x="0" y="0"/>
                      <wp:positionH relativeFrom="column">
                        <wp:posOffset>-27940</wp:posOffset>
                      </wp:positionH>
                      <wp:positionV relativeFrom="paragraph">
                        <wp:posOffset>156210</wp:posOffset>
                      </wp:positionV>
                      <wp:extent cx="3703320" cy="2103120"/>
                      <wp:effectExtent l="0" t="0" r="11430" b="11430"/>
                      <wp:wrapNone/>
                      <wp:docPr id="5" name="テキスト ボックス 5"/>
                      <wp:cNvGraphicFramePr/>
                      <a:graphic xmlns:a="http://schemas.openxmlformats.org/drawingml/2006/main">
                        <a:graphicData uri="http://schemas.microsoft.com/office/word/2010/wordprocessingShape">
                          <wps:wsp>
                            <wps:cNvSpPr txBox="1"/>
                            <wps:spPr>
                              <a:xfrm>
                                <a:off x="0" y="0"/>
                                <a:ext cx="3703320" cy="2103120"/>
                              </a:xfrm>
                              <a:prstGeom prst="rect">
                                <a:avLst/>
                              </a:prstGeom>
                              <a:solidFill>
                                <a:schemeClr val="lt1"/>
                              </a:solidFill>
                              <a:ln w="6350">
                                <a:solidFill>
                                  <a:prstClr val="black"/>
                                </a:solidFill>
                              </a:ln>
                            </wps:spPr>
                            <wps:txbx>
                              <w:txbxContent>
                                <w:p w:rsidR="00A8515E" w:rsidRDefault="00A851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A5A14" id="_x0000_t202" coordsize="21600,21600" o:spt="202" path="m,l,21600r21600,l21600,xe">
                      <v:stroke joinstyle="miter"/>
                      <v:path gradientshapeok="t" o:connecttype="rect"/>
                    </v:shapetype>
                    <v:shape id="テキスト ボックス 5" o:spid="_x0000_s1028" type="#_x0000_t202" style="position:absolute;left:0;text-align:left;margin-left:-2.2pt;margin-top:12.3pt;width:291.6pt;height:165.6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" fillcolor="white [3201]" strokeweight=".5pt">
                      <v:textbox>
                        <w:txbxContent>
                          <w:p w:rsidR="00A8515E" w:rsidRDefault="00A8515E"/>
                        </w:txbxContent>
                      </v:textbox>
                    </v:shape>
                  </w:pict>
                </mc:Fallback>
              </mc:AlternateContent>
            </w:r>
            <w:r w:rsidRPr="00ED1A18">
              <w:rPr>
                <w:rFonts w:asciiTheme="majorEastAsia" w:eastAsiaTheme="majorEastAsia" w:hAnsiTheme="majorEastAsia" w:hint="eastAsia"/>
                <w:bCs/>
                <w:color w:val="000000" w:themeColor="text1"/>
                <w:sz w:val="18"/>
                <w:szCs w:val="20"/>
              </w:rPr>
              <w:t>※別紙</w:t>
            </w:r>
          </w:p>
          <w:p w:rsidR="002907BE" w:rsidRDefault="002907BE" w:rsidP="002907BE">
            <w:pPr>
              <w:autoSpaceDE w:val="0"/>
              <w:autoSpaceDN w:val="0"/>
              <w:adjustRightInd w:val="0"/>
              <w:spacing w:beforeLines="30" w:before="97" w:afterLines="30" w:after="97" w:line="220" w:lineRule="exact"/>
              <w:ind w:right="158"/>
              <w:jc w:val="right"/>
              <w:rPr>
                <w:rFonts w:asciiTheme="majorEastAsia" w:eastAsiaTheme="majorEastAsia" w:hAnsiTheme="majorEastAsia" w:cs="ＭＳ Ｐゴシック"/>
                <w:color w:val="000000" w:themeColor="text1"/>
                <w:kern w:val="0"/>
                <w:sz w:val="18"/>
                <w:szCs w:val="18"/>
              </w:rPr>
            </w:pPr>
            <w:r w:rsidRPr="00ED1A18">
              <w:rPr>
                <w:rFonts w:asciiTheme="majorEastAsia" w:eastAsiaTheme="majorEastAsia" w:hAnsiTheme="majorEastAsia" w:cs="ＭＳ Ｐゴシック" w:hint="eastAsia"/>
                <w:color w:val="000000" w:themeColor="text1"/>
                <w:kern w:val="0"/>
                <w:sz w:val="18"/>
                <w:szCs w:val="18"/>
              </w:rPr>
              <w:t>別紙</w:t>
            </w:r>
          </w:p>
          <w:p w:rsidR="002907BE" w:rsidRPr="002907BE" w:rsidRDefault="002907BE" w:rsidP="002907BE">
            <w:pPr>
              <w:spacing w:line="240" w:lineRule="exact"/>
              <w:ind w:left="158" w:hangingChars="100" w:hanging="158"/>
              <w:rPr>
                <w:rFonts w:asciiTheme="majorEastAsia" w:eastAsiaTheme="majorEastAsia" w:hAnsiTheme="majorEastAsia"/>
                <w:bCs/>
                <w:color w:val="000000" w:themeColor="text1"/>
                <w:sz w:val="18"/>
                <w:szCs w:val="20"/>
              </w:rPr>
            </w:pPr>
            <w:r w:rsidRPr="002907BE">
              <w:rPr>
                <w:rFonts w:asciiTheme="majorEastAsia" w:eastAsiaTheme="majorEastAsia" w:hAnsiTheme="majorEastAsia" w:hint="eastAsia"/>
                <w:bCs/>
                <w:color w:val="000000" w:themeColor="text1"/>
                <w:sz w:val="18"/>
                <w:szCs w:val="20"/>
              </w:rPr>
              <w:t>①　前６か月間に作成したケアプランにおける、訪問介護、通所介護、地域密着型通所介護、福祉用具貸与の各サービスの利用割合</w:t>
            </w:r>
          </w:p>
          <w:p w:rsidR="002907BE" w:rsidRPr="00ED1A18" w:rsidRDefault="002907BE" w:rsidP="002907BE">
            <w:pPr>
              <w:autoSpaceDE w:val="0"/>
              <w:autoSpaceDN w:val="0"/>
              <w:adjustRightInd w:val="0"/>
              <w:spacing w:line="220" w:lineRule="exact"/>
              <w:ind w:firstLineChars="100" w:firstLine="158"/>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訪問介護</w:t>
            </w:r>
            <w:r w:rsidRPr="00ED1A18">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／通所介護</w:t>
            </w:r>
            <w:r w:rsidRPr="00ED1A18">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／地域密着型通所介護</w:t>
            </w:r>
            <w:r w:rsidRPr="00ED1A18">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／福祉用具貸与</w:t>
            </w:r>
            <w:r w:rsidRPr="00ED1A18">
              <w:rPr>
                <w:rFonts w:asciiTheme="majorEastAsia" w:eastAsiaTheme="majorEastAsia" w:hAnsiTheme="majorEastAsia" w:cs="ＭＳ Ｐゴシック" w:hint="eastAsia"/>
                <w:color w:val="000000" w:themeColor="text1"/>
                <w:kern w:val="0"/>
                <w:sz w:val="18"/>
                <w:szCs w:val="18"/>
              </w:rPr>
              <w:t>●％</w:t>
            </w:r>
          </w:p>
          <w:p w:rsidR="002907BE" w:rsidRPr="002907BE" w:rsidRDefault="002907BE" w:rsidP="002907BE">
            <w:pPr>
              <w:spacing w:line="240" w:lineRule="exact"/>
              <w:ind w:left="158" w:hangingChars="100" w:hanging="158"/>
              <w:rPr>
                <w:rFonts w:asciiTheme="majorEastAsia" w:eastAsiaTheme="majorEastAsia" w:hAnsiTheme="majorEastAsia"/>
                <w:bCs/>
                <w:color w:val="000000" w:themeColor="text1"/>
                <w:sz w:val="18"/>
                <w:szCs w:val="20"/>
              </w:rPr>
            </w:pPr>
            <w:r w:rsidRPr="002907BE">
              <w:rPr>
                <w:rFonts w:asciiTheme="majorEastAsia" w:eastAsiaTheme="majorEastAsia" w:hAnsiTheme="majorEastAsia" w:hint="eastAsia"/>
                <w:bCs/>
                <w:color w:val="000000" w:themeColor="text1"/>
                <w:sz w:val="18"/>
                <w:szCs w:val="20"/>
              </w:rPr>
              <w:t>②　前６か月間に作成したケアプランにおける、訪問介護、通所介護、地域密着型通所介護、福祉用具貸与の各サービスごとの、同一事業者によって提供されたものの割合</w:t>
            </w:r>
          </w:p>
          <w:tbl>
            <w:tblPr>
              <w:tblStyle w:val="a3"/>
              <w:tblW w:w="0" w:type="auto"/>
              <w:tblInd w:w="31" w:type="dxa"/>
              <w:tblLayout w:type="fixed"/>
              <w:tblLook w:val="04A0" w:firstRow="1" w:lastRow="0" w:firstColumn="1" w:lastColumn="0" w:noHBand="0" w:noVBand="1"/>
            </w:tblPr>
            <w:tblGrid>
              <w:gridCol w:w="1601"/>
              <w:gridCol w:w="1361"/>
              <w:gridCol w:w="1361"/>
              <w:gridCol w:w="1361"/>
            </w:tblGrid>
            <w:tr w:rsidR="002907BE" w:rsidRPr="00ED1A18" w:rsidTr="00046144">
              <w:trPr>
                <w:trHeight w:val="283"/>
              </w:trPr>
              <w:tc>
                <w:tcPr>
                  <w:tcW w:w="160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訪問介護</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r>
            <w:tr w:rsidR="002907BE" w:rsidRPr="00ED1A18" w:rsidTr="00046144">
              <w:trPr>
                <w:trHeight w:val="283"/>
              </w:trPr>
              <w:tc>
                <w:tcPr>
                  <w:tcW w:w="160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通所介護</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r>
            <w:tr w:rsidR="002907BE" w:rsidRPr="00ED1A18" w:rsidTr="00046144">
              <w:trPr>
                <w:trHeight w:val="283"/>
              </w:trPr>
              <w:tc>
                <w:tcPr>
                  <w:tcW w:w="1601" w:type="dxa"/>
                </w:tcPr>
                <w:p w:rsidR="002907BE" w:rsidRPr="00ED1A18" w:rsidRDefault="002907BE" w:rsidP="002907BE">
                  <w:pPr>
                    <w:pStyle w:val="Default"/>
                    <w:rPr>
                      <w:rFonts w:asciiTheme="majorEastAsia" w:eastAsiaTheme="majorEastAsia" w:hAnsiTheme="majorEastAsia"/>
                      <w:color w:val="000000" w:themeColor="text1"/>
                      <w:sz w:val="16"/>
                      <w:szCs w:val="18"/>
                    </w:rPr>
                  </w:pPr>
                  <w:r w:rsidRPr="00ED1A18">
                    <w:rPr>
                      <w:rFonts w:asciiTheme="majorEastAsia" w:eastAsiaTheme="majorEastAsia" w:hAnsiTheme="majorEastAsia" w:hint="eastAsia"/>
                      <w:color w:val="000000" w:themeColor="text1"/>
                      <w:sz w:val="16"/>
                      <w:szCs w:val="18"/>
                    </w:rPr>
                    <w:t>地域密着型通所介護</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r>
            <w:tr w:rsidR="002907BE" w:rsidRPr="00ED1A18" w:rsidTr="00046144">
              <w:trPr>
                <w:trHeight w:val="283"/>
              </w:trPr>
              <w:tc>
                <w:tcPr>
                  <w:tcW w:w="160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福祉用具貸与</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c>
                <w:tcPr>
                  <w:tcW w:w="1361" w:type="dxa"/>
                </w:tcPr>
                <w:p w:rsidR="002907BE" w:rsidRPr="00ED1A18" w:rsidRDefault="002907BE" w:rsidP="002907BE">
                  <w:pPr>
                    <w:pStyle w:val="Defaul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□□事業所●％</w:t>
                  </w:r>
                </w:p>
              </w:tc>
            </w:tr>
          </w:tbl>
          <w:p w:rsidR="002907BE" w:rsidRPr="00ED1A18" w:rsidRDefault="002907BE" w:rsidP="002907BE">
            <w:pPr>
              <w:spacing w:line="220" w:lineRule="exact"/>
              <w:rPr>
                <w:rFonts w:asciiTheme="majorEastAsia" w:eastAsiaTheme="majorEastAsia" w:hAnsiTheme="majorEastAsia"/>
                <w:bCs/>
                <w:color w:val="000000" w:themeColor="text1"/>
                <w:sz w:val="16"/>
                <w:szCs w:val="20"/>
              </w:rPr>
            </w:pPr>
          </w:p>
        </w:tc>
        <w:tc>
          <w:tcPr>
            <w:tcW w:w="1276" w:type="dxa"/>
            <w:tcBorders>
              <w:top w:val="dotted" w:sz="4" w:space="0" w:color="auto"/>
              <w:bottom w:val="single" w:sz="4" w:space="0" w:color="auto"/>
            </w:tcBorders>
          </w:tcPr>
          <w:p w:rsidR="002907BE" w:rsidRPr="00ED1A18" w:rsidRDefault="002907BE" w:rsidP="002907BE">
            <w:pPr>
              <w:spacing w:line="240" w:lineRule="exact"/>
              <w:ind w:firstLineChars="50" w:firstLine="79"/>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907BE" w:rsidRDefault="002907BE" w:rsidP="002907B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令和6年度介護報酬改定に関する</w:t>
            </w:r>
          </w:p>
          <w:p w:rsidR="002907BE" w:rsidRPr="00ED1A18" w:rsidRDefault="002907BE" w:rsidP="002907B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Q</w:t>
            </w:r>
            <w:r w:rsidR="00F0682B">
              <w:rPr>
                <w:rFonts w:asciiTheme="majorEastAsia" w:eastAsiaTheme="majorEastAsia" w:hAnsiTheme="majorEastAsia" w:hint="eastAsia"/>
                <w:bCs/>
                <w:color w:val="000000" w:themeColor="text1"/>
                <w:sz w:val="18"/>
                <w:szCs w:val="18"/>
              </w:rPr>
              <w:t>&amp;</w:t>
            </w:r>
            <w:r w:rsidRPr="00ED1A18">
              <w:rPr>
                <w:rFonts w:asciiTheme="majorEastAsia" w:eastAsiaTheme="majorEastAsia" w:hAnsiTheme="majorEastAsia" w:hint="eastAsia"/>
                <w:bCs/>
                <w:color w:val="000000" w:themeColor="text1"/>
                <w:sz w:val="18"/>
                <w:szCs w:val="18"/>
              </w:rPr>
              <w:t>A</w:t>
            </w:r>
            <w:r>
              <w:rPr>
                <w:rFonts w:asciiTheme="majorEastAsia" w:eastAsiaTheme="majorEastAsia" w:hAnsiTheme="majorEastAsia" w:hint="eastAsia"/>
                <w:bCs/>
                <w:color w:val="000000" w:themeColor="text1"/>
                <w:sz w:val="18"/>
                <w:szCs w:val="18"/>
              </w:rPr>
              <w:t>(</w:t>
            </w:r>
            <w:r w:rsidRPr="00ED1A18">
              <w:rPr>
                <w:rFonts w:asciiTheme="majorEastAsia" w:eastAsiaTheme="majorEastAsia" w:hAnsiTheme="majorEastAsia"/>
                <w:bCs/>
                <w:color w:val="000000" w:themeColor="text1"/>
                <w:sz w:val="18"/>
                <w:szCs w:val="18"/>
              </w:rPr>
              <w:t>Vol.</w:t>
            </w:r>
            <w:r w:rsidRPr="00ED1A18">
              <w:rPr>
                <w:rFonts w:asciiTheme="majorEastAsia" w:eastAsiaTheme="majorEastAsia" w:hAnsiTheme="majorEastAsia" w:hint="eastAsia"/>
                <w:bCs/>
                <w:color w:val="000000" w:themeColor="text1"/>
                <w:sz w:val="18"/>
                <w:szCs w:val="18"/>
              </w:rPr>
              <w:t>1</w:t>
            </w:r>
            <w:r>
              <w:rPr>
                <w:rFonts w:asciiTheme="majorEastAsia" w:eastAsiaTheme="majorEastAsia" w:hAnsiTheme="majorEastAsia" w:hint="eastAsia"/>
                <w:bCs/>
                <w:color w:val="000000" w:themeColor="text1"/>
                <w:sz w:val="18"/>
                <w:szCs w:val="18"/>
              </w:rPr>
              <w:t>)問120</w:t>
            </w:r>
          </w:p>
        </w:tc>
      </w:tr>
      <w:tr w:rsidR="001136EE" w:rsidRPr="001E2E1B" w:rsidTr="006130A6">
        <w:trPr>
          <w:trHeight w:val="58"/>
        </w:trPr>
        <w:tc>
          <w:tcPr>
            <w:tcW w:w="1413" w:type="dxa"/>
            <w:tcBorders>
              <w:top w:val="nil"/>
              <w:bottom w:val="nil"/>
            </w:tcBorders>
          </w:tcPr>
          <w:p w:rsidR="001136EE" w:rsidRPr="001E2E1B" w:rsidRDefault="001136EE" w:rsidP="001136E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1136EE" w:rsidRDefault="001136EE" w:rsidP="001136E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ED1A18">
              <w:rPr>
                <w:rFonts w:asciiTheme="majorEastAsia" w:eastAsiaTheme="majorEastAsia" w:hAnsiTheme="majorEastAsia" w:hint="eastAsia"/>
                <w:bCs/>
                <w:color w:val="000000" w:themeColor="text1"/>
                <w:sz w:val="18"/>
                <w:szCs w:val="20"/>
              </w:rPr>
              <w:t xml:space="preserve">　指定居宅介護支援の提供の開始に際し、あらかじめ、利用者又はその家族に対し、</w:t>
            </w:r>
            <w:r>
              <w:rPr>
                <w:rFonts w:asciiTheme="majorEastAsia" w:eastAsiaTheme="majorEastAsia" w:hAnsiTheme="majorEastAsia" w:hint="eastAsia"/>
                <w:bCs/>
                <w:color w:val="000000" w:themeColor="text1"/>
                <w:sz w:val="18"/>
                <w:szCs w:val="20"/>
              </w:rPr>
              <w:t>次に掲げる事項について</w:t>
            </w:r>
            <w:r w:rsidRPr="00ED1A18">
              <w:rPr>
                <w:rFonts w:asciiTheme="majorEastAsia" w:eastAsiaTheme="majorEastAsia" w:hAnsiTheme="majorEastAsia" w:hint="eastAsia"/>
                <w:bCs/>
                <w:color w:val="000000" w:themeColor="text1"/>
                <w:sz w:val="18"/>
                <w:szCs w:val="20"/>
              </w:rPr>
              <w:t>説明を行い、理解を得</w:t>
            </w:r>
            <w:r>
              <w:rPr>
                <w:rFonts w:asciiTheme="majorEastAsia" w:eastAsiaTheme="majorEastAsia" w:hAnsiTheme="majorEastAsia" w:hint="eastAsia"/>
                <w:bCs/>
                <w:color w:val="000000" w:themeColor="text1"/>
                <w:sz w:val="18"/>
                <w:szCs w:val="20"/>
              </w:rPr>
              <w:t>て</w:t>
            </w:r>
            <w:r w:rsidRPr="00ED1A18">
              <w:rPr>
                <w:rFonts w:asciiTheme="majorEastAsia" w:eastAsiaTheme="majorEastAsia" w:hAnsiTheme="majorEastAsia" w:hint="eastAsia"/>
                <w:bCs/>
                <w:color w:val="000000" w:themeColor="text1"/>
                <w:sz w:val="18"/>
                <w:szCs w:val="20"/>
              </w:rPr>
              <w:t>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1136EE" w:rsidTr="001136EE">
              <w:trPr>
                <w:trHeight w:val="260"/>
              </w:trPr>
              <w:tc>
                <w:tcPr>
                  <w:tcW w:w="438" w:type="dxa"/>
                  <w:shd w:val="clear" w:color="auto" w:fill="D0CECE" w:themeFill="background2" w:themeFillShade="E6"/>
                </w:tcPr>
                <w:p w:rsidR="001136EE" w:rsidRDefault="001136EE" w:rsidP="001136E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1136EE" w:rsidRDefault="001136EE" w:rsidP="001136EE">
                  <w:pPr>
                    <w:spacing w:line="240" w:lineRule="exact"/>
                    <w:rPr>
                      <w:rFonts w:asciiTheme="majorEastAsia" w:eastAsiaTheme="majorEastAsia" w:hAnsiTheme="majorEastAsia"/>
                      <w:bCs/>
                      <w:color w:val="000000" w:themeColor="text1"/>
                      <w:sz w:val="18"/>
                      <w:szCs w:val="18"/>
                    </w:rPr>
                  </w:pPr>
                  <w:r w:rsidRPr="001136EE">
                    <w:rPr>
                      <w:rFonts w:asciiTheme="majorEastAsia" w:eastAsiaTheme="majorEastAsia" w:hAnsiTheme="majorEastAsia" w:hint="eastAsia"/>
                      <w:bCs/>
                      <w:color w:val="000000" w:themeColor="text1"/>
                      <w:sz w:val="18"/>
                      <w:szCs w:val="18"/>
                    </w:rPr>
                    <w:t>居宅サービス計画の作成にあたって利用者から介護支援専門員に対して複数の指定居宅サービス事業者等の紹介を求めること</w:t>
                  </w:r>
                </w:p>
              </w:tc>
              <w:tc>
                <w:tcPr>
                  <w:tcW w:w="459" w:type="dxa"/>
                </w:tcPr>
                <w:p w:rsidR="001136EE" w:rsidRDefault="00C40573" w:rsidP="001136E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68999947"/>
                      <w14:checkbox>
                        <w14:checked w14:val="0"/>
                        <w14:checkedState w14:val="0052" w14:font="Wingdings 2"/>
                        <w14:uncheckedState w14:val="2610" w14:font="ＭＳ ゴシック"/>
                      </w14:checkbox>
                    </w:sdtPr>
                    <w:sdtEndPr/>
                    <w:sdtContent>
                      <w:r w:rsidR="001136EE">
                        <w:rPr>
                          <w:rFonts w:hAnsi="ＭＳ ゴシック" w:hint="eastAsia"/>
                          <w:bCs/>
                          <w:color w:val="000000" w:themeColor="text1"/>
                          <w:sz w:val="18"/>
                          <w:szCs w:val="18"/>
                        </w:rPr>
                        <w:t>☐</w:t>
                      </w:r>
                    </w:sdtContent>
                  </w:sdt>
                </w:p>
              </w:tc>
            </w:tr>
            <w:tr w:rsidR="001136EE" w:rsidTr="001136EE">
              <w:trPr>
                <w:trHeight w:val="260"/>
              </w:trPr>
              <w:tc>
                <w:tcPr>
                  <w:tcW w:w="438" w:type="dxa"/>
                  <w:shd w:val="clear" w:color="auto" w:fill="D0CECE" w:themeFill="background2" w:themeFillShade="E6"/>
                </w:tcPr>
                <w:p w:rsidR="001136EE" w:rsidRDefault="001136EE" w:rsidP="001136E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1136EE" w:rsidRDefault="006130A6" w:rsidP="001136EE">
                  <w:pPr>
                    <w:spacing w:line="240" w:lineRule="exact"/>
                    <w:rPr>
                      <w:rFonts w:asciiTheme="majorEastAsia" w:eastAsiaTheme="majorEastAsia" w:hAnsiTheme="majorEastAsia"/>
                      <w:bCs/>
                      <w:color w:val="000000" w:themeColor="text1"/>
                      <w:sz w:val="18"/>
                      <w:szCs w:val="18"/>
                    </w:rPr>
                  </w:pPr>
                  <w:r w:rsidRPr="006130A6">
                    <w:rPr>
                      <w:rFonts w:asciiTheme="majorEastAsia" w:eastAsiaTheme="majorEastAsia" w:hAnsiTheme="majorEastAsia" w:hint="eastAsia"/>
                      <w:bCs/>
                      <w:color w:val="000000" w:themeColor="text1"/>
                      <w:sz w:val="18"/>
                      <w:szCs w:val="18"/>
                    </w:rPr>
                    <w:t>居宅サービス計画原案に位置付けた指定居宅サービス事業者等の選定理由の説明を求めることが可能であること</w:t>
                  </w:r>
                </w:p>
              </w:tc>
              <w:tc>
                <w:tcPr>
                  <w:tcW w:w="459" w:type="dxa"/>
                </w:tcPr>
                <w:p w:rsidR="001136EE" w:rsidRDefault="00C40573" w:rsidP="001136E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372540205"/>
                      <w14:checkbox>
                        <w14:checked w14:val="0"/>
                        <w14:checkedState w14:val="0052" w14:font="Wingdings 2"/>
                        <w14:uncheckedState w14:val="2610" w14:font="ＭＳ ゴシック"/>
                      </w14:checkbox>
                    </w:sdtPr>
                    <w:sdtEndPr/>
                    <w:sdtContent>
                      <w:r w:rsidR="001136EE">
                        <w:rPr>
                          <w:rFonts w:hAnsi="ＭＳ ゴシック" w:hint="eastAsia"/>
                          <w:bCs/>
                          <w:color w:val="000000" w:themeColor="text1"/>
                          <w:sz w:val="18"/>
                          <w:szCs w:val="18"/>
                        </w:rPr>
                        <w:t>☐</w:t>
                      </w:r>
                    </w:sdtContent>
                  </w:sdt>
                </w:p>
              </w:tc>
            </w:tr>
          </w:tbl>
          <w:p w:rsidR="001136EE" w:rsidRPr="00ED1A18" w:rsidRDefault="001136EE" w:rsidP="001136E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1136EE" w:rsidRPr="00E34755" w:rsidRDefault="00C40573" w:rsidP="001136EE">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7525552"/>
                <w14:checkbox>
                  <w14:checked w14:val="0"/>
                  <w14:checkedState w14:val="0052" w14:font="Wingdings 2"/>
                  <w14:uncheckedState w14:val="2610" w14:font="ＭＳ ゴシック"/>
                </w14:checkbox>
              </w:sdtPr>
              <w:sdtEndPr/>
              <w:sdtContent>
                <w:r w:rsidR="001136EE">
                  <w:rPr>
                    <w:rFonts w:hAnsi="ＭＳ ゴシック" w:hint="eastAsia"/>
                    <w:bCs/>
                    <w:color w:val="000000" w:themeColor="text1"/>
                    <w:sz w:val="18"/>
                    <w:szCs w:val="18"/>
                  </w:rPr>
                  <w:t>☐</w:t>
                </w:r>
              </w:sdtContent>
            </w:sdt>
            <w:r w:rsidR="001136EE">
              <w:rPr>
                <w:rFonts w:asciiTheme="majorEastAsia" w:eastAsiaTheme="majorEastAsia" w:hAnsiTheme="majorEastAsia" w:hint="eastAsia"/>
                <w:bCs/>
                <w:color w:val="000000" w:themeColor="text1"/>
                <w:sz w:val="18"/>
                <w:szCs w:val="18"/>
              </w:rPr>
              <w:t xml:space="preserve">　</w:t>
            </w:r>
            <w:r w:rsidR="001136EE" w:rsidRPr="00E34755">
              <w:rPr>
                <w:rFonts w:asciiTheme="majorEastAsia" w:eastAsiaTheme="majorEastAsia" w:hAnsiTheme="majorEastAsia" w:hint="eastAsia"/>
                <w:bCs/>
                <w:color w:val="000000" w:themeColor="text1"/>
                <w:sz w:val="18"/>
                <w:szCs w:val="18"/>
              </w:rPr>
              <w:t>いる</w:t>
            </w:r>
          </w:p>
          <w:p w:rsidR="001136EE" w:rsidRPr="00ED1A18" w:rsidRDefault="00C40573" w:rsidP="001136EE">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bCs/>
                  <w:color w:val="000000" w:themeColor="text1"/>
                  <w:sz w:val="18"/>
                  <w:szCs w:val="18"/>
                </w:rPr>
                <w:id w:val="-851645811"/>
                <w14:checkbox>
                  <w14:checked w14:val="0"/>
                  <w14:checkedState w14:val="0052" w14:font="Wingdings 2"/>
                  <w14:uncheckedState w14:val="2610" w14:font="ＭＳ ゴシック"/>
                </w14:checkbox>
              </w:sdtPr>
              <w:sdtEndPr/>
              <w:sdtContent>
                <w:r w:rsidR="001136EE">
                  <w:rPr>
                    <w:rFonts w:hAnsi="ＭＳ ゴシック" w:hint="eastAsia"/>
                    <w:bCs/>
                    <w:color w:val="000000" w:themeColor="text1"/>
                    <w:sz w:val="18"/>
                    <w:szCs w:val="18"/>
                  </w:rPr>
                  <w:t>☐</w:t>
                </w:r>
              </w:sdtContent>
            </w:sdt>
            <w:r w:rsidR="001136EE">
              <w:rPr>
                <w:rFonts w:asciiTheme="majorEastAsia" w:eastAsiaTheme="majorEastAsia" w:hAnsiTheme="majorEastAsia" w:hint="eastAsia"/>
                <w:bCs/>
                <w:color w:val="000000" w:themeColor="text1"/>
                <w:sz w:val="18"/>
                <w:szCs w:val="18"/>
              </w:rPr>
              <w:t xml:space="preserve">　</w:t>
            </w:r>
            <w:r w:rsidR="001136EE" w:rsidRPr="00E3475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1136EE" w:rsidRPr="00ED1A18" w:rsidRDefault="001136EE" w:rsidP="001136E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136EE" w:rsidRPr="00ED1A18" w:rsidRDefault="001136EE" w:rsidP="001136E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tc>
      </w:tr>
      <w:tr w:rsidR="001F3100" w:rsidRPr="001E2E1B" w:rsidTr="002748A7">
        <w:trPr>
          <w:trHeight w:val="397"/>
        </w:trPr>
        <w:tc>
          <w:tcPr>
            <w:tcW w:w="1413" w:type="dxa"/>
            <w:tcBorders>
              <w:top w:val="nil"/>
              <w:bottom w:val="nil"/>
            </w:tcBorders>
          </w:tcPr>
          <w:p w:rsidR="001F3100" w:rsidRPr="001E2E1B" w:rsidRDefault="001F3100" w:rsidP="001F310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F3100" w:rsidRDefault="001F3100" w:rsidP="001F310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F3100">
              <w:rPr>
                <w:rFonts w:asciiTheme="majorEastAsia" w:eastAsiaTheme="majorEastAsia" w:hAnsiTheme="majorEastAsia" w:hint="eastAsia"/>
                <w:bCs/>
                <w:color w:val="000000" w:themeColor="text1"/>
                <w:sz w:val="18"/>
                <w:szCs w:val="20"/>
              </w:rPr>
              <w:t>理解が得られるよう、文書の交付に加えて口頭での説明を懇切丁寧に行うことや、それを理解したことについて利用申込者から署名を得ることが望ましい</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bottom w:val="single" w:sz="4" w:space="0" w:color="auto"/>
            </w:tcBorders>
          </w:tcPr>
          <w:p w:rsidR="001F3100" w:rsidRDefault="001F3100" w:rsidP="001F3100">
            <w:pPr>
              <w:topLinePunct/>
              <w:adjustRightInd w:val="0"/>
              <w:snapToGrid w:val="0"/>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1F3100" w:rsidRPr="00ED1A18" w:rsidRDefault="001F3100" w:rsidP="001F310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F3100" w:rsidRPr="00ED1A18" w:rsidRDefault="001F3100" w:rsidP="001F310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tc>
      </w:tr>
      <w:tr w:rsidR="00702778" w:rsidRPr="001E2E1B" w:rsidTr="002748A7">
        <w:trPr>
          <w:trHeight w:val="675"/>
        </w:trPr>
        <w:tc>
          <w:tcPr>
            <w:tcW w:w="1413" w:type="dxa"/>
            <w:tcBorders>
              <w:top w:val="nil"/>
              <w:bottom w:val="nil"/>
            </w:tcBorders>
          </w:tcPr>
          <w:p w:rsidR="00702778" w:rsidRPr="001E2E1B" w:rsidRDefault="00702778" w:rsidP="0070277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702778" w:rsidRDefault="00702778" w:rsidP="0070277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ED1A18">
              <w:rPr>
                <w:rFonts w:asciiTheme="majorEastAsia" w:eastAsiaTheme="majorEastAsia" w:hAnsiTheme="majorEastAsia" w:hint="eastAsia"/>
                <w:bCs/>
                <w:color w:val="000000" w:themeColor="text1"/>
                <w:sz w:val="18"/>
                <w:szCs w:val="20"/>
              </w:rPr>
              <w:t>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ていますか。</w:t>
            </w:r>
          </w:p>
        </w:tc>
        <w:tc>
          <w:tcPr>
            <w:tcW w:w="1276" w:type="dxa"/>
            <w:tcBorders>
              <w:top w:val="dotted" w:sz="4" w:space="0" w:color="auto"/>
              <w:bottom w:val="dotted" w:sz="4" w:space="0" w:color="auto"/>
            </w:tcBorders>
          </w:tcPr>
          <w:p w:rsidR="00702778" w:rsidRPr="00E34755" w:rsidRDefault="00C40573" w:rsidP="00702778">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38099837"/>
                <w14:checkbox>
                  <w14:checked w14:val="0"/>
                  <w14:checkedState w14:val="0052" w14:font="Wingdings 2"/>
                  <w14:uncheckedState w14:val="2610" w14:font="ＭＳ ゴシック"/>
                </w14:checkbox>
              </w:sdtPr>
              <w:sdtEndPr/>
              <w:sdtContent>
                <w:r w:rsidR="00702778">
                  <w:rPr>
                    <w:rFonts w:hAnsi="ＭＳ ゴシック" w:hint="eastAsia"/>
                    <w:bCs/>
                    <w:color w:val="000000" w:themeColor="text1"/>
                    <w:sz w:val="18"/>
                    <w:szCs w:val="18"/>
                  </w:rPr>
                  <w:t>☐</w:t>
                </w:r>
              </w:sdtContent>
            </w:sdt>
            <w:r w:rsidR="00702778">
              <w:rPr>
                <w:rFonts w:asciiTheme="majorEastAsia" w:eastAsiaTheme="majorEastAsia" w:hAnsiTheme="majorEastAsia" w:hint="eastAsia"/>
                <w:bCs/>
                <w:color w:val="000000" w:themeColor="text1"/>
                <w:sz w:val="18"/>
                <w:szCs w:val="18"/>
              </w:rPr>
              <w:t xml:space="preserve">　</w:t>
            </w:r>
            <w:r w:rsidR="00702778" w:rsidRPr="00E34755">
              <w:rPr>
                <w:rFonts w:asciiTheme="majorEastAsia" w:eastAsiaTheme="majorEastAsia" w:hAnsiTheme="majorEastAsia" w:hint="eastAsia"/>
                <w:bCs/>
                <w:color w:val="000000" w:themeColor="text1"/>
                <w:sz w:val="18"/>
                <w:szCs w:val="18"/>
              </w:rPr>
              <w:t>いる</w:t>
            </w:r>
          </w:p>
          <w:p w:rsidR="00702778" w:rsidRPr="00ED1A18" w:rsidRDefault="00C40573" w:rsidP="0070277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bCs/>
                  <w:color w:val="000000" w:themeColor="text1"/>
                  <w:sz w:val="18"/>
                  <w:szCs w:val="18"/>
                </w:rPr>
                <w:id w:val="-1942060295"/>
                <w14:checkbox>
                  <w14:checked w14:val="0"/>
                  <w14:checkedState w14:val="0052" w14:font="Wingdings 2"/>
                  <w14:uncheckedState w14:val="2610" w14:font="ＭＳ ゴシック"/>
                </w14:checkbox>
              </w:sdtPr>
              <w:sdtEndPr/>
              <w:sdtContent>
                <w:r w:rsidR="00702778">
                  <w:rPr>
                    <w:rFonts w:hAnsi="ＭＳ ゴシック" w:hint="eastAsia"/>
                    <w:bCs/>
                    <w:color w:val="000000" w:themeColor="text1"/>
                    <w:sz w:val="18"/>
                    <w:szCs w:val="18"/>
                  </w:rPr>
                  <w:t>☐</w:t>
                </w:r>
              </w:sdtContent>
            </w:sdt>
            <w:r w:rsidR="00702778">
              <w:rPr>
                <w:rFonts w:asciiTheme="majorEastAsia" w:eastAsiaTheme="majorEastAsia" w:hAnsiTheme="majorEastAsia" w:hint="eastAsia"/>
                <w:bCs/>
                <w:color w:val="000000" w:themeColor="text1"/>
                <w:sz w:val="18"/>
                <w:szCs w:val="18"/>
              </w:rPr>
              <w:t xml:space="preserve">　</w:t>
            </w:r>
            <w:r w:rsidR="00702778" w:rsidRPr="00E3475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702778" w:rsidRPr="00ED1A18" w:rsidRDefault="00702778" w:rsidP="0070277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条例第7条第4項</w:t>
            </w:r>
          </w:p>
          <w:p w:rsidR="00702778" w:rsidRPr="00ED1A18" w:rsidRDefault="00702778" w:rsidP="00702778">
            <w:pPr>
              <w:spacing w:line="240" w:lineRule="exact"/>
              <w:rPr>
                <w:rFonts w:asciiTheme="majorEastAsia" w:eastAsiaTheme="majorEastAsia" w:hAnsiTheme="majorEastAsia"/>
                <w:bCs/>
                <w:color w:val="000000" w:themeColor="text1"/>
                <w:sz w:val="18"/>
                <w:szCs w:val="18"/>
              </w:rPr>
            </w:pPr>
          </w:p>
        </w:tc>
      </w:tr>
      <w:tr w:rsidR="00702778" w:rsidRPr="001E2E1B" w:rsidTr="002748A7">
        <w:trPr>
          <w:trHeight w:val="397"/>
        </w:trPr>
        <w:tc>
          <w:tcPr>
            <w:tcW w:w="1413" w:type="dxa"/>
            <w:tcBorders>
              <w:top w:val="nil"/>
              <w:bottom w:val="single" w:sz="4" w:space="0" w:color="auto"/>
            </w:tcBorders>
          </w:tcPr>
          <w:p w:rsidR="00702778" w:rsidRPr="001E2E1B" w:rsidRDefault="00702778" w:rsidP="0070277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02778" w:rsidRPr="00ED1A18" w:rsidRDefault="00702778" w:rsidP="0070277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Pr="00702778">
              <w:rPr>
                <w:rFonts w:asciiTheme="majorEastAsia" w:eastAsiaTheme="majorEastAsia" w:hAnsiTheme="majorEastAsia" w:hint="eastAsia"/>
                <w:bCs/>
                <w:color w:val="000000" w:themeColor="text1"/>
                <w:sz w:val="18"/>
                <w:szCs w:val="20"/>
              </w:rPr>
              <w:t>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w:t>
            </w:r>
            <w:r>
              <w:rPr>
                <w:rFonts w:asciiTheme="majorEastAsia" w:eastAsiaTheme="majorEastAsia" w:hAnsiTheme="majorEastAsia" w:hint="eastAsia"/>
                <w:bCs/>
                <w:color w:val="000000" w:themeColor="text1"/>
                <w:sz w:val="18"/>
                <w:szCs w:val="20"/>
              </w:rPr>
              <w:t>ともに、退院後の円滑な在宅生活への移行を支援することにもつながります。</w:t>
            </w:r>
            <w:r w:rsidRPr="00702778">
              <w:rPr>
                <w:rFonts w:asciiTheme="majorEastAsia" w:eastAsiaTheme="majorEastAsia" w:hAnsiTheme="majorEastAsia" w:hint="eastAsia"/>
                <w:bCs/>
                <w:color w:val="000000" w:themeColor="text1"/>
                <w:sz w:val="18"/>
                <w:szCs w:val="20"/>
              </w:rPr>
              <w:t>指定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ることを</w:t>
            </w:r>
            <w:r>
              <w:rPr>
                <w:rFonts w:asciiTheme="majorEastAsia" w:eastAsiaTheme="majorEastAsia" w:hAnsiTheme="majorEastAsia" w:hint="eastAsia"/>
                <w:bCs/>
                <w:color w:val="000000" w:themeColor="text1"/>
                <w:sz w:val="18"/>
                <w:szCs w:val="20"/>
              </w:rPr>
              <w:t>規定するものです</w:t>
            </w:r>
            <w:r w:rsidRPr="00702778">
              <w:rPr>
                <w:rFonts w:asciiTheme="majorEastAsia" w:eastAsiaTheme="majorEastAsia" w:hAnsiTheme="majorEastAsia" w:hint="eastAsia"/>
                <w:bCs/>
                <w:color w:val="000000" w:themeColor="text1"/>
                <w:sz w:val="18"/>
                <w:szCs w:val="20"/>
              </w:rPr>
              <w:t>。なお、より実効性を高めるため、日頃から介護支援専門員の連絡先等を介護保険被保険者証や健康保険被保険者証、お薬手帳等と合わせて保管することを依頼しておくことが望ましい</w:t>
            </w:r>
            <w:r>
              <w:rPr>
                <w:rFonts w:asciiTheme="majorEastAsia" w:eastAsiaTheme="majorEastAsia" w:hAnsiTheme="majorEastAsia" w:hint="eastAsia"/>
                <w:bCs/>
                <w:color w:val="000000" w:themeColor="text1"/>
                <w:sz w:val="18"/>
                <w:szCs w:val="20"/>
              </w:rPr>
              <w:t>です</w:t>
            </w:r>
            <w:r w:rsidRPr="0070277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702778" w:rsidRPr="00ED1A18" w:rsidRDefault="00702778" w:rsidP="00702778">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702778" w:rsidRPr="00ED1A18" w:rsidRDefault="00702778" w:rsidP="0070277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702778" w:rsidRPr="00ED1A18" w:rsidRDefault="00702778" w:rsidP="0070277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p>
          <w:p w:rsidR="00702778" w:rsidRPr="00ED1A18" w:rsidRDefault="00702778" w:rsidP="00702778">
            <w:pPr>
              <w:spacing w:line="240" w:lineRule="exact"/>
              <w:rPr>
                <w:rFonts w:asciiTheme="majorEastAsia" w:eastAsiaTheme="majorEastAsia" w:hAnsiTheme="majorEastAsia"/>
                <w:bCs/>
                <w:color w:val="000000" w:themeColor="text1"/>
                <w:sz w:val="18"/>
                <w:szCs w:val="18"/>
              </w:rPr>
            </w:pPr>
          </w:p>
        </w:tc>
      </w:tr>
      <w:tr w:rsidR="00487C46" w:rsidRPr="001E2E1B" w:rsidTr="002748A7">
        <w:trPr>
          <w:trHeight w:val="178"/>
        </w:trPr>
        <w:tc>
          <w:tcPr>
            <w:tcW w:w="1413" w:type="dxa"/>
            <w:tcBorders>
              <w:bottom w:val="nil"/>
            </w:tcBorders>
          </w:tcPr>
          <w:p w:rsidR="00487C46" w:rsidRPr="001E2E1B" w:rsidRDefault="00487C46"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２　提供拒否の禁</w:t>
            </w:r>
            <w:r w:rsidRPr="001E2E1B">
              <w:rPr>
                <w:rFonts w:asciiTheme="majorEastAsia" w:eastAsiaTheme="majorEastAsia" w:hAnsiTheme="majorEastAsia" w:hint="eastAsia"/>
                <w:bCs/>
                <w:color w:val="000000" w:themeColor="text1"/>
                <w:sz w:val="18"/>
                <w:szCs w:val="20"/>
              </w:rPr>
              <w:t>止</w:t>
            </w:r>
          </w:p>
        </w:tc>
        <w:tc>
          <w:tcPr>
            <w:tcW w:w="5953" w:type="dxa"/>
            <w:tcBorders>
              <w:top w:val="dotted" w:sz="4" w:space="0" w:color="auto"/>
              <w:bottom w:val="dotted"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正当な理由なく</w:t>
            </w:r>
            <w:r>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sidRPr="001E2E1B">
              <w:rPr>
                <w:rFonts w:asciiTheme="majorEastAsia" w:eastAsiaTheme="majorEastAsia" w:hAnsiTheme="majorEastAsia" w:hint="eastAsia"/>
                <w:bCs/>
                <w:color w:val="000000" w:themeColor="text1"/>
                <w:sz w:val="18"/>
                <w:szCs w:val="20"/>
              </w:rPr>
              <w:t>の提供を拒んでいませんか。</w:t>
            </w:r>
          </w:p>
        </w:tc>
        <w:tc>
          <w:tcPr>
            <w:tcW w:w="1276" w:type="dxa"/>
            <w:tcBorders>
              <w:top w:val="dotted" w:sz="4" w:space="0" w:color="auto"/>
              <w:bottom w:val="dotted" w:sz="4" w:space="0" w:color="auto"/>
            </w:tcBorders>
          </w:tcPr>
          <w:p w:rsidR="00487C46" w:rsidRPr="00E34755" w:rsidRDefault="00C40573" w:rsidP="00487C46">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45427891"/>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いる</w:t>
            </w:r>
          </w:p>
          <w:p w:rsidR="00487C46" w:rsidRPr="001E2E1B"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48103016"/>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487C46" w:rsidRPr="001E2E1B" w:rsidRDefault="00487C46" w:rsidP="0070277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sidR="00702778">
              <w:rPr>
                <w:rFonts w:asciiTheme="majorEastAsia" w:eastAsiaTheme="majorEastAsia" w:hAnsiTheme="majorEastAsia" w:hint="eastAsia"/>
                <w:bCs/>
                <w:color w:val="000000" w:themeColor="text1"/>
                <w:sz w:val="18"/>
                <w:szCs w:val="18"/>
              </w:rPr>
              <w:t>8</w:t>
            </w:r>
            <w:r w:rsidRPr="001E2E1B">
              <w:rPr>
                <w:rFonts w:asciiTheme="majorEastAsia" w:eastAsiaTheme="majorEastAsia" w:hAnsiTheme="majorEastAsia" w:hint="eastAsia"/>
                <w:bCs/>
                <w:color w:val="000000" w:themeColor="text1"/>
                <w:sz w:val="18"/>
                <w:szCs w:val="18"/>
              </w:rPr>
              <w:t>条</w:t>
            </w:r>
          </w:p>
        </w:tc>
      </w:tr>
      <w:tr w:rsidR="00487C46" w:rsidRPr="001E2E1B" w:rsidTr="002748A7">
        <w:trPr>
          <w:trHeight w:val="544"/>
        </w:trPr>
        <w:tc>
          <w:tcPr>
            <w:tcW w:w="1413" w:type="dxa"/>
            <w:tcBorders>
              <w:top w:val="nil"/>
              <w:bottom w:val="single" w:sz="4" w:space="0" w:color="auto"/>
            </w:tcBorders>
          </w:tcPr>
          <w:p w:rsidR="00487C46" w:rsidRPr="001E2E1B" w:rsidRDefault="00487C46" w:rsidP="00487C46">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87C46" w:rsidRPr="00B103DF" w:rsidRDefault="00487C46" w:rsidP="00CA27E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CA27E7" w:rsidRPr="00CA27E7">
              <w:rPr>
                <w:rFonts w:asciiTheme="majorEastAsia" w:eastAsiaTheme="majorEastAsia" w:hAnsiTheme="majorEastAsia" w:hint="eastAsia"/>
                <w:bCs/>
                <w:color w:val="000000" w:themeColor="text1"/>
                <w:sz w:val="18"/>
                <w:szCs w:val="20"/>
              </w:rPr>
              <w:t>居宅介護支援の公共性に鑑み、原則として、指定居宅介護支援の利用申込に対しては、これに応じなければならないことを規定したものであり、正当な理由なくサービスの提供を拒否することを禁止するもので</w:t>
            </w:r>
            <w:r w:rsidR="00CA27E7">
              <w:rPr>
                <w:rFonts w:asciiTheme="majorEastAsia" w:eastAsiaTheme="majorEastAsia" w:hAnsiTheme="majorEastAsia" w:hint="eastAsia"/>
                <w:bCs/>
                <w:color w:val="000000" w:themeColor="text1"/>
                <w:sz w:val="18"/>
                <w:szCs w:val="20"/>
              </w:rPr>
              <w:t>す</w:t>
            </w:r>
            <w:r w:rsidR="00CA27E7" w:rsidRPr="00CA27E7">
              <w:rPr>
                <w:rFonts w:asciiTheme="majorEastAsia" w:eastAsiaTheme="majorEastAsia" w:hAnsiTheme="majorEastAsia" w:hint="eastAsia"/>
                <w:bCs/>
                <w:color w:val="000000" w:themeColor="text1"/>
                <w:sz w:val="18"/>
                <w:szCs w:val="20"/>
              </w:rPr>
              <w:t>。</w:t>
            </w:r>
            <w:r w:rsidR="00CA27E7" w:rsidRPr="00ED1A18">
              <w:rPr>
                <w:rFonts w:asciiTheme="majorEastAsia" w:eastAsiaTheme="majorEastAsia" w:hAnsiTheme="majorEastAsia" w:hint="eastAsia"/>
                <w:bCs/>
                <w:color w:val="000000" w:themeColor="text1"/>
                <w:sz w:val="18"/>
                <w:szCs w:val="18"/>
              </w:rPr>
              <w:br/>
            </w:r>
            <w:r w:rsidR="00CA27E7">
              <w:rPr>
                <w:rFonts w:asciiTheme="majorEastAsia" w:eastAsiaTheme="majorEastAsia" w:hAnsiTheme="majorEastAsia" w:hint="eastAsia"/>
                <w:bCs/>
                <w:color w:val="000000" w:themeColor="text1"/>
                <w:sz w:val="18"/>
                <w:szCs w:val="20"/>
              </w:rPr>
              <w:t xml:space="preserve">　</w:t>
            </w:r>
            <w:r w:rsidR="00CA27E7" w:rsidRPr="00CA27E7">
              <w:rPr>
                <w:rFonts w:asciiTheme="majorEastAsia" w:eastAsiaTheme="majorEastAsia" w:hAnsiTheme="majorEastAsia" w:hint="eastAsia"/>
                <w:bCs/>
                <w:color w:val="000000" w:themeColor="text1"/>
                <w:sz w:val="18"/>
                <w:szCs w:val="20"/>
              </w:rPr>
              <w:t>なお、ここでいう正当な理由とは、①当該事業所の現員からは利用申込に応じきれない場合、②利用申込者の居住地が当該事業所の通常の事業の実施地域外である場合、③利用申込者が他の指定居宅介護支援事業者にも併せて指定居宅介護支援の依頼を行っていることが明らかな場合等で</w:t>
            </w:r>
            <w:r w:rsidR="00CA27E7">
              <w:rPr>
                <w:rFonts w:asciiTheme="majorEastAsia" w:eastAsiaTheme="majorEastAsia" w:hAnsiTheme="majorEastAsia" w:hint="eastAsia"/>
                <w:bCs/>
                <w:color w:val="000000" w:themeColor="text1"/>
                <w:sz w:val="18"/>
                <w:szCs w:val="20"/>
              </w:rPr>
              <w:t>す</w:t>
            </w:r>
            <w:r w:rsidR="00CA27E7" w:rsidRPr="00CA27E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87C46" w:rsidRPr="00B103DF" w:rsidRDefault="00487C46" w:rsidP="00487C46">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702778" w:rsidRPr="00ED1A18" w:rsidRDefault="00702778" w:rsidP="0070277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7C46" w:rsidRPr="001E2E1B" w:rsidRDefault="00702778" w:rsidP="0070277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第2の3(3)</w:t>
            </w:r>
          </w:p>
        </w:tc>
      </w:tr>
      <w:tr w:rsidR="00487C46" w:rsidRPr="001E2E1B" w:rsidTr="002748A7">
        <w:trPr>
          <w:trHeight w:val="452"/>
        </w:trPr>
        <w:tc>
          <w:tcPr>
            <w:tcW w:w="1413" w:type="dxa"/>
            <w:tcBorders>
              <w:top w:val="single" w:sz="4" w:space="0" w:color="auto"/>
              <w:bottom w:val="single" w:sz="4" w:space="0" w:color="auto"/>
            </w:tcBorders>
          </w:tcPr>
          <w:p w:rsidR="00487C46" w:rsidRPr="001E2E1B" w:rsidRDefault="00487C46"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３　サービス提供困難時の対応</w:t>
            </w:r>
          </w:p>
        </w:tc>
        <w:tc>
          <w:tcPr>
            <w:tcW w:w="5953" w:type="dxa"/>
            <w:tcBorders>
              <w:top w:val="single" w:sz="4" w:space="0" w:color="auto"/>
              <w:bottom w:val="single" w:sz="4" w:space="0" w:color="auto"/>
            </w:tcBorders>
          </w:tcPr>
          <w:p w:rsidR="00487C46" w:rsidRPr="001E2E1B" w:rsidRDefault="00487C46" w:rsidP="00487C46">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利用申込者に対し自ら適切な</w:t>
            </w:r>
            <w:r>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sidRPr="001E2E1B">
              <w:rPr>
                <w:rFonts w:asciiTheme="majorEastAsia" w:eastAsiaTheme="majorEastAsia" w:hAnsiTheme="majorEastAsia" w:hint="eastAsia"/>
                <w:bCs/>
                <w:color w:val="000000" w:themeColor="text1"/>
                <w:sz w:val="18"/>
                <w:szCs w:val="20"/>
              </w:rPr>
              <w:t>を提供することが困難であると認めた場合は、</w:t>
            </w:r>
            <w:r w:rsidR="00CA27E7" w:rsidRPr="00ED1A18">
              <w:rPr>
                <w:rFonts w:asciiTheme="majorEastAsia" w:eastAsiaTheme="majorEastAsia" w:hAnsiTheme="majorEastAsia" w:hint="eastAsia"/>
                <w:bCs/>
                <w:color w:val="000000" w:themeColor="text1"/>
                <w:sz w:val="18"/>
                <w:szCs w:val="20"/>
              </w:rPr>
              <w:t>他の指定居宅介護支援事業者の紹介その他の必要な措置を講じていますか。</w:t>
            </w:r>
          </w:p>
        </w:tc>
        <w:tc>
          <w:tcPr>
            <w:tcW w:w="1276" w:type="dxa"/>
            <w:tcBorders>
              <w:top w:val="single" w:sz="4" w:space="0" w:color="auto"/>
              <w:bottom w:val="single" w:sz="4" w:space="0" w:color="auto"/>
            </w:tcBorders>
          </w:tcPr>
          <w:p w:rsidR="00487C46"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1015885"/>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いる</w:t>
            </w:r>
            <w:r w:rsidR="00487C46" w:rsidRPr="00B103DF">
              <w:rPr>
                <w:rFonts w:asciiTheme="majorEastAsia" w:eastAsiaTheme="majorEastAsia" w:hAnsiTheme="majorEastAsia" w:hint="eastAsia"/>
                <w:bCs/>
                <w:color w:val="000000" w:themeColor="text1"/>
                <w:sz w:val="18"/>
                <w:szCs w:val="18"/>
              </w:rPr>
              <w:t xml:space="preserve">　</w:t>
            </w:r>
          </w:p>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3580701"/>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いない</w:t>
            </w:r>
          </w:p>
          <w:p w:rsidR="00487C46" w:rsidRPr="001E2E1B"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05119598"/>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0A2946">
              <w:rPr>
                <w:rFonts w:asciiTheme="majorEastAsia" w:eastAsiaTheme="majorEastAsia" w:hAnsiTheme="majorEastAsia" w:hint="eastAsia"/>
                <w:color w:val="000000" w:themeColor="text1"/>
                <w:sz w:val="18"/>
                <w:szCs w:val="18"/>
              </w:rPr>
              <w:t>該当</w:t>
            </w:r>
            <w:r w:rsidR="00487C46">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CA27E7" w:rsidRPr="001E2E1B" w:rsidRDefault="00487C46" w:rsidP="00CA27E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条例第9条</w:t>
            </w:r>
          </w:p>
          <w:p w:rsidR="00487C46" w:rsidRPr="001E2E1B" w:rsidRDefault="00487C46" w:rsidP="00487C46">
            <w:pPr>
              <w:spacing w:line="240" w:lineRule="exact"/>
              <w:rPr>
                <w:rFonts w:asciiTheme="majorEastAsia" w:eastAsiaTheme="majorEastAsia" w:hAnsiTheme="majorEastAsia"/>
                <w:bCs/>
                <w:color w:val="000000" w:themeColor="text1"/>
                <w:sz w:val="18"/>
                <w:szCs w:val="18"/>
              </w:rPr>
            </w:pPr>
          </w:p>
        </w:tc>
      </w:tr>
      <w:tr w:rsidR="00487C46" w:rsidRPr="001E2E1B" w:rsidTr="002748A7">
        <w:trPr>
          <w:trHeight w:val="435"/>
        </w:trPr>
        <w:tc>
          <w:tcPr>
            <w:tcW w:w="1413" w:type="dxa"/>
            <w:tcBorders>
              <w:top w:val="single" w:sz="4" w:space="0" w:color="auto"/>
              <w:bottom w:val="nil"/>
            </w:tcBorders>
          </w:tcPr>
          <w:p w:rsidR="00487C46" w:rsidRPr="001E2E1B" w:rsidRDefault="00487C46"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４　受給資格等の確認</w:t>
            </w:r>
          </w:p>
        </w:tc>
        <w:tc>
          <w:tcPr>
            <w:tcW w:w="5953" w:type="dxa"/>
            <w:tcBorders>
              <w:top w:val="single" w:sz="4" w:space="0" w:color="auto"/>
              <w:bottom w:val="single" w:sz="4" w:space="0" w:color="auto"/>
            </w:tcBorders>
          </w:tcPr>
          <w:p w:rsidR="00487C46" w:rsidRPr="001E2E1B" w:rsidRDefault="00487C46" w:rsidP="00CA27E7">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CA27E7" w:rsidRPr="00ED1A18">
              <w:rPr>
                <w:rFonts w:asciiTheme="majorEastAsia" w:eastAsiaTheme="majorEastAsia" w:hAnsiTheme="majorEastAsia" w:hint="eastAsia"/>
                <w:bCs/>
                <w:color w:val="000000" w:themeColor="text1"/>
                <w:sz w:val="18"/>
                <w:szCs w:val="20"/>
              </w:rPr>
              <w:t>指定居宅介護支援の提供を求められた場合には、その者の提示する被保険者証によって、被保険者資格、要介護認定の有無及び要介護認定の有効期間を確かめていますか。</w:t>
            </w:r>
          </w:p>
        </w:tc>
        <w:tc>
          <w:tcPr>
            <w:tcW w:w="1276" w:type="dxa"/>
            <w:tcBorders>
              <w:top w:val="single" w:sz="4" w:space="0" w:color="auto"/>
              <w:bottom w:val="single" w:sz="4" w:space="0" w:color="auto"/>
            </w:tcBorders>
          </w:tcPr>
          <w:p w:rsidR="00487C46" w:rsidRPr="00E34755" w:rsidRDefault="00C40573" w:rsidP="00487C46">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06677390"/>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いる</w:t>
            </w:r>
          </w:p>
          <w:p w:rsidR="00487C46" w:rsidRPr="001E2E1B"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29719171"/>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87C46" w:rsidRPr="001E2E1B" w:rsidRDefault="00487C46" w:rsidP="00CA27E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sidR="00CA27E7">
              <w:rPr>
                <w:rFonts w:asciiTheme="majorEastAsia" w:eastAsiaTheme="majorEastAsia" w:hAnsiTheme="majorEastAsia" w:hint="eastAsia"/>
                <w:bCs/>
                <w:color w:val="000000" w:themeColor="text1"/>
                <w:sz w:val="18"/>
                <w:szCs w:val="18"/>
              </w:rPr>
              <w:t>10</w:t>
            </w:r>
            <w:r w:rsidRPr="001E2E1B">
              <w:rPr>
                <w:rFonts w:asciiTheme="majorEastAsia" w:eastAsiaTheme="majorEastAsia" w:hAnsiTheme="majorEastAsia" w:hint="eastAsia"/>
                <w:bCs/>
                <w:color w:val="000000" w:themeColor="text1"/>
                <w:sz w:val="18"/>
                <w:szCs w:val="18"/>
              </w:rPr>
              <w:t>条</w:t>
            </w:r>
          </w:p>
        </w:tc>
      </w:tr>
      <w:tr w:rsidR="00487C46" w:rsidRPr="001E2E1B" w:rsidTr="002748A7">
        <w:trPr>
          <w:trHeight w:val="54"/>
        </w:trPr>
        <w:tc>
          <w:tcPr>
            <w:tcW w:w="1413" w:type="dxa"/>
            <w:tcBorders>
              <w:top w:val="single" w:sz="4" w:space="0" w:color="auto"/>
              <w:bottom w:val="nil"/>
            </w:tcBorders>
          </w:tcPr>
          <w:p w:rsidR="00487C46" w:rsidRPr="001E2E1B" w:rsidRDefault="00487C46"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　要介護認定</w:t>
            </w:r>
            <w:r w:rsidRPr="001E2E1B">
              <w:rPr>
                <w:rFonts w:asciiTheme="majorEastAsia" w:eastAsiaTheme="majorEastAsia" w:hAnsiTheme="majorEastAsia" w:hint="eastAsia"/>
                <w:bCs/>
                <w:color w:val="000000" w:themeColor="text1"/>
                <w:sz w:val="18"/>
                <w:szCs w:val="20"/>
              </w:rPr>
              <w:t>の申請に係る援助</w:t>
            </w:r>
          </w:p>
        </w:tc>
        <w:tc>
          <w:tcPr>
            <w:tcW w:w="5953" w:type="dxa"/>
            <w:tcBorders>
              <w:top w:val="single" w:sz="4" w:space="0" w:color="auto"/>
              <w:bottom w:val="dotted"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00CA27E7" w:rsidRPr="00CA27E7">
              <w:rPr>
                <w:rFonts w:asciiTheme="majorEastAsia" w:eastAsiaTheme="majorEastAsia" w:hAnsiTheme="majorEastAsia" w:hint="eastAsia"/>
                <w:bCs/>
                <w:color w:val="000000" w:themeColor="text1"/>
                <w:sz w:val="18"/>
                <w:szCs w:val="20"/>
              </w:rPr>
              <w:t>被保険者の要介護認定に係る申請について、利用申込者の意思を踏まえ、必要な協力を行っていますか。</w:t>
            </w:r>
          </w:p>
        </w:tc>
        <w:tc>
          <w:tcPr>
            <w:tcW w:w="1276" w:type="dxa"/>
            <w:tcBorders>
              <w:top w:val="single" w:sz="4" w:space="0" w:color="auto"/>
              <w:bottom w:val="dotted" w:sz="4" w:space="0" w:color="auto"/>
            </w:tcBorders>
          </w:tcPr>
          <w:p w:rsidR="00487C46"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3791893"/>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いる</w:t>
            </w:r>
            <w:r w:rsidR="00487C46" w:rsidRPr="00B103DF">
              <w:rPr>
                <w:rFonts w:asciiTheme="majorEastAsia" w:eastAsiaTheme="majorEastAsia" w:hAnsiTheme="majorEastAsia" w:hint="eastAsia"/>
                <w:bCs/>
                <w:color w:val="000000" w:themeColor="text1"/>
                <w:sz w:val="18"/>
                <w:szCs w:val="18"/>
              </w:rPr>
              <w:t xml:space="preserve">　</w:t>
            </w:r>
          </w:p>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2303622"/>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いない</w:t>
            </w:r>
          </w:p>
          <w:p w:rsidR="00487C46" w:rsidRPr="001E2E1B"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3606723"/>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0A2946">
              <w:rPr>
                <w:rFonts w:asciiTheme="majorEastAsia" w:eastAsiaTheme="majorEastAsia" w:hAnsiTheme="majorEastAsia" w:hint="eastAsia"/>
                <w:color w:val="000000" w:themeColor="text1"/>
                <w:sz w:val="18"/>
                <w:szCs w:val="18"/>
              </w:rPr>
              <w:t>該当</w:t>
            </w:r>
            <w:r w:rsidR="00487C46">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dotted" w:sz="4" w:space="0" w:color="auto"/>
            </w:tcBorders>
          </w:tcPr>
          <w:p w:rsidR="00487C46" w:rsidRPr="001E2E1B" w:rsidRDefault="00487C46" w:rsidP="00CA27E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sidR="00CA27E7">
              <w:rPr>
                <w:rFonts w:asciiTheme="majorEastAsia" w:eastAsiaTheme="majorEastAsia" w:hAnsiTheme="majorEastAsia" w:hint="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条</w:t>
            </w:r>
            <w:r w:rsidR="00CA27E7">
              <w:rPr>
                <w:rFonts w:asciiTheme="majorEastAsia" w:eastAsiaTheme="majorEastAsia" w:hAnsiTheme="majorEastAsia" w:hint="eastAsia"/>
                <w:bCs/>
                <w:color w:val="000000" w:themeColor="text1"/>
                <w:sz w:val="18"/>
                <w:szCs w:val="18"/>
              </w:rPr>
              <w:t>第1項</w:t>
            </w:r>
          </w:p>
        </w:tc>
      </w:tr>
      <w:tr w:rsidR="00CA27E7" w:rsidRPr="001E2E1B" w:rsidTr="002748A7">
        <w:trPr>
          <w:trHeight w:val="54"/>
        </w:trPr>
        <w:tc>
          <w:tcPr>
            <w:tcW w:w="1413" w:type="dxa"/>
            <w:tcBorders>
              <w:top w:val="nil"/>
              <w:bottom w:val="nil"/>
            </w:tcBorders>
          </w:tcPr>
          <w:p w:rsidR="00CA27E7" w:rsidRDefault="00CA27E7" w:rsidP="00487C46">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CA27E7" w:rsidRPr="001E2E1B" w:rsidRDefault="00CA27E7" w:rsidP="00487C4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A27E7">
              <w:rPr>
                <w:rFonts w:asciiTheme="majorEastAsia" w:eastAsiaTheme="majorEastAsia" w:hAnsiTheme="majorEastAsia" w:hint="eastAsia"/>
                <w:bCs/>
                <w:color w:val="000000" w:themeColor="text1"/>
                <w:sz w:val="18"/>
                <w:szCs w:val="20"/>
              </w:rPr>
              <w:t>被保険者が居宅介護支援事業者に要介護認定の申請に関する手続きを代わって行わせることができること等を踏まえ、被保険者から要介護認定の申請の代行を依頼された場合等においては、居宅介護支援事業者は必要な協力を行わなければならないものとしたもので</w:t>
            </w:r>
            <w:r>
              <w:rPr>
                <w:rFonts w:asciiTheme="majorEastAsia" w:eastAsiaTheme="majorEastAsia" w:hAnsiTheme="majorEastAsia" w:hint="eastAsia"/>
                <w:bCs/>
                <w:color w:val="000000" w:themeColor="text1"/>
                <w:sz w:val="18"/>
                <w:szCs w:val="20"/>
              </w:rPr>
              <w:t>す</w:t>
            </w:r>
            <w:r w:rsidRPr="00CA27E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CA27E7" w:rsidRDefault="00CA27E7" w:rsidP="00487C4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CA27E7" w:rsidRPr="00ED1A18" w:rsidRDefault="00CA27E7" w:rsidP="00CA27E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CA27E7" w:rsidRPr="001E2E1B" w:rsidRDefault="00CA27E7" w:rsidP="00CA27E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w:t>
            </w:r>
            <w:r>
              <w:rPr>
                <w:rFonts w:asciiTheme="majorEastAsia" w:eastAsiaTheme="majorEastAsia" w:hAnsiTheme="majorEastAsia" w:hint="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CA27E7" w:rsidRPr="001E2E1B" w:rsidTr="002748A7">
        <w:trPr>
          <w:trHeight w:val="782"/>
        </w:trPr>
        <w:tc>
          <w:tcPr>
            <w:tcW w:w="1413" w:type="dxa"/>
            <w:tcBorders>
              <w:top w:val="nil"/>
              <w:bottom w:val="nil"/>
            </w:tcBorders>
          </w:tcPr>
          <w:p w:rsidR="00CA27E7" w:rsidRPr="001E2E1B" w:rsidRDefault="00CA27E7" w:rsidP="00CA27E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A27E7" w:rsidRPr="00ED1A18" w:rsidRDefault="00CA27E7" w:rsidP="00CA27E7">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bottom w:val="dotted" w:sz="4" w:space="0" w:color="auto"/>
            </w:tcBorders>
          </w:tcPr>
          <w:p w:rsidR="00CA27E7" w:rsidRDefault="00C40573" w:rsidP="00CA27E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8834209"/>
                <w14:checkbox>
                  <w14:checked w14:val="0"/>
                  <w14:checkedState w14:val="0052" w14:font="Wingdings 2"/>
                  <w14:uncheckedState w14:val="2610" w14:font="ＭＳ ゴシック"/>
                </w14:checkbox>
              </w:sdtPr>
              <w:sdtEndPr/>
              <w:sdtContent>
                <w:r w:rsidR="00CA27E7">
                  <w:rPr>
                    <w:rFonts w:hAnsi="ＭＳ ゴシック" w:hint="eastAsia"/>
                    <w:color w:val="000000" w:themeColor="text1"/>
                    <w:sz w:val="18"/>
                    <w:szCs w:val="18"/>
                  </w:rPr>
                  <w:t>☐</w:t>
                </w:r>
              </w:sdtContent>
            </w:sdt>
            <w:r w:rsidR="00CA27E7">
              <w:rPr>
                <w:rFonts w:asciiTheme="majorEastAsia" w:eastAsiaTheme="majorEastAsia" w:hAnsiTheme="majorEastAsia" w:hint="eastAsia"/>
                <w:color w:val="000000" w:themeColor="text1"/>
                <w:sz w:val="18"/>
                <w:szCs w:val="18"/>
              </w:rPr>
              <w:t xml:space="preserve">　</w:t>
            </w:r>
            <w:r w:rsidR="00CA27E7">
              <w:rPr>
                <w:rFonts w:asciiTheme="majorEastAsia" w:eastAsiaTheme="majorEastAsia" w:hAnsiTheme="majorEastAsia" w:hint="eastAsia"/>
                <w:bCs/>
                <w:color w:val="000000" w:themeColor="text1"/>
                <w:sz w:val="18"/>
                <w:szCs w:val="18"/>
              </w:rPr>
              <w:t>いる</w:t>
            </w:r>
            <w:r w:rsidR="00CA27E7" w:rsidRPr="00B103DF">
              <w:rPr>
                <w:rFonts w:asciiTheme="majorEastAsia" w:eastAsiaTheme="majorEastAsia" w:hAnsiTheme="majorEastAsia" w:hint="eastAsia"/>
                <w:bCs/>
                <w:color w:val="000000" w:themeColor="text1"/>
                <w:sz w:val="18"/>
                <w:szCs w:val="18"/>
              </w:rPr>
              <w:t xml:space="preserve">　</w:t>
            </w:r>
          </w:p>
          <w:p w:rsidR="00CA27E7" w:rsidRDefault="00C40573" w:rsidP="00CA27E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482176"/>
                <w14:checkbox>
                  <w14:checked w14:val="0"/>
                  <w14:checkedState w14:val="0052" w14:font="Wingdings 2"/>
                  <w14:uncheckedState w14:val="2610" w14:font="ＭＳ ゴシック"/>
                </w14:checkbox>
              </w:sdtPr>
              <w:sdtEndPr/>
              <w:sdtContent>
                <w:r w:rsidR="00CA27E7">
                  <w:rPr>
                    <w:rFonts w:hAnsi="ＭＳ ゴシック" w:hint="eastAsia"/>
                    <w:color w:val="000000" w:themeColor="text1"/>
                    <w:sz w:val="18"/>
                    <w:szCs w:val="18"/>
                  </w:rPr>
                  <w:t>☐</w:t>
                </w:r>
              </w:sdtContent>
            </w:sdt>
            <w:r w:rsidR="00CA27E7">
              <w:rPr>
                <w:rFonts w:asciiTheme="majorEastAsia" w:eastAsiaTheme="majorEastAsia" w:hAnsiTheme="majorEastAsia" w:hint="eastAsia"/>
                <w:color w:val="000000" w:themeColor="text1"/>
                <w:sz w:val="18"/>
                <w:szCs w:val="18"/>
              </w:rPr>
              <w:t xml:space="preserve">　</w:t>
            </w:r>
            <w:r w:rsidR="00CA27E7">
              <w:rPr>
                <w:rFonts w:asciiTheme="majorEastAsia" w:eastAsiaTheme="majorEastAsia" w:hAnsiTheme="majorEastAsia" w:hint="eastAsia"/>
                <w:bCs/>
                <w:color w:val="000000" w:themeColor="text1"/>
                <w:sz w:val="18"/>
                <w:szCs w:val="18"/>
              </w:rPr>
              <w:t>いない</w:t>
            </w:r>
          </w:p>
          <w:p w:rsidR="00CA27E7" w:rsidRPr="001E2E1B" w:rsidRDefault="00C40573" w:rsidP="00CA27E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0160226"/>
                <w14:checkbox>
                  <w14:checked w14:val="0"/>
                  <w14:checkedState w14:val="0052" w14:font="Wingdings 2"/>
                  <w14:uncheckedState w14:val="2610" w14:font="ＭＳ ゴシック"/>
                </w14:checkbox>
              </w:sdtPr>
              <w:sdtEndPr/>
              <w:sdtContent>
                <w:r w:rsidR="00CA27E7">
                  <w:rPr>
                    <w:rFonts w:hAnsi="ＭＳ ゴシック" w:hint="eastAsia"/>
                    <w:color w:val="000000" w:themeColor="text1"/>
                    <w:sz w:val="18"/>
                    <w:szCs w:val="18"/>
                  </w:rPr>
                  <w:t>☐</w:t>
                </w:r>
              </w:sdtContent>
            </w:sdt>
            <w:r w:rsidR="00CA27E7">
              <w:rPr>
                <w:rFonts w:asciiTheme="majorEastAsia" w:eastAsiaTheme="majorEastAsia" w:hAnsiTheme="majorEastAsia" w:hint="eastAsia"/>
                <w:color w:val="000000" w:themeColor="text1"/>
                <w:sz w:val="18"/>
                <w:szCs w:val="18"/>
              </w:rPr>
              <w:t xml:space="preserve">　</w:t>
            </w:r>
            <w:r w:rsidR="000A2946">
              <w:rPr>
                <w:rFonts w:asciiTheme="majorEastAsia" w:eastAsiaTheme="majorEastAsia" w:hAnsiTheme="majorEastAsia" w:hint="eastAsia"/>
                <w:color w:val="000000" w:themeColor="text1"/>
                <w:sz w:val="18"/>
                <w:szCs w:val="18"/>
              </w:rPr>
              <w:t>該当</w:t>
            </w:r>
            <w:r w:rsidR="00CA27E7">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dotted" w:sz="4" w:space="0" w:color="auto"/>
            </w:tcBorders>
          </w:tcPr>
          <w:p w:rsidR="00CA27E7" w:rsidRPr="001E2E1B" w:rsidRDefault="00CA27E7" w:rsidP="00CA27E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p>
        </w:tc>
      </w:tr>
      <w:tr w:rsidR="00CA27E7" w:rsidRPr="001E2E1B" w:rsidTr="002748A7">
        <w:trPr>
          <w:trHeight w:val="782"/>
        </w:trPr>
        <w:tc>
          <w:tcPr>
            <w:tcW w:w="1413" w:type="dxa"/>
            <w:tcBorders>
              <w:top w:val="nil"/>
              <w:bottom w:val="nil"/>
            </w:tcBorders>
          </w:tcPr>
          <w:p w:rsidR="00CA27E7" w:rsidRPr="001E2E1B" w:rsidRDefault="00CA27E7" w:rsidP="00CA27E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CA27E7" w:rsidRPr="00ED1A18" w:rsidRDefault="00CA27E7" w:rsidP="00EE0DC2">
            <w:pPr>
              <w:widowControl/>
              <w:spacing w:line="240" w:lineRule="exact"/>
              <w:ind w:left="158" w:hangingChars="100" w:hanging="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A27E7">
              <w:rPr>
                <w:rFonts w:asciiTheme="majorEastAsia" w:eastAsiaTheme="majorEastAsia" w:hAnsiTheme="majorEastAsia" w:hint="eastAsia"/>
                <w:color w:val="000000" w:themeColor="text1"/>
                <w:sz w:val="18"/>
                <w:szCs w:val="18"/>
              </w:rPr>
              <w:t>要介護認定の申請がなされていれば、要介護認定の効力が申請時に遡ることにより、指定居宅介護支援の利用に係る費用が保険給付の対象となり得ることを踏まえ、指定居宅介護支援事業者は、利用申込者が要介護認定を受けていないことを確認した場合には、要介護認定の申請が既に行われているかどうかを確認し、申請が行われていない場合は、当該利用申込者の意思を踏まえて速やかに当該申請が行われるよう必要な援助を行わなければならないこととしたもので</w:t>
            </w:r>
            <w:r>
              <w:rPr>
                <w:rFonts w:asciiTheme="majorEastAsia" w:eastAsiaTheme="majorEastAsia" w:hAnsiTheme="majorEastAsia" w:hint="eastAsia"/>
                <w:color w:val="000000" w:themeColor="text1"/>
                <w:sz w:val="18"/>
                <w:szCs w:val="18"/>
              </w:rPr>
              <w:t>す</w:t>
            </w:r>
            <w:r w:rsidRPr="00CA27E7">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CA27E7" w:rsidRDefault="00CA27E7" w:rsidP="00CA27E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CA27E7" w:rsidRPr="00ED1A18" w:rsidRDefault="00CA27E7" w:rsidP="00CA27E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CA27E7" w:rsidRPr="001E2E1B" w:rsidRDefault="00CA27E7" w:rsidP="00CA27E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w:t>
            </w:r>
            <w:r>
              <w:rPr>
                <w:rFonts w:asciiTheme="majorEastAsia" w:eastAsiaTheme="majorEastAsia" w:hAnsiTheme="majorEastAsia" w:hint="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CA27E7" w:rsidRPr="001E2E1B" w:rsidTr="002748A7">
        <w:trPr>
          <w:trHeight w:val="425"/>
        </w:trPr>
        <w:tc>
          <w:tcPr>
            <w:tcW w:w="1413" w:type="dxa"/>
            <w:tcBorders>
              <w:top w:val="nil"/>
              <w:bottom w:val="single" w:sz="4" w:space="0" w:color="auto"/>
            </w:tcBorders>
          </w:tcPr>
          <w:p w:rsidR="00CA27E7" w:rsidRPr="001E2E1B" w:rsidRDefault="00CA27E7" w:rsidP="00CA27E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A27E7" w:rsidRPr="00ED1A18" w:rsidRDefault="00CA27E7" w:rsidP="00CA27E7">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要介護認定の更新の申請が、遅くとも当該利用者が受けている要介護認定の有効期間の満了日の３０日前には行われるよう、必要な援助を行っていますか。</w:t>
            </w:r>
          </w:p>
        </w:tc>
        <w:tc>
          <w:tcPr>
            <w:tcW w:w="1276" w:type="dxa"/>
            <w:tcBorders>
              <w:top w:val="single" w:sz="4" w:space="0" w:color="auto"/>
              <w:bottom w:val="single" w:sz="4" w:space="0" w:color="auto"/>
            </w:tcBorders>
          </w:tcPr>
          <w:p w:rsidR="00CA27E7" w:rsidRDefault="00C40573" w:rsidP="00CA27E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8081242"/>
                <w14:checkbox>
                  <w14:checked w14:val="0"/>
                  <w14:checkedState w14:val="0052" w14:font="Wingdings 2"/>
                  <w14:uncheckedState w14:val="2610" w14:font="ＭＳ ゴシック"/>
                </w14:checkbox>
              </w:sdtPr>
              <w:sdtEndPr/>
              <w:sdtContent>
                <w:r w:rsidR="00CA27E7">
                  <w:rPr>
                    <w:rFonts w:hAnsi="ＭＳ ゴシック" w:hint="eastAsia"/>
                    <w:color w:val="000000" w:themeColor="text1"/>
                    <w:sz w:val="18"/>
                    <w:szCs w:val="18"/>
                  </w:rPr>
                  <w:t>☐</w:t>
                </w:r>
              </w:sdtContent>
            </w:sdt>
            <w:r w:rsidR="00CA27E7">
              <w:rPr>
                <w:rFonts w:asciiTheme="majorEastAsia" w:eastAsiaTheme="majorEastAsia" w:hAnsiTheme="majorEastAsia" w:hint="eastAsia"/>
                <w:color w:val="000000" w:themeColor="text1"/>
                <w:sz w:val="18"/>
                <w:szCs w:val="18"/>
              </w:rPr>
              <w:t xml:space="preserve">　</w:t>
            </w:r>
            <w:r w:rsidR="00CA27E7">
              <w:rPr>
                <w:rFonts w:asciiTheme="majorEastAsia" w:eastAsiaTheme="majorEastAsia" w:hAnsiTheme="majorEastAsia" w:hint="eastAsia"/>
                <w:bCs/>
                <w:color w:val="000000" w:themeColor="text1"/>
                <w:sz w:val="18"/>
                <w:szCs w:val="18"/>
              </w:rPr>
              <w:t>いる</w:t>
            </w:r>
            <w:r w:rsidR="00CA27E7" w:rsidRPr="00B103DF">
              <w:rPr>
                <w:rFonts w:asciiTheme="majorEastAsia" w:eastAsiaTheme="majorEastAsia" w:hAnsiTheme="majorEastAsia" w:hint="eastAsia"/>
                <w:bCs/>
                <w:color w:val="000000" w:themeColor="text1"/>
                <w:sz w:val="18"/>
                <w:szCs w:val="18"/>
              </w:rPr>
              <w:t xml:space="preserve">　</w:t>
            </w:r>
          </w:p>
          <w:p w:rsidR="00CA27E7" w:rsidRDefault="00C40573" w:rsidP="00CA27E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8809571"/>
                <w14:checkbox>
                  <w14:checked w14:val="0"/>
                  <w14:checkedState w14:val="0052" w14:font="Wingdings 2"/>
                  <w14:uncheckedState w14:val="2610" w14:font="ＭＳ ゴシック"/>
                </w14:checkbox>
              </w:sdtPr>
              <w:sdtEndPr/>
              <w:sdtContent>
                <w:r w:rsidR="00CA27E7">
                  <w:rPr>
                    <w:rFonts w:hAnsi="ＭＳ ゴシック" w:hint="eastAsia"/>
                    <w:color w:val="000000" w:themeColor="text1"/>
                    <w:sz w:val="18"/>
                    <w:szCs w:val="18"/>
                  </w:rPr>
                  <w:t>☐</w:t>
                </w:r>
              </w:sdtContent>
            </w:sdt>
            <w:r w:rsidR="00CA27E7">
              <w:rPr>
                <w:rFonts w:asciiTheme="majorEastAsia" w:eastAsiaTheme="majorEastAsia" w:hAnsiTheme="majorEastAsia" w:hint="eastAsia"/>
                <w:color w:val="000000" w:themeColor="text1"/>
                <w:sz w:val="18"/>
                <w:szCs w:val="18"/>
              </w:rPr>
              <w:t xml:space="preserve">　</w:t>
            </w:r>
            <w:r w:rsidR="00CA27E7">
              <w:rPr>
                <w:rFonts w:asciiTheme="majorEastAsia" w:eastAsiaTheme="majorEastAsia" w:hAnsiTheme="majorEastAsia" w:hint="eastAsia"/>
                <w:bCs/>
                <w:color w:val="000000" w:themeColor="text1"/>
                <w:sz w:val="18"/>
                <w:szCs w:val="18"/>
              </w:rPr>
              <w:t>いない</w:t>
            </w:r>
          </w:p>
          <w:p w:rsidR="00CA27E7" w:rsidRPr="001E2E1B" w:rsidRDefault="00C40573" w:rsidP="00CA27E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3943252"/>
                <w14:checkbox>
                  <w14:checked w14:val="0"/>
                  <w14:checkedState w14:val="0052" w14:font="Wingdings 2"/>
                  <w14:uncheckedState w14:val="2610" w14:font="ＭＳ ゴシック"/>
                </w14:checkbox>
              </w:sdtPr>
              <w:sdtEndPr/>
              <w:sdtContent>
                <w:r w:rsidR="00CA27E7">
                  <w:rPr>
                    <w:rFonts w:hAnsi="ＭＳ ゴシック" w:hint="eastAsia"/>
                    <w:color w:val="000000" w:themeColor="text1"/>
                    <w:sz w:val="18"/>
                    <w:szCs w:val="18"/>
                  </w:rPr>
                  <w:t>☐</w:t>
                </w:r>
              </w:sdtContent>
            </w:sdt>
            <w:r w:rsidR="00CA27E7">
              <w:rPr>
                <w:rFonts w:asciiTheme="majorEastAsia" w:eastAsiaTheme="majorEastAsia" w:hAnsiTheme="majorEastAsia" w:hint="eastAsia"/>
                <w:color w:val="000000" w:themeColor="text1"/>
                <w:sz w:val="18"/>
                <w:szCs w:val="18"/>
              </w:rPr>
              <w:t xml:space="preserve">　</w:t>
            </w:r>
            <w:r w:rsidR="000A2946">
              <w:rPr>
                <w:rFonts w:asciiTheme="majorEastAsia" w:eastAsiaTheme="majorEastAsia" w:hAnsiTheme="majorEastAsia" w:hint="eastAsia"/>
                <w:color w:val="000000" w:themeColor="text1"/>
                <w:sz w:val="18"/>
                <w:szCs w:val="18"/>
              </w:rPr>
              <w:t>該当</w:t>
            </w:r>
            <w:r w:rsidR="00CA27E7">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CA27E7" w:rsidRPr="001E2E1B" w:rsidRDefault="00CA27E7" w:rsidP="00CA27E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11</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第3項</w:t>
            </w:r>
          </w:p>
        </w:tc>
      </w:tr>
      <w:tr w:rsidR="00CA27E7" w:rsidRPr="001E2E1B" w:rsidTr="002748A7">
        <w:trPr>
          <w:trHeight w:val="425"/>
        </w:trPr>
        <w:tc>
          <w:tcPr>
            <w:tcW w:w="1413" w:type="dxa"/>
            <w:tcBorders>
              <w:top w:val="nil"/>
              <w:bottom w:val="single" w:sz="4" w:space="0" w:color="auto"/>
            </w:tcBorders>
          </w:tcPr>
          <w:p w:rsidR="00CA27E7" w:rsidRPr="00ED1A18" w:rsidRDefault="00CA27E7" w:rsidP="00511A0E">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６　身分を証する書類の携行</w:t>
            </w:r>
          </w:p>
        </w:tc>
        <w:tc>
          <w:tcPr>
            <w:tcW w:w="5953" w:type="dxa"/>
            <w:tcBorders>
              <w:top w:val="single" w:sz="4" w:space="0" w:color="auto"/>
              <w:bottom w:val="single" w:sz="4" w:space="0" w:color="auto"/>
            </w:tcBorders>
          </w:tcPr>
          <w:p w:rsidR="00CA27E7" w:rsidRPr="00ED1A18" w:rsidRDefault="00CA27E7" w:rsidP="00CA27E7">
            <w:pPr>
              <w:widowControl/>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当該事業所の介護支援専門員に身分を証する書類（介護支援専門員証）を携行させ、初回訪問時及び利用者又はその家族から求められたときは、これを提示すべき旨を指導していますか。</w:t>
            </w:r>
          </w:p>
        </w:tc>
        <w:tc>
          <w:tcPr>
            <w:tcW w:w="1276" w:type="dxa"/>
            <w:tcBorders>
              <w:top w:val="single" w:sz="4" w:space="0" w:color="auto"/>
              <w:bottom w:val="single" w:sz="4" w:space="0" w:color="auto"/>
            </w:tcBorders>
          </w:tcPr>
          <w:p w:rsidR="00CA27E7" w:rsidRDefault="00C40573" w:rsidP="00CA27E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833406"/>
                <w14:checkbox>
                  <w14:checked w14:val="0"/>
                  <w14:checkedState w14:val="0052" w14:font="Wingdings 2"/>
                  <w14:uncheckedState w14:val="2610" w14:font="ＭＳ ゴシック"/>
                </w14:checkbox>
              </w:sdtPr>
              <w:sdtEndPr/>
              <w:sdtContent>
                <w:r w:rsidR="00CA27E7">
                  <w:rPr>
                    <w:rFonts w:hAnsi="ＭＳ ゴシック" w:hint="eastAsia"/>
                    <w:color w:val="000000" w:themeColor="text1"/>
                    <w:sz w:val="18"/>
                    <w:szCs w:val="18"/>
                  </w:rPr>
                  <w:t>☐</w:t>
                </w:r>
              </w:sdtContent>
            </w:sdt>
            <w:r w:rsidR="00CA27E7">
              <w:rPr>
                <w:rFonts w:asciiTheme="majorEastAsia" w:eastAsiaTheme="majorEastAsia" w:hAnsiTheme="majorEastAsia" w:hint="eastAsia"/>
                <w:color w:val="000000" w:themeColor="text1"/>
                <w:sz w:val="18"/>
                <w:szCs w:val="18"/>
              </w:rPr>
              <w:t xml:space="preserve">　</w:t>
            </w:r>
            <w:r w:rsidR="00CA27E7">
              <w:rPr>
                <w:rFonts w:asciiTheme="majorEastAsia" w:eastAsiaTheme="majorEastAsia" w:hAnsiTheme="majorEastAsia" w:hint="eastAsia"/>
                <w:bCs/>
                <w:color w:val="000000" w:themeColor="text1"/>
                <w:sz w:val="18"/>
                <w:szCs w:val="18"/>
              </w:rPr>
              <w:t>いる</w:t>
            </w:r>
            <w:r w:rsidR="00CA27E7" w:rsidRPr="00B103DF">
              <w:rPr>
                <w:rFonts w:asciiTheme="majorEastAsia" w:eastAsiaTheme="majorEastAsia" w:hAnsiTheme="majorEastAsia" w:hint="eastAsia"/>
                <w:bCs/>
                <w:color w:val="000000" w:themeColor="text1"/>
                <w:sz w:val="18"/>
                <w:szCs w:val="18"/>
              </w:rPr>
              <w:t xml:space="preserve">　</w:t>
            </w:r>
          </w:p>
          <w:p w:rsidR="00CA27E7" w:rsidRDefault="00C40573" w:rsidP="00CA27E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7564702"/>
                <w14:checkbox>
                  <w14:checked w14:val="0"/>
                  <w14:checkedState w14:val="0052" w14:font="Wingdings 2"/>
                  <w14:uncheckedState w14:val="2610" w14:font="ＭＳ ゴシック"/>
                </w14:checkbox>
              </w:sdtPr>
              <w:sdtEndPr/>
              <w:sdtContent>
                <w:r w:rsidR="00CA27E7">
                  <w:rPr>
                    <w:rFonts w:hAnsi="ＭＳ ゴシック" w:hint="eastAsia"/>
                    <w:color w:val="000000" w:themeColor="text1"/>
                    <w:sz w:val="18"/>
                    <w:szCs w:val="18"/>
                  </w:rPr>
                  <w:t>☐</w:t>
                </w:r>
              </w:sdtContent>
            </w:sdt>
            <w:r w:rsidR="00CA27E7">
              <w:rPr>
                <w:rFonts w:asciiTheme="majorEastAsia" w:eastAsiaTheme="majorEastAsia" w:hAnsiTheme="majorEastAsia" w:hint="eastAsia"/>
                <w:color w:val="000000" w:themeColor="text1"/>
                <w:sz w:val="18"/>
                <w:szCs w:val="18"/>
              </w:rPr>
              <w:t xml:space="preserve">　</w:t>
            </w:r>
            <w:r w:rsidR="00CA27E7">
              <w:rPr>
                <w:rFonts w:asciiTheme="majorEastAsia" w:eastAsiaTheme="majorEastAsia" w:hAnsiTheme="majorEastAsia" w:hint="eastAsia"/>
                <w:bCs/>
                <w:color w:val="000000" w:themeColor="text1"/>
                <w:sz w:val="18"/>
                <w:szCs w:val="18"/>
              </w:rPr>
              <w:t>いない</w:t>
            </w:r>
          </w:p>
          <w:p w:rsidR="00CA27E7" w:rsidRPr="00ED1A18" w:rsidRDefault="00CA27E7" w:rsidP="00CA27E7">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CA27E7" w:rsidRDefault="00CA27E7" w:rsidP="00CA27E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条例第12条</w:t>
            </w:r>
          </w:p>
          <w:p w:rsidR="00511A0E" w:rsidRPr="00ED1A18" w:rsidRDefault="00511A0E" w:rsidP="00511A0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511A0E" w:rsidRPr="00ED1A18" w:rsidRDefault="00511A0E" w:rsidP="00511A0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w:t>
            </w:r>
            <w:r>
              <w:rPr>
                <w:rFonts w:asciiTheme="majorEastAsia" w:eastAsiaTheme="majorEastAsia" w:hAnsiTheme="majorEastAsia" w:hint="eastAsia"/>
                <w:bCs/>
                <w:color w:val="000000" w:themeColor="text1"/>
                <w:sz w:val="18"/>
                <w:szCs w:val="18"/>
              </w:rPr>
              <w:t>5</w:t>
            </w:r>
            <w:r>
              <w:rPr>
                <w:rFonts w:asciiTheme="majorEastAsia" w:eastAsiaTheme="majorEastAsia" w:hAnsiTheme="majorEastAsia"/>
                <w:bCs/>
                <w:color w:val="000000" w:themeColor="text1"/>
                <w:sz w:val="18"/>
                <w:szCs w:val="18"/>
              </w:rPr>
              <w:t>)</w:t>
            </w:r>
          </w:p>
        </w:tc>
      </w:tr>
      <w:tr w:rsidR="00511A0E" w:rsidRPr="001E2E1B" w:rsidTr="002748A7">
        <w:trPr>
          <w:trHeight w:val="116"/>
        </w:trPr>
        <w:tc>
          <w:tcPr>
            <w:tcW w:w="1413" w:type="dxa"/>
            <w:vMerge w:val="restart"/>
            <w:tcBorders>
              <w:top w:val="single" w:sz="4" w:space="0" w:color="auto"/>
            </w:tcBorders>
          </w:tcPr>
          <w:p w:rsidR="00511A0E" w:rsidRPr="001E2E1B" w:rsidRDefault="00511A0E" w:rsidP="00511A0E">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Pr="00FD7D19">
              <w:rPr>
                <w:rFonts w:asciiTheme="majorEastAsia" w:eastAsiaTheme="majorEastAsia" w:hAnsiTheme="majorEastAsia" w:hint="eastAsia"/>
                <w:bCs/>
                <w:color w:val="000000" w:themeColor="text1"/>
                <w:sz w:val="18"/>
                <w:szCs w:val="20"/>
              </w:rPr>
              <w:t xml:space="preserve">　利用料等の受領</w:t>
            </w:r>
          </w:p>
          <w:p w:rsidR="00511A0E" w:rsidRPr="001E2E1B" w:rsidRDefault="00511A0E"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511A0E" w:rsidRPr="001E2E1B" w:rsidRDefault="00511A0E" w:rsidP="007543AB">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指定居宅介護支援を提供した際にその利用者から支払を受ける利用料</w:t>
            </w:r>
            <w:r w:rsidR="007543AB">
              <w:rPr>
                <w:rFonts w:asciiTheme="majorEastAsia" w:eastAsiaTheme="majorEastAsia" w:hAnsiTheme="majorEastAsia" w:hint="eastAsia"/>
                <w:bCs/>
                <w:color w:val="000000" w:themeColor="text1"/>
                <w:sz w:val="18"/>
                <w:szCs w:val="20"/>
              </w:rPr>
              <w:t>の額と、居宅介護サービス計画費の額との間に、不合理な差額が生じないようにしています</w:t>
            </w:r>
            <w:r w:rsidRPr="00ED1A18">
              <w:rPr>
                <w:rFonts w:asciiTheme="majorEastAsia" w:eastAsiaTheme="majorEastAsia" w:hAnsiTheme="majorEastAsia" w:hint="eastAsia"/>
                <w:bCs/>
                <w:color w:val="000000" w:themeColor="text1"/>
                <w:sz w:val="18"/>
                <w:szCs w:val="20"/>
              </w:rPr>
              <w:t>か。</w:t>
            </w:r>
          </w:p>
        </w:tc>
        <w:tc>
          <w:tcPr>
            <w:tcW w:w="1276" w:type="dxa"/>
            <w:tcBorders>
              <w:top w:val="single" w:sz="4" w:space="0" w:color="auto"/>
              <w:bottom w:val="dotted" w:sz="4" w:space="0" w:color="auto"/>
            </w:tcBorders>
          </w:tcPr>
          <w:p w:rsidR="00511A0E" w:rsidRDefault="00C40573" w:rsidP="00DD7E3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0101313"/>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511A0E">
              <w:rPr>
                <w:rFonts w:asciiTheme="majorEastAsia" w:eastAsiaTheme="majorEastAsia" w:hAnsiTheme="majorEastAsia" w:hint="eastAsia"/>
                <w:color w:val="000000" w:themeColor="text1"/>
                <w:sz w:val="18"/>
                <w:szCs w:val="18"/>
              </w:rPr>
              <w:t xml:space="preserve">　</w:t>
            </w:r>
            <w:r w:rsidR="00511A0E">
              <w:rPr>
                <w:rFonts w:asciiTheme="majorEastAsia" w:eastAsiaTheme="majorEastAsia" w:hAnsiTheme="majorEastAsia" w:hint="eastAsia"/>
                <w:bCs/>
                <w:color w:val="000000" w:themeColor="text1"/>
                <w:sz w:val="18"/>
                <w:szCs w:val="18"/>
              </w:rPr>
              <w:t>いる</w:t>
            </w:r>
            <w:r w:rsidR="00511A0E" w:rsidRPr="00B103DF">
              <w:rPr>
                <w:rFonts w:asciiTheme="majorEastAsia" w:eastAsiaTheme="majorEastAsia" w:hAnsiTheme="majorEastAsia" w:hint="eastAsia"/>
                <w:bCs/>
                <w:color w:val="000000" w:themeColor="text1"/>
                <w:sz w:val="18"/>
                <w:szCs w:val="18"/>
              </w:rPr>
              <w:t xml:space="preserve">　</w:t>
            </w:r>
          </w:p>
          <w:p w:rsidR="00511A0E" w:rsidRPr="001E2E1B" w:rsidRDefault="00C40573" w:rsidP="00DD7E3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8769003"/>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511A0E">
              <w:rPr>
                <w:rFonts w:asciiTheme="majorEastAsia" w:eastAsiaTheme="majorEastAsia" w:hAnsiTheme="majorEastAsia" w:hint="eastAsia"/>
                <w:color w:val="000000" w:themeColor="text1"/>
                <w:sz w:val="18"/>
                <w:szCs w:val="18"/>
              </w:rPr>
              <w:t xml:space="preserve">　</w:t>
            </w:r>
            <w:r w:rsidR="00511A0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11A0E" w:rsidRPr="001E2E1B" w:rsidRDefault="00511A0E" w:rsidP="00511A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w:t>
            </w:r>
            <w:r w:rsidRPr="00ED1A18">
              <w:rPr>
                <w:rFonts w:asciiTheme="majorEastAsia" w:eastAsiaTheme="majorEastAsia" w:hAnsiTheme="majorEastAsia" w:hint="eastAsia"/>
                <w:bCs/>
                <w:color w:val="000000" w:themeColor="text1"/>
                <w:sz w:val="18"/>
                <w:szCs w:val="18"/>
              </w:rPr>
              <w:t>第13条第1項</w:t>
            </w:r>
          </w:p>
          <w:p w:rsidR="00511A0E" w:rsidRPr="001E2E1B" w:rsidRDefault="00511A0E" w:rsidP="00DD7E3A">
            <w:pPr>
              <w:spacing w:line="240" w:lineRule="exact"/>
              <w:rPr>
                <w:rFonts w:asciiTheme="majorEastAsia" w:eastAsiaTheme="majorEastAsia" w:hAnsiTheme="majorEastAsia"/>
                <w:bCs/>
                <w:color w:val="000000" w:themeColor="text1"/>
                <w:sz w:val="18"/>
                <w:szCs w:val="18"/>
              </w:rPr>
            </w:pPr>
          </w:p>
        </w:tc>
      </w:tr>
      <w:tr w:rsidR="00DF7C7C" w:rsidRPr="001E2E1B" w:rsidTr="002748A7">
        <w:trPr>
          <w:trHeight w:val="116"/>
        </w:trPr>
        <w:tc>
          <w:tcPr>
            <w:tcW w:w="1413" w:type="dxa"/>
            <w:vMerge/>
            <w:tcBorders>
              <w:top w:val="single" w:sz="4" w:space="0" w:color="auto"/>
            </w:tcBorders>
          </w:tcPr>
          <w:p w:rsidR="00DF7C7C" w:rsidRDefault="00DF7C7C" w:rsidP="00511A0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F7C7C" w:rsidRPr="00ED1A18" w:rsidRDefault="00DF7C7C" w:rsidP="007543AB">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F7C7C">
              <w:rPr>
                <w:rFonts w:asciiTheme="majorEastAsia" w:eastAsiaTheme="majorEastAsia" w:hAnsiTheme="majorEastAsia" w:hint="eastAsia"/>
                <w:bCs/>
                <w:color w:val="000000" w:themeColor="text1"/>
                <w:sz w:val="18"/>
                <w:szCs w:val="20"/>
              </w:rPr>
              <w:t>利用者間の公平及び利用者の保護の観点から、保険給付がいわゆる償還払いとなる場合と、保険給付が利用者に代わり指定居宅介護支援事業者に支払われる場合（以下「代理受領がなされる場合」という。）の間で、一方の経費が他方へ転嫁等されることがないよう、償還払いの場合の指定居宅介護支援の利用料の額と、居宅介護サービス計画費の額（要するに、代理受領がなされる場合の指定居宅介護支援に係る費用の額）との間に、不合理な差額を設けてはならないこととするとともに、これによって、償還払いの場合であっても原則として利用者負担が生じないこととする趣旨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DF7C7C" w:rsidRDefault="00DF7C7C" w:rsidP="00DD7E3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DF7C7C" w:rsidRPr="00ED1A18" w:rsidRDefault="00DF7C7C" w:rsidP="00DF7C7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DF7C7C" w:rsidRDefault="00DF7C7C" w:rsidP="00DF7C7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w:t>
            </w:r>
            <w:r>
              <w:rPr>
                <w:rFonts w:asciiTheme="majorEastAsia" w:eastAsiaTheme="majorEastAsia" w:hAnsiTheme="majorEastAsia" w:hint="eastAsia"/>
                <w:bCs/>
                <w:color w:val="000000" w:themeColor="text1"/>
                <w:sz w:val="18"/>
                <w:szCs w:val="18"/>
              </w:rPr>
              <w:t>6</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7543AB" w:rsidRPr="001E2E1B" w:rsidTr="002748A7">
        <w:trPr>
          <w:trHeight w:val="116"/>
        </w:trPr>
        <w:tc>
          <w:tcPr>
            <w:tcW w:w="1413" w:type="dxa"/>
            <w:vMerge/>
            <w:tcBorders>
              <w:top w:val="single" w:sz="4" w:space="0" w:color="auto"/>
            </w:tcBorders>
          </w:tcPr>
          <w:p w:rsidR="007543AB" w:rsidRDefault="007543AB" w:rsidP="007543A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7543AB" w:rsidRPr="00ED1A18" w:rsidRDefault="007543AB" w:rsidP="007543AB">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交通費の支払を受ける場合は、</w:t>
            </w:r>
            <w:r w:rsidRPr="00ED1A18">
              <w:rPr>
                <w:rFonts w:asciiTheme="majorEastAsia" w:eastAsiaTheme="majorEastAsia" w:hAnsiTheme="majorEastAsia" w:hint="eastAsia"/>
                <w:bCs/>
                <w:color w:val="000000" w:themeColor="text1"/>
                <w:sz w:val="18"/>
                <w:szCs w:val="20"/>
              </w:rPr>
              <w:t>利用者の選定により通常の事業の実施地域以外の地域の居宅を訪問して指定居宅介護支援を行う場合</w:t>
            </w:r>
            <w:r>
              <w:rPr>
                <w:rFonts w:asciiTheme="majorEastAsia" w:eastAsiaTheme="majorEastAsia" w:hAnsiTheme="majorEastAsia" w:hint="eastAsia"/>
                <w:bCs/>
                <w:color w:val="000000" w:themeColor="text1"/>
                <w:sz w:val="18"/>
                <w:szCs w:val="20"/>
              </w:rPr>
              <w:t>としていますか。</w:t>
            </w:r>
          </w:p>
        </w:tc>
        <w:tc>
          <w:tcPr>
            <w:tcW w:w="1276" w:type="dxa"/>
            <w:tcBorders>
              <w:top w:val="single" w:sz="4" w:space="0" w:color="auto"/>
              <w:bottom w:val="dotted" w:sz="4" w:space="0" w:color="auto"/>
            </w:tcBorders>
          </w:tcPr>
          <w:p w:rsidR="007543AB" w:rsidRDefault="00C40573" w:rsidP="007543A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94118933"/>
                <w14:checkbox>
                  <w14:checked w14:val="0"/>
                  <w14:checkedState w14:val="0052" w14:font="Wingdings 2"/>
                  <w14:uncheckedState w14:val="2610" w14:font="ＭＳ ゴシック"/>
                </w14:checkbox>
              </w:sdtPr>
              <w:sdtEndPr/>
              <w:sdtContent>
                <w:r w:rsidR="007543AB">
                  <w:rPr>
                    <w:rFonts w:hAnsi="ＭＳ ゴシック" w:hint="eastAsia"/>
                    <w:color w:val="000000" w:themeColor="text1"/>
                    <w:sz w:val="18"/>
                    <w:szCs w:val="18"/>
                  </w:rPr>
                  <w:t>☐</w:t>
                </w:r>
              </w:sdtContent>
            </w:sdt>
            <w:r w:rsidR="007543AB">
              <w:rPr>
                <w:rFonts w:asciiTheme="majorEastAsia" w:eastAsiaTheme="majorEastAsia" w:hAnsiTheme="majorEastAsia" w:hint="eastAsia"/>
                <w:color w:val="000000" w:themeColor="text1"/>
                <w:sz w:val="18"/>
                <w:szCs w:val="18"/>
              </w:rPr>
              <w:t xml:space="preserve">　</w:t>
            </w:r>
            <w:r w:rsidR="007543AB">
              <w:rPr>
                <w:rFonts w:asciiTheme="majorEastAsia" w:eastAsiaTheme="majorEastAsia" w:hAnsiTheme="majorEastAsia" w:hint="eastAsia"/>
                <w:bCs/>
                <w:color w:val="000000" w:themeColor="text1"/>
                <w:sz w:val="18"/>
                <w:szCs w:val="18"/>
              </w:rPr>
              <w:t>いる</w:t>
            </w:r>
            <w:r w:rsidR="007543AB" w:rsidRPr="00B103DF">
              <w:rPr>
                <w:rFonts w:asciiTheme="majorEastAsia" w:eastAsiaTheme="majorEastAsia" w:hAnsiTheme="majorEastAsia" w:hint="eastAsia"/>
                <w:bCs/>
                <w:color w:val="000000" w:themeColor="text1"/>
                <w:sz w:val="18"/>
                <w:szCs w:val="18"/>
              </w:rPr>
              <w:t xml:space="preserve">　</w:t>
            </w:r>
          </w:p>
          <w:p w:rsidR="007543AB" w:rsidRDefault="00C40573" w:rsidP="007543A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3207372"/>
                <w14:checkbox>
                  <w14:checked w14:val="0"/>
                  <w14:checkedState w14:val="0052" w14:font="Wingdings 2"/>
                  <w14:uncheckedState w14:val="2610" w14:font="ＭＳ ゴシック"/>
                </w14:checkbox>
              </w:sdtPr>
              <w:sdtEndPr/>
              <w:sdtContent>
                <w:r w:rsidR="007543AB">
                  <w:rPr>
                    <w:rFonts w:hAnsi="ＭＳ ゴシック" w:hint="eastAsia"/>
                    <w:color w:val="000000" w:themeColor="text1"/>
                    <w:sz w:val="18"/>
                    <w:szCs w:val="18"/>
                  </w:rPr>
                  <w:t>☐</w:t>
                </w:r>
              </w:sdtContent>
            </w:sdt>
            <w:r w:rsidR="007543AB">
              <w:rPr>
                <w:rFonts w:asciiTheme="majorEastAsia" w:eastAsiaTheme="majorEastAsia" w:hAnsiTheme="majorEastAsia" w:hint="eastAsia"/>
                <w:color w:val="000000" w:themeColor="text1"/>
                <w:sz w:val="18"/>
                <w:szCs w:val="18"/>
              </w:rPr>
              <w:t xml:space="preserve">　</w:t>
            </w:r>
            <w:r w:rsidR="007543AB">
              <w:rPr>
                <w:rFonts w:asciiTheme="majorEastAsia" w:eastAsiaTheme="majorEastAsia" w:hAnsiTheme="majorEastAsia" w:hint="eastAsia"/>
                <w:bCs/>
                <w:color w:val="000000" w:themeColor="text1"/>
                <w:sz w:val="18"/>
                <w:szCs w:val="18"/>
              </w:rPr>
              <w:t>いない</w:t>
            </w:r>
          </w:p>
          <w:p w:rsidR="00A13DF8" w:rsidRPr="001E2E1B" w:rsidRDefault="00C40573" w:rsidP="007543A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9241365"/>
                <w14:checkbox>
                  <w14:checked w14:val="0"/>
                  <w14:checkedState w14:val="0052" w14:font="Wingdings 2"/>
                  <w14:uncheckedState w14:val="2610" w14:font="ＭＳ ゴシック"/>
                </w14:checkbox>
              </w:sdtPr>
              <w:sdtEndPr/>
              <w:sdtContent>
                <w:r w:rsidR="00A13DF8">
                  <w:rPr>
                    <w:rFonts w:hAnsi="ＭＳ ゴシック" w:hint="eastAsia"/>
                    <w:color w:val="000000" w:themeColor="text1"/>
                    <w:sz w:val="18"/>
                    <w:szCs w:val="18"/>
                  </w:rPr>
                  <w:t>☐</w:t>
                </w:r>
              </w:sdtContent>
            </w:sdt>
            <w:r w:rsidR="00A13DF8">
              <w:rPr>
                <w:rFonts w:asciiTheme="majorEastAsia" w:eastAsiaTheme="majorEastAsia" w:hAnsiTheme="majorEastAsia" w:hint="eastAsia"/>
                <w:color w:val="000000" w:themeColor="text1"/>
                <w:sz w:val="18"/>
                <w:szCs w:val="18"/>
              </w:rPr>
              <w:t xml:space="preserve">　</w:t>
            </w:r>
            <w:r w:rsidR="000A2946">
              <w:rPr>
                <w:rFonts w:asciiTheme="majorEastAsia" w:eastAsiaTheme="majorEastAsia" w:hAnsiTheme="majorEastAsia" w:hint="eastAsia"/>
                <w:color w:val="000000" w:themeColor="text1"/>
                <w:sz w:val="18"/>
                <w:szCs w:val="18"/>
              </w:rPr>
              <w:t>該当</w:t>
            </w:r>
            <w:r w:rsidR="00A13DF8">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dotted" w:sz="4" w:space="0" w:color="auto"/>
            </w:tcBorders>
          </w:tcPr>
          <w:p w:rsidR="007543AB" w:rsidRPr="001E2E1B" w:rsidRDefault="007543AB" w:rsidP="007543A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w:t>
            </w:r>
            <w:r w:rsidRPr="00ED1A18">
              <w:rPr>
                <w:rFonts w:asciiTheme="majorEastAsia" w:eastAsiaTheme="majorEastAsia" w:hAnsiTheme="majorEastAsia" w:hint="eastAsia"/>
                <w:bCs/>
                <w:color w:val="000000" w:themeColor="text1"/>
                <w:sz w:val="18"/>
                <w:szCs w:val="18"/>
              </w:rPr>
              <w:t>第13条第</w:t>
            </w:r>
            <w:r>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項</w:t>
            </w:r>
          </w:p>
          <w:p w:rsidR="007543AB" w:rsidRPr="001E2E1B" w:rsidRDefault="007543AB" w:rsidP="007543AB">
            <w:pPr>
              <w:spacing w:line="240" w:lineRule="exact"/>
              <w:rPr>
                <w:rFonts w:asciiTheme="majorEastAsia" w:eastAsiaTheme="majorEastAsia" w:hAnsiTheme="majorEastAsia"/>
                <w:bCs/>
                <w:color w:val="000000" w:themeColor="text1"/>
                <w:sz w:val="18"/>
                <w:szCs w:val="18"/>
              </w:rPr>
            </w:pPr>
          </w:p>
        </w:tc>
      </w:tr>
      <w:tr w:rsidR="00DF7C7C" w:rsidRPr="001E2E1B" w:rsidTr="002748A7">
        <w:trPr>
          <w:trHeight w:val="116"/>
        </w:trPr>
        <w:tc>
          <w:tcPr>
            <w:tcW w:w="1413" w:type="dxa"/>
            <w:vMerge/>
            <w:tcBorders>
              <w:top w:val="single" w:sz="4" w:space="0" w:color="auto"/>
            </w:tcBorders>
          </w:tcPr>
          <w:p w:rsidR="00DF7C7C" w:rsidRDefault="00DF7C7C" w:rsidP="007543A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F7C7C" w:rsidRPr="00ED1A18" w:rsidRDefault="00DF7C7C" w:rsidP="007543AB">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F7C7C">
              <w:rPr>
                <w:rFonts w:asciiTheme="majorEastAsia" w:eastAsiaTheme="majorEastAsia" w:hAnsiTheme="majorEastAsia" w:hint="eastAsia"/>
                <w:bCs/>
                <w:color w:val="000000" w:themeColor="text1"/>
                <w:sz w:val="18"/>
                <w:szCs w:val="20"/>
              </w:rPr>
              <w:t>保険給付の対象となっているサービスと明確に区分されないあいまいな名</w:t>
            </w:r>
            <w:r>
              <w:rPr>
                <w:rFonts w:asciiTheme="majorEastAsia" w:eastAsiaTheme="majorEastAsia" w:hAnsiTheme="majorEastAsia" w:hint="eastAsia"/>
                <w:bCs/>
                <w:color w:val="000000" w:themeColor="text1"/>
                <w:sz w:val="18"/>
                <w:szCs w:val="20"/>
              </w:rPr>
              <w:t>目による費用の支払いを受けることは認めないこととしたものです。</w:t>
            </w:r>
          </w:p>
        </w:tc>
        <w:tc>
          <w:tcPr>
            <w:tcW w:w="1276" w:type="dxa"/>
            <w:tcBorders>
              <w:top w:val="dotted" w:sz="4" w:space="0" w:color="auto"/>
              <w:bottom w:val="single" w:sz="4" w:space="0" w:color="auto"/>
            </w:tcBorders>
          </w:tcPr>
          <w:p w:rsidR="00DF7C7C" w:rsidRDefault="00DF7C7C" w:rsidP="007543AB">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DF7C7C" w:rsidRPr="00ED1A18" w:rsidRDefault="00DF7C7C" w:rsidP="00DF7C7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DF7C7C" w:rsidRDefault="00DF7C7C" w:rsidP="00DF7C7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w:t>
            </w:r>
            <w:r>
              <w:rPr>
                <w:rFonts w:asciiTheme="majorEastAsia" w:eastAsiaTheme="majorEastAsia" w:hAnsiTheme="majorEastAsia" w:hint="eastAsia"/>
                <w:bCs/>
                <w:color w:val="000000" w:themeColor="text1"/>
                <w:sz w:val="18"/>
                <w:szCs w:val="18"/>
              </w:rPr>
              <w:t>6</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7543AB" w:rsidRPr="001E2E1B" w:rsidTr="000A2946">
        <w:trPr>
          <w:cantSplit/>
          <w:trHeight w:val="116"/>
        </w:trPr>
        <w:tc>
          <w:tcPr>
            <w:tcW w:w="1413" w:type="dxa"/>
            <w:vMerge/>
            <w:tcBorders>
              <w:top w:val="single" w:sz="4" w:space="0" w:color="auto"/>
              <w:bottom w:val="nil"/>
            </w:tcBorders>
          </w:tcPr>
          <w:p w:rsidR="007543AB" w:rsidRDefault="007543AB" w:rsidP="007543A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7543AB" w:rsidRPr="00ED1A18" w:rsidRDefault="007543AB" w:rsidP="00A13DF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②</w:t>
            </w:r>
            <w:r w:rsidR="00A13DF8">
              <w:rPr>
                <w:rFonts w:asciiTheme="majorEastAsia" w:eastAsiaTheme="majorEastAsia" w:hAnsiTheme="majorEastAsia" w:hint="eastAsia"/>
                <w:bCs/>
                <w:color w:val="000000" w:themeColor="text1"/>
                <w:sz w:val="18"/>
                <w:szCs w:val="20"/>
              </w:rPr>
              <w:t>に規定する</w:t>
            </w:r>
            <w:r w:rsidRPr="00ED1A18">
              <w:rPr>
                <w:rFonts w:asciiTheme="majorEastAsia" w:eastAsiaTheme="majorEastAsia" w:hAnsiTheme="majorEastAsia" w:hint="eastAsia"/>
                <w:bCs/>
                <w:color w:val="000000" w:themeColor="text1"/>
                <w:sz w:val="18"/>
                <w:szCs w:val="20"/>
              </w:rPr>
              <w:t>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rsidR="00A13DF8" w:rsidRDefault="00C40573" w:rsidP="00A13DF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86201566"/>
                <w14:checkbox>
                  <w14:checked w14:val="0"/>
                  <w14:checkedState w14:val="0052" w14:font="Wingdings 2"/>
                  <w14:uncheckedState w14:val="2610" w14:font="ＭＳ ゴシック"/>
                </w14:checkbox>
              </w:sdtPr>
              <w:sdtEndPr/>
              <w:sdtContent>
                <w:r w:rsidR="00A13DF8">
                  <w:rPr>
                    <w:rFonts w:hAnsi="ＭＳ ゴシック" w:hint="eastAsia"/>
                    <w:color w:val="000000" w:themeColor="text1"/>
                    <w:sz w:val="18"/>
                    <w:szCs w:val="18"/>
                  </w:rPr>
                  <w:t>☐</w:t>
                </w:r>
              </w:sdtContent>
            </w:sdt>
            <w:r w:rsidR="00A13DF8">
              <w:rPr>
                <w:rFonts w:asciiTheme="majorEastAsia" w:eastAsiaTheme="majorEastAsia" w:hAnsiTheme="majorEastAsia" w:hint="eastAsia"/>
                <w:color w:val="000000" w:themeColor="text1"/>
                <w:sz w:val="18"/>
                <w:szCs w:val="18"/>
              </w:rPr>
              <w:t xml:space="preserve">　</w:t>
            </w:r>
            <w:r w:rsidR="00A13DF8">
              <w:rPr>
                <w:rFonts w:asciiTheme="majorEastAsia" w:eastAsiaTheme="majorEastAsia" w:hAnsiTheme="majorEastAsia" w:hint="eastAsia"/>
                <w:bCs/>
                <w:color w:val="000000" w:themeColor="text1"/>
                <w:sz w:val="18"/>
                <w:szCs w:val="18"/>
              </w:rPr>
              <w:t>いる</w:t>
            </w:r>
            <w:r w:rsidR="00A13DF8" w:rsidRPr="00B103DF">
              <w:rPr>
                <w:rFonts w:asciiTheme="majorEastAsia" w:eastAsiaTheme="majorEastAsia" w:hAnsiTheme="majorEastAsia" w:hint="eastAsia"/>
                <w:bCs/>
                <w:color w:val="000000" w:themeColor="text1"/>
                <w:sz w:val="18"/>
                <w:szCs w:val="18"/>
              </w:rPr>
              <w:t xml:space="preserve">　</w:t>
            </w:r>
          </w:p>
          <w:p w:rsidR="00A13DF8" w:rsidRDefault="00C40573" w:rsidP="00A13DF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2920231"/>
                <w14:checkbox>
                  <w14:checked w14:val="0"/>
                  <w14:checkedState w14:val="0052" w14:font="Wingdings 2"/>
                  <w14:uncheckedState w14:val="2610" w14:font="ＭＳ ゴシック"/>
                </w14:checkbox>
              </w:sdtPr>
              <w:sdtEndPr/>
              <w:sdtContent>
                <w:r w:rsidR="00A13DF8">
                  <w:rPr>
                    <w:rFonts w:hAnsi="ＭＳ ゴシック" w:hint="eastAsia"/>
                    <w:color w:val="000000" w:themeColor="text1"/>
                    <w:sz w:val="18"/>
                    <w:szCs w:val="18"/>
                  </w:rPr>
                  <w:t>☐</w:t>
                </w:r>
              </w:sdtContent>
            </w:sdt>
            <w:r w:rsidR="00A13DF8">
              <w:rPr>
                <w:rFonts w:asciiTheme="majorEastAsia" w:eastAsiaTheme="majorEastAsia" w:hAnsiTheme="majorEastAsia" w:hint="eastAsia"/>
                <w:color w:val="000000" w:themeColor="text1"/>
                <w:sz w:val="18"/>
                <w:szCs w:val="18"/>
              </w:rPr>
              <w:t xml:space="preserve">　</w:t>
            </w:r>
            <w:r w:rsidR="00A13DF8">
              <w:rPr>
                <w:rFonts w:asciiTheme="majorEastAsia" w:eastAsiaTheme="majorEastAsia" w:hAnsiTheme="majorEastAsia" w:hint="eastAsia"/>
                <w:bCs/>
                <w:color w:val="000000" w:themeColor="text1"/>
                <w:sz w:val="18"/>
                <w:szCs w:val="18"/>
              </w:rPr>
              <w:t>いない</w:t>
            </w:r>
          </w:p>
          <w:p w:rsidR="007543AB" w:rsidRPr="00ED1A18" w:rsidRDefault="00C40573" w:rsidP="00A13DF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28280485"/>
                <w14:checkbox>
                  <w14:checked w14:val="0"/>
                  <w14:checkedState w14:val="0052" w14:font="Wingdings 2"/>
                  <w14:uncheckedState w14:val="2610" w14:font="ＭＳ ゴシック"/>
                </w14:checkbox>
              </w:sdtPr>
              <w:sdtEndPr/>
              <w:sdtContent>
                <w:r w:rsidR="00A13DF8">
                  <w:rPr>
                    <w:rFonts w:hAnsi="ＭＳ ゴシック" w:hint="eastAsia"/>
                    <w:color w:val="000000" w:themeColor="text1"/>
                    <w:sz w:val="18"/>
                    <w:szCs w:val="18"/>
                  </w:rPr>
                  <w:t>☐</w:t>
                </w:r>
              </w:sdtContent>
            </w:sdt>
            <w:r w:rsidR="00A13DF8">
              <w:rPr>
                <w:rFonts w:asciiTheme="majorEastAsia" w:eastAsiaTheme="majorEastAsia" w:hAnsiTheme="majorEastAsia" w:hint="eastAsia"/>
                <w:color w:val="000000" w:themeColor="text1"/>
                <w:sz w:val="18"/>
                <w:szCs w:val="18"/>
              </w:rPr>
              <w:t xml:space="preserve">　</w:t>
            </w:r>
            <w:r w:rsidR="000A2946">
              <w:rPr>
                <w:rFonts w:asciiTheme="majorEastAsia" w:eastAsiaTheme="majorEastAsia" w:hAnsiTheme="majorEastAsia" w:hint="eastAsia"/>
                <w:color w:val="000000" w:themeColor="text1"/>
                <w:sz w:val="18"/>
                <w:szCs w:val="18"/>
              </w:rPr>
              <w:t>該当</w:t>
            </w:r>
            <w:r w:rsidR="00A13DF8">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7543AB" w:rsidRPr="00ED1A18" w:rsidRDefault="007543AB" w:rsidP="007543A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条例第13条第3項</w:t>
            </w:r>
          </w:p>
        </w:tc>
      </w:tr>
      <w:tr w:rsidR="00511A0E" w:rsidRPr="001E2E1B" w:rsidTr="00FC2159">
        <w:trPr>
          <w:cantSplit/>
          <w:trHeight w:val="58"/>
        </w:trPr>
        <w:tc>
          <w:tcPr>
            <w:tcW w:w="1413" w:type="dxa"/>
            <w:tcBorders>
              <w:top w:val="nil"/>
              <w:bottom w:val="nil"/>
            </w:tcBorders>
          </w:tcPr>
          <w:p w:rsidR="00511A0E" w:rsidRPr="001E2E1B" w:rsidRDefault="00511A0E" w:rsidP="00DD7E3A">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511A0E" w:rsidRPr="001E2E1B" w:rsidRDefault="00395D3F" w:rsidP="00DD7E3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511A0E" w:rsidRPr="001E2E1B">
              <w:rPr>
                <w:rFonts w:asciiTheme="majorEastAsia" w:eastAsiaTheme="majorEastAsia" w:hAnsiTheme="majorEastAsia" w:hint="eastAsia"/>
                <w:bCs/>
                <w:color w:val="000000" w:themeColor="text1"/>
                <w:sz w:val="18"/>
                <w:szCs w:val="20"/>
              </w:rPr>
              <w:t xml:space="preserve">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rsidR="00511A0E" w:rsidRDefault="00C40573" w:rsidP="00DD7E3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5783726"/>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511A0E">
              <w:rPr>
                <w:rFonts w:asciiTheme="majorEastAsia" w:eastAsiaTheme="majorEastAsia" w:hAnsiTheme="majorEastAsia" w:hint="eastAsia"/>
                <w:color w:val="000000" w:themeColor="text1"/>
                <w:sz w:val="18"/>
                <w:szCs w:val="18"/>
              </w:rPr>
              <w:t xml:space="preserve">　</w:t>
            </w:r>
            <w:r w:rsidR="00511A0E">
              <w:rPr>
                <w:rFonts w:asciiTheme="majorEastAsia" w:eastAsiaTheme="majorEastAsia" w:hAnsiTheme="majorEastAsia" w:hint="eastAsia"/>
                <w:bCs/>
                <w:color w:val="000000" w:themeColor="text1"/>
                <w:sz w:val="18"/>
                <w:szCs w:val="18"/>
              </w:rPr>
              <w:t>いる</w:t>
            </w:r>
            <w:r w:rsidR="00511A0E" w:rsidRPr="00B103DF">
              <w:rPr>
                <w:rFonts w:asciiTheme="majorEastAsia" w:eastAsiaTheme="majorEastAsia" w:hAnsiTheme="majorEastAsia" w:hint="eastAsia"/>
                <w:bCs/>
                <w:color w:val="000000" w:themeColor="text1"/>
                <w:sz w:val="18"/>
                <w:szCs w:val="18"/>
              </w:rPr>
              <w:t xml:space="preserve">　</w:t>
            </w:r>
          </w:p>
          <w:p w:rsidR="00511A0E" w:rsidRPr="001E2E1B" w:rsidRDefault="00C40573" w:rsidP="00DD7E3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7587589"/>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511A0E">
              <w:rPr>
                <w:rFonts w:asciiTheme="majorEastAsia" w:eastAsiaTheme="majorEastAsia" w:hAnsiTheme="majorEastAsia" w:hint="eastAsia"/>
                <w:color w:val="000000" w:themeColor="text1"/>
                <w:sz w:val="18"/>
                <w:szCs w:val="18"/>
              </w:rPr>
              <w:t xml:space="preserve">　</w:t>
            </w:r>
            <w:r w:rsidR="00511A0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511A0E" w:rsidRPr="001E2E1B" w:rsidRDefault="00511A0E" w:rsidP="00DD7E3A">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法第4</w:t>
            </w:r>
            <w:r w:rsidR="00D312C0">
              <w:rPr>
                <w:rFonts w:asciiTheme="majorEastAsia" w:eastAsiaTheme="majorEastAsia" w:hAnsiTheme="majorEastAsia" w:hint="eastAsia"/>
                <w:bCs/>
                <w:color w:val="000000" w:themeColor="text1"/>
                <w:sz w:val="18"/>
                <w:szCs w:val="18"/>
              </w:rPr>
              <w:t>6</w:t>
            </w:r>
            <w:r w:rsidRPr="001E2E1B">
              <w:rPr>
                <w:rFonts w:asciiTheme="majorEastAsia" w:eastAsiaTheme="majorEastAsia" w:hAnsiTheme="majorEastAsia" w:hint="eastAsia"/>
                <w:bCs/>
                <w:color w:val="000000" w:themeColor="text1"/>
                <w:sz w:val="18"/>
                <w:szCs w:val="18"/>
              </w:rPr>
              <w:t>条第</w:t>
            </w:r>
            <w:r w:rsidR="00D312C0">
              <w:rPr>
                <w:rFonts w:asciiTheme="majorEastAsia" w:eastAsiaTheme="majorEastAsia" w:hAnsiTheme="majorEastAsia" w:hint="eastAsia"/>
                <w:bCs/>
                <w:color w:val="000000" w:themeColor="text1"/>
                <w:sz w:val="18"/>
                <w:szCs w:val="18"/>
              </w:rPr>
              <w:t>7</w:t>
            </w:r>
            <w:r w:rsidRPr="001E2E1B">
              <w:rPr>
                <w:rFonts w:asciiTheme="majorEastAsia" w:eastAsiaTheme="majorEastAsia" w:hAnsiTheme="majorEastAsia" w:hint="eastAsia"/>
                <w:bCs/>
                <w:color w:val="000000" w:themeColor="text1"/>
                <w:sz w:val="18"/>
                <w:szCs w:val="18"/>
              </w:rPr>
              <w:t>項</w:t>
            </w:r>
          </w:p>
          <w:p w:rsidR="00511A0E" w:rsidRPr="001E2E1B" w:rsidRDefault="00511A0E" w:rsidP="00DD7E3A">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(第41条第8項準用)</w:t>
            </w:r>
          </w:p>
        </w:tc>
      </w:tr>
      <w:tr w:rsidR="00511A0E" w:rsidRPr="001E2E1B" w:rsidTr="002748A7">
        <w:trPr>
          <w:trHeight w:val="58"/>
        </w:trPr>
        <w:tc>
          <w:tcPr>
            <w:tcW w:w="1413" w:type="dxa"/>
            <w:tcBorders>
              <w:top w:val="nil"/>
              <w:bottom w:val="nil"/>
            </w:tcBorders>
          </w:tcPr>
          <w:p w:rsidR="00511A0E" w:rsidRPr="001E2E1B" w:rsidRDefault="00511A0E" w:rsidP="00DD7E3A">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511A0E" w:rsidRPr="001E2E1B" w:rsidRDefault="00395D3F" w:rsidP="00395D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511A0E"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④</w:t>
            </w:r>
            <w:r w:rsidR="00511A0E" w:rsidRPr="001E2E1B">
              <w:rPr>
                <w:rFonts w:asciiTheme="majorEastAsia" w:eastAsiaTheme="majorEastAsia" w:hAnsiTheme="majorEastAsia" w:hint="eastAsia"/>
                <w:bCs/>
                <w:color w:val="000000" w:themeColor="text1"/>
                <w:sz w:val="18"/>
                <w:szCs w:val="20"/>
              </w:rPr>
              <w:t>の領収証に、</w:t>
            </w:r>
            <w:r w:rsidRPr="00395D3F">
              <w:rPr>
                <w:rFonts w:asciiTheme="majorEastAsia" w:eastAsiaTheme="majorEastAsia" w:hAnsiTheme="majorEastAsia" w:hint="eastAsia"/>
                <w:bCs/>
                <w:color w:val="000000" w:themeColor="text1"/>
                <w:sz w:val="18"/>
                <w:szCs w:val="20"/>
              </w:rPr>
              <w:t>指定居宅介護支援について</w:t>
            </w:r>
            <w:r w:rsidR="00F35077">
              <w:rPr>
                <w:rFonts w:asciiTheme="majorEastAsia" w:eastAsiaTheme="majorEastAsia" w:hAnsiTheme="majorEastAsia" w:hint="eastAsia"/>
                <w:bCs/>
                <w:color w:val="000000" w:themeColor="text1"/>
                <w:sz w:val="18"/>
                <w:szCs w:val="20"/>
              </w:rPr>
              <w:t>利用</w:t>
            </w:r>
            <w:r w:rsidRPr="00395D3F">
              <w:rPr>
                <w:rFonts w:asciiTheme="majorEastAsia" w:eastAsiaTheme="majorEastAsia" w:hAnsiTheme="majorEastAsia" w:hint="eastAsia"/>
                <w:bCs/>
                <w:color w:val="000000" w:themeColor="text1"/>
                <w:sz w:val="18"/>
                <w:szCs w:val="20"/>
              </w:rPr>
              <w:t>者から支払を受けた費用の額及びその他の費用の額を区分して記載し、当該その他の費用の額についてはそれぞれ個別の費用ごとに区分して記載し</w:t>
            </w:r>
            <w:r w:rsidR="00573A1F">
              <w:rPr>
                <w:rFonts w:asciiTheme="majorEastAsia" w:eastAsiaTheme="majorEastAsia" w:hAnsiTheme="majorEastAsia" w:hint="eastAsia"/>
                <w:bCs/>
                <w:color w:val="000000" w:themeColor="text1"/>
                <w:sz w:val="18"/>
                <w:szCs w:val="20"/>
              </w:rPr>
              <w:t>ていますか</w:t>
            </w:r>
            <w:r w:rsidRPr="00395D3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511A0E" w:rsidRDefault="00C40573" w:rsidP="00DD7E3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5371075"/>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511A0E">
              <w:rPr>
                <w:rFonts w:asciiTheme="majorEastAsia" w:eastAsiaTheme="majorEastAsia" w:hAnsiTheme="majorEastAsia" w:hint="eastAsia"/>
                <w:color w:val="000000" w:themeColor="text1"/>
                <w:sz w:val="18"/>
                <w:szCs w:val="18"/>
              </w:rPr>
              <w:t xml:space="preserve">　</w:t>
            </w:r>
            <w:r w:rsidR="00511A0E">
              <w:rPr>
                <w:rFonts w:asciiTheme="majorEastAsia" w:eastAsiaTheme="majorEastAsia" w:hAnsiTheme="majorEastAsia" w:hint="eastAsia"/>
                <w:bCs/>
                <w:color w:val="000000" w:themeColor="text1"/>
                <w:sz w:val="18"/>
                <w:szCs w:val="18"/>
              </w:rPr>
              <w:t>いる</w:t>
            </w:r>
            <w:r w:rsidR="00511A0E" w:rsidRPr="00B103DF">
              <w:rPr>
                <w:rFonts w:asciiTheme="majorEastAsia" w:eastAsiaTheme="majorEastAsia" w:hAnsiTheme="majorEastAsia" w:hint="eastAsia"/>
                <w:bCs/>
                <w:color w:val="000000" w:themeColor="text1"/>
                <w:sz w:val="18"/>
                <w:szCs w:val="18"/>
              </w:rPr>
              <w:t xml:space="preserve">　</w:t>
            </w:r>
          </w:p>
          <w:p w:rsidR="00511A0E" w:rsidRPr="001E2E1B" w:rsidRDefault="00C40573" w:rsidP="00DD7E3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3371309"/>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511A0E">
              <w:rPr>
                <w:rFonts w:asciiTheme="majorEastAsia" w:eastAsiaTheme="majorEastAsia" w:hAnsiTheme="majorEastAsia" w:hint="eastAsia"/>
                <w:color w:val="000000" w:themeColor="text1"/>
                <w:sz w:val="18"/>
                <w:szCs w:val="18"/>
              </w:rPr>
              <w:t xml:space="preserve">　</w:t>
            </w:r>
            <w:r w:rsidR="00511A0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511A0E" w:rsidRPr="001E2E1B" w:rsidRDefault="00511A0E" w:rsidP="00DF7C7C">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施行規則第</w:t>
            </w:r>
            <w:r w:rsidR="00DF7C7C">
              <w:rPr>
                <w:rFonts w:asciiTheme="majorEastAsia" w:eastAsiaTheme="majorEastAsia" w:hAnsiTheme="majorEastAsia" w:hint="eastAsia"/>
                <w:bCs/>
                <w:color w:val="000000" w:themeColor="text1"/>
                <w:sz w:val="18"/>
                <w:szCs w:val="18"/>
              </w:rPr>
              <w:t>78</w:t>
            </w:r>
            <w:r w:rsidRPr="001E2E1B">
              <w:rPr>
                <w:rFonts w:asciiTheme="majorEastAsia" w:eastAsiaTheme="majorEastAsia" w:hAnsiTheme="majorEastAsia" w:hint="eastAsia"/>
                <w:bCs/>
                <w:color w:val="000000" w:themeColor="text1"/>
                <w:sz w:val="18"/>
                <w:szCs w:val="18"/>
              </w:rPr>
              <w:t>条</w:t>
            </w:r>
          </w:p>
        </w:tc>
      </w:tr>
      <w:tr w:rsidR="00511A0E" w:rsidRPr="001E2E1B" w:rsidTr="002748A7">
        <w:trPr>
          <w:trHeight w:val="58"/>
        </w:trPr>
        <w:tc>
          <w:tcPr>
            <w:tcW w:w="1413" w:type="dxa"/>
            <w:tcBorders>
              <w:top w:val="single" w:sz="4" w:space="0" w:color="auto"/>
              <w:bottom w:val="single" w:sz="4" w:space="0" w:color="auto"/>
            </w:tcBorders>
          </w:tcPr>
          <w:p w:rsidR="00511A0E" w:rsidRPr="001E2E1B" w:rsidRDefault="00573A1F"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８</w:t>
            </w:r>
            <w:r w:rsidR="00511A0E" w:rsidRPr="001E2E1B">
              <w:rPr>
                <w:rFonts w:asciiTheme="majorEastAsia" w:eastAsiaTheme="majorEastAsia" w:hAnsiTheme="majorEastAsia" w:hint="eastAsia"/>
                <w:bCs/>
                <w:color w:val="000000" w:themeColor="text1"/>
                <w:sz w:val="18"/>
                <w:szCs w:val="20"/>
              </w:rPr>
              <w:t xml:space="preserve">　保険給付の請求のための証明書の交付</w:t>
            </w:r>
          </w:p>
        </w:tc>
        <w:tc>
          <w:tcPr>
            <w:tcW w:w="5953" w:type="dxa"/>
            <w:tcBorders>
              <w:top w:val="single" w:sz="4" w:space="0" w:color="auto"/>
              <w:bottom w:val="single" w:sz="4" w:space="0" w:color="auto"/>
              <w:right w:val="single" w:sz="4" w:space="0" w:color="auto"/>
            </w:tcBorders>
          </w:tcPr>
          <w:p w:rsidR="00511A0E" w:rsidRPr="001E2E1B" w:rsidRDefault="002765E2" w:rsidP="004F5ACE">
            <w:pPr>
              <w:widowControl/>
              <w:spacing w:line="240" w:lineRule="exact"/>
              <w:ind w:firstLineChars="100" w:firstLine="158"/>
              <w:rPr>
                <w:rFonts w:asciiTheme="majorEastAsia" w:eastAsiaTheme="majorEastAsia" w:hAnsiTheme="majorEastAsia"/>
                <w:color w:val="000000" w:themeColor="text1"/>
                <w:sz w:val="18"/>
                <w:szCs w:val="21"/>
              </w:rPr>
            </w:pPr>
            <w:r w:rsidRPr="002765E2">
              <w:rPr>
                <w:rFonts w:asciiTheme="majorEastAsia" w:eastAsiaTheme="majorEastAsia" w:hAnsiTheme="majorEastAsia" w:hint="eastAsia"/>
                <w:color w:val="000000" w:themeColor="text1"/>
                <w:sz w:val="18"/>
                <w:szCs w:val="21"/>
              </w:rPr>
              <w:t>提供した指定居宅介護支援</w:t>
            </w:r>
            <w:r w:rsidR="004F5ACE">
              <w:rPr>
                <w:rFonts w:asciiTheme="majorEastAsia" w:eastAsiaTheme="majorEastAsia" w:hAnsiTheme="majorEastAsia" w:hint="eastAsia"/>
                <w:color w:val="000000" w:themeColor="text1"/>
                <w:sz w:val="18"/>
                <w:szCs w:val="21"/>
              </w:rPr>
              <w:t>に係る保険給付が</w:t>
            </w:r>
            <w:r>
              <w:rPr>
                <w:rFonts w:asciiTheme="majorEastAsia" w:eastAsiaTheme="majorEastAsia" w:hAnsiTheme="majorEastAsia" w:hint="eastAsia"/>
                <w:bCs/>
                <w:color w:val="000000" w:themeColor="text1"/>
                <w:sz w:val="18"/>
                <w:szCs w:val="20"/>
              </w:rPr>
              <w:t>償還払い</w:t>
            </w:r>
            <w:r w:rsidR="004F5ACE">
              <w:rPr>
                <w:rFonts w:asciiTheme="majorEastAsia" w:eastAsiaTheme="majorEastAsia" w:hAnsiTheme="majorEastAsia" w:hint="eastAsia"/>
                <w:bCs/>
                <w:color w:val="000000" w:themeColor="text1"/>
                <w:sz w:val="18"/>
                <w:szCs w:val="20"/>
              </w:rPr>
              <w:t>となる</w:t>
            </w:r>
            <w:r w:rsidRPr="002765E2">
              <w:rPr>
                <w:rFonts w:asciiTheme="majorEastAsia" w:eastAsiaTheme="majorEastAsia" w:hAnsiTheme="majorEastAsia" w:hint="eastAsia"/>
                <w:color w:val="000000" w:themeColor="text1"/>
                <w:sz w:val="18"/>
                <w:szCs w:val="21"/>
              </w:rPr>
              <w:t>場合は、当該利用料の額等を記載した指定居宅介護支援提供証明書を利用者に対して交付し</w:t>
            </w:r>
            <w:r>
              <w:rPr>
                <w:rFonts w:asciiTheme="majorEastAsia" w:eastAsiaTheme="majorEastAsia" w:hAnsiTheme="majorEastAsia" w:hint="eastAsia"/>
                <w:color w:val="000000" w:themeColor="text1"/>
                <w:sz w:val="18"/>
                <w:szCs w:val="21"/>
              </w:rPr>
              <w:t>ていますか</w:t>
            </w:r>
            <w:r w:rsidRPr="002765E2">
              <w:rPr>
                <w:rFonts w:asciiTheme="majorEastAsia" w:eastAsiaTheme="majorEastAsia" w:hAnsiTheme="majorEastAsia" w:hint="eastAsia"/>
                <w:color w:val="000000" w:themeColor="text1"/>
                <w:sz w:val="18"/>
                <w:szCs w:val="21"/>
              </w:rPr>
              <w:t>。</w:t>
            </w:r>
          </w:p>
        </w:tc>
        <w:tc>
          <w:tcPr>
            <w:tcW w:w="1276" w:type="dxa"/>
            <w:tcBorders>
              <w:top w:val="single" w:sz="4" w:space="0" w:color="auto"/>
              <w:left w:val="single" w:sz="4" w:space="0" w:color="auto"/>
              <w:bottom w:val="single" w:sz="4" w:space="0" w:color="auto"/>
            </w:tcBorders>
          </w:tcPr>
          <w:p w:rsidR="00511A0E" w:rsidRDefault="00C40573" w:rsidP="00DD7E3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2592602"/>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511A0E">
              <w:rPr>
                <w:rFonts w:asciiTheme="majorEastAsia" w:eastAsiaTheme="majorEastAsia" w:hAnsiTheme="majorEastAsia" w:hint="eastAsia"/>
                <w:color w:val="000000" w:themeColor="text1"/>
                <w:sz w:val="18"/>
                <w:szCs w:val="18"/>
              </w:rPr>
              <w:t xml:space="preserve">　</w:t>
            </w:r>
            <w:r w:rsidR="00511A0E">
              <w:rPr>
                <w:rFonts w:asciiTheme="majorEastAsia" w:eastAsiaTheme="majorEastAsia" w:hAnsiTheme="majorEastAsia" w:hint="eastAsia"/>
                <w:bCs/>
                <w:color w:val="000000" w:themeColor="text1"/>
                <w:sz w:val="18"/>
                <w:szCs w:val="18"/>
              </w:rPr>
              <w:t>いる</w:t>
            </w:r>
            <w:r w:rsidR="00511A0E" w:rsidRPr="00B103DF">
              <w:rPr>
                <w:rFonts w:asciiTheme="majorEastAsia" w:eastAsiaTheme="majorEastAsia" w:hAnsiTheme="majorEastAsia" w:hint="eastAsia"/>
                <w:bCs/>
                <w:color w:val="000000" w:themeColor="text1"/>
                <w:sz w:val="18"/>
                <w:szCs w:val="18"/>
              </w:rPr>
              <w:t xml:space="preserve">　</w:t>
            </w:r>
          </w:p>
          <w:p w:rsidR="00511A0E" w:rsidRDefault="00C40573" w:rsidP="00DD7E3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6317339"/>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511A0E">
              <w:rPr>
                <w:rFonts w:asciiTheme="majorEastAsia" w:eastAsiaTheme="majorEastAsia" w:hAnsiTheme="majorEastAsia" w:hint="eastAsia"/>
                <w:color w:val="000000" w:themeColor="text1"/>
                <w:sz w:val="18"/>
                <w:szCs w:val="18"/>
              </w:rPr>
              <w:t xml:space="preserve">　</w:t>
            </w:r>
            <w:r w:rsidR="00511A0E">
              <w:rPr>
                <w:rFonts w:asciiTheme="majorEastAsia" w:eastAsiaTheme="majorEastAsia" w:hAnsiTheme="majorEastAsia" w:hint="eastAsia"/>
                <w:bCs/>
                <w:color w:val="000000" w:themeColor="text1"/>
                <w:sz w:val="18"/>
                <w:szCs w:val="18"/>
              </w:rPr>
              <w:t>いない</w:t>
            </w:r>
          </w:p>
          <w:p w:rsidR="00511A0E" w:rsidRPr="001E2E1B" w:rsidRDefault="00C40573" w:rsidP="00DD7E3A">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0546936"/>
                <w14:checkbox>
                  <w14:checked w14:val="0"/>
                  <w14:checkedState w14:val="0052" w14:font="Wingdings 2"/>
                  <w14:uncheckedState w14:val="2610" w14:font="ＭＳ ゴシック"/>
                </w14:checkbox>
              </w:sdtPr>
              <w:sdtEndPr/>
              <w:sdtContent>
                <w:r w:rsidR="00511A0E">
                  <w:rPr>
                    <w:rFonts w:hAnsi="ＭＳ ゴシック" w:hint="eastAsia"/>
                    <w:color w:val="000000" w:themeColor="text1"/>
                    <w:sz w:val="18"/>
                    <w:szCs w:val="18"/>
                  </w:rPr>
                  <w:t>☐</w:t>
                </w:r>
              </w:sdtContent>
            </w:sdt>
            <w:r w:rsidR="00B558D0">
              <w:rPr>
                <w:rFonts w:asciiTheme="majorEastAsia" w:eastAsiaTheme="majorEastAsia" w:hAnsiTheme="majorEastAsia" w:hint="eastAsia"/>
                <w:color w:val="000000" w:themeColor="text1"/>
                <w:sz w:val="18"/>
                <w:szCs w:val="18"/>
              </w:rPr>
              <w:t xml:space="preserve">　該当</w:t>
            </w:r>
            <w:r w:rsidR="00511A0E">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511A0E" w:rsidRDefault="00573A1F" w:rsidP="00573A1F">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14</w:t>
            </w:r>
            <w:r w:rsidRPr="00ED1A18">
              <w:rPr>
                <w:rFonts w:asciiTheme="majorEastAsia" w:eastAsiaTheme="majorEastAsia" w:hAnsiTheme="majorEastAsia" w:hint="eastAsia"/>
                <w:bCs/>
                <w:color w:val="000000" w:themeColor="text1"/>
                <w:sz w:val="18"/>
                <w:szCs w:val="18"/>
              </w:rPr>
              <w:t>条</w:t>
            </w:r>
          </w:p>
          <w:p w:rsidR="002765E2" w:rsidRPr="00ED1A18" w:rsidRDefault="002765E2" w:rsidP="002765E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1E2E1B" w:rsidRDefault="002765E2" w:rsidP="002765E2">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第2の3(</w:t>
            </w:r>
            <w:r>
              <w:rPr>
                <w:rFonts w:asciiTheme="majorEastAsia" w:eastAsiaTheme="majorEastAsia" w:hAnsiTheme="majorEastAsia" w:hint="eastAsia"/>
                <w:bCs/>
                <w:color w:val="000000" w:themeColor="text1"/>
                <w:sz w:val="18"/>
                <w:szCs w:val="18"/>
              </w:rPr>
              <w:t>7</w:t>
            </w:r>
            <w:r>
              <w:rPr>
                <w:rFonts w:asciiTheme="majorEastAsia" w:eastAsiaTheme="majorEastAsia" w:hAnsiTheme="majorEastAsia"/>
                <w:bCs/>
                <w:color w:val="000000" w:themeColor="text1"/>
                <w:sz w:val="18"/>
                <w:szCs w:val="18"/>
              </w:rPr>
              <w:t>)</w:t>
            </w:r>
          </w:p>
        </w:tc>
      </w:tr>
      <w:tr w:rsidR="002765E2" w:rsidRPr="00ED1A18" w:rsidTr="002748A7">
        <w:trPr>
          <w:cantSplit/>
          <w:trHeight w:val="58"/>
        </w:trPr>
        <w:tc>
          <w:tcPr>
            <w:tcW w:w="1413" w:type="dxa"/>
            <w:vMerge w:val="restart"/>
            <w:tcBorders>
              <w:top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９　指定居宅介護支援の基本取扱方針</w:t>
            </w:r>
          </w:p>
        </w:tc>
        <w:tc>
          <w:tcPr>
            <w:tcW w:w="5953" w:type="dxa"/>
            <w:tcBorders>
              <w:top w:val="single"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指定居宅介護支援は、利用者の要介護状態の軽減又は悪化の防止に資するよう行われるとともに、医療サービスとの連携に十分配慮して行われていますか。</w:t>
            </w:r>
          </w:p>
        </w:tc>
        <w:tc>
          <w:tcPr>
            <w:tcW w:w="1276" w:type="dxa"/>
            <w:tcBorders>
              <w:top w:val="single" w:sz="4" w:space="0" w:color="auto"/>
              <w:bottom w:val="single" w:sz="4" w:space="0" w:color="auto"/>
            </w:tcBorders>
          </w:tcPr>
          <w:p w:rsidR="002765E2" w:rsidRDefault="00C40573" w:rsidP="002765E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8720197"/>
                <w14:checkbox>
                  <w14:checked w14:val="0"/>
                  <w14:checkedState w14:val="0052" w14:font="Wingdings 2"/>
                  <w14:uncheckedState w14:val="2610" w14:font="ＭＳ ゴシック"/>
                </w14:checkbox>
              </w:sdtPr>
              <w:sdtEndPr/>
              <w:sdtContent>
                <w:r w:rsidR="002765E2">
                  <w:rPr>
                    <w:rFonts w:hAnsi="ＭＳ ゴシック" w:hint="eastAsia"/>
                    <w:color w:val="000000" w:themeColor="text1"/>
                    <w:sz w:val="18"/>
                    <w:szCs w:val="18"/>
                  </w:rPr>
                  <w:t>☐</w:t>
                </w:r>
              </w:sdtContent>
            </w:sdt>
            <w:r w:rsidR="002765E2">
              <w:rPr>
                <w:rFonts w:asciiTheme="majorEastAsia" w:eastAsiaTheme="majorEastAsia" w:hAnsiTheme="majorEastAsia" w:hint="eastAsia"/>
                <w:color w:val="000000" w:themeColor="text1"/>
                <w:sz w:val="18"/>
                <w:szCs w:val="18"/>
              </w:rPr>
              <w:t xml:space="preserve">　</w:t>
            </w:r>
            <w:r w:rsidR="002765E2">
              <w:rPr>
                <w:rFonts w:asciiTheme="majorEastAsia" w:eastAsiaTheme="majorEastAsia" w:hAnsiTheme="majorEastAsia" w:hint="eastAsia"/>
                <w:bCs/>
                <w:color w:val="000000" w:themeColor="text1"/>
                <w:sz w:val="18"/>
                <w:szCs w:val="18"/>
              </w:rPr>
              <w:t>いる</w:t>
            </w:r>
            <w:r w:rsidR="002765E2" w:rsidRPr="00B103DF">
              <w:rPr>
                <w:rFonts w:asciiTheme="majorEastAsia" w:eastAsiaTheme="majorEastAsia" w:hAnsiTheme="majorEastAsia" w:hint="eastAsia"/>
                <w:bCs/>
                <w:color w:val="000000" w:themeColor="text1"/>
                <w:sz w:val="18"/>
                <w:szCs w:val="18"/>
              </w:rPr>
              <w:t xml:space="preserve">　</w:t>
            </w:r>
          </w:p>
          <w:p w:rsidR="002765E2" w:rsidRPr="002765E2" w:rsidRDefault="00C40573" w:rsidP="00DD7E3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6830969"/>
                <w14:checkbox>
                  <w14:checked w14:val="0"/>
                  <w14:checkedState w14:val="0052" w14:font="Wingdings 2"/>
                  <w14:uncheckedState w14:val="2610" w14:font="ＭＳ ゴシック"/>
                </w14:checkbox>
              </w:sdtPr>
              <w:sdtEndPr/>
              <w:sdtContent>
                <w:r w:rsidR="002765E2">
                  <w:rPr>
                    <w:rFonts w:hAnsi="ＭＳ ゴシック" w:hint="eastAsia"/>
                    <w:color w:val="000000" w:themeColor="text1"/>
                    <w:sz w:val="18"/>
                    <w:szCs w:val="18"/>
                  </w:rPr>
                  <w:t>☐</w:t>
                </w:r>
              </w:sdtContent>
            </w:sdt>
            <w:r w:rsidR="002765E2">
              <w:rPr>
                <w:rFonts w:asciiTheme="majorEastAsia" w:eastAsiaTheme="majorEastAsia" w:hAnsiTheme="majorEastAsia" w:hint="eastAsia"/>
                <w:color w:val="000000" w:themeColor="text1"/>
                <w:sz w:val="18"/>
                <w:szCs w:val="18"/>
              </w:rPr>
              <w:t xml:space="preserve">　</w:t>
            </w:r>
            <w:r w:rsidR="002765E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2765E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条例第15条第1項</w:t>
            </w:r>
          </w:p>
        </w:tc>
      </w:tr>
      <w:tr w:rsidR="002765E2" w:rsidRPr="00ED1A18" w:rsidTr="002748A7">
        <w:trPr>
          <w:trHeight w:val="624"/>
        </w:trPr>
        <w:tc>
          <w:tcPr>
            <w:tcW w:w="1413" w:type="dxa"/>
            <w:vMerge/>
            <w:tcBorders>
              <w:bottom w:val="single" w:sz="4" w:space="0" w:color="auto"/>
            </w:tcBorders>
          </w:tcPr>
          <w:p w:rsidR="002765E2" w:rsidRPr="00ED1A18" w:rsidRDefault="002765E2" w:rsidP="00DD7E3A">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407FF" w:rsidRDefault="001407FF" w:rsidP="001407FF">
            <w:pPr>
              <w:spacing w:line="240" w:lineRule="exact"/>
              <w:ind w:left="158" w:hangingChars="100" w:hanging="158"/>
              <w:rPr>
                <w:rFonts w:asciiTheme="majorEastAsia" w:eastAsiaTheme="majorEastAsia" w:hAnsiTheme="majorEastAsia"/>
                <w:bCs/>
                <w:color w:val="000000" w:themeColor="text1"/>
                <w:sz w:val="18"/>
                <w:szCs w:val="20"/>
              </w:rPr>
            </w:pPr>
            <w:r w:rsidRPr="00BD0107">
              <w:rPr>
                <w:rFonts w:asciiTheme="majorEastAsia" w:eastAsiaTheme="majorEastAsia" w:hAnsiTheme="majorEastAsia" w:hint="eastAsia"/>
                <w:bCs/>
                <w:color w:val="000000" w:themeColor="text1"/>
                <w:sz w:val="18"/>
                <w:szCs w:val="20"/>
              </w:rPr>
              <w:t>②　自らその提供する指定</w:t>
            </w:r>
            <w:r>
              <w:rPr>
                <w:rFonts w:asciiTheme="majorEastAsia" w:eastAsiaTheme="majorEastAsia" w:hAnsiTheme="majorEastAsia" w:hint="eastAsia"/>
                <w:bCs/>
                <w:color w:val="000000" w:themeColor="text1"/>
                <w:sz w:val="18"/>
                <w:szCs w:val="20"/>
              </w:rPr>
              <w:t>居宅介護支援</w:t>
            </w:r>
            <w:r w:rsidRPr="00BD0107">
              <w:rPr>
                <w:rFonts w:asciiTheme="majorEastAsia" w:eastAsiaTheme="majorEastAsia" w:hAnsiTheme="majorEastAsia" w:hint="eastAsia"/>
                <w:bCs/>
                <w:color w:val="000000" w:themeColor="text1"/>
                <w:sz w:val="18"/>
                <w:szCs w:val="20"/>
              </w:rPr>
              <w:t>の質の評価を行い、常にその改善を図っていますか。</w:t>
            </w:r>
          </w:p>
          <w:tbl>
            <w:tblPr>
              <w:tblStyle w:val="a3"/>
              <w:tblW w:w="5594" w:type="dxa"/>
              <w:tblInd w:w="158" w:type="dxa"/>
              <w:tblLayout w:type="fixed"/>
              <w:tblLook w:val="04A0" w:firstRow="1" w:lastRow="0" w:firstColumn="1" w:lastColumn="0" w:noHBand="0" w:noVBand="1"/>
            </w:tblPr>
            <w:tblGrid>
              <w:gridCol w:w="5594"/>
            </w:tblGrid>
            <w:tr w:rsidR="001407FF" w:rsidTr="00C914C2">
              <w:trPr>
                <w:trHeight w:val="251"/>
              </w:trPr>
              <w:tc>
                <w:tcPr>
                  <w:tcW w:w="5594" w:type="dxa"/>
                  <w:shd w:val="clear" w:color="auto" w:fill="D0CECE" w:themeFill="background2" w:themeFillShade="E6"/>
                </w:tcPr>
                <w:p w:rsidR="001407FF" w:rsidRDefault="001407FF" w:rsidP="001407FF">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質の評価方法</w:t>
                  </w:r>
                </w:p>
              </w:tc>
            </w:tr>
            <w:tr w:rsidR="001407FF" w:rsidTr="00C914C2">
              <w:trPr>
                <w:trHeight w:val="251"/>
              </w:trPr>
              <w:tc>
                <w:tcPr>
                  <w:tcW w:w="5594" w:type="dxa"/>
                </w:tcPr>
                <w:p w:rsidR="001407FF" w:rsidRDefault="001407FF" w:rsidP="001407FF">
                  <w:pPr>
                    <w:spacing w:line="240" w:lineRule="exact"/>
                    <w:rPr>
                      <w:rFonts w:asciiTheme="majorEastAsia" w:eastAsiaTheme="majorEastAsia" w:hAnsiTheme="majorEastAsia"/>
                      <w:color w:val="000000" w:themeColor="text1"/>
                      <w:sz w:val="18"/>
                      <w:szCs w:val="20"/>
                    </w:rPr>
                  </w:pPr>
                </w:p>
                <w:p w:rsidR="001407FF" w:rsidRPr="00043B1F" w:rsidRDefault="001407FF" w:rsidP="001407FF">
                  <w:pPr>
                    <w:spacing w:line="240" w:lineRule="exact"/>
                    <w:rPr>
                      <w:rFonts w:asciiTheme="majorEastAsia" w:eastAsiaTheme="majorEastAsia" w:hAnsiTheme="majorEastAsia"/>
                      <w:color w:val="000000" w:themeColor="text1"/>
                      <w:sz w:val="18"/>
                      <w:szCs w:val="20"/>
                    </w:rPr>
                  </w:pPr>
                </w:p>
              </w:tc>
            </w:tr>
          </w:tbl>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1407FF" w:rsidRDefault="00C40573" w:rsidP="001407F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3446878"/>
                <w14:checkbox>
                  <w14:checked w14:val="0"/>
                  <w14:checkedState w14:val="0052" w14:font="Wingdings 2"/>
                  <w14:uncheckedState w14:val="2610" w14:font="ＭＳ ゴシック"/>
                </w14:checkbox>
              </w:sdtPr>
              <w:sdtEndPr/>
              <w:sdtContent>
                <w:r w:rsidR="001407FF">
                  <w:rPr>
                    <w:rFonts w:hAnsi="ＭＳ ゴシック" w:hint="eastAsia"/>
                    <w:color w:val="000000" w:themeColor="text1"/>
                    <w:sz w:val="18"/>
                    <w:szCs w:val="18"/>
                  </w:rPr>
                  <w:t>☐</w:t>
                </w:r>
              </w:sdtContent>
            </w:sdt>
            <w:r w:rsidR="001407FF">
              <w:rPr>
                <w:rFonts w:asciiTheme="majorEastAsia" w:eastAsiaTheme="majorEastAsia" w:hAnsiTheme="majorEastAsia" w:hint="eastAsia"/>
                <w:color w:val="000000" w:themeColor="text1"/>
                <w:sz w:val="18"/>
                <w:szCs w:val="18"/>
              </w:rPr>
              <w:t xml:space="preserve">　</w:t>
            </w:r>
            <w:r w:rsidR="001407FF">
              <w:rPr>
                <w:rFonts w:asciiTheme="majorEastAsia" w:eastAsiaTheme="majorEastAsia" w:hAnsiTheme="majorEastAsia" w:hint="eastAsia"/>
                <w:bCs/>
                <w:color w:val="000000" w:themeColor="text1"/>
                <w:sz w:val="18"/>
                <w:szCs w:val="18"/>
              </w:rPr>
              <w:t>いる</w:t>
            </w:r>
            <w:r w:rsidR="001407FF"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1407FF">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95088497"/>
                <w14:checkbox>
                  <w14:checked w14:val="0"/>
                  <w14:checkedState w14:val="0052" w14:font="Wingdings 2"/>
                  <w14:uncheckedState w14:val="2610" w14:font="ＭＳ ゴシック"/>
                </w14:checkbox>
              </w:sdtPr>
              <w:sdtEndPr/>
              <w:sdtContent>
                <w:r w:rsidR="001407FF">
                  <w:rPr>
                    <w:rFonts w:hAnsi="ＭＳ ゴシック" w:hint="eastAsia"/>
                    <w:color w:val="000000" w:themeColor="text1"/>
                    <w:sz w:val="18"/>
                    <w:szCs w:val="18"/>
                  </w:rPr>
                  <w:t>☐</w:t>
                </w:r>
              </w:sdtContent>
            </w:sdt>
            <w:r w:rsidR="001407FF">
              <w:rPr>
                <w:rFonts w:asciiTheme="majorEastAsia" w:eastAsiaTheme="majorEastAsia" w:hAnsiTheme="majorEastAsia" w:hint="eastAsia"/>
                <w:color w:val="000000" w:themeColor="text1"/>
                <w:sz w:val="18"/>
                <w:szCs w:val="18"/>
              </w:rPr>
              <w:t xml:space="preserve">　</w:t>
            </w:r>
            <w:r w:rsidR="001407FF">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2765E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条例第15条第2項</w:t>
            </w:r>
          </w:p>
        </w:tc>
      </w:tr>
      <w:tr w:rsidR="002765E2" w:rsidRPr="00ED1A18" w:rsidTr="002748A7">
        <w:trPr>
          <w:trHeight w:val="136"/>
        </w:trPr>
        <w:tc>
          <w:tcPr>
            <w:tcW w:w="1413" w:type="dxa"/>
            <w:vMerge w:val="restart"/>
            <w:tcBorders>
              <w:top w:val="single" w:sz="4" w:space="0" w:color="auto"/>
            </w:tcBorders>
          </w:tcPr>
          <w:p w:rsidR="002765E2" w:rsidRPr="00ED1A18" w:rsidRDefault="002765E2" w:rsidP="001407FF">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１０　指定居宅介護支援の具体的取扱方針</w:t>
            </w:r>
          </w:p>
        </w:tc>
        <w:tc>
          <w:tcPr>
            <w:tcW w:w="5953" w:type="dxa"/>
            <w:tcBorders>
              <w:top w:val="single"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管理者は、介護支援専門員に居宅サービス計画の作成に関する業務を担当させていますか。</w:t>
            </w:r>
          </w:p>
        </w:tc>
        <w:tc>
          <w:tcPr>
            <w:tcW w:w="1276" w:type="dxa"/>
            <w:tcBorders>
              <w:top w:val="single" w:sz="4" w:space="0" w:color="auto"/>
              <w:bottom w:val="single" w:sz="4" w:space="0" w:color="auto"/>
            </w:tcBorders>
          </w:tcPr>
          <w:p w:rsidR="00014FD7" w:rsidRDefault="00C40573" w:rsidP="00014FD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6030152"/>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14FD7">
              <w:rPr>
                <w:rFonts w:asciiTheme="majorEastAsia" w:eastAsiaTheme="majorEastAsia" w:hAnsiTheme="majorEastAsia" w:hint="eastAsia"/>
                <w:bCs/>
                <w:color w:val="000000" w:themeColor="text1"/>
                <w:sz w:val="18"/>
                <w:szCs w:val="18"/>
              </w:rPr>
              <w:t>いる</w:t>
            </w:r>
            <w:r w:rsidR="00014FD7"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014FD7">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9080082"/>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14FD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2765E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条例第16条第1号</w:t>
            </w:r>
          </w:p>
        </w:tc>
      </w:tr>
      <w:tr w:rsidR="002765E2" w:rsidRPr="00ED1A18" w:rsidTr="002748A7">
        <w:trPr>
          <w:trHeight w:val="356"/>
        </w:trPr>
        <w:tc>
          <w:tcPr>
            <w:tcW w:w="1413" w:type="dxa"/>
            <w:vMerge/>
            <w:vAlign w:val="center"/>
          </w:tcPr>
          <w:p w:rsidR="002765E2" w:rsidRPr="00ED1A18" w:rsidRDefault="002765E2" w:rsidP="00DD7E3A">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指定居宅介護支援の提供に当たっては、懇切丁寧に行うことを旨とし、利用者又はその家族に対し、サービスの提供方法等について、理解しやすいように説明を行っていますか。</w:t>
            </w:r>
          </w:p>
        </w:tc>
        <w:tc>
          <w:tcPr>
            <w:tcW w:w="1276" w:type="dxa"/>
            <w:tcBorders>
              <w:top w:val="single" w:sz="4" w:space="0" w:color="auto"/>
              <w:bottom w:val="single" w:sz="4" w:space="0" w:color="auto"/>
            </w:tcBorders>
          </w:tcPr>
          <w:p w:rsidR="00014FD7" w:rsidRDefault="00C40573" w:rsidP="00014FD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6093272"/>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14FD7">
              <w:rPr>
                <w:rFonts w:asciiTheme="majorEastAsia" w:eastAsiaTheme="majorEastAsia" w:hAnsiTheme="majorEastAsia" w:hint="eastAsia"/>
                <w:bCs/>
                <w:color w:val="000000" w:themeColor="text1"/>
                <w:sz w:val="18"/>
                <w:szCs w:val="18"/>
              </w:rPr>
              <w:t>いる</w:t>
            </w:r>
            <w:r w:rsidR="00014FD7"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014FD7">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64313108"/>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14FD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FC226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条例第16条第2号</w:t>
            </w:r>
          </w:p>
        </w:tc>
      </w:tr>
      <w:tr w:rsidR="002765E2" w:rsidRPr="00ED1A18" w:rsidTr="002748A7">
        <w:trPr>
          <w:trHeight w:val="323"/>
        </w:trPr>
        <w:tc>
          <w:tcPr>
            <w:tcW w:w="1413" w:type="dxa"/>
            <w:vMerge/>
            <w:vAlign w:val="center"/>
          </w:tcPr>
          <w:p w:rsidR="002765E2" w:rsidRPr="00ED1A18" w:rsidRDefault="002765E2" w:rsidP="00DD7E3A">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指定居宅介護支援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1276" w:type="dxa"/>
            <w:tcBorders>
              <w:top w:val="single" w:sz="4" w:space="0" w:color="auto"/>
              <w:bottom w:val="single" w:sz="4" w:space="0" w:color="auto"/>
            </w:tcBorders>
          </w:tcPr>
          <w:p w:rsidR="00014FD7" w:rsidRDefault="00C40573" w:rsidP="00014FD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2841810"/>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14FD7">
              <w:rPr>
                <w:rFonts w:asciiTheme="majorEastAsia" w:eastAsiaTheme="majorEastAsia" w:hAnsiTheme="majorEastAsia" w:hint="eastAsia"/>
                <w:bCs/>
                <w:color w:val="000000" w:themeColor="text1"/>
                <w:sz w:val="18"/>
                <w:szCs w:val="18"/>
              </w:rPr>
              <w:t>いる</w:t>
            </w:r>
            <w:r w:rsidR="00014FD7"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014FD7">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09438737"/>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14FD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FC2268" w:rsidRDefault="002765E2" w:rsidP="00FC226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w:t>
            </w:r>
          </w:p>
          <w:p w:rsidR="002765E2" w:rsidRPr="00ED1A18" w:rsidRDefault="002765E2" w:rsidP="0013585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w:t>
            </w:r>
            <w:r w:rsidR="00135851">
              <w:rPr>
                <w:rFonts w:asciiTheme="majorEastAsia" w:eastAsiaTheme="majorEastAsia" w:hAnsiTheme="majorEastAsia" w:hint="eastAsia"/>
                <w:bCs/>
                <w:color w:val="000000" w:themeColor="text1"/>
                <w:sz w:val="18"/>
                <w:szCs w:val="18"/>
              </w:rPr>
              <w:t>号</w:t>
            </w:r>
            <w:r w:rsidRPr="00ED1A18">
              <w:rPr>
                <w:rFonts w:asciiTheme="majorEastAsia" w:eastAsiaTheme="majorEastAsia" w:hAnsiTheme="majorEastAsia" w:hint="eastAsia"/>
                <w:bCs/>
                <w:color w:val="000000" w:themeColor="text1"/>
                <w:sz w:val="18"/>
                <w:szCs w:val="18"/>
              </w:rPr>
              <w:t>の2</w:t>
            </w:r>
            <w:r w:rsidR="00135851" w:rsidRPr="00ED1A18">
              <w:rPr>
                <w:rFonts w:asciiTheme="majorEastAsia" w:eastAsiaTheme="majorEastAsia" w:hAnsiTheme="majorEastAsia"/>
                <w:bCs/>
                <w:color w:val="000000" w:themeColor="text1"/>
                <w:sz w:val="18"/>
                <w:szCs w:val="18"/>
              </w:rPr>
              <w:t xml:space="preserve"> </w:t>
            </w:r>
          </w:p>
        </w:tc>
      </w:tr>
      <w:tr w:rsidR="00014FD7" w:rsidRPr="00ED1A18" w:rsidTr="002748A7">
        <w:trPr>
          <w:trHeight w:val="164"/>
        </w:trPr>
        <w:tc>
          <w:tcPr>
            <w:tcW w:w="1413" w:type="dxa"/>
            <w:vMerge/>
            <w:vAlign w:val="center"/>
          </w:tcPr>
          <w:p w:rsidR="00014FD7" w:rsidRPr="00ED1A18" w:rsidRDefault="00014FD7" w:rsidP="00014FD7">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14FD7" w:rsidRDefault="00014FD7" w:rsidP="00014FD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1E2E1B">
              <w:rPr>
                <w:rFonts w:asciiTheme="majorEastAsia" w:eastAsiaTheme="majorEastAsia" w:hAnsiTheme="majorEastAsia" w:hint="eastAsia"/>
                <w:bCs/>
                <w:color w:val="000000" w:themeColor="text1"/>
                <w:sz w:val="18"/>
                <w:szCs w:val="20"/>
              </w:rPr>
              <w:t xml:space="preserve">　身体的拘束等を行う場合には、</w:t>
            </w:r>
            <w:r>
              <w:rPr>
                <w:rFonts w:asciiTheme="majorEastAsia" w:eastAsiaTheme="majorEastAsia" w:hAnsiTheme="majorEastAsia" w:hint="eastAsia"/>
                <w:bCs/>
                <w:color w:val="000000" w:themeColor="text1"/>
                <w:sz w:val="18"/>
                <w:szCs w:val="20"/>
              </w:rPr>
              <w:t>次に掲げる事項</w:t>
            </w:r>
            <w:r w:rsidRPr="001E2E1B">
              <w:rPr>
                <w:rFonts w:asciiTheme="majorEastAsia" w:eastAsiaTheme="majorEastAsia" w:hAnsiTheme="majorEastAsia" w:hint="eastAsia"/>
                <w:bCs/>
                <w:color w:val="000000" w:themeColor="text1"/>
                <w:sz w:val="18"/>
                <w:szCs w:val="20"/>
              </w:rPr>
              <w:t>を記録していますか。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14FD7" w:rsidTr="00C914C2">
              <w:trPr>
                <w:trHeight w:val="260"/>
              </w:trPr>
              <w:tc>
                <w:tcPr>
                  <w:tcW w:w="438" w:type="dxa"/>
                  <w:shd w:val="clear" w:color="auto" w:fill="D0CECE" w:themeFill="background2" w:themeFillShade="E6"/>
                </w:tcPr>
                <w:p w:rsidR="00014FD7" w:rsidRDefault="00014FD7" w:rsidP="00014FD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14FD7" w:rsidRDefault="00014FD7" w:rsidP="00014FD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その態様及び時間</w:t>
                  </w:r>
                </w:p>
              </w:tc>
              <w:tc>
                <w:tcPr>
                  <w:tcW w:w="459" w:type="dxa"/>
                </w:tcPr>
                <w:p w:rsidR="00014FD7" w:rsidRDefault="00C40573" w:rsidP="00014FD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2302850"/>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p>
              </w:tc>
            </w:tr>
            <w:tr w:rsidR="00014FD7" w:rsidTr="00C914C2">
              <w:trPr>
                <w:trHeight w:val="260"/>
              </w:trPr>
              <w:tc>
                <w:tcPr>
                  <w:tcW w:w="438" w:type="dxa"/>
                  <w:shd w:val="clear" w:color="auto" w:fill="D0CECE" w:themeFill="background2" w:themeFillShade="E6"/>
                </w:tcPr>
                <w:p w:rsidR="00014FD7" w:rsidRDefault="00014FD7" w:rsidP="00014FD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14FD7" w:rsidRDefault="00014FD7" w:rsidP="00014FD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その際の利用者の心身の状況</w:t>
                  </w:r>
                </w:p>
              </w:tc>
              <w:tc>
                <w:tcPr>
                  <w:tcW w:w="459" w:type="dxa"/>
                </w:tcPr>
                <w:p w:rsidR="00014FD7" w:rsidRPr="004E5901" w:rsidRDefault="00C40573" w:rsidP="00014FD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38795114"/>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p>
              </w:tc>
            </w:tr>
            <w:tr w:rsidR="00014FD7" w:rsidTr="00C914C2">
              <w:trPr>
                <w:trHeight w:val="260"/>
              </w:trPr>
              <w:tc>
                <w:tcPr>
                  <w:tcW w:w="438" w:type="dxa"/>
                  <w:shd w:val="clear" w:color="auto" w:fill="D0CECE" w:themeFill="background2" w:themeFillShade="E6"/>
                </w:tcPr>
                <w:p w:rsidR="00014FD7" w:rsidRDefault="00014FD7" w:rsidP="00014FD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14FD7" w:rsidRDefault="00014FD7" w:rsidP="00014FD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緊急やむを得ない理由</w:t>
                  </w:r>
                </w:p>
              </w:tc>
              <w:tc>
                <w:tcPr>
                  <w:tcW w:w="459" w:type="dxa"/>
                </w:tcPr>
                <w:p w:rsidR="00014FD7" w:rsidRPr="004E5901" w:rsidRDefault="00C40573" w:rsidP="00014FD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8679207"/>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p>
              </w:tc>
            </w:tr>
          </w:tbl>
          <w:p w:rsidR="00014FD7" w:rsidRPr="001E2E1B" w:rsidRDefault="00014FD7" w:rsidP="00014FD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14FD7" w:rsidRDefault="00C40573" w:rsidP="00014FD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55909213"/>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14FD7">
              <w:rPr>
                <w:rFonts w:asciiTheme="majorEastAsia" w:eastAsiaTheme="majorEastAsia" w:hAnsiTheme="majorEastAsia" w:hint="eastAsia"/>
                <w:bCs/>
                <w:color w:val="000000" w:themeColor="text1"/>
                <w:sz w:val="18"/>
                <w:szCs w:val="18"/>
              </w:rPr>
              <w:t>いる</w:t>
            </w:r>
            <w:r w:rsidR="00014FD7" w:rsidRPr="00B103DF">
              <w:rPr>
                <w:rFonts w:asciiTheme="majorEastAsia" w:eastAsiaTheme="majorEastAsia" w:hAnsiTheme="majorEastAsia" w:hint="eastAsia"/>
                <w:bCs/>
                <w:color w:val="000000" w:themeColor="text1"/>
                <w:sz w:val="18"/>
                <w:szCs w:val="18"/>
              </w:rPr>
              <w:t xml:space="preserve">　</w:t>
            </w:r>
          </w:p>
          <w:p w:rsidR="00014FD7" w:rsidRDefault="00C40573" w:rsidP="00014FD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2979848"/>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14FD7">
              <w:rPr>
                <w:rFonts w:asciiTheme="majorEastAsia" w:eastAsiaTheme="majorEastAsia" w:hAnsiTheme="majorEastAsia" w:hint="eastAsia"/>
                <w:bCs/>
                <w:color w:val="000000" w:themeColor="text1"/>
                <w:sz w:val="18"/>
                <w:szCs w:val="18"/>
              </w:rPr>
              <w:t>いない</w:t>
            </w:r>
          </w:p>
          <w:p w:rsidR="00014FD7" w:rsidRPr="008554D5" w:rsidRDefault="00C40573" w:rsidP="00014FD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6478530"/>
                <w14:checkbox>
                  <w14:checked w14:val="0"/>
                  <w14:checkedState w14:val="0052" w14:font="Wingdings 2"/>
                  <w14:uncheckedState w14:val="2610" w14:font="ＭＳ ゴシック"/>
                </w14:checkbox>
              </w:sdtPr>
              <w:sdtEndPr/>
              <w:sdtContent>
                <w:r w:rsidR="00014FD7">
                  <w:rPr>
                    <w:rFonts w:hAnsi="ＭＳ ゴシック" w:hint="eastAsia"/>
                    <w:color w:val="000000" w:themeColor="text1"/>
                    <w:sz w:val="18"/>
                    <w:szCs w:val="18"/>
                  </w:rPr>
                  <w:t>☐</w:t>
                </w:r>
              </w:sdtContent>
            </w:sdt>
            <w:r w:rsidR="00014FD7">
              <w:rPr>
                <w:rFonts w:asciiTheme="majorEastAsia" w:eastAsiaTheme="majorEastAsia" w:hAnsiTheme="majorEastAsia" w:hint="eastAsia"/>
                <w:color w:val="000000" w:themeColor="text1"/>
                <w:sz w:val="18"/>
                <w:szCs w:val="18"/>
              </w:rPr>
              <w:t xml:space="preserve">　</w:t>
            </w:r>
            <w:r w:rsidR="000A2946">
              <w:rPr>
                <w:rFonts w:asciiTheme="majorEastAsia" w:eastAsiaTheme="majorEastAsia" w:hAnsiTheme="majorEastAsia" w:hint="eastAsia"/>
                <w:color w:val="000000" w:themeColor="text1"/>
                <w:sz w:val="18"/>
                <w:szCs w:val="18"/>
              </w:rPr>
              <w:t>該当</w:t>
            </w:r>
            <w:r w:rsidR="00014FD7">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dotted" w:sz="4" w:space="0" w:color="auto"/>
            </w:tcBorders>
          </w:tcPr>
          <w:p w:rsidR="00014FD7" w:rsidRDefault="00014FD7" w:rsidP="00014FD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w:t>
            </w:r>
          </w:p>
          <w:p w:rsidR="00014FD7" w:rsidRPr="00ED1A18" w:rsidRDefault="00014FD7" w:rsidP="0013585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w:t>
            </w:r>
            <w:r w:rsidR="00135851">
              <w:rPr>
                <w:rFonts w:asciiTheme="majorEastAsia" w:eastAsiaTheme="majorEastAsia" w:hAnsiTheme="majorEastAsia" w:hint="eastAsia"/>
                <w:bCs/>
                <w:color w:val="000000" w:themeColor="text1"/>
                <w:sz w:val="18"/>
                <w:szCs w:val="18"/>
              </w:rPr>
              <w:t>号</w:t>
            </w:r>
            <w:r w:rsidRPr="00ED1A18">
              <w:rPr>
                <w:rFonts w:asciiTheme="majorEastAsia" w:eastAsiaTheme="majorEastAsia" w:hAnsiTheme="majorEastAsia" w:hint="eastAsia"/>
                <w:bCs/>
                <w:color w:val="000000" w:themeColor="text1"/>
                <w:sz w:val="18"/>
                <w:szCs w:val="18"/>
              </w:rPr>
              <w:t>の3</w:t>
            </w:r>
            <w:r w:rsidR="00135851" w:rsidRPr="00ED1A18">
              <w:rPr>
                <w:rFonts w:asciiTheme="majorEastAsia" w:eastAsiaTheme="majorEastAsia" w:hAnsiTheme="majorEastAsia"/>
                <w:bCs/>
                <w:color w:val="000000" w:themeColor="text1"/>
                <w:sz w:val="18"/>
                <w:szCs w:val="18"/>
              </w:rPr>
              <w:t xml:space="preserve"> </w:t>
            </w:r>
          </w:p>
        </w:tc>
      </w:tr>
      <w:tr w:rsidR="002765E2" w:rsidRPr="00ED1A18" w:rsidTr="002748A7">
        <w:trPr>
          <w:trHeight w:val="397"/>
        </w:trPr>
        <w:tc>
          <w:tcPr>
            <w:tcW w:w="1413" w:type="dxa"/>
            <w:vMerge/>
            <w:tcBorders>
              <w:bottom w:val="nil"/>
            </w:tcBorders>
            <w:vAlign w:val="center"/>
          </w:tcPr>
          <w:p w:rsidR="002765E2" w:rsidRPr="00ED1A18" w:rsidRDefault="002765E2" w:rsidP="00DD7E3A">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c>
          <w:tcPr>
            <w:tcW w:w="1276" w:type="dxa"/>
            <w:tcBorders>
              <w:top w:val="dotted" w:sz="4" w:space="0" w:color="auto"/>
              <w:bottom w:val="dotted"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第2の3(8)③</w:t>
            </w:r>
          </w:p>
        </w:tc>
      </w:tr>
      <w:tr w:rsidR="00773B74" w:rsidRPr="00ED1A18" w:rsidTr="002748A7">
        <w:trPr>
          <w:trHeight w:val="397"/>
        </w:trPr>
        <w:tc>
          <w:tcPr>
            <w:tcW w:w="1413" w:type="dxa"/>
            <w:tcBorders>
              <w:top w:val="nil"/>
              <w:bottom w:val="single" w:sz="4" w:space="0" w:color="auto"/>
            </w:tcBorders>
          </w:tcPr>
          <w:p w:rsidR="00773B74" w:rsidRPr="004E59AF" w:rsidRDefault="00773B74" w:rsidP="004E59AF">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73B74" w:rsidRPr="004E59AF" w:rsidRDefault="00773B74" w:rsidP="00F75AD8">
            <w:pPr>
              <w:spacing w:line="240" w:lineRule="exact"/>
              <w:ind w:left="158" w:hangingChars="100" w:hanging="158"/>
              <w:rPr>
                <w:rFonts w:asciiTheme="majorEastAsia" w:eastAsiaTheme="majorEastAsia" w:hAnsiTheme="majorEastAsia"/>
                <w:bCs/>
                <w:color w:val="000000" w:themeColor="text1"/>
                <w:sz w:val="18"/>
                <w:szCs w:val="20"/>
              </w:rPr>
            </w:pPr>
            <w:r w:rsidRPr="004E59AF">
              <w:rPr>
                <w:rFonts w:asciiTheme="majorEastAsia" w:eastAsiaTheme="majorEastAsia" w:hAnsiTheme="majorEastAsia" w:hint="eastAsia"/>
                <w:bCs/>
                <w:color w:val="000000" w:themeColor="text1"/>
                <w:sz w:val="18"/>
                <w:szCs w:val="20"/>
              </w:rPr>
              <w:t>※　以下、居宅介護支援を構成する一連の業務のあり方及び当該業務を行う介護支援専門員の責務を明らかにしたものです。</w:t>
            </w:r>
            <w:r w:rsidRPr="004E59AF">
              <w:rPr>
                <w:rFonts w:asciiTheme="majorEastAsia" w:eastAsiaTheme="majorEastAsia" w:hAnsiTheme="majorEastAsia" w:hint="eastAsia"/>
                <w:bCs/>
                <w:color w:val="000000" w:themeColor="text1"/>
                <w:sz w:val="18"/>
                <w:szCs w:val="18"/>
              </w:rPr>
              <w:br/>
            </w:r>
            <w:r w:rsidRPr="004E59AF">
              <w:rPr>
                <w:rFonts w:asciiTheme="majorEastAsia" w:eastAsiaTheme="majorEastAsia" w:hAnsiTheme="majorEastAsia" w:hint="eastAsia"/>
                <w:bCs/>
                <w:color w:val="000000" w:themeColor="text1"/>
                <w:sz w:val="18"/>
                <w:szCs w:val="20"/>
              </w:rPr>
              <w:t xml:space="preserve">　なお、「１０－</w:t>
            </w:r>
            <w:r>
              <w:rPr>
                <w:rFonts w:asciiTheme="majorEastAsia" w:eastAsiaTheme="majorEastAsia" w:hAnsiTheme="majorEastAsia" w:hint="eastAsia"/>
                <w:bCs/>
                <w:color w:val="000000" w:themeColor="text1"/>
                <w:sz w:val="18"/>
                <w:szCs w:val="20"/>
              </w:rPr>
              <w:t>４</w:t>
            </w:r>
            <w:r w:rsidRPr="004E59AF">
              <w:rPr>
                <w:rFonts w:asciiTheme="majorEastAsia" w:eastAsiaTheme="majorEastAsia" w:hAnsiTheme="majorEastAsia" w:hint="eastAsia"/>
                <w:bCs/>
                <w:color w:val="000000" w:themeColor="text1"/>
                <w:sz w:val="18"/>
                <w:szCs w:val="20"/>
              </w:rPr>
              <w:t xml:space="preserve">　利用者の課題分析」から「１０－１</w:t>
            </w:r>
            <w:r>
              <w:rPr>
                <w:rFonts w:asciiTheme="majorEastAsia" w:eastAsiaTheme="majorEastAsia" w:hAnsiTheme="majorEastAsia" w:hint="eastAsia"/>
                <w:bCs/>
                <w:color w:val="000000" w:themeColor="text1"/>
                <w:sz w:val="18"/>
                <w:szCs w:val="20"/>
              </w:rPr>
              <w:t>０</w:t>
            </w:r>
            <w:r w:rsidRPr="004E59AF">
              <w:rPr>
                <w:rFonts w:asciiTheme="majorEastAsia" w:eastAsiaTheme="majorEastAsia" w:hAnsiTheme="majorEastAsia" w:hint="eastAsia"/>
                <w:bCs/>
                <w:color w:val="000000" w:themeColor="text1"/>
                <w:sz w:val="18"/>
                <w:szCs w:val="20"/>
              </w:rPr>
              <w:t xml:space="preserve">　担当者に対する個別サービス計画の提出依頼」に掲げる一連の業務については、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ただし、その場合にあっても、それぞれ位置付けられた個々の業務は、事後的に可及的速やかに実施し、その結果に基づいて必要に応じて居宅サービス計画を見直すなど、適切</w:t>
            </w:r>
            <w:r w:rsidR="00F75AD8">
              <w:rPr>
                <w:rFonts w:asciiTheme="majorEastAsia" w:eastAsiaTheme="majorEastAsia" w:hAnsiTheme="majorEastAsia" w:hint="eastAsia"/>
                <w:bCs/>
                <w:color w:val="000000" w:themeColor="text1"/>
                <w:sz w:val="18"/>
                <w:szCs w:val="20"/>
              </w:rPr>
              <w:t>に</w:t>
            </w:r>
            <w:r w:rsidRPr="004E59AF">
              <w:rPr>
                <w:rFonts w:asciiTheme="majorEastAsia" w:eastAsiaTheme="majorEastAsia" w:hAnsiTheme="majorEastAsia" w:hint="eastAsia"/>
                <w:bCs/>
                <w:color w:val="000000" w:themeColor="text1"/>
                <w:sz w:val="18"/>
                <w:szCs w:val="20"/>
              </w:rPr>
              <w:t>対応しなければなりません。</w:t>
            </w:r>
          </w:p>
        </w:tc>
        <w:tc>
          <w:tcPr>
            <w:tcW w:w="1276" w:type="dxa"/>
            <w:tcBorders>
              <w:top w:val="dotted" w:sz="4" w:space="0" w:color="auto"/>
              <w:bottom w:val="single" w:sz="4" w:space="0" w:color="auto"/>
            </w:tcBorders>
          </w:tcPr>
          <w:p w:rsidR="00773B74" w:rsidRPr="004E59AF" w:rsidRDefault="00773B74" w:rsidP="004E59AF">
            <w:pPr>
              <w:spacing w:line="240" w:lineRule="exact"/>
              <w:ind w:left="158" w:hangingChars="100" w:hanging="158"/>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773B74" w:rsidRPr="004E59AF" w:rsidRDefault="00773B74" w:rsidP="001F12F3">
            <w:pPr>
              <w:spacing w:line="240" w:lineRule="exact"/>
              <w:rPr>
                <w:rFonts w:asciiTheme="majorEastAsia" w:eastAsiaTheme="majorEastAsia" w:hAnsiTheme="majorEastAsia"/>
                <w:bCs/>
                <w:color w:val="000000" w:themeColor="text1"/>
                <w:sz w:val="18"/>
                <w:szCs w:val="18"/>
              </w:rPr>
            </w:pPr>
            <w:r w:rsidRPr="004E59AF">
              <w:rPr>
                <w:rFonts w:asciiTheme="majorEastAsia" w:eastAsiaTheme="majorEastAsia" w:hAnsiTheme="majorEastAsia" w:hint="eastAsia"/>
                <w:bCs/>
                <w:color w:val="000000" w:themeColor="text1"/>
                <w:sz w:val="18"/>
                <w:szCs w:val="18"/>
              </w:rPr>
              <w:t>平11老企22</w:t>
            </w:r>
          </w:p>
          <w:p w:rsidR="00773B74" w:rsidRPr="004E59AF" w:rsidRDefault="00773B74" w:rsidP="001F12F3">
            <w:pPr>
              <w:spacing w:line="240" w:lineRule="exact"/>
              <w:rPr>
                <w:rFonts w:asciiTheme="majorEastAsia" w:eastAsiaTheme="majorEastAsia" w:hAnsiTheme="majorEastAsia"/>
                <w:bCs/>
                <w:color w:val="000000" w:themeColor="text1"/>
                <w:sz w:val="18"/>
                <w:szCs w:val="18"/>
              </w:rPr>
            </w:pPr>
            <w:r w:rsidRPr="004E59AF">
              <w:rPr>
                <w:rFonts w:asciiTheme="majorEastAsia" w:eastAsiaTheme="majorEastAsia" w:hAnsiTheme="majorEastAsia" w:hint="eastAsia"/>
                <w:bCs/>
                <w:color w:val="000000" w:themeColor="text1"/>
                <w:sz w:val="18"/>
                <w:szCs w:val="18"/>
              </w:rPr>
              <w:t>第2の3(8)</w:t>
            </w:r>
          </w:p>
        </w:tc>
      </w:tr>
      <w:tr w:rsidR="000A7AB3" w:rsidRPr="00ED1A18" w:rsidTr="002748A7">
        <w:trPr>
          <w:trHeight w:val="461"/>
        </w:trPr>
        <w:tc>
          <w:tcPr>
            <w:tcW w:w="1413" w:type="dxa"/>
            <w:vMerge w:val="restart"/>
            <w:tcBorders>
              <w:top w:val="single" w:sz="4" w:space="0" w:color="auto"/>
            </w:tcBorders>
          </w:tcPr>
          <w:p w:rsidR="000A7AB3" w:rsidRPr="00ED1A18" w:rsidRDefault="000A7AB3" w:rsidP="00FC2268">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１０－１　</w:t>
            </w:r>
            <w:r w:rsidRPr="00ED1A18">
              <w:rPr>
                <w:rFonts w:asciiTheme="majorEastAsia" w:eastAsiaTheme="majorEastAsia" w:hAnsiTheme="majorEastAsia" w:hint="eastAsia"/>
                <w:bCs/>
                <w:color w:val="000000" w:themeColor="text1"/>
                <w:sz w:val="18"/>
                <w:szCs w:val="20"/>
              </w:rPr>
              <w:t>継続的かつ計画的な</w:t>
            </w:r>
            <w:r w:rsidR="00AB5771">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居宅サービス等の利用</w:t>
            </w:r>
          </w:p>
        </w:tc>
        <w:tc>
          <w:tcPr>
            <w:tcW w:w="5953" w:type="dxa"/>
            <w:tcBorders>
              <w:top w:val="single" w:sz="4" w:space="0" w:color="auto"/>
              <w:bottom w:val="dotted" w:sz="4" w:space="0" w:color="auto"/>
            </w:tcBorders>
          </w:tcPr>
          <w:p w:rsidR="000A7AB3" w:rsidRPr="00ED1A18" w:rsidRDefault="000A7AB3" w:rsidP="000A7AB3">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の作成に当たっては、利用者の自立した日常生活の支援を効果的に行うため、利用者の心身又は家族の状況等に応じ、継続的かつ計画的に指定居宅サービス等の利用が行われるようにしていますか。</w:t>
            </w:r>
          </w:p>
        </w:tc>
        <w:tc>
          <w:tcPr>
            <w:tcW w:w="1276" w:type="dxa"/>
            <w:tcBorders>
              <w:top w:val="single" w:sz="4" w:space="0" w:color="auto"/>
              <w:bottom w:val="dotted" w:sz="4" w:space="0" w:color="auto"/>
            </w:tcBorders>
          </w:tcPr>
          <w:p w:rsidR="000A7AB3" w:rsidRDefault="00C40573" w:rsidP="000A7AB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2361317"/>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r w:rsidR="000A7AB3">
              <w:rPr>
                <w:rFonts w:asciiTheme="majorEastAsia" w:eastAsiaTheme="majorEastAsia" w:hAnsiTheme="majorEastAsia" w:hint="eastAsia"/>
                <w:color w:val="000000" w:themeColor="text1"/>
                <w:sz w:val="18"/>
                <w:szCs w:val="18"/>
              </w:rPr>
              <w:t xml:space="preserve">　</w:t>
            </w:r>
            <w:r w:rsidR="000A7AB3">
              <w:rPr>
                <w:rFonts w:asciiTheme="majorEastAsia" w:eastAsiaTheme="majorEastAsia" w:hAnsiTheme="majorEastAsia" w:hint="eastAsia"/>
                <w:bCs/>
                <w:color w:val="000000" w:themeColor="text1"/>
                <w:sz w:val="18"/>
                <w:szCs w:val="18"/>
              </w:rPr>
              <w:t>いる</w:t>
            </w:r>
            <w:r w:rsidR="000A7AB3" w:rsidRPr="00B103DF">
              <w:rPr>
                <w:rFonts w:asciiTheme="majorEastAsia" w:eastAsiaTheme="majorEastAsia" w:hAnsiTheme="majorEastAsia" w:hint="eastAsia"/>
                <w:bCs/>
                <w:color w:val="000000" w:themeColor="text1"/>
                <w:sz w:val="18"/>
                <w:szCs w:val="18"/>
              </w:rPr>
              <w:t xml:space="preserve">　</w:t>
            </w:r>
          </w:p>
          <w:p w:rsidR="000A7AB3" w:rsidRPr="00ED1A18" w:rsidRDefault="00C40573" w:rsidP="000A7AB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69278229"/>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r w:rsidR="000A7AB3">
              <w:rPr>
                <w:rFonts w:asciiTheme="majorEastAsia" w:eastAsiaTheme="majorEastAsia" w:hAnsiTheme="majorEastAsia" w:hint="eastAsia"/>
                <w:color w:val="000000" w:themeColor="text1"/>
                <w:sz w:val="18"/>
                <w:szCs w:val="18"/>
              </w:rPr>
              <w:t xml:space="preserve">　</w:t>
            </w:r>
            <w:r w:rsidR="000A7AB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A7AB3" w:rsidRPr="00ED1A18" w:rsidRDefault="000A7AB3" w:rsidP="00FE708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条例第16条第3号</w:t>
            </w:r>
          </w:p>
        </w:tc>
      </w:tr>
      <w:tr w:rsidR="000A7AB3" w:rsidRPr="00ED1A18" w:rsidTr="002748A7">
        <w:trPr>
          <w:trHeight w:val="1042"/>
        </w:trPr>
        <w:tc>
          <w:tcPr>
            <w:tcW w:w="1413" w:type="dxa"/>
            <w:vMerge/>
            <w:tcBorders>
              <w:bottom w:val="single" w:sz="4" w:space="0" w:color="auto"/>
            </w:tcBorders>
          </w:tcPr>
          <w:p w:rsidR="000A7AB3" w:rsidRPr="00ED1A18" w:rsidRDefault="000A7AB3"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A7AB3" w:rsidRPr="00ED1A18" w:rsidRDefault="000A7AB3"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居宅サービス計画の作成又は変更に当たり、継続的な支援という観点に立ち、計画的に指定居宅サービス等の提供が行われるようにすることが必要であり、支給限度額の枠があることのみをもって、特定の時期に偏って継続が困難な、また必要性に乏しい居宅サービスの利用を助長するようなことがあってはなりません。</w:t>
            </w:r>
          </w:p>
        </w:tc>
        <w:tc>
          <w:tcPr>
            <w:tcW w:w="1276" w:type="dxa"/>
            <w:tcBorders>
              <w:top w:val="dotted" w:sz="4" w:space="0" w:color="auto"/>
              <w:bottom w:val="single" w:sz="4" w:space="0" w:color="auto"/>
            </w:tcBorders>
          </w:tcPr>
          <w:p w:rsidR="000A7AB3" w:rsidRPr="00ED1A18" w:rsidRDefault="000A7AB3"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0A7AB3" w:rsidRPr="00ED1A18" w:rsidRDefault="000A7AB3"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0A7AB3" w:rsidRPr="00ED1A18" w:rsidRDefault="000A7AB3"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第2の3(8)④</w:t>
            </w:r>
          </w:p>
        </w:tc>
      </w:tr>
      <w:tr w:rsidR="002765E2" w:rsidRPr="00ED1A18" w:rsidTr="002748A7">
        <w:trPr>
          <w:trHeight w:val="677"/>
        </w:trPr>
        <w:tc>
          <w:tcPr>
            <w:tcW w:w="1413" w:type="dxa"/>
            <w:tcBorders>
              <w:top w:val="single" w:sz="4" w:space="0" w:color="auto"/>
              <w:bottom w:val="nil"/>
            </w:tcBorders>
          </w:tcPr>
          <w:p w:rsidR="002765E2" w:rsidRPr="00ED1A18" w:rsidRDefault="001F12F3" w:rsidP="001F12F3">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１０－２　総合的な居宅サービス計画の作成</w:t>
            </w:r>
          </w:p>
        </w:tc>
        <w:tc>
          <w:tcPr>
            <w:tcW w:w="5953" w:type="dxa"/>
            <w:tcBorders>
              <w:top w:val="single" w:sz="4" w:space="0" w:color="auto"/>
              <w:bottom w:val="dotted" w:sz="4" w:space="0" w:color="auto"/>
            </w:tcBorders>
          </w:tcPr>
          <w:p w:rsidR="002765E2" w:rsidRPr="00ED1A18" w:rsidRDefault="002765E2" w:rsidP="00433D30">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276" w:type="dxa"/>
            <w:tcBorders>
              <w:top w:val="single" w:sz="4" w:space="0" w:color="auto"/>
              <w:bottom w:val="dotted" w:sz="4" w:space="0" w:color="auto"/>
            </w:tcBorders>
          </w:tcPr>
          <w:p w:rsidR="000A7AB3" w:rsidRDefault="00C40573" w:rsidP="000A7AB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2935108"/>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r w:rsidR="000A7AB3">
              <w:rPr>
                <w:rFonts w:asciiTheme="majorEastAsia" w:eastAsiaTheme="majorEastAsia" w:hAnsiTheme="majorEastAsia" w:hint="eastAsia"/>
                <w:color w:val="000000" w:themeColor="text1"/>
                <w:sz w:val="18"/>
                <w:szCs w:val="18"/>
              </w:rPr>
              <w:t xml:space="preserve">　</w:t>
            </w:r>
            <w:r w:rsidR="000A7AB3">
              <w:rPr>
                <w:rFonts w:asciiTheme="majorEastAsia" w:eastAsiaTheme="majorEastAsia" w:hAnsiTheme="majorEastAsia" w:hint="eastAsia"/>
                <w:bCs/>
                <w:color w:val="000000" w:themeColor="text1"/>
                <w:sz w:val="18"/>
                <w:szCs w:val="18"/>
              </w:rPr>
              <w:t>いる</w:t>
            </w:r>
            <w:r w:rsidR="000A7AB3"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0A7AB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9181164"/>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r w:rsidR="000A7AB3">
              <w:rPr>
                <w:rFonts w:asciiTheme="majorEastAsia" w:eastAsiaTheme="majorEastAsia" w:hAnsiTheme="majorEastAsia" w:hint="eastAsia"/>
                <w:color w:val="000000" w:themeColor="text1"/>
                <w:sz w:val="18"/>
                <w:szCs w:val="18"/>
              </w:rPr>
              <w:t xml:space="preserve">　</w:t>
            </w:r>
            <w:r w:rsidR="000A7AB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65E2" w:rsidRPr="00ED1A18" w:rsidRDefault="002765E2" w:rsidP="00FE708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条例第16条第4号</w:t>
            </w:r>
          </w:p>
        </w:tc>
      </w:tr>
      <w:tr w:rsidR="002765E2" w:rsidRPr="00ED1A18" w:rsidTr="002748A7">
        <w:trPr>
          <w:trHeight w:val="1697"/>
        </w:trPr>
        <w:tc>
          <w:tcPr>
            <w:tcW w:w="1413" w:type="dxa"/>
            <w:tcBorders>
              <w:top w:val="nil"/>
              <w:bottom w:val="single" w:sz="4" w:space="0" w:color="auto"/>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利用者の希望や課題分析の結果に基づき、介護給付等対象サービス以外の、例えば、市の保健師等が居宅を訪問して行う指導等の保健サービス、老人介護支援センターにおける相談援助及び市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りません。</w:t>
            </w:r>
          </w:p>
        </w:tc>
        <w:tc>
          <w:tcPr>
            <w:tcW w:w="1276" w:type="dxa"/>
            <w:tcBorders>
              <w:top w:val="dotted" w:sz="4" w:space="0" w:color="auto"/>
              <w:bottom w:val="dotted"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第2の3(8)⑤</w:t>
            </w:r>
          </w:p>
        </w:tc>
      </w:tr>
      <w:tr w:rsidR="002765E2" w:rsidRPr="00ED1A18" w:rsidTr="002748A7">
        <w:trPr>
          <w:trHeight w:val="736"/>
        </w:trPr>
        <w:tc>
          <w:tcPr>
            <w:tcW w:w="1413" w:type="dxa"/>
            <w:tcBorders>
              <w:top w:val="single" w:sz="4" w:space="0" w:color="auto"/>
              <w:bottom w:val="nil"/>
            </w:tcBorders>
          </w:tcPr>
          <w:p w:rsidR="002765E2" w:rsidRPr="00ED1A18" w:rsidRDefault="001F12F3"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１０－３　</w:t>
            </w:r>
            <w:r w:rsidR="002765E2" w:rsidRPr="00ED1A18">
              <w:rPr>
                <w:rFonts w:asciiTheme="majorEastAsia" w:eastAsiaTheme="majorEastAsia" w:hAnsiTheme="majorEastAsia" w:hint="eastAsia"/>
                <w:bCs/>
                <w:color w:val="000000" w:themeColor="text1"/>
                <w:sz w:val="18"/>
                <w:szCs w:val="20"/>
              </w:rPr>
              <w:t>利用者</w:t>
            </w:r>
            <w:r>
              <w:rPr>
                <w:rFonts w:asciiTheme="majorEastAsia" w:eastAsiaTheme="majorEastAsia" w:hAnsiTheme="majorEastAsia" w:hint="eastAsia"/>
                <w:bCs/>
                <w:color w:val="000000" w:themeColor="text1"/>
                <w:sz w:val="18"/>
                <w:szCs w:val="20"/>
              </w:rPr>
              <w:t>自身によるサービスの選択</w:t>
            </w:r>
          </w:p>
        </w:tc>
        <w:tc>
          <w:tcPr>
            <w:tcW w:w="5953" w:type="dxa"/>
            <w:tcBorders>
              <w:top w:val="single" w:sz="4" w:space="0" w:color="auto"/>
              <w:bottom w:val="single" w:sz="4" w:space="0" w:color="auto"/>
            </w:tcBorders>
          </w:tcPr>
          <w:p w:rsidR="002765E2" w:rsidRPr="00ED1A18" w:rsidRDefault="000A7AB3" w:rsidP="00FB25A8">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2765E2" w:rsidRPr="00ED1A18">
              <w:rPr>
                <w:rFonts w:asciiTheme="majorEastAsia" w:eastAsiaTheme="majorEastAsia" w:hAnsiTheme="majorEastAsia" w:hint="eastAsia"/>
                <w:color w:val="000000" w:themeColor="text1"/>
                <w:sz w:val="18"/>
                <w:szCs w:val="18"/>
              </w:rPr>
              <w:t>居宅サービス計画の作成の開始に当たっては、利用者によるサービスの選択に資するよう、当該地域における指定居宅サービス事業者等に関するサービスの内容、利用料等の情報を適正に利用者又はその家族に</w:t>
            </w:r>
            <w:r w:rsidR="00FB25A8">
              <w:rPr>
                <w:rFonts w:asciiTheme="majorEastAsia" w:eastAsiaTheme="majorEastAsia" w:hAnsiTheme="majorEastAsia" w:hint="eastAsia"/>
                <w:color w:val="000000" w:themeColor="text1"/>
                <w:sz w:val="18"/>
                <w:szCs w:val="18"/>
              </w:rPr>
              <w:t>対して</w:t>
            </w:r>
            <w:r w:rsidR="002765E2" w:rsidRPr="00ED1A18">
              <w:rPr>
                <w:rFonts w:asciiTheme="majorEastAsia" w:eastAsiaTheme="majorEastAsia" w:hAnsiTheme="majorEastAsia" w:hint="eastAsia"/>
                <w:color w:val="000000" w:themeColor="text1"/>
                <w:sz w:val="18"/>
                <w:szCs w:val="18"/>
              </w:rPr>
              <w:t>提供していますか。</w:t>
            </w:r>
          </w:p>
        </w:tc>
        <w:tc>
          <w:tcPr>
            <w:tcW w:w="1276" w:type="dxa"/>
            <w:tcBorders>
              <w:top w:val="single" w:sz="4" w:space="0" w:color="auto"/>
              <w:bottom w:val="single" w:sz="4" w:space="0" w:color="auto"/>
            </w:tcBorders>
          </w:tcPr>
          <w:p w:rsidR="000A7AB3" w:rsidRDefault="00C40573" w:rsidP="000A7AB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2363593"/>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r w:rsidR="000A7AB3">
              <w:rPr>
                <w:rFonts w:asciiTheme="majorEastAsia" w:eastAsiaTheme="majorEastAsia" w:hAnsiTheme="majorEastAsia" w:hint="eastAsia"/>
                <w:color w:val="000000" w:themeColor="text1"/>
                <w:sz w:val="18"/>
                <w:szCs w:val="18"/>
              </w:rPr>
              <w:t xml:space="preserve">　</w:t>
            </w:r>
            <w:r w:rsidR="000A7AB3">
              <w:rPr>
                <w:rFonts w:asciiTheme="majorEastAsia" w:eastAsiaTheme="majorEastAsia" w:hAnsiTheme="majorEastAsia" w:hint="eastAsia"/>
                <w:bCs/>
                <w:color w:val="000000" w:themeColor="text1"/>
                <w:sz w:val="18"/>
                <w:szCs w:val="18"/>
              </w:rPr>
              <w:t>いる</w:t>
            </w:r>
            <w:r w:rsidR="000A7AB3"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0A7AB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34025368"/>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r w:rsidR="000A7AB3">
              <w:rPr>
                <w:rFonts w:asciiTheme="majorEastAsia" w:eastAsiaTheme="majorEastAsia" w:hAnsiTheme="majorEastAsia" w:hint="eastAsia"/>
                <w:color w:val="000000" w:themeColor="text1"/>
                <w:sz w:val="18"/>
                <w:szCs w:val="18"/>
              </w:rPr>
              <w:t xml:space="preserve">　</w:t>
            </w:r>
            <w:r w:rsidR="000A7AB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FE708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条例第16条第5号</w:t>
            </w:r>
          </w:p>
        </w:tc>
      </w:tr>
      <w:tr w:rsidR="002765E2" w:rsidRPr="00ED1A18" w:rsidTr="002748A7">
        <w:trPr>
          <w:cantSplit/>
          <w:trHeight w:val="58"/>
        </w:trPr>
        <w:tc>
          <w:tcPr>
            <w:tcW w:w="1413" w:type="dxa"/>
            <w:tcBorders>
              <w:top w:val="nil"/>
              <w:bottom w:val="single" w:sz="4" w:space="0" w:color="auto"/>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A7AB3" w:rsidRDefault="000A7AB3" w:rsidP="00DD7E3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 xml:space="preserve">②　</w:t>
            </w:r>
            <w:r w:rsidRPr="00ED1A18">
              <w:rPr>
                <w:rFonts w:asciiTheme="majorEastAsia" w:eastAsiaTheme="majorEastAsia" w:hAnsiTheme="majorEastAsia" w:hint="eastAsia"/>
                <w:bCs/>
                <w:color w:val="000000" w:themeColor="text1"/>
                <w:sz w:val="18"/>
                <w:szCs w:val="20"/>
              </w:rPr>
              <w:t>利用者</w:t>
            </w:r>
            <w:r>
              <w:rPr>
                <w:rFonts w:asciiTheme="majorEastAsia" w:eastAsiaTheme="majorEastAsia" w:hAnsiTheme="majorEastAsia" w:hint="eastAsia"/>
                <w:bCs/>
                <w:color w:val="000000" w:themeColor="text1"/>
                <w:sz w:val="18"/>
                <w:szCs w:val="20"/>
              </w:rPr>
              <w:t>自身によるサービスの選択のため、次に掲げるような</w:t>
            </w:r>
            <w:r w:rsidR="00855A7C">
              <w:rPr>
                <w:rFonts w:asciiTheme="majorEastAsia" w:eastAsiaTheme="majorEastAsia" w:hAnsiTheme="majorEastAsia" w:hint="eastAsia"/>
                <w:bCs/>
                <w:color w:val="000000" w:themeColor="text1"/>
                <w:sz w:val="18"/>
                <w:szCs w:val="20"/>
              </w:rPr>
              <w:t>取扱い</w:t>
            </w:r>
            <w:r>
              <w:rPr>
                <w:rFonts w:asciiTheme="majorEastAsia" w:eastAsiaTheme="majorEastAsia" w:hAnsiTheme="majorEastAsia" w:hint="eastAsia"/>
                <w:bCs/>
                <w:color w:val="000000" w:themeColor="text1"/>
                <w:sz w:val="18"/>
                <w:szCs w:val="20"/>
              </w:rPr>
              <w:t>を行っていませんか。</w:t>
            </w:r>
          </w:p>
          <w:tbl>
            <w:tblPr>
              <w:tblStyle w:val="a3"/>
              <w:tblW w:w="5574" w:type="dxa"/>
              <w:tblInd w:w="158" w:type="dxa"/>
              <w:tblLayout w:type="fixed"/>
              <w:tblLook w:val="04A0" w:firstRow="1" w:lastRow="0" w:firstColumn="1" w:lastColumn="0" w:noHBand="0" w:noVBand="1"/>
            </w:tblPr>
            <w:tblGrid>
              <w:gridCol w:w="438"/>
              <w:gridCol w:w="4677"/>
              <w:gridCol w:w="459"/>
            </w:tblGrid>
            <w:tr w:rsidR="000A7AB3" w:rsidTr="00C914C2">
              <w:trPr>
                <w:trHeight w:val="260"/>
              </w:trPr>
              <w:tc>
                <w:tcPr>
                  <w:tcW w:w="438" w:type="dxa"/>
                  <w:shd w:val="clear" w:color="auto" w:fill="D0CECE" w:themeFill="background2" w:themeFillShade="E6"/>
                </w:tcPr>
                <w:p w:rsidR="000A7AB3" w:rsidRDefault="000A7AB3" w:rsidP="000A7AB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A7AB3" w:rsidRDefault="000A7AB3" w:rsidP="000A7AB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特定の指定居宅サービス事業者に不当に偏した情報を提供する</w:t>
                  </w:r>
                </w:p>
              </w:tc>
              <w:tc>
                <w:tcPr>
                  <w:tcW w:w="459" w:type="dxa"/>
                </w:tcPr>
                <w:p w:rsidR="000A7AB3" w:rsidRDefault="00C40573" w:rsidP="000A7AB3">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780681"/>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p>
              </w:tc>
            </w:tr>
            <w:tr w:rsidR="000A7AB3" w:rsidTr="00C914C2">
              <w:trPr>
                <w:trHeight w:val="260"/>
              </w:trPr>
              <w:tc>
                <w:tcPr>
                  <w:tcW w:w="438" w:type="dxa"/>
                  <w:shd w:val="clear" w:color="auto" w:fill="D0CECE" w:themeFill="background2" w:themeFillShade="E6"/>
                </w:tcPr>
                <w:p w:rsidR="000A7AB3" w:rsidRDefault="000A7AB3" w:rsidP="000A7AB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A7AB3" w:rsidRDefault="000A7AB3" w:rsidP="000A7AB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sz w:val="18"/>
                      <w:szCs w:val="18"/>
                    </w:rPr>
                    <w:t>利用者の選択を求めることなく同一の事業主体のサービスのみによる居宅サービス計画原案を最初から提示する</w:t>
                  </w:r>
                </w:p>
              </w:tc>
              <w:tc>
                <w:tcPr>
                  <w:tcW w:w="459" w:type="dxa"/>
                </w:tcPr>
                <w:p w:rsidR="000A7AB3" w:rsidRPr="004E5901" w:rsidRDefault="00C40573" w:rsidP="000A7AB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57656673"/>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p>
              </w:tc>
            </w:tr>
            <w:tr w:rsidR="000A7AB3" w:rsidTr="00C914C2">
              <w:trPr>
                <w:trHeight w:val="260"/>
              </w:trPr>
              <w:tc>
                <w:tcPr>
                  <w:tcW w:w="438" w:type="dxa"/>
                  <w:shd w:val="clear" w:color="auto" w:fill="D0CECE" w:themeFill="background2" w:themeFillShade="E6"/>
                </w:tcPr>
                <w:p w:rsidR="000A7AB3" w:rsidRDefault="000A7AB3" w:rsidP="000A7AB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A7AB3" w:rsidRDefault="000A7AB3" w:rsidP="000A7AB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利用者の意思に反して、集合住宅と同一敷地内等の指定居宅サービス事業者のみを居宅サービス計画に位置付ける</w:t>
                  </w:r>
                </w:p>
              </w:tc>
              <w:tc>
                <w:tcPr>
                  <w:tcW w:w="459" w:type="dxa"/>
                </w:tcPr>
                <w:p w:rsidR="000A7AB3" w:rsidRPr="004E5901" w:rsidRDefault="00C40573" w:rsidP="000A7AB3">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7039571"/>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p>
              </w:tc>
            </w:tr>
          </w:tbl>
          <w:p w:rsidR="002765E2" w:rsidRPr="00ED1A18" w:rsidRDefault="002765E2" w:rsidP="000A7AB3">
            <w:pPr>
              <w:spacing w:line="240" w:lineRule="exact"/>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0A7AB3" w:rsidRDefault="00C40573" w:rsidP="000A7AB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5605342"/>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r w:rsidR="000A7AB3">
              <w:rPr>
                <w:rFonts w:asciiTheme="majorEastAsia" w:eastAsiaTheme="majorEastAsia" w:hAnsiTheme="majorEastAsia" w:hint="eastAsia"/>
                <w:color w:val="000000" w:themeColor="text1"/>
                <w:sz w:val="18"/>
                <w:szCs w:val="18"/>
              </w:rPr>
              <w:t xml:space="preserve">　</w:t>
            </w:r>
            <w:r w:rsidR="000A7AB3">
              <w:rPr>
                <w:rFonts w:asciiTheme="majorEastAsia" w:eastAsiaTheme="majorEastAsia" w:hAnsiTheme="majorEastAsia" w:hint="eastAsia"/>
                <w:bCs/>
                <w:color w:val="000000" w:themeColor="text1"/>
                <w:sz w:val="18"/>
                <w:szCs w:val="18"/>
              </w:rPr>
              <w:t>いる</w:t>
            </w:r>
            <w:r w:rsidR="000A7AB3"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0A7AB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70803544"/>
                <w14:checkbox>
                  <w14:checked w14:val="0"/>
                  <w14:checkedState w14:val="0052" w14:font="Wingdings 2"/>
                  <w14:uncheckedState w14:val="2610" w14:font="ＭＳ ゴシック"/>
                </w14:checkbox>
              </w:sdtPr>
              <w:sdtEndPr/>
              <w:sdtContent>
                <w:r w:rsidR="000A7AB3">
                  <w:rPr>
                    <w:rFonts w:hAnsi="ＭＳ ゴシック" w:hint="eastAsia"/>
                    <w:color w:val="000000" w:themeColor="text1"/>
                    <w:sz w:val="18"/>
                    <w:szCs w:val="18"/>
                  </w:rPr>
                  <w:t>☐</w:t>
                </w:r>
              </w:sdtContent>
            </w:sdt>
            <w:r w:rsidR="000A7AB3">
              <w:rPr>
                <w:rFonts w:asciiTheme="majorEastAsia" w:eastAsiaTheme="majorEastAsia" w:hAnsiTheme="majorEastAsia" w:hint="eastAsia"/>
                <w:color w:val="000000" w:themeColor="text1"/>
                <w:sz w:val="18"/>
                <w:szCs w:val="18"/>
              </w:rPr>
              <w:t xml:space="preserve">　</w:t>
            </w:r>
            <w:r w:rsidR="000A7AB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第2の3(8)⑥</w:t>
            </w:r>
          </w:p>
        </w:tc>
      </w:tr>
      <w:tr w:rsidR="002765E2" w:rsidRPr="00ED1A18" w:rsidTr="002748A7">
        <w:trPr>
          <w:trHeight w:val="1006"/>
        </w:trPr>
        <w:tc>
          <w:tcPr>
            <w:tcW w:w="1413" w:type="dxa"/>
            <w:tcBorders>
              <w:top w:val="single" w:sz="4" w:space="0" w:color="auto"/>
              <w:bottom w:val="nil"/>
            </w:tcBorders>
          </w:tcPr>
          <w:p w:rsidR="002765E2" w:rsidRPr="00ED1A18" w:rsidRDefault="001F12F3"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１０－４　</w:t>
            </w:r>
            <w:r w:rsidR="000A7AB3">
              <w:rPr>
                <w:rFonts w:asciiTheme="majorEastAsia" w:eastAsiaTheme="majorEastAsia" w:hAnsiTheme="majorEastAsia" w:hint="eastAsia"/>
                <w:bCs/>
                <w:color w:val="000000" w:themeColor="text1"/>
                <w:sz w:val="18"/>
                <w:szCs w:val="20"/>
              </w:rPr>
              <w:t>課題分析の実施</w:t>
            </w:r>
          </w:p>
        </w:tc>
        <w:tc>
          <w:tcPr>
            <w:tcW w:w="5953" w:type="dxa"/>
            <w:tcBorders>
              <w:top w:val="single" w:sz="4" w:space="0" w:color="auto"/>
              <w:bottom w:val="dotted" w:sz="4" w:space="0" w:color="auto"/>
            </w:tcBorders>
          </w:tcPr>
          <w:p w:rsidR="002765E2" w:rsidRPr="00ED1A18" w:rsidRDefault="00F33FE2" w:rsidP="00433D3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002765E2" w:rsidRPr="00ED1A18">
              <w:rPr>
                <w:rFonts w:asciiTheme="majorEastAsia" w:eastAsiaTheme="majorEastAsia" w:hAnsiTheme="majorEastAsia" w:hint="eastAsia"/>
                <w:bCs/>
                <w:color w:val="000000" w:themeColor="text1"/>
                <w:sz w:val="18"/>
                <w:szCs w:val="20"/>
              </w:rPr>
              <w:t xml:space="preserve">　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276" w:type="dxa"/>
            <w:tcBorders>
              <w:top w:val="single" w:sz="4" w:space="0" w:color="auto"/>
              <w:bottom w:val="dotted" w:sz="4" w:space="0" w:color="auto"/>
            </w:tcBorders>
          </w:tcPr>
          <w:p w:rsidR="00875562" w:rsidRDefault="00C40573" w:rsidP="0087556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192359"/>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r w:rsidR="00875562">
              <w:rPr>
                <w:rFonts w:asciiTheme="majorEastAsia" w:eastAsiaTheme="majorEastAsia" w:hAnsiTheme="majorEastAsia" w:hint="eastAsia"/>
                <w:color w:val="000000" w:themeColor="text1"/>
                <w:sz w:val="18"/>
                <w:szCs w:val="18"/>
              </w:rPr>
              <w:t xml:space="preserve">　</w:t>
            </w:r>
            <w:r w:rsidR="00875562">
              <w:rPr>
                <w:rFonts w:asciiTheme="majorEastAsia" w:eastAsiaTheme="majorEastAsia" w:hAnsiTheme="majorEastAsia" w:hint="eastAsia"/>
                <w:bCs/>
                <w:color w:val="000000" w:themeColor="text1"/>
                <w:sz w:val="18"/>
                <w:szCs w:val="18"/>
              </w:rPr>
              <w:t>いる</w:t>
            </w:r>
            <w:r w:rsidR="00875562"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87556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31536863"/>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r w:rsidR="00875562">
              <w:rPr>
                <w:rFonts w:asciiTheme="majorEastAsia" w:eastAsiaTheme="majorEastAsia" w:hAnsiTheme="majorEastAsia" w:hint="eastAsia"/>
                <w:color w:val="000000" w:themeColor="text1"/>
                <w:sz w:val="18"/>
                <w:szCs w:val="18"/>
              </w:rPr>
              <w:t xml:space="preserve">　</w:t>
            </w:r>
            <w:r w:rsidR="0087556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65E2" w:rsidRPr="00ED1A18" w:rsidRDefault="002765E2" w:rsidP="000A7AB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条例第16条第6号</w:t>
            </w:r>
          </w:p>
        </w:tc>
      </w:tr>
      <w:tr w:rsidR="002765E2" w:rsidRPr="00ED1A18" w:rsidTr="002748A7">
        <w:trPr>
          <w:trHeight w:val="1176"/>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r w:rsidR="00E46BE6" w:rsidRPr="00ED1A18">
              <w:rPr>
                <w:rFonts w:asciiTheme="majorEastAsia" w:eastAsiaTheme="majorEastAsia" w:hAnsiTheme="majorEastAsia" w:hint="eastAsia"/>
                <w:bCs/>
                <w:color w:val="000000" w:themeColor="text1"/>
                <w:sz w:val="18"/>
                <w:szCs w:val="18"/>
              </w:rPr>
              <w:br/>
            </w:r>
            <w:r w:rsidR="00E46BE6">
              <w:rPr>
                <w:rFonts w:asciiTheme="majorEastAsia" w:eastAsiaTheme="majorEastAsia" w:hAnsiTheme="majorEastAsia" w:hint="eastAsia"/>
                <w:bCs/>
                <w:color w:val="000000" w:themeColor="text1"/>
                <w:sz w:val="18"/>
                <w:szCs w:val="20"/>
              </w:rPr>
              <w:t xml:space="preserve">　</w:t>
            </w:r>
            <w:r w:rsidR="00E46BE6" w:rsidRPr="00E46BE6">
              <w:rPr>
                <w:rFonts w:asciiTheme="majorEastAsia" w:eastAsiaTheme="majorEastAsia" w:hAnsiTheme="majorEastAsia" w:hint="eastAsia"/>
                <w:bCs/>
                <w:color w:val="000000" w:themeColor="text1"/>
                <w:sz w:val="18"/>
                <w:szCs w:val="20"/>
              </w:rPr>
              <w:t>なお、当該課題分析は、介護支援専門員の個人的な考え方や手法のみによって行われてはならず、利用者の課題を客観的に抽出するための手法として合理的なものと認められる適切な方法を用いなければならないもので</w:t>
            </w:r>
            <w:r w:rsidR="00E46BE6">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F33FE2" w:rsidRPr="00ED1A18" w:rsidRDefault="00F33FE2" w:rsidP="00F33FE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F33FE2" w:rsidP="00F33FE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第2の3(8)⑦</w:t>
            </w:r>
          </w:p>
        </w:tc>
      </w:tr>
      <w:tr w:rsidR="00252AF3" w:rsidRPr="00ED1A18" w:rsidTr="002748A7">
        <w:trPr>
          <w:trHeight w:val="1176"/>
        </w:trPr>
        <w:tc>
          <w:tcPr>
            <w:tcW w:w="1413" w:type="dxa"/>
            <w:tcBorders>
              <w:top w:val="nil"/>
              <w:bottom w:val="single" w:sz="4" w:space="0" w:color="auto"/>
            </w:tcBorders>
          </w:tcPr>
          <w:p w:rsidR="00252AF3" w:rsidRPr="00ED1A18" w:rsidRDefault="00252AF3"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52AF3" w:rsidRDefault="00252AF3" w:rsidP="00DD7E3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「課題分析標準項目」は</w:t>
            </w:r>
            <w:r w:rsidR="00875562">
              <w:rPr>
                <w:rFonts w:asciiTheme="majorEastAsia" w:eastAsiaTheme="majorEastAsia" w:hAnsiTheme="majorEastAsia" w:hint="eastAsia"/>
                <w:bCs/>
                <w:color w:val="000000" w:themeColor="text1"/>
                <w:sz w:val="18"/>
                <w:szCs w:val="20"/>
              </w:rPr>
              <w:t>要介護者</w:t>
            </w:r>
            <w:r w:rsidR="00C31E5E">
              <w:rPr>
                <w:rFonts w:asciiTheme="majorEastAsia" w:eastAsiaTheme="majorEastAsia" w:hAnsiTheme="majorEastAsia" w:hint="eastAsia"/>
                <w:bCs/>
                <w:color w:val="000000" w:themeColor="text1"/>
                <w:sz w:val="18"/>
                <w:szCs w:val="20"/>
              </w:rPr>
              <w:t>等</w:t>
            </w:r>
            <w:r w:rsidR="00875562">
              <w:rPr>
                <w:rFonts w:asciiTheme="majorEastAsia" w:eastAsiaTheme="majorEastAsia" w:hAnsiTheme="majorEastAsia" w:hint="eastAsia"/>
                <w:bCs/>
                <w:color w:val="000000" w:themeColor="text1"/>
                <w:sz w:val="18"/>
                <w:szCs w:val="20"/>
              </w:rPr>
              <w:t>の有する課題を客観的に</w:t>
            </w:r>
            <w:r w:rsidR="00875562" w:rsidRPr="00875562">
              <w:rPr>
                <w:rFonts w:asciiTheme="majorEastAsia" w:eastAsiaTheme="majorEastAsia" w:hAnsiTheme="majorEastAsia" w:hint="eastAsia"/>
                <w:bCs/>
                <w:color w:val="000000" w:themeColor="text1"/>
                <w:sz w:val="18"/>
                <w:szCs w:val="20"/>
              </w:rPr>
              <w:t>抽出するための手法として合理的なものと認められる適切な方法</w:t>
            </w:r>
            <w:r w:rsidR="00875562">
              <w:rPr>
                <w:rFonts w:asciiTheme="majorEastAsia" w:eastAsiaTheme="majorEastAsia" w:hAnsiTheme="majorEastAsia" w:hint="eastAsia"/>
                <w:bCs/>
                <w:color w:val="000000" w:themeColor="text1"/>
                <w:sz w:val="18"/>
                <w:szCs w:val="20"/>
              </w:rPr>
              <w:t>として、国がを示したものであり、次に掲げる項目について分析を行っていますか。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75562" w:rsidTr="00C914C2">
              <w:trPr>
                <w:trHeight w:val="260"/>
              </w:trPr>
              <w:tc>
                <w:tcPr>
                  <w:tcW w:w="5574" w:type="dxa"/>
                  <w:gridSpan w:val="3"/>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基本情報に関する項目</w:t>
                  </w:r>
                </w:p>
              </w:tc>
            </w:tr>
            <w:tr w:rsidR="00875562"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color w:val="000000" w:themeColor="text1"/>
                      <w:sz w:val="18"/>
                      <w:szCs w:val="18"/>
                    </w:rPr>
                    <w:t>基本情報（受付、利用者等基本情報）</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3046465"/>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これまでの生活と現在の状況</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369041"/>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利用者の社会保障制度の利用情報</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139493"/>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現在利用している支援や社会資源の状況</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2428719"/>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日常生活自立度（障害）</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88552834"/>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日常生活自立度（認知症）</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957827"/>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主訴・意向</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8199354"/>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認定情報</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78970367"/>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今回のアセスメントの理由</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8232346"/>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Tr="00C914C2">
              <w:trPr>
                <w:trHeight w:val="260"/>
              </w:trPr>
              <w:tc>
                <w:tcPr>
                  <w:tcW w:w="5574" w:type="dxa"/>
                  <w:gridSpan w:val="3"/>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課題分析（アセスメント）に関する項目</w:t>
                  </w:r>
                </w:p>
              </w:tc>
            </w:tr>
            <w:tr w:rsidR="00875562"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color w:val="000000" w:themeColor="text1"/>
                      <w:sz w:val="18"/>
                      <w:szCs w:val="18"/>
                    </w:rPr>
                    <w:t>健康状態</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2439481"/>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ＡＤＬ</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44897855"/>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ＩＡＤＬ</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9312512"/>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認知機能や判断能力</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9370742"/>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コミュニケーションにおける理解と表出の状況</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2655453"/>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生活リズム</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3007775"/>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排泄の状況</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01575304"/>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清潔の保持に関する状況</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12126076"/>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ツ</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口腔内の状況</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3156196"/>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食事摂取の状況</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5361009"/>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社会との関わり</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89449380"/>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家族等の状況</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5323726"/>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RPr="004E5901" w:rsidTr="00C914C2">
              <w:trPr>
                <w:trHeight w:val="260"/>
              </w:trPr>
              <w:tc>
                <w:tcPr>
                  <w:tcW w:w="438" w:type="dxa"/>
                  <w:shd w:val="clear" w:color="auto" w:fill="D0CECE" w:themeFill="background2" w:themeFillShade="E6"/>
                </w:tcPr>
                <w:p w:rsidR="00875562" w:rsidRDefault="00875562"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Pr>
                <w:p w:rsidR="00875562" w:rsidRDefault="00875562" w:rsidP="00C914C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居住環境</w:t>
                  </w:r>
                </w:p>
              </w:tc>
              <w:tc>
                <w:tcPr>
                  <w:tcW w:w="459" w:type="dxa"/>
                </w:tcPr>
                <w:p w:rsidR="00875562"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43176799"/>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r w:rsidR="00875562" w:rsidTr="00C914C2">
              <w:trPr>
                <w:trHeight w:val="260"/>
              </w:trPr>
              <w:tc>
                <w:tcPr>
                  <w:tcW w:w="438" w:type="dxa"/>
                  <w:shd w:val="clear" w:color="auto" w:fill="D0CECE" w:themeFill="background2" w:themeFillShade="E6"/>
                </w:tcPr>
                <w:p w:rsidR="00875562" w:rsidRDefault="00875562" w:rsidP="008755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Pr>
                <w:p w:rsidR="00875562" w:rsidRDefault="00875562" w:rsidP="00875562">
                  <w:pPr>
                    <w:spacing w:line="240" w:lineRule="exact"/>
                    <w:rPr>
                      <w:rFonts w:asciiTheme="majorEastAsia" w:eastAsiaTheme="majorEastAsia" w:hAnsiTheme="majorEastAsia"/>
                      <w:bCs/>
                      <w:color w:val="000000" w:themeColor="text1"/>
                      <w:sz w:val="18"/>
                      <w:szCs w:val="18"/>
                    </w:rPr>
                  </w:pPr>
                  <w:r w:rsidRPr="00875562">
                    <w:rPr>
                      <w:rFonts w:asciiTheme="majorEastAsia" w:eastAsiaTheme="majorEastAsia" w:hAnsiTheme="majorEastAsia" w:hint="eastAsia"/>
                      <w:bCs/>
                      <w:color w:val="000000" w:themeColor="text1"/>
                      <w:sz w:val="18"/>
                      <w:szCs w:val="18"/>
                    </w:rPr>
                    <w:t>その他留意すべき事項・状況</w:t>
                  </w:r>
                </w:p>
              </w:tc>
              <w:tc>
                <w:tcPr>
                  <w:tcW w:w="459" w:type="dxa"/>
                </w:tcPr>
                <w:p w:rsidR="00875562" w:rsidRPr="004E5901" w:rsidRDefault="00C40573" w:rsidP="0087556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23986528"/>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p>
              </w:tc>
            </w:tr>
          </w:tbl>
          <w:p w:rsidR="00875562" w:rsidRPr="00ED1A18" w:rsidRDefault="00875562" w:rsidP="00875562">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75562" w:rsidRDefault="00C40573" w:rsidP="0087556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9718820"/>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r w:rsidR="00875562">
              <w:rPr>
                <w:rFonts w:asciiTheme="majorEastAsia" w:eastAsiaTheme="majorEastAsia" w:hAnsiTheme="majorEastAsia" w:hint="eastAsia"/>
                <w:color w:val="000000" w:themeColor="text1"/>
                <w:sz w:val="18"/>
                <w:szCs w:val="18"/>
              </w:rPr>
              <w:t xml:space="preserve">　</w:t>
            </w:r>
            <w:r w:rsidR="00875562">
              <w:rPr>
                <w:rFonts w:asciiTheme="majorEastAsia" w:eastAsiaTheme="majorEastAsia" w:hAnsiTheme="majorEastAsia" w:hint="eastAsia"/>
                <w:bCs/>
                <w:color w:val="000000" w:themeColor="text1"/>
                <w:sz w:val="18"/>
                <w:szCs w:val="18"/>
              </w:rPr>
              <w:t>いる</w:t>
            </w:r>
            <w:r w:rsidR="00875562" w:rsidRPr="00B103DF">
              <w:rPr>
                <w:rFonts w:asciiTheme="majorEastAsia" w:eastAsiaTheme="majorEastAsia" w:hAnsiTheme="majorEastAsia" w:hint="eastAsia"/>
                <w:bCs/>
                <w:color w:val="000000" w:themeColor="text1"/>
                <w:sz w:val="18"/>
                <w:szCs w:val="18"/>
              </w:rPr>
              <w:t xml:space="preserve">　</w:t>
            </w:r>
          </w:p>
          <w:p w:rsidR="00252AF3" w:rsidRPr="00ED1A18" w:rsidRDefault="00C40573" w:rsidP="0087556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64304063"/>
                <w14:checkbox>
                  <w14:checked w14:val="0"/>
                  <w14:checkedState w14:val="0052" w14:font="Wingdings 2"/>
                  <w14:uncheckedState w14:val="2610" w14:font="ＭＳ ゴシック"/>
                </w14:checkbox>
              </w:sdtPr>
              <w:sdtEndPr/>
              <w:sdtContent>
                <w:r w:rsidR="00875562">
                  <w:rPr>
                    <w:rFonts w:hAnsi="ＭＳ ゴシック" w:hint="eastAsia"/>
                    <w:color w:val="000000" w:themeColor="text1"/>
                    <w:sz w:val="18"/>
                    <w:szCs w:val="18"/>
                  </w:rPr>
                  <w:t>☐</w:t>
                </w:r>
              </w:sdtContent>
            </w:sdt>
            <w:r w:rsidR="00875562">
              <w:rPr>
                <w:rFonts w:asciiTheme="majorEastAsia" w:eastAsiaTheme="majorEastAsia" w:hAnsiTheme="majorEastAsia" w:hint="eastAsia"/>
                <w:color w:val="000000" w:themeColor="text1"/>
                <w:sz w:val="18"/>
                <w:szCs w:val="18"/>
              </w:rPr>
              <w:t xml:space="preserve">　</w:t>
            </w:r>
            <w:r w:rsidR="0087556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52AF3" w:rsidRDefault="00AE08B2" w:rsidP="00F33FE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平11老企29</w:t>
            </w:r>
          </w:p>
          <w:p w:rsidR="00AE08B2" w:rsidRPr="00ED1A18" w:rsidRDefault="00FE70F8" w:rsidP="00F33FE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別紙4　Ⅱ</w:t>
            </w:r>
          </w:p>
        </w:tc>
      </w:tr>
      <w:tr w:rsidR="00433D30" w:rsidRPr="00ED1A18" w:rsidTr="002748A7">
        <w:trPr>
          <w:trHeight w:val="306"/>
        </w:trPr>
        <w:tc>
          <w:tcPr>
            <w:tcW w:w="1413" w:type="dxa"/>
            <w:vMerge w:val="restart"/>
            <w:tcBorders>
              <w:top w:val="single" w:sz="4" w:space="0" w:color="auto"/>
            </w:tcBorders>
          </w:tcPr>
          <w:p w:rsidR="00433D30" w:rsidRPr="00ED1A18" w:rsidRDefault="00433D30" w:rsidP="00D5142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１０－５　課題分析における留意点</w:t>
            </w:r>
          </w:p>
        </w:tc>
        <w:tc>
          <w:tcPr>
            <w:tcW w:w="5953" w:type="dxa"/>
            <w:tcBorders>
              <w:top w:val="single" w:sz="4" w:space="0" w:color="auto"/>
              <w:bottom w:val="dotted" w:sz="4" w:space="0" w:color="auto"/>
            </w:tcBorders>
          </w:tcPr>
          <w:p w:rsidR="00433D30" w:rsidRPr="00ED1A18" w:rsidRDefault="00433D30" w:rsidP="00433D30">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Pr="00ED1A18">
              <w:rPr>
                <w:rFonts w:asciiTheme="majorEastAsia" w:eastAsiaTheme="majorEastAsia" w:hAnsiTheme="majorEastAsia" w:hint="eastAsia"/>
                <w:bCs/>
                <w:color w:val="000000" w:themeColor="text1"/>
                <w:sz w:val="18"/>
                <w:szCs w:val="20"/>
              </w:rPr>
              <w:t xml:space="preserve">　解決すべき課題の把握（以下「アセスメント」という。）に当たっては、</w:t>
            </w:r>
            <w:r w:rsidRPr="00BE2FAF">
              <w:rPr>
                <w:rFonts w:asciiTheme="majorEastAsia" w:eastAsiaTheme="majorEastAsia" w:hAnsiTheme="majorEastAsia" w:hint="eastAsia"/>
                <w:bCs/>
                <w:color w:val="000000" w:themeColor="text1"/>
                <w:sz w:val="18"/>
                <w:szCs w:val="20"/>
              </w:rPr>
              <w:t>利用者の居宅を訪問し、</w:t>
            </w:r>
            <w:r w:rsidRPr="00ED1A18">
              <w:rPr>
                <w:rFonts w:asciiTheme="majorEastAsia" w:eastAsiaTheme="majorEastAsia" w:hAnsiTheme="majorEastAsia" w:hint="eastAsia"/>
                <w:bCs/>
                <w:color w:val="000000" w:themeColor="text1"/>
                <w:sz w:val="18"/>
                <w:szCs w:val="20"/>
              </w:rPr>
              <w:t>利用者及びその家族に面接して行っていますか。</w:t>
            </w:r>
          </w:p>
        </w:tc>
        <w:tc>
          <w:tcPr>
            <w:tcW w:w="1276" w:type="dxa"/>
            <w:tcBorders>
              <w:top w:val="single" w:sz="4" w:space="0" w:color="auto"/>
              <w:bottom w:val="dotted" w:sz="4" w:space="0" w:color="auto"/>
            </w:tcBorders>
          </w:tcPr>
          <w:p w:rsidR="00433D30" w:rsidRDefault="00C40573" w:rsidP="006A61A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8514509"/>
                <w14:checkbox>
                  <w14:checked w14:val="0"/>
                  <w14:checkedState w14:val="0052" w14:font="Wingdings 2"/>
                  <w14:uncheckedState w14:val="2610" w14:font="ＭＳ ゴシック"/>
                </w14:checkbox>
              </w:sdtPr>
              <w:sdtEndPr/>
              <w:sdtContent>
                <w:r w:rsidR="00433D30">
                  <w:rPr>
                    <w:rFonts w:hAnsi="ＭＳ ゴシック" w:hint="eastAsia"/>
                    <w:color w:val="000000" w:themeColor="text1"/>
                    <w:sz w:val="18"/>
                    <w:szCs w:val="18"/>
                  </w:rPr>
                  <w:t>☐</w:t>
                </w:r>
              </w:sdtContent>
            </w:sdt>
            <w:r w:rsidR="00433D30">
              <w:rPr>
                <w:rFonts w:asciiTheme="majorEastAsia" w:eastAsiaTheme="majorEastAsia" w:hAnsiTheme="majorEastAsia" w:hint="eastAsia"/>
                <w:color w:val="000000" w:themeColor="text1"/>
                <w:sz w:val="18"/>
                <w:szCs w:val="18"/>
              </w:rPr>
              <w:t xml:space="preserve">　</w:t>
            </w:r>
            <w:r w:rsidR="00433D30">
              <w:rPr>
                <w:rFonts w:asciiTheme="majorEastAsia" w:eastAsiaTheme="majorEastAsia" w:hAnsiTheme="majorEastAsia" w:hint="eastAsia"/>
                <w:bCs/>
                <w:color w:val="000000" w:themeColor="text1"/>
                <w:sz w:val="18"/>
                <w:szCs w:val="18"/>
              </w:rPr>
              <w:t>いる</w:t>
            </w:r>
            <w:r w:rsidR="00433D30" w:rsidRPr="00B103DF">
              <w:rPr>
                <w:rFonts w:asciiTheme="majorEastAsia" w:eastAsiaTheme="majorEastAsia" w:hAnsiTheme="majorEastAsia" w:hint="eastAsia"/>
                <w:bCs/>
                <w:color w:val="000000" w:themeColor="text1"/>
                <w:sz w:val="18"/>
                <w:szCs w:val="18"/>
              </w:rPr>
              <w:t xml:space="preserve">　</w:t>
            </w:r>
          </w:p>
          <w:p w:rsidR="00433D30" w:rsidRPr="00ED1A18" w:rsidRDefault="00C40573" w:rsidP="006A61A0">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15952041"/>
                <w14:checkbox>
                  <w14:checked w14:val="0"/>
                  <w14:checkedState w14:val="0052" w14:font="Wingdings 2"/>
                  <w14:uncheckedState w14:val="2610" w14:font="ＭＳ ゴシック"/>
                </w14:checkbox>
              </w:sdtPr>
              <w:sdtEndPr/>
              <w:sdtContent>
                <w:r w:rsidR="00433D30">
                  <w:rPr>
                    <w:rFonts w:hAnsi="ＭＳ ゴシック" w:hint="eastAsia"/>
                    <w:color w:val="000000" w:themeColor="text1"/>
                    <w:sz w:val="18"/>
                    <w:szCs w:val="18"/>
                  </w:rPr>
                  <w:t>☐</w:t>
                </w:r>
              </w:sdtContent>
            </w:sdt>
            <w:r w:rsidR="00433D30">
              <w:rPr>
                <w:rFonts w:asciiTheme="majorEastAsia" w:eastAsiaTheme="majorEastAsia" w:hAnsiTheme="majorEastAsia" w:hint="eastAsia"/>
                <w:color w:val="000000" w:themeColor="text1"/>
                <w:sz w:val="18"/>
                <w:szCs w:val="18"/>
              </w:rPr>
              <w:t xml:space="preserve">　</w:t>
            </w:r>
            <w:r w:rsidR="00433D3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33D30" w:rsidRPr="00ED1A18" w:rsidRDefault="00433D30"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条例第16条第7号</w:t>
            </w:r>
          </w:p>
          <w:p w:rsidR="00433D30" w:rsidRPr="00ED1A18" w:rsidRDefault="00433D30" w:rsidP="00DD7E3A">
            <w:pPr>
              <w:spacing w:line="240" w:lineRule="exact"/>
              <w:rPr>
                <w:rFonts w:asciiTheme="majorEastAsia" w:eastAsiaTheme="majorEastAsia" w:hAnsiTheme="majorEastAsia"/>
                <w:bCs/>
                <w:color w:val="000000" w:themeColor="text1"/>
                <w:sz w:val="18"/>
                <w:szCs w:val="18"/>
              </w:rPr>
            </w:pPr>
          </w:p>
        </w:tc>
      </w:tr>
      <w:tr w:rsidR="00433D30" w:rsidRPr="00ED1A18" w:rsidTr="005F3957">
        <w:trPr>
          <w:trHeight w:val="306"/>
        </w:trPr>
        <w:tc>
          <w:tcPr>
            <w:tcW w:w="1413" w:type="dxa"/>
            <w:vMerge/>
            <w:tcBorders>
              <w:bottom w:val="nil"/>
            </w:tcBorders>
          </w:tcPr>
          <w:p w:rsidR="00433D30" w:rsidRDefault="00433D30" w:rsidP="001B7D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33D30" w:rsidRDefault="00433D30" w:rsidP="006A61A0">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A61A0">
              <w:rPr>
                <w:rFonts w:asciiTheme="majorEastAsia" w:eastAsiaTheme="majorEastAsia" w:hAnsiTheme="majorEastAsia" w:hint="eastAsia"/>
                <w:bCs/>
                <w:color w:val="000000" w:themeColor="text1"/>
                <w:sz w:val="18"/>
                <w:szCs w:val="20"/>
              </w:rPr>
              <w:t>利用者が入院中であることなど物理的な理由がある場合を除き必ず利用者の居宅を訪問し、利用者及びその家族に面接して行わなければな</w:t>
            </w:r>
            <w:r>
              <w:rPr>
                <w:rFonts w:asciiTheme="majorEastAsia" w:eastAsiaTheme="majorEastAsia" w:hAnsiTheme="majorEastAsia" w:hint="eastAsia"/>
                <w:bCs/>
                <w:color w:val="000000" w:themeColor="text1"/>
                <w:sz w:val="18"/>
                <w:szCs w:val="20"/>
              </w:rPr>
              <w:t>りません</w:t>
            </w:r>
            <w:r w:rsidRPr="006A61A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33D30" w:rsidRPr="00ED1A18" w:rsidRDefault="00433D30"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433D30" w:rsidRPr="00ED1A18" w:rsidRDefault="00433D30" w:rsidP="006A61A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33D30" w:rsidRPr="00ED1A18" w:rsidRDefault="00433D30" w:rsidP="006A61A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Pr>
                <w:rFonts w:asciiTheme="majorEastAsia" w:eastAsiaTheme="majorEastAsia" w:hAnsiTheme="majorEastAsia" w:hint="eastAsia"/>
                <w:bCs/>
                <w:color w:val="000000" w:themeColor="text1"/>
                <w:sz w:val="18"/>
                <w:szCs w:val="18"/>
              </w:rPr>
              <w:t>⑧</w:t>
            </w:r>
          </w:p>
        </w:tc>
      </w:tr>
      <w:tr w:rsidR="006A61A0" w:rsidRPr="00ED1A18" w:rsidTr="002748A7">
        <w:trPr>
          <w:trHeight w:val="58"/>
        </w:trPr>
        <w:tc>
          <w:tcPr>
            <w:tcW w:w="1413" w:type="dxa"/>
            <w:tcBorders>
              <w:top w:val="nil"/>
              <w:bottom w:val="single" w:sz="4" w:space="0" w:color="auto"/>
            </w:tcBorders>
          </w:tcPr>
          <w:p w:rsidR="006A61A0" w:rsidRDefault="006A61A0" w:rsidP="006A61A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A61A0" w:rsidRPr="00ED1A18" w:rsidRDefault="006A61A0" w:rsidP="00433D30">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ED1A18">
              <w:rPr>
                <w:rFonts w:asciiTheme="majorEastAsia" w:eastAsiaTheme="majorEastAsia" w:hAnsiTheme="majorEastAsia" w:hint="eastAsia"/>
                <w:bCs/>
                <w:color w:val="000000" w:themeColor="text1"/>
                <w:sz w:val="18"/>
                <w:szCs w:val="20"/>
              </w:rPr>
              <w:t xml:space="preserve">　面接の趣旨を利用者及びその家族に対して十分に説明し、理解を得ていますか。</w:t>
            </w:r>
          </w:p>
        </w:tc>
        <w:tc>
          <w:tcPr>
            <w:tcW w:w="1276" w:type="dxa"/>
            <w:tcBorders>
              <w:top w:val="single" w:sz="4" w:space="0" w:color="auto"/>
              <w:bottom w:val="single" w:sz="4" w:space="0" w:color="auto"/>
            </w:tcBorders>
          </w:tcPr>
          <w:p w:rsidR="006A61A0" w:rsidRDefault="00C40573" w:rsidP="006A61A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3763694"/>
                <w14:checkbox>
                  <w14:checked w14:val="0"/>
                  <w14:checkedState w14:val="0052" w14:font="Wingdings 2"/>
                  <w14:uncheckedState w14:val="2610" w14:font="ＭＳ ゴシック"/>
                </w14:checkbox>
              </w:sdtPr>
              <w:sdtEndPr/>
              <w:sdtContent>
                <w:r w:rsidR="006A61A0">
                  <w:rPr>
                    <w:rFonts w:hAnsi="ＭＳ ゴシック" w:hint="eastAsia"/>
                    <w:color w:val="000000" w:themeColor="text1"/>
                    <w:sz w:val="18"/>
                    <w:szCs w:val="18"/>
                  </w:rPr>
                  <w:t>☐</w:t>
                </w:r>
              </w:sdtContent>
            </w:sdt>
            <w:r w:rsidR="006A61A0">
              <w:rPr>
                <w:rFonts w:asciiTheme="majorEastAsia" w:eastAsiaTheme="majorEastAsia" w:hAnsiTheme="majorEastAsia" w:hint="eastAsia"/>
                <w:color w:val="000000" w:themeColor="text1"/>
                <w:sz w:val="18"/>
                <w:szCs w:val="18"/>
              </w:rPr>
              <w:t xml:space="preserve">　</w:t>
            </w:r>
            <w:r w:rsidR="006A61A0">
              <w:rPr>
                <w:rFonts w:asciiTheme="majorEastAsia" w:eastAsiaTheme="majorEastAsia" w:hAnsiTheme="majorEastAsia" w:hint="eastAsia"/>
                <w:bCs/>
                <w:color w:val="000000" w:themeColor="text1"/>
                <w:sz w:val="18"/>
                <w:szCs w:val="18"/>
              </w:rPr>
              <w:t>いる</w:t>
            </w:r>
            <w:r w:rsidR="006A61A0" w:rsidRPr="00B103DF">
              <w:rPr>
                <w:rFonts w:asciiTheme="majorEastAsia" w:eastAsiaTheme="majorEastAsia" w:hAnsiTheme="majorEastAsia" w:hint="eastAsia"/>
                <w:bCs/>
                <w:color w:val="000000" w:themeColor="text1"/>
                <w:sz w:val="18"/>
                <w:szCs w:val="18"/>
              </w:rPr>
              <w:t xml:space="preserve">　</w:t>
            </w:r>
          </w:p>
          <w:p w:rsidR="006A61A0" w:rsidRPr="00ED1A18" w:rsidRDefault="00C40573" w:rsidP="006A61A0">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39581069"/>
                <w14:checkbox>
                  <w14:checked w14:val="0"/>
                  <w14:checkedState w14:val="0052" w14:font="Wingdings 2"/>
                  <w14:uncheckedState w14:val="2610" w14:font="ＭＳ ゴシック"/>
                </w14:checkbox>
              </w:sdtPr>
              <w:sdtEndPr/>
              <w:sdtContent>
                <w:r w:rsidR="006A61A0">
                  <w:rPr>
                    <w:rFonts w:hAnsi="ＭＳ ゴシック" w:hint="eastAsia"/>
                    <w:color w:val="000000" w:themeColor="text1"/>
                    <w:sz w:val="18"/>
                    <w:szCs w:val="18"/>
                  </w:rPr>
                  <w:t>☐</w:t>
                </w:r>
              </w:sdtContent>
            </w:sdt>
            <w:r w:rsidR="006A61A0">
              <w:rPr>
                <w:rFonts w:asciiTheme="majorEastAsia" w:eastAsiaTheme="majorEastAsia" w:hAnsiTheme="majorEastAsia" w:hint="eastAsia"/>
                <w:color w:val="000000" w:themeColor="text1"/>
                <w:sz w:val="18"/>
                <w:szCs w:val="18"/>
              </w:rPr>
              <w:t xml:space="preserve">　</w:t>
            </w:r>
            <w:r w:rsidR="006A61A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6A61A0" w:rsidRPr="00ED1A18" w:rsidRDefault="006A61A0" w:rsidP="006A61A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条例第16条第7号</w:t>
            </w:r>
          </w:p>
          <w:p w:rsidR="006A61A0" w:rsidRPr="00ED1A18" w:rsidRDefault="006A61A0" w:rsidP="006A61A0">
            <w:pPr>
              <w:spacing w:line="240" w:lineRule="exact"/>
              <w:rPr>
                <w:rFonts w:asciiTheme="majorEastAsia" w:eastAsiaTheme="majorEastAsia" w:hAnsiTheme="majorEastAsia"/>
                <w:bCs/>
                <w:color w:val="000000" w:themeColor="text1"/>
                <w:sz w:val="18"/>
                <w:szCs w:val="18"/>
              </w:rPr>
            </w:pPr>
          </w:p>
        </w:tc>
      </w:tr>
      <w:tr w:rsidR="002765E2" w:rsidRPr="00ED1A18" w:rsidTr="002748A7">
        <w:trPr>
          <w:trHeight w:val="551"/>
        </w:trPr>
        <w:tc>
          <w:tcPr>
            <w:tcW w:w="1413" w:type="dxa"/>
            <w:tcBorders>
              <w:top w:val="single" w:sz="4" w:space="0" w:color="auto"/>
              <w:bottom w:val="nil"/>
            </w:tcBorders>
          </w:tcPr>
          <w:p w:rsidR="002765E2" w:rsidRPr="00ED1A18" w:rsidRDefault="001F12F3" w:rsidP="001F12F3">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006A61A0">
              <w:rPr>
                <w:rFonts w:asciiTheme="majorEastAsia" w:eastAsiaTheme="majorEastAsia" w:hAnsiTheme="majorEastAsia" w:hint="eastAsia"/>
                <w:bCs/>
                <w:color w:val="000000" w:themeColor="text1"/>
                <w:sz w:val="18"/>
                <w:szCs w:val="20"/>
              </w:rPr>
              <w:t>６</w:t>
            </w:r>
            <w:r>
              <w:rPr>
                <w:rFonts w:asciiTheme="majorEastAsia" w:eastAsiaTheme="majorEastAsia" w:hAnsiTheme="majorEastAsia" w:hint="eastAsia"/>
                <w:bCs/>
                <w:color w:val="000000" w:themeColor="text1"/>
                <w:sz w:val="18"/>
                <w:szCs w:val="20"/>
              </w:rPr>
              <w:t xml:space="preserve">　</w:t>
            </w:r>
            <w:r w:rsidR="002765E2" w:rsidRPr="00ED1A18">
              <w:rPr>
                <w:rFonts w:asciiTheme="majorEastAsia" w:eastAsiaTheme="majorEastAsia" w:hAnsiTheme="majorEastAsia" w:hint="eastAsia"/>
                <w:bCs/>
                <w:color w:val="000000" w:themeColor="text1"/>
                <w:sz w:val="18"/>
                <w:szCs w:val="20"/>
              </w:rPr>
              <w:t>居宅サービス計画原案の作成</w:t>
            </w:r>
          </w:p>
        </w:tc>
        <w:tc>
          <w:tcPr>
            <w:tcW w:w="5953" w:type="dxa"/>
            <w:tcBorders>
              <w:top w:val="single" w:sz="4" w:space="0" w:color="auto"/>
              <w:bottom w:val="single" w:sz="4" w:space="0" w:color="auto"/>
            </w:tcBorders>
          </w:tcPr>
          <w:p w:rsidR="002765E2" w:rsidRPr="00ED1A18" w:rsidRDefault="006A61A0" w:rsidP="00433D3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002765E2" w:rsidRPr="00ED1A18">
              <w:rPr>
                <w:rFonts w:asciiTheme="majorEastAsia" w:eastAsiaTheme="majorEastAsia" w:hAnsiTheme="majorEastAsia" w:hint="eastAsia"/>
                <w:bCs/>
                <w:color w:val="000000" w:themeColor="text1"/>
                <w:sz w:val="18"/>
                <w:szCs w:val="20"/>
              </w:rPr>
              <w:t xml:space="preserve">　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ていますか。</w:t>
            </w:r>
          </w:p>
        </w:tc>
        <w:tc>
          <w:tcPr>
            <w:tcW w:w="1276" w:type="dxa"/>
            <w:tcBorders>
              <w:top w:val="single" w:sz="4" w:space="0" w:color="auto"/>
              <w:bottom w:val="single" w:sz="4" w:space="0" w:color="auto"/>
            </w:tcBorders>
          </w:tcPr>
          <w:p w:rsidR="006A61A0" w:rsidRDefault="00C40573" w:rsidP="006A61A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4280557"/>
                <w14:checkbox>
                  <w14:checked w14:val="0"/>
                  <w14:checkedState w14:val="0052" w14:font="Wingdings 2"/>
                  <w14:uncheckedState w14:val="2610" w14:font="ＭＳ ゴシック"/>
                </w14:checkbox>
              </w:sdtPr>
              <w:sdtEndPr/>
              <w:sdtContent>
                <w:r w:rsidR="006A61A0">
                  <w:rPr>
                    <w:rFonts w:hAnsi="ＭＳ ゴシック" w:hint="eastAsia"/>
                    <w:color w:val="000000" w:themeColor="text1"/>
                    <w:sz w:val="18"/>
                    <w:szCs w:val="18"/>
                  </w:rPr>
                  <w:t>☐</w:t>
                </w:r>
              </w:sdtContent>
            </w:sdt>
            <w:r w:rsidR="006A61A0">
              <w:rPr>
                <w:rFonts w:asciiTheme="majorEastAsia" w:eastAsiaTheme="majorEastAsia" w:hAnsiTheme="majorEastAsia" w:hint="eastAsia"/>
                <w:color w:val="000000" w:themeColor="text1"/>
                <w:sz w:val="18"/>
                <w:szCs w:val="18"/>
              </w:rPr>
              <w:t xml:space="preserve">　</w:t>
            </w:r>
            <w:r w:rsidR="006A61A0">
              <w:rPr>
                <w:rFonts w:asciiTheme="majorEastAsia" w:eastAsiaTheme="majorEastAsia" w:hAnsiTheme="majorEastAsia" w:hint="eastAsia"/>
                <w:bCs/>
                <w:color w:val="000000" w:themeColor="text1"/>
                <w:sz w:val="18"/>
                <w:szCs w:val="18"/>
              </w:rPr>
              <w:t>いる</w:t>
            </w:r>
            <w:r w:rsidR="006A61A0"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6A61A0">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19984578"/>
                <w14:checkbox>
                  <w14:checked w14:val="0"/>
                  <w14:checkedState w14:val="0052" w14:font="Wingdings 2"/>
                  <w14:uncheckedState w14:val="2610" w14:font="ＭＳ ゴシック"/>
                </w14:checkbox>
              </w:sdtPr>
              <w:sdtEndPr/>
              <w:sdtContent>
                <w:r w:rsidR="006A61A0">
                  <w:rPr>
                    <w:rFonts w:hAnsi="ＭＳ ゴシック" w:hint="eastAsia"/>
                    <w:color w:val="000000" w:themeColor="text1"/>
                    <w:sz w:val="18"/>
                    <w:szCs w:val="18"/>
                  </w:rPr>
                  <w:t>☐</w:t>
                </w:r>
              </w:sdtContent>
            </w:sdt>
            <w:r w:rsidR="006A61A0">
              <w:rPr>
                <w:rFonts w:asciiTheme="majorEastAsia" w:eastAsiaTheme="majorEastAsia" w:hAnsiTheme="majorEastAsia" w:hint="eastAsia"/>
                <w:color w:val="000000" w:themeColor="text1"/>
                <w:sz w:val="18"/>
                <w:szCs w:val="18"/>
              </w:rPr>
              <w:t xml:space="preserve">　</w:t>
            </w:r>
            <w:r w:rsidR="006A61A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6A61A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条例第16条第8号</w:t>
            </w:r>
          </w:p>
        </w:tc>
      </w:tr>
      <w:tr w:rsidR="00C940B8" w:rsidRPr="00ED1A18" w:rsidTr="002748A7">
        <w:trPr>
          <w:trHeight w:val="551"/>
        </w:trPr>
        <w:tc>
          <w:tcPr>
            <w:tcW w:w="1413" w:type="dxa"/>
            <w:tcBorders>
              <w:top w:val="nil"/>
              <w:bottom w:val="nil"/>
            </w:tcBorders>
          </w:tcPr>
          <w:p w:rsidR="00C940B8" w:rsidRDefault="00C940B8" w:rsidP="001F12F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940B8" w:rsidRDefault="00C940B8" w:rsidP="00DD7E3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6F691C" w:rsidRPr="006F691C">
              <w:rPr>
                <w:rFonts w:asciiTheme="majorEastAsia" w:eastAsiaTheme="majorEastAsia" w:hAnsiTheme="majorEastAsia" w:hint="eastAsia"/>
                <w:bCs/>
                <w:color w:val="000000" w:themeColor="text1"/>
                <w:sz w:val="18"/>
                <w:szCs w:val="20"/>
              </w:rPr>
              <w:t>居宅サービス計画原案</w:t>
            </w:r>
            <w:r w:rsidR="006F691C">
              <w:rPr>
                <w:rFonts w:asciiTheme="majorEastAsia" w:eastAsiaTheme="majorEastAsia" w:hAnsiTheme="majorEastAsia" w:hint="eastAsia"/>
                <w:bCs/>
                <w:color w:val="000000" w:themeColor="text1"/>
                <w:sz w:val="18"/>
                <w:szCs w:val="20"/>
              </w:rPr>
              <w:t>として、</w:t>
            </w:r>
            <w:r>
              <w:rPr>
                <w:rFonts w:asciiTheme="majorEastAsia" w:eastAsiaTheme="majorEastAsia" w:hAnsiTheme="majorEastAsia" w:hint="eastAsia"/>
                <w:bCs/>
                <w:color w:val="000000" w:themeColor="text1"/>
                <w:sz w:val="18"/>
                <w:szCs w:val="20"/>
              </w:rPr>
              <w:t>居宅サービス計画書の第１表から第３表、第６表及び第７表を作成していますか。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C940B8" w:rsidRPr="004E5901" w:rsidTr="00C914C2">
              <w:trPr>
                <w:trHeight w:val="260"/>
              </w:trPr>
              <w:tc>
                <w:tcPr>
                  <w:tcW w:w="438" w:type="dxa"/>
                  <w:shd w:val="clear" w:color="auto" w:fill="D0CECE" w:themeFill="background2" w:themeFillShade="E6"/>
                </w:tcPr>
                <w:p w:rsidR="00C940B8" w:rsidRDefault="00C940B8" w:rsidP="00C940B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C940B8" w:rsidRDefault="00F45E88" w:rsidP="00F45E8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00C940B8">
                    <w:rPr>
                      <w:rFonts w:asciiTheme="majorEastAsia" w:eastAsiaTheme="majorEastAsia" w:hAnsiTheme="majorEastAsia" w:hint="eastAsia"/>
                      <w:bCs/>
                      <w:color w:val="000000" w:themeColor="text1"/>
                      <w:sz w:val="18"/>
                      <w:szCs w:val="18"/>
                    </w:rPr>
                    <w:t>第１表</w:t>
                  </w:r>
                  <w:r>
                    <w:rPr>
                      <w:rFonts w:asciiTheme="majorEastAsia" w:eastAsiaTheme="majorEastAsia" w:hAnsiTheme="majorEastAsia" w:hint="eastAsia"/>
                      <w:bCs/>
                      <w:color w:val="000000" w:themeColor="text1"/>
                      <w:sz w:val="18"/>
                      <w:szCs w:val="18"/>
                    </w:rPr>
                    <w:t>】居宅サービス計画書（１）</w:t>
                  </w:r>
                </w:p>
              </w:tc>
              <w:tc>
                <w:tcPr>
                  <w:tcW w:w="459" w:type="dxa"/>
                </w:tcPr>
                <w:p w:rsidR="00C940B8" w:rsidRPr="004E5901" w:rsidRDefault="00C40573" w:rsidP="00C940B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020451"/>
                      <w14:checkbox>
                        <w14:checked w14:val="0"/>
                        <w14:checkedState w14:val="0052" w14:font="Wingdings 2"/>
                        <w14:uncheckedState w14:val="2610" w14:font="ＭＳ ゴシック"/>
                      </w14:checkbox>
                    </w:sdtPr>
                    <w:sdtEndPr/>
                    <w:sdtContent>
                      <w:r w:rsidR="00C940B8">
                        <w:rPr>
                          <w:rFonts w:hAnsi="ＭＳ ゴシック" w:hint="eastAsia"/>
                          <w:color w:val="000000" w:themeColor="text1"/>
                          <w:sz w:val="18"/>
                          <w:szCs w:val="18"/>
                        </w:rPr>
                        <w:t>☐</w:t>
                      </w:r>
                    </w:sdtContent>
                  </w:sdt>
                </w:p>
              </w:tc>
            </w:tr>
            <w:tr w:rsidR="00C940B8" w:rsidRPr="004E5901" w:rsidTr="00C914C2">
              <w:trPr>
                <w:trHeight w:val="260"/>
              </w:trPr>
              <w:tc>
                <w:tcPr>
                  <w:tcW w:w="438" w:type="dxa"/>
                  <w:shd w:val="clear" w:color="auto" w:fill="D0CECE" w:themeFill="background2" w:themeFillShade="E6"/>
                </w:tcPr>
                <w:p w:rsidR="00C940B8" w:rsidRDefault="00C940B8" w:rsidP="00C940B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C940B8" w:rsidRDefault="00F45E88" w:rsidP="00C940B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00C940B8">
                    <w:rPr>
                      <w:rFonts w:asciiTheme="majorEastAsia" w:eastAsiaTheme="majorEastAsia" w:hAnsiTheme="majorEastAsia" w:hint="eastAsia"/>
                      <w:bCs/>
                      <w:color w:val="000000" w:themeColor="text1"/>
                      <w:sz w:val="18"/>
                      <w:szCs w:val="18"/>
                    </w:rPr>
                    <w:t>第２表</w:t>
                  </w:r>
                  <w:r>
                    <w:rPr>
                      <w:rFonts w:asciiTheme="majorEastAsia" w:eastAsiaTheme="majorEastAsia" w:hAnsiTheme="majorEastAsia" w:hint="eastAsia"/>
                      <w:bCs/>
                      <w:color w:val="000000" w:themeColor="text1"/>
                      <w:sz w:val="18"/>
                      <w:szCs w:val="18"/>
                    </w:rPr>
                    <w:t>】居宅サービス計画書（２）</w:t>
                  </w:r>
                </w:p>
              </w:tc>
              <w:tc>
                <w:tcPr>
                  <w:tcW w:w="459" w:type="dxa"/>
                </w:tcPr>
                <w:p w:rsidR="00C940B8" w:rsidRPr="004E5901" w:rsidRDefault="00C40573" w:rsidP="00C940B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50845372"/>
                      <w14:checkbox>
                        <w14:checked w14:val="0"/>
                        <w14:checkedState w14:val="0052" w14:font="Wingdings 2"/>
                        <w14:uncheckedState w14:val="2610" w14:font="ＭＳ ゴシック"/>
                      </w14:checkbox>
                    </w:sdtPr>
                    <w:sdtEndPr/>
                    <w:sdtContent>
                      <w:r w:rsidR="00C940B8">
                        <w:rPr>
                          <w:rFonts w:hAnsi="ＭＳ ゴシック" w:hint="eastAsia"/>
                          <w:color w:val="000000" w:themeColor="text1"/>
                          <w:sz w:val="18"/>
                          <w:szCs w:val="18"/>
                        </w:rPr>
                        <w:t>☐</w:t>
                      </w:r>
                    </w:sdtContent>
                  </w:sdt>
                </w:p>
              </w:tc>
            </w:tr>
            <w:tr w:rsidR="00C940B8" w:rsidRPr="004E5901" w:rsidTr="00C914C2">
              <w:trPr>
                <w:trHeight w:val="260"/>
              </w:trPr>
              <w:tc>
                <w:tcPr>
                  <w:tcW w:w="438" w:type="dxa"/>
                  <w:shd w:val="clear" w:color="auto" w:fill="D0CECE" w:themeFill="background2" w:themeFillShade="E6"/>
                </w:tcPr>
                <w:p w:rsidR="00C940B8" w:rsidRDefault="00C940B8" w:rsidP="00C940B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C940B8" w:rsidRDefault="00F45E88" w:rsidP="00F45E8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00C940B8">
                    <w:rPr>
                      <w:rFonts w:asciiTheme="majorEastAsia" w:eastAsiaTheme="majorEastAsia" w:hAnsiTheme="majorEastAsia" w:hint="eastAsia"/>
                      <w:bCs/>
                      <w:color w:val="000000" w:themeColor="text1"/>
                      <w:sz w:val="18"/>
                      <w:szCs w:val="18"/>
                    </w:rPr>
                    <w:t>第３表</w:t>
                  </w:r>
                  <w:r>
                    <w:rPr>
                      <w:rFonts w:asciiTheme="majorEastAsia" w:eastAsiaTheme="majorEastAsia" w:hAnsiTheme="majorEastAsia" w:hint="eastAsia"/>
                      <w:bCs/>
                      <w:color w:val="000000" w:themeColor="text1"/>
                      <w:sz w:val="18"/>
                      <w:szCs w:val="18"/>
                    </w:rPr>
                    <w:t>】週間サービス計画表</w:t>
                  </w:r>
                </w:p>
              </w:tc>
              <w:tc>
                <w:tcPr>
                  <w:tcW w:w="459" w:type="dxa"/>
                </w:tcPr>
                <w:p w:rsidR="00C940B8" w:rsidRPr="004E5901" w:rsidRDefault="00C40573" w:rsidP="00C940B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9621756"/>
                      <w14:checkbox>
                        <w14:checked w14:val="0"/>
                        <w14:checkedState w14:val="0052" w14:font="Wingdings 2"/>
                        <w14:uncheckedState w14:val="2610" w14:font="ＭＳ ゴシック"/>
                      </w14:checkbox>
                    </w:sdtPr>
                    <w:sdtEndPr/>
                    <w:sdtContent>
                      <w:r w:rsidR="00C940B8">
                        <w:rPr>
                          <w:rFonts w:hAnsi="ＭＳ ゴシック" w:hint="eastAsia"/>
                          <w:color w:val="000000" w:themeColor="text1"/>
                          <w:sz w:val="18"/>
                          <w:szCs w:val="18"/>
                        </w:rPr>
                        <w:t>☐</w:t>
                      </w:r>
                    </w:sdtContent>
                  </w:sdt>
                </w:p>
              </w:tc>
            </w:tr>
            <w:tr w:rsidR="00C940B8" w:rsidRPr="004E5901" w:rsidTr="00C914C2">
              <w:trPr>
                <w:trHeight w:val="260"/>
              </w:trPr>
              <w:tc>
                <w:tcPr>
                  <w:tcW w:w="438" w:type="dxa"/>
                  <w:shd w:val="clear" w:color="auto" w:fill="D0CECE" w:themeFill="background2" w:themeFillShade="E6"/>
                </w:tcPr>
                <w:p w:rsidR="00C940B8" w:rsidRDefault="00C940B8" w:rsidP="00C940B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C940B8" w:rsidRDefault="00F45E88" w:rsidP="00C940B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00C940B8">
                    <w:rPr>
                      <w:rFonts w:asciiTheme="majorEastAsia" w:eastAsiaTheme="majorEastAsia" w:hAnsiTheme="majorEastAsia" w:hint="eastAsia"/>
                      <w:bCs/>
                      <w:color w:val="000000" w:themeColor="text1"/>
                      <w:sz w:val="18"/>
                      <w:szCs w:val="18"/>
                    </w:rPr>
                    <w:t>第６表</w:t>
                  </w:r>
                  <w:r>
                    <w:rPr>
                      <w:rFonts w:asciiTheme="majorEastAsia" w:eastAsiaTheme="majorEastAsia" w:hAnsiTheme="majorEastAsia" w:hint="eastAsia"/>
                      <w:bCs/>
                      <w:color w:val="000000" w:themeColor="text1"/>
                      <w:sz w:val="18"/>
                      <w:szCs w:val="18"/>
                    </w:rPr>
                    <w:t>】サービス利用票（兼居宅（介護予防）サービス計画）</w:t>
                  </w:r>
                </w:p>
              </w:tc>
              <w:tc>
                <w:tcPr>
                  <w:tcW w:w="459" w:type="dxa"/>
                </w:tcPr>
                <w:p w:rsidR="00C940B8" w:rsidRPr="004E5901" w:rsidRDefault="00C40573" w:rsidP="00C940B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30770435"/>
                      <w14:checkbox>
                        <w14:checked w14:val="0"/>
                        <w14:checkedState w14:val="0052" w14:font="Wingdings 2"/>
                        <w14:uncheckedState w14:val="2610" w14:font="ＭＳ ゴシック"/>
                      </w14:checkbox>
                    </w:sdtPr>
                    <w:sdtEndPr/>
                    <w:sdtContent>
                      <w:r w:rsidR="00C940B8">
                        <w:rPr>
                          <w:rFonts w:hAnsi="ＭＳ ゴシック" w:hint="eastAsia"/>
                          <w:color w:val="000000" w:themeColor="text1"/>
                          <w:sz w:val="18"/>
                          <w:szCs w:val="18"/>
                        </w:rPr>
                        <w:t>☐</w:t>
                      </w:r>
                    </w:sdtContent>
                  </w:sdt>
                </w:p>
              </w:tc>
            </w:tr>
            <w:tr w:rsidR="00C940B8" w:rsidRPr="004E5901" w:rsidTr="00C914C2">
              <w:trPr>
                <w:trHeight w:val="260"/>
              </w:trPr>
              <w:tc>
                <w:tcPr>
                  <w:tcW w:w="438" w:type="dxa"/>
                  <w:shd w:val="clear" w:color="auto" w:fill="D0CECE" w:themeFill="background2" w:themeFillShade="E6"/>
                </w:tcPr>
                <w:p w:rsidR="00C940B8" w:rsidRDefault="00C940B8" w:rsidP="00C940B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C940B8" w:rsidRDefault="00F45E88" w:rsidP="00C940B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00C940B8">
                    <w:rPr>
                      <w:rFonts w:asciiTheme="majorEastAsia" w:eastAsiaTheme="majorEastAsia" w:hAnsiTheme="majorEastAsia" w:hint="eastAsia"/>
                      <w:bCs/>
                      <w:color w:val="000000" w:themeColor="text1"/>
                      <w:sz w:val="18"/>
                      <w:szCs w:val="18"/>
                    </w:rPr>
                    <w:t>第７表</w:t>
                  </w:r>
                  <w:r>
                    <w:rPr>
                      <w:rFonts w:asciiTheme="majorEastAsia" w:eastAsiaTheme="majorEastAsia" w:hAnsiTheme="majorEastAsia" w:hint="eastAsia"/>
                      <w:bCs/>
                      <w:color w:val="000000" w:themeColor="text1"/>
                      <w:sz w:val="18"/>
                      <w:szCs w:val="18"/>
                    </w:rPr>
                    <w:t>】サービス利用票別表</w:t>
                  </w:r>
                </w:p>
              </w:tc>
              <w:tc>
                <w:tcPr>
                  <w:tcW w:w="459" w:type="dxa"/>
                </w:tcPr>
                <w:p w:rsidR="00C940B8" w:rsidRPr="004E5901" w:rsidRDefault="00C40573" w:rsidP="00C940B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3985720"/>
                      <w14:checkbox>
                        <w14:checked w14:val="0"/>
                        <w14:checkedState w14:val="0052" w14:font="Wingdings 2"/>
                        <w14:uncheckedState w14:val="2610" w14:font="ＭＳ ゴシック"/>
                      </w14:checkbox>
                    </w:sdtPr>
                    <w:sdtEndPr/>
                    <w:sdtContent>
                      <w:r w:rsidR="00C940B8">
                        <w:rPr>
                          <w:rFonts w:hAnsi="ＭＳ ゴシック" w:hint="eastAsia"/>
                          <w:color w:val="000000" w:themeColor="text1"/>
                          <w:sz w:val="18"/>
                          <w:szCs w:val="18"/>
                        </w:rPr>
                        <w:t>☐</w:t>
                      </w:r>
                    </w:sdtContent>
                  </w:sdt>
                </w:p>
              </w:tc>
            </w:tr>
          </w:tbl>
          <w:p w:rsidR="00C940B8" w:rsidRDefault="00C940B8" w:rsidP="00DD7E3A">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F45E88" w:rsidRDefault="00C40573" w:rsidP="00F45E8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414454"/>
                <w14:checkbox>
                  <w14:checked w14:val="0"/>
                  <w14:checkedState w14:val="0052" w14:font="Wingdings 2"/>
                  <w14:uncheckedState w14:val="2610" w14:font="ＭＳ ゴシック"/>
                </w14:checkbox>
              </w:sdtPr>
              <w:sdtEndPr/>
              <w:sdtContent>
                <w:r w:rsidR="00F45E88">
                  <w:rPr>
                    <w:rFonts w:hAnsi="ＭＳ ゴシック" w:hint="eastAsia"/>
                    <w:color w:val="000000" w:themeColor="text1"/>
                    <w:sz w:val="18"/>
                    <w:szCs w:val="18"/>
                  </w:rPr>
                  <w:t>☐</w:t>
                </w:r>
              </w:sdtContent>
            </w:sdt>
            <w:r w:rsidR="00F45E88">
              <w:rPr>
                <w:rFonts w:asciiTheme="majorEastAsia" w:eastAsiaTheme="majorEastAsia" w:hAnsiTheme="majorEastAsia" w:hint="eastAsia"/>
                <w:color w:val="000000" w:themeColor="text1"/>
                <w:sz w:val="18"/>
                <w:szCs w:val="18"/>
              </w:rPr>
              <w:t xml:space="preserve">　</w:t>
            </w:r>
            <w:r w:rsidR="00F45E88">
              <w:rPr>
                <w:rFonts w:asciiTheme="majorEastAsia" w:eastAsiaTheme="majorEastAsia" w:hAnsiTheme="majorEastAsia" w:hint="eastAsia"/>
                <w:bCs/>
                <w:color w:val="000000" w:themeColor="text1"/>
                <w:sz w:val="18"/>
                <w:szCs w:val="18"/>
              </w:rPr>
              <w:t>いる</w:t>
            </w:r>
            <w:r w:rsidR="00F45E88" w:rsidRPr="00B103DF">
              <w:rPr>
                <w:rFonts w:asciiTheme="majorEastAsia" w:eastAsiaTheme="majorEastAsia" w:hAnsiTheme="majorEastAsia" w:hint="eastAsia"/>
                <w:bCs/>
                <w:color w:val="000000" w:themeColor="text1"/>
                <w:sz w:val="18"/>
                <w:szCs w:val="18"/>
              </w:rPr>
              <w:t xml:space="preserve">　</w:t>
            </w:r>
          </w:p>
          <w:p w:rsidR="00C940B8" w:rsidRDefault="00C40573" w:rsidP="00F45E88">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68701547"/>
                <w14:checkbox>
                  <w14:checked w14:val="0"/>
                  <w14:checkedState w14:val="0052" w14:font="Wingdings 2"/>
                  <w14:uncheckedState w14:val="2610" w14:font="ＭＳ ゴシック"/>
                </w14:checkbox>
              </w:sdtPr>
              <w:sdtEndPr/>
              <w:sdtContent>
                <w:r w:rsidR="00F45E88">
                  <w:rPr>
                    <w:rFonts w:hAnsi="ＭＳ ゴシック" w:hint="eastAsia"/>
                    <w:color w:val="000000" w:themeColor="text1"/>
                    <w:sz w:val="18"/>
                    <w:szCs w:val="18"/>
                  </w:rPr>
                  <w:t>☐</w:t>
                </w:r>
              </w:sdtContent>
            </w:sdt>
            <w:r w:rsidR="00F45E88">
              <w:rPr>
                <w:rFonts w:asciiTheme="majorEastAsia" w:eastAsiaTheme="majorEastAsia" w:hAnsiTheme="majorEastAsia" w:hint="eastAsia"/>
                <w:color w:val="000000" w:themeColor="text1"/>
                <w:sz w:val="18"/>
                <w:szCs w:val="18"/>
              </w:rPr>
              <w:t xml:space="preserve">　</w:t>
            </w:r>
            <w:r w:rsidR="00F45E8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F45E88" w:rsidRDefault="00F45E88" w:rsidP="00F45E8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平11老企29</w:t>
            </w:r>
          </w:p>
          <w:p w:rsidR="00C940B8" w:rsidRPr="00ED1A18" w:rsidRDefault="00F45E88" w:rsidP="00F45E8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別紙1</w:t>
            </w:r>
          </w:p>
        </w:tc>
      </w:tr>
      <w:tr w:rsidR="002765E2" w:rsidRPr="00ED1A18" w:rsidTr="002748A7">
        <w:trPr>
          <w:trHeight w:val="706"/>
        </w:trPr>
        <w:tc>
          <w:tcPr>
            <w:tcW w:w="1413" w:type="dxa"/>
            <w:tcBorders>
              <w:top w:val="nil"/>
              <w:bottom w:val="nil"/>
            </w:tcBorders>
            <w:vAlign w:val="center"/>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65E2" w:rsidRDefault="00C940B8" w:rsidP="00DD7E3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2765E2" w:rsidRPr="00ED1A18">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居宅サービス計画の原案</w:t>
            </w:r>
            <w:r>
              <w:rPr>
                <w:rFonts w:asciiTheme="majorEastAsia" w:eastAsiaTheme="majorEastAsia" w:hAnsiTheme="majorEastAsia" w:hint="eastAsia"/>
                <w:bCs/>
                <w:color w:val="000000" w:themeColor="text1"/>
                <w:sz w:val="18"/>
                <w:szCs w:val="20"/>
              </w:rPr>
              <w:t>には、</w:t>
            </w:r>
            <w:r w:rsidR="00277C2F">
              <w:rPr>
                <w:rFonts w:asciiTheme="majorEastAsia" w:eastAsiaTheme="majorEastAsia" w:hAnsiTheme="majorEastAsia" w:hint="eastAsia"/>
                <w:bCs/>
                <w:color w:val="000000" w:themeColor="text1"/>
                <w:sz w:val="18"/>
                <w:szCs w:val="20"/>
              </w:rPr>
              <w:t>次に掲げる事項</w:t>
            </w:r>
            <w:r>
              <w:rPr>
                <w:rFonts w:asciiTheme="majorEastAsia" w:eastAsiaTheme="majorEastAsia" w:hAnsiTheme="majorEastAsia" w:hint="eastAsia"/>
                <w:bCs/>
                <w:color w:val="000000" w:themeColor="text1"/>
                <w:sz w:val="18"/>
                <w:szCs w:val="20"/>
              </w:rPr>
              <w:t>等を盛り込んで</w:t>
            </w:r>
            <w:r w:rsidR="002765E2" w:rsidRPr="00ED1A18">
              <w:rPr>
                <w:rFonts w:asciiTheme="majorEastAsia" w:eastAsiaTheme="majorEastAsia" w:hAnsiTheme="majorEastAsia" w:hint="eastAsia"/>
                <w:bCs/>
                <w:color w:val="000000" w:themeColor="text1"/>
                <w:sz w:val="18"/>
                <w:szCs w:val="20"/>
              </w:rPr>
              <w:t>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23416" w:rsidRPr="004E5901" w:rsidTr="00C914C2">
              <w:trPr>
                <w:trHeight w:val="260"/>
              </w:trPr>
              <w:tc>
                <w:tcPr>
                  <w:tcW w:w="438" w:type="dxa"/>
                  <w:shd w:val="clear" w:color="auto" w:fill="D0CECE" w:themeFill="background2" w:themeFillShade="E6"/>
                </w:tcPr>
                <w:p w:rsidR="00023416" w:rsidRDefault="00023416" w:rsidP="0002341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23416" w:rsidRDefault="00023416" w:rsidP="0002341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利用者及びその家族の生活に対する意向</w:t>
                  </w:r>
                </w:p>
              </w:tc>
              <w:tc>
                <w:tcPr>
                  <w:tcW w:w="459" w:type="dxa"/>
                </w:tcPr>
                <w:p w:rsidR="00023416" w:rsidRPr="004E5901" w:rsidRDefault="00C40573" w:rsidP="0002341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46950697"/>
                      <w14:checkbox>
                        <w14:checked w14:val="0"/>
                        <w14:checkedState w14:val="0052" w14:font="Wingdings 2"/>
                        <w14:uncheckedState w14:val="2610" w14:font="ＭＳ ゴシック"/>
                      </w14:checkbox>
                    </w:sdtPr>
                    <w:sdtEndPr/>
                    <w:sdtContent>
                      <w:r w:rsidR="00023416">
                        <w:rPr>
                          <w:rFonts w:hAnsi="ＭＳ ゴシック" w:hint="eastAsia"/>
                          <w:color w:val="000000" w:themeColor="text1"/>
                          <w:sz w:val="18"/>
                          <w:szCs w:val="18"/>
                        </w:rPr>
                        <w:t>☐</w:t>
                      </w:r>
                    </w:sdtContent>
                  </w:sdt>
                </w:p>
              </w:tc>
            </w:tr>
            <w:tr w:rsidR="00023416" w:rsidRPr="004E5901" w:rsidTr="00C914C2">
              <w:trPr>
                <w:trHeight w:val="260"/>
              </w:trPr>
              <w:tc>
                <w:tcPr>
                  <w:tcW w:w="438" w:type="dxa"/>
                  <w:shd w:val="clear" w:color="auto" w:fill="D0CECE" w:themeFill="background2" w:themeFillShade="E6"/>
                </w:tcPr>
                <w:p w:rsidR="00023416" w:rsidRDefault="00023416" w:rsidP="0002341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23416" w:rsidRDefault="00023416" w:rsidP="0002341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総合的な援助の方針</w:t>
                  </w:r>
                </w:p>
              </w:tc>
              <w:tc>
                <w:tcPr>
                  <w:tcW w:w="459" w:type="dxa"/>
                </w:tcPr>
                <w:p w:rsidR="00023416" w:rsidRPr="004E5901" w:rsidRDefault="00C40573" w:rsidP="0002341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2839602"/>
                      <w14:checkbox>
                        <w14:checked w14:val="0"/>
                        <w14:checkedState w14:val="0052" w14:font="Wingdings 2"/>
                        <w14:uncheckedState w14:val="2610" w14:font="ＭＳ ゴシック"/>
                      </w14:checkbox>
                    </w:sdtPr>
                    <w:sdtEndPr/>
                    <w:sdtContent>
                      <w:r w:rsidR="00023416">
                        <w:rPr>
                          <w:rFonts w:hAnsi="ＭＳ ゴシック" w:hint="eastAsia"/>
                          <w:color w:val="000000" w:themeColor="text1"/>
                          <w:sz w:val="18"/>
                          <w:szCs w:val="18"/>
                        </w:rPr>
                        <w:t>☐</w:t>
                      </w:r>
                    </w:sdtContent>
                  </w:sdt>
                </w:p>
              </w:tc>
            </w:tr>
            <w:tr w:rsidR="00023416" w:rsidRPr="004E5901" w:rsidTr="00C914C2">
              <w:trPr>
                <w:trHeight w:val="260"/>
              </w:trPr>
              <w:tc>
                <w:tcPr>
                  <w:tcW w:w="438" w:type="dxa"/>
                  <w:shd w:val="clear" w:color="auto" w:fill="D0CECE" w:themeFill="background2" w:themeFillShade="E6"/>
                </w:tcPr>
                <w:p w:rsidR="00023416" w:rsidRDefault="00023416" w:rsidP="0002341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23416" w:rsidRDefault="00023416" w:rsidP="0002341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生活全般の解決すべき課題</w:t>
                  </w:r>
                </w:p>
              </w:tc>
              <w:tc>
                <w:tcPr>
                  <w:tcW w:w="459" w:type="dxa"/>
                </w:tcPr>
                <w:p w:rsidR="00023416" w:rsidRPr="004E5901" w:rsidRDefault="00C40573" w:rsidP="0002341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35575538"/>
                      <w14:checkbox>
                        <w14:checked w14:val="0"/>
                        <w14:checkedState w14:val="0052" w14:font="Wingdings 2"/>
                        <w14:uncheckedState w14:val="2610" w14:font="ＭＳ ゴシック"/>
                      </w14:checkbox>
                    </w:sdtPr>
                    <w:sdtEndPr/>
                    <w:sdtContent>
                      <w:r w:rsidR="00023416">
                        <w:rPr>
                          <w:rFonts w:hAnsi="ＭＳ ゴシック" w:hint="eastAsia"/>
                          <w:color w:val="000000" w:themeColor="text1"/>
                          <w:sz w:val="18"/>
                          <w:szCs w:val="18"/>
                        </w:rPr>
                        <w:t>☐</w:t>
                      </w:r>
                    </w:sdtContent>
                  </w:sdt>
                </w:p>
              </w:tc>
            </w:tr>
            <w:tr w:rsidR="00023416" w:rsidRPr="004E5901" w:rsidTr="00C914C2">
              <w:trPr>
                <w:trHeight w:val="260"/>
              </w:trPr>
              <w:tc>
                <w:tcPr>
                  <w:tcW w:w="438" w:type="dxa"/>
                  <w:shd w:val="clear" w:color="auto" w:fill="D0CECE" w:themeFill="background2" w:themeFillShade="E6"/>
                </w:tcPr>
                <w:p w:rsidR="00023416" w:rsidRDefault="00023416" w:rsidP="0002341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23416" w:rsidRDefault="00277C2F" w:rsidP="0002341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提供されるサービスの目標及びその達成時期</w:t>
                  </w:r>
                </w:p>
              </w:tc>
              <w:tc>
                <w:tcPr>
                  <w:tcW w:w="459" w:type="dxa"/>
                </w:tcPr>
                <w:p w:rsidR="00023416" w:rsidRPr="004E5901" w:rsidRDefault="00C40573" w:rsidP="0002341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7506193"/>
                      <w14:checkbox>
                        <w14:checked w14:val="0"/>
                        <w14:checkedState w14:val="0052" w14:font="Wingdings 2"/>
                        <w14:uncheckedState w14:val="2610" w14:font="ＭＳ ゴシック"/>
                      </w14:checkbox>
                    </w:sdtPr>
                    <w:sdtEndPr/>
                    <w:sdtContent>
                      <w:r w:rsidR="00023416">
                        <w:rPr>
                          <w:rFonts w:hAnsi="ＭＳ ゴシック" w:hint="eastAsia"/>
                          <w:color w:val="000000" w:themeColor="text1"/>
                          <w:sz w:val="18"/>
                          <w:szCs w:val="18"/>
                        </w:rPr>
                        <w:t>☐</w:t>
                      </w:r>
                    </w:sdtContent>
                  </w:sdt>
                </w:p>
              </w:tc>
            </w:tr>
            <w:tr w:rsidR="00277C2F" w:rsidRPr="004E5901" w:rsidTr="00C914C2">
              <w:trPr>
                <w:trHeight w:val="260"/>
              </w:trPr>
              <w:tc>
                <w:tcPr>
                  <w:tcW w:w="438" w:type="dxa"/>
                  <w:shd w:val="clear" w:color="auto" w:fill="D0CECE" w:themeFill="background2" w:themeFillShade="E6"/>
                </w:tcPr>
                <w:p w:rsidR="00277C2F" w:rsidRDefault="00277C2F" w:rsidP="00C91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277C2F" w:rsidRDefault="00277C2F" w:rsidP="00C914C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サービスの種類、内容及び利用料</w:t>
                  </w:r>
                </w:p>
              </w:tc>
              <w:tc>
                <w:tcPr>
                  <w:tcW w:w="459" w:type="dxa"/>
                </w:tcPr>
                <w:p w:rsidR="00277C2F" w:rsidRPr="004E5901" w:rsidRDefault="00C40573" w:rsidP="00C914C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90711333"/>
                      <w14:checkbox>
                        <w14:checked w14:val="0"/>
                        <w14:checkedState w14:val="0052" w14:font="Wingdings 2"/>
                        <w14:uncheckedState w14:val="2610" w14:font="ＭＳ ゴシック"/>
                      </w14:checkbox>
                    </w:sdtPr>
                    <w:sdtEndPr/>
                    <w:sdtContent>
                      <w:r w:rsidR="00277C2F">
                        <w:rPr>
                          <w:rFonts w:hAnsi="ＭＳ ゴシック" w:hint="eastAsia"/>
                          <w:color w:val="000000" w:themeColor="text1"/>
                          <w:sz w:val="18"/>
                          <w:szCs w:val="18"/>
                        </w:rPr>
                        <w:t>☐</w:t>
                      </w:r>
                    </w:sdtContent>
                  </w:sdt>
                </w:p>
              </w:tc>
            </w:tr>
            <w:tr w:rsidR="00023416" w:rsidRPr="004E5901" w:rsidTr="00C914C2">
              <w:trPr>
                <w:trHeight w:val="260"/>
              </w:trPr>
              <w:tc>
                <w:tcPr>
                  <w:tcW w:w="438" w:type="dxa"/>
                  <w:shd w:val="clear" w:color="auto" w:fill="D0CECE" w:themeFill="background2" w:themeFillShade="E6"/>
                </w:tcPr>
                <w:p w:rsidR="00023416" w:rsidRDefault="00277C2F" w:rsidP="0002341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23416" w:rsidRDefault="00277C2F" w:rsidP="0002341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サービスを提供する上での留意事項</w:t>
                  </w:r>
                </w:p>
              </w:tc>
              <w:tc>
                <w:tcPr>
                  <w:tcW w:w="459" w:type="dxa"/>
                </w:tcPr>
                <w:p w:rsidR="00023416" w:rsidRPr="004E5901" w:rsidRDefault="00C40573" w:rsidP="0002341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7038432"/>
                      <w14:checkbox>
                        <w14:checked w14:val="0"/>
                        <w14:checkedState w14:val="0052" w14:font="Wingdings 2"/>
                        <w14:uncheckedState w14:val="2610" w14:font="ＭＳ ゴシック"/>
                      </w14:checkbox>
                    </w:sdtPr>
                    <w:sdtEndPr/>
                    <w:sdtContent>
                      <w:r w:rsidR="00023416">
                        <w:rPr>
                          <w:rFonts w:hAnsi="ＭＳ ゴシック" w:hint="eastAsia"/>
                          <w:color w:val="000000" w:themeColor="text1"/>
                          <w:sz w:val="18"/>
                          <w:szCs w:val="18"/>
                        </w:rPr>
                        <w:t>☐</w:t>
                      </w:r>
                    </w:sdtContent>
                  </w:sdt>
                </w:p>
              </w:tc>
            </w:tr>
          </w:tbl>
          <w:p w:rsidR="00023416" w:rsidRPr="00ED1A18" w:rsidRDefault="00023416" w:rsidP="00DD7E3A">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6A61A0" w:rsidRDefault="00C40573" w:rsidP="006A61A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5596322"/>
                <w14:checkbox>
                  <w14:checked w14:val="0"/>
                  <w14:checkedState w14:val="0052" w14:font="Wingdings 2"/>
                  <w14:uncheckedState w14:val="2610" w14:font="ＭＳ ゴシック"/>
                </w14:checkbox>
              </w:sdtPr>
              <w:sdtEndPr/>
              <w:sdtContent>
                <w:r w:rsidR="006A61A0">
                  <w:rPr>
                    <w:rFonts w:hAnsi="ＭＳ ゴシック" w:hint="eastAsia"/>
                    <w:color w:val="000000" w:themeColor="text1"/>
                    <w:sz w:val="18"/>
                    <w:szCs w:val="18"/>
                  </w:rPr>
                  <w:t>☐</w:t>
                </w:r>
              </w:sdtContent>
            </w:sdt>
            <w:r w:rsidR="006A61A0">
              <w:rPr>
                <w:rFonts w:asciiTheme="majorEastAsia" w:eastAsiaTheme="majorEastAsia" w:hAnsiTheme="majorEastAsia" w:hint="eastAsia"/>
                <w:color w:val="000000" w:themeColor="text1"/>
                <w:sz w:val="18"/>
                <w:szCs w:val="18"/>
              </w:rPr>
              <w:t xml:space="preserve">　</w:t>
            </w:r>
            <w:r w:rsidR="006A61A0">
              <w:rPr>
                <w:rFonts w:asciiTheme="majorEastAsia" w:eastAsiaTheme="majorEastAsia" w:hAnsiTheme="majorEastAsia" w:hint="eastAsia"/>
                <w:bCs/>
                <w:color w:val="000000" w:themeColor="text1"/>
                <w:sz w:val="18"/>
                <w:szCs w:val="18"/>
              </w:rPr>
              <w:t>いる</w:t>
            </w:r>
            <w:r w:rsidR="006A61A0"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6A61A0">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58800036"/>
                <w14:checkbox>
                  <w14:checked w14:val="0"/>
                  <w14:checkedState w14:val="0052" w14:font="Wingdings 2"/>
                  <w14:uncheckedState w14:val="2610" w14:font="ＭＳ ゴシック"/>
                </w14:checkbox>
              </w:sdtPr>
              <w:sdtEndPr/>
              <w:sdtContent>
                <w:r w:rsidR="006A61A0">
                  <w:rPr>
                    <w:rFonts w:hAnsi="ＭＳ ゴシック" w:hint="eastAsia"/>
                    <w:color w:val="000000" w:themeColor="text1"/>
                    <w:sz w:val="18"/>
                    <w:szCs w:val="18"/>
                  </w:rPr>
                  <w:t>☐</w:t>
                </w:r>
              </w:sdtContent>
            </w:sdt>
            <w:r w:rsidR="006A61A0">
              <w:rPr>
                <w:rFonts w:asciiTheme="majorEastAsia" w:eastAsiaTheme="majorEastAsia" w:hAnsiTheme="majorEastAsia" w:hint="eastAsia"/>
                <w:color w:val="000000" w:themeColor="text1"/>
                <w:sz w:val="18"/>
                <w:szCs w:val="18"/>
              </w:rPr>
              <w:t xml:space="preserve">　</w:t>
            </w:r>
            <w:r w:rsidR="006A61A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65E2" w:rsidRPr="00ED1A18" w:rsidRDefault="006A61A0" w:rsidP="00C914C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条例第16条第8号</w:t>
            </w:r>
          </w:p>
        </w:tc>
      </w:tr>
      <w:tr w:rsidR="002765E2" w:rsidRPr="00ED1A18" w:rsidTr="002748A7">
        <w:trPr>
          <w:trHeight w:val="560"/>
        </w:trPr>
        <w:tc>
          <w:tcPr>
            <w:tcW w:w="1413" w:type="dxa"/>
            <w:tcBorders>
              <w:top w:val="nil"/>
              <w:bottom w:val="single" w:sz="4" w:space="0" w:color="auto"/>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2765E2" w:rsidRPr="00ED1A18" w:rsidRDefault="002765E2" w:rsidP="006778B6">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居宅サービス計画原案は、利用者の希望及び利用者についてのアセスメントの結果による専門的見地に基づき、利用者の家族の希望及び当該地域における指定居宅サービス等が提供される体制を勘案した上で、実現可能なものとする必要があります。</w:t>
            </w:r>
            <w:r w:rsidR="006778B6" w:rsidRPr="00ED1A18">
              <w:rPr>
                <w:rFonts w:asciiTheme="majorEastAsia" w:eastAsiaTheme="majorEastAsia" w:hAnsiTheme="majorEastAsia" w:hint="eastAsia"/>
                <w:bCs/>
                <w:color w:val="000000" w:themeColor="text1"/>
                <w:sz w:val="18"/>
                <w:szCs w:val="18"/>
              </w:rPr>
              <w:br/>
            </w:r>
            <w:r w:rsidR="006778B6">
              <w:rPr>
                <w:rFonts w:asciiTheme="majorEastAsia" w:eastAsiaTheme="majorEastAsia" w:hAnsiTheme="majorEastAsia" w:hint="eastAsia"/>
                <w:bCs/>
                <w:color w:val="000000" w:themeColor="text1"/>
                <w:sz w:val="18"/>
                <w:szCs w:val="20"/>
              </w:rPr>
              <w:t xml:space="preserve">　また、</w:t>
            </w:r>
            <w:r w:rsidR="00C256D3">
              <w:rPr>
                <w:rFonts w:asciiTheme="majorEastAsia" w:eastAsiaTheme="majorEastAsia" w:hAnsiTheme="majorEastAsia" w:hint="eastAsia"/>
                <w:bCs/>
                <w:color w:val="000000" w:themeColor="text1"/>
                <w:sz w:val="18"/>
                <w:szCs w:val="20"/>
              </w:rPr>
              <w:t>当該</w:t>
            </w:r>
            <w:r w:rsidR="006778B6" w:rsidRPr="00ED1A18">
              <w:rPr>
                <w:rFonts w:asciiTheme="majorEastAsia" w:eastAsiaTheme="majorEastAsia" w:hAnsiTheme="majorEastAsia" w:hint="eastAsia"/>
                <w:bCs/>
                <w:color w:val="000000" w:themeColor="text1"/>
                <w:sz w:val="18"/>
                <w:szCs w:val="20"/>
              </w:rPr>
              <w:t>居宅サービス計画原案には、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指定居宅サービス等の評価を行い得るようにすることが重要です。</w:t>
            </w:r>
            <w:r w:rsidR="006778B6" w:rsidRPr="00ED1A18">
              <w:rPr>
                <w:rFonts w:asciiTheme="majorEastAsia" w:eastAsiaTheme="majorEastAsia" w:hAnsiTheme="majorEastAsia" w:hint="eastAsia"/>
                <w:bCs/>
                <w:color w:val="000000" w:themeColor="text1"/>
                <w:sz w:val="18"/>
                <w:szCs w:val="18"/>
              </w:rPr>
              <w:br/>
            </w:r>
            <w:r w:rsidR="006778B6">
              <w:rPr>
                <w:rFonts w:asciiTheme="majorEastAsia" w:eastAsiaTheme="majorEastAsia" w:hAnsiTheme="majorEastAsia" w:hint="eastAsia"/>
                <w:bCs/>
                <w:color w:val="000000" w:themeColor="text1"/>
                <w:sz w:val="18"/>
                <w:szCs w:val="20"/>
              </w:rPr>
              <w:t xml:space="preserve">　さらに、</w:t>
            </w:r>
            <w:r w:rsidR="006778B6" w:rsidRPr="00ED1A18">
              <w:rPr>
                <w:rFonts w:asciiTheme="majorEastAsia" w:eastAsiaTheme="majorEastAsia" w:hAnsiTheme="majorEastAsia" w:hint="eastAsia"/>
                <w:bCs/>
                <w:color w:val="000000" w:themeColor="text1"/>
                <w:sz w:val="18"/>
                <w:szCs w:val="20"/>
              </w:rPr>
              <w:t>提供されるサービスの目標とは、利用者がサービスを受けつつ到達しようとする目標を指すもので</w:t>
            </w:r>
            <w:r w:rsidR="006778B6">
              <w:rPr>
                <w:rFonts w:asciiTheme="majorEastAsia" w:eastAsiaTheme="majorEastAsia" w:hAnsiTheme="majorEastAsia" w:hint="eastAsia"/>
                <w:bCs/>
                <w:color w:val="000000" w:themeColor="text1"/>
                <w:sz w:val="18"/>
                <w:szCs w:val="20"/>
              </w:rPr>
              <w:t>あり</w:t>
            </w:r>
            <w:r w:rsidR="006778B6" w:rsidRPr="00ED1A18">
              <w:rPr>
                <w:rFonts w:asciiTheme="majorEastAsia" w:eastAsiaTheme="majorEastAsia" w:hAnsiTheme="majorEastAsia" w:hint="eastAsia"/>
                <w:bCs/>
                <w:color w:val="000000" w:themeColor="text1"/>
                <w:sz w:val="18"/>
                <w:szCs w:val="20"/>
              </w:rPr>
              <w:t>、サービス提供事業者側の個別のサービス行為を意味するものでは</w:t>
            </w:r>
            <w:r w:rsidR="006778B6">
              <w:rPr>
                <w:rFonts w:asciiTheme="majorEastAsia" w:eastAsiaTheme="majorEastAsia" w:hAnsiTheme="majorEastAsia" w:hint="eastAsia"/>
                <w:bCs/>
                <w:color w:val="000000" w:themeColor="text1"/>
                <w:sz w:val="18"/>
                <w:szCs w:val="20"/>
              </w:rPr>
              <w:t>ないことに留意する必要があります</w:t>
            </w:r>
            <w:r w:rsidR="006778B6" w:rsidRPr="00ED1A1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20"/>
              </w:rPr>
            </w:pPr>
          </w:p>
        </w:tc>
        <w:tc>
          <w:tcPr>
            <w:tcW w:w="1701" w:type="dxa"/>
            <w:tcBorders>
              <w:top w:val="nil"/>
              <w:bottom w:val="nil"/>
            </w:tcBorders>
          </w:tcPr>
          <w:p w:rsidR="00277C2F" w:rsidRPr="00ED1A18" w:rsidRDefault="00277C2F" w:rsidP="00277C2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7C2F" w:rsidP="00277C2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第2の3(8)⑨</w:t>
            </w:r>
          </w:p>
        </w:tc>
      </w:tr>
      <w:tr w:rsidR="002765E2" w:rsidRPr="00ED1A18" w:rsidTr="002748A7">
        <w:trPr>
          <w:trHeight w:val="794"/>
        </w:trPr>
        <w:tc>
          <w:tcPr>
            <w:tcW w:w="1413" w:type="dxa"/>
            <w:tcBorders>
              <w:top w:val="single" w:sz="4" w:space="0" w:color="auto"/>
              <w:bottom w:val="nil"/>
            </w:tcBorders>
          </w:tcPr>
          <w:p w:rsidR="002765E2" w:rsidRPr="00ED1A18" w:rsidRDefault="0089051F" w:rsidP="00C914C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00C914C2">
              <w:rPr>
                <w:rFonts w:asciiTheme="majorEastAsia" w:eastAsiaTheme="majorEastAsia" w:hAnsiTheme="majorEastAsia" w:hint="eastAsia"/>
                <w:bCs/>
                <w:color w:val="000000" w:themeColor="text1"/>
                <w:sz w:val="18"/>
                <w:szCs w:val="20"/>
              </w:rPr>
              <w:t>７</w:t>
            </w:r>
            <w:r>
              <w:rPr>
                <w:rFonts w:asciiTheme="majorEastAsia" w:eastAsiaTheme="majorEastAsia" w:hAnsiTheme="majorEastAsia" w:hint="eastAsia"/>
                <w:bCs/>
                <w:color w:val="000000" w:themeColor="text1"/>
                <w:sz w:val="18"/>
                <w:szCs w:val="20"/>
              </w:rPr>
              <w:t xml:space="preserve">　サービス担当者会議等による専門的意見の聴取</w:t>
            </w:r>
          </w:p>
        </w:tc>
        <w:tc>
          <w:tcPr>
            <w:tcW w:w="5953" w:type="dxa"/>
            <w:tcBorders>
              <w:top w:val="single" w:sz="4" w:space="0" w:color="auto"/>
              <w:bottom w:val="dotted" w:sz="4" w:space="0" w:color="auto"/>
            </w:tcBorders>
          </w:tcPr>
          <w:p w:rsidR="002765E2" w:rsidRPr="00ED1A18" w:rsidRDefault="00343529" w:rsidP="00433D3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002765E2" w:rsidRPr="00ED1A18">
              <w:rPr>
                <w:rFonts w:asciiTheme="majorEastAsia" w:eastAsiaTheme="majorEastAsia" w:hAnsiTheme="majorEastAsia" w:hint="eastAsia"/>
                <w:bCs/>
                <w:color w:val="000000" w:themeColor="text1"/>
                <w:sz w:val="18"/>
                <w:szCs w:val="20"/>
              </w:rPr>
              <w:t xml:space="preserve">　サービス担当者会議</w:t>
            </w:r>
            <w:r>
              <w:rPr>
                <w:rFonts w:asciiTheme="majorEastAsia" w:eastAsiaTheme="majorEastAsia" w:hAnsiTheme="majorEastAsia" w:hint="eastAsia"/>
                <w:bCs/>
                <w:color w:val="000000" w:themeColor="text1"/>
                <w:sz w:val="18"/>
                <w:szCs w:val="20"/>
              </w:rPr>
              <w:t>（</w:t>
            </w:r>
            <w:r w:rsidRPr="00343529">
              <w:rPr>
                <w:rFonts w:asciiTheme="majorEastAsia" w:eastAsiaTheme="majorEastAsia" w:hAnsiTheme="majorEastAsia" w:hint="eastAsia"/>
                <w:bCs/>
                <w:color w:val="000000" w:themeColor="text1"/>
                <w:sz w:val="18"/>
                <w:szCs w:val="20"/>
              </w:rPr>
              <w:t>介護支援専門員が居宅サービス計画の作成のために、利用者及びその家族の参加を基本としつつ</w:t>
            </w:r>
            <w:r>
              <w:rPr>
                <w:rFonts w:asciiTheme="majorEastAsia" w:eastAsiaTheme="majorEastAsia" w:hAnsiTheme="majorEastAsia" w:hint="eastAsia"/>
                <w:bCs/>
                <w:color w:val="000000" w:themeColor="text1"/>
                <w:sz w:val="18"/>
                <w:szCs w:val="20"/>
              </w:rPr>
              <w:t>、居宅サービス計画の原案に位置付けた指定居宅サービス等の担当者</w:t>
            </w:r>
            <w:r w:rsidRPr="00343529">
              <w:rPr>
                <w:rFonts w:asciiTheme="majorEastAsia" w:eastAsiaTheme="majorEastAsia" w:hAnsiTheme="majorEastAsia" w:hint="eastAsia"/>
                <w:bCs/>
                <w:color w:val="000000" w:themeColor="text1"/>
                <w:sz w:val="18"/>
                <w:szCs w:val="20"/>
              </w:rPr>
              <w:t>を招集して行う会議</w:t>
            </w:r>
            <w:r>
              <w:rPr>
                <w:rFonts w:asciiTheme="majorEastAsia" w:eastAsiaTheme="majorEastAsia" w:hAnsiTheme="majorEastAsia" w:hint="eastAsia"/>
                <w:bCs/>
                <w:color w:val="000000" w:themeColor="text1"/>
                <w:sz w:val="18"/>
                <w:szCs w:val="20"/>
              </w:rPr>
              <w:t>）</w:t>
            </w:r>
            <w:r w:rsidR="002765E2" w:rsidRPr="00ED1A18">
              <w:rPr>
                <w:rFonts w:asciiTheme="majorEastAsia" w:eastAsiaTheme="majorEastAsia" w:hAnsiTheme="majorEastAsia" w:hint="eastAsia"/>
                <w:bCs/>
                <w:color w:val="000000" w:themeColor="text1"/>
                <w:sz w:val="18"/>
                <w:szCs w:val="20"/>
              </w:rPr>
              <w:t>の開催により、利用者の状況等に関する情報を担当者と共有するとともに、当該居宅サービス計画の原案の内容について、担当者から、専門的な見地からの意見を求めていますか。</w:t>
            </w:r>
          </w:p>
        </w:tc>
        <w:tc>
          <w:tcPr>
            <w:tcW w:w="1276" w:type="dxa"/>
            <w:tcBorders>
              <w:top w:val="single" w:sz="4" w:space="0" w:color="auto"/>
              <w:bottom w:val="dotted" w:sz="4" w:space="0" w:color="auto"/>
            </w:tcBorders>
          </w:tcPr>
          <w:p w:rsidR="00343529" w:rsidRDefault="00C40573" w:rsidP="0034352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0761235"/>
                <w14:checkbox>
                  <w14:checked w14:val="0"/>
                  <w14:checkedState w14:val="0052" w14:font="Wingdings 2"/>
                  <w14:uncheckedState w14:val="2610" w14:font="ＭＳ ゴシック"/>
                </w14:checkbox>
              </w:sdtPr>
              <w:sdtEndPr/>
              <w:sdtContent>
                <w:r w:rsidR="00343529">
                  <w:rPr>
                    <w:rFonts w:hAnsi="ＭＳ ゴシック" w:hint="eastAsia"/>
                    <w:color w:val="000000" w:themeColor="text1"/>
                    <w:sz w:val="18"/>
                    <w:szCs w:val="18"/>
                  </w:rPr>
                  <w:t>☐</w:t>
                </w:r>
              </w:sdtContent>
            </w:sdt>
            <w:r w:rsidR="00343529">
              <w:rPr>
                <w:rFonts w:asciiTheme="majorEastAsia" w:eastAsiaTheme="majorEastAsia" w:hAnsiTheme="majorEastAsia" w:hint="eastAsia"/>
                <w:color w:val="000000" w:themeColor="text1"/>
                <w:sz w:val="18"/>
                <w:szCs w:val="18"/>
              </w:rPr>
              <w:t xml:space="preserve">　</w:t>
            </w:r>
            <w:r w:rsidR="00343529">
              <w:rPr>
                <w:rFonts w:asciiTheme="majorEastAsia" w:eastAsiaTheme="majorEastAsia" w:hAnsiTheme="majorEastAsia" w:hint="eastAsia"/>
                <w:bCs/>
                <w:color w:val="000000" w:themeColor="text1"/>
                <w:sz w:val="18"/>
                <w:szCs w:val="18"/>
              </w:rPr>
              <w:t>いる</w:t>
            </w:r>
            <w:r w:rsidR="00343529"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34352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09641511"/>
                <w14:checkbox>
                  <w14:checked w14:val="0"/>
                  <w14:checkedState w14:val="0052" w14:font="Wingdings 2"/>
                  <w14:uncheckedState w14:val="2610" w14:font="ＭＳ ゴシック"/>
                </w14:checkbox>
              </w:sdtPr>
              <w:sdtEndPr/>
              <w:sdtContent>
                <w:r w:rsidR="00343529">
                  <w:rPr>
                    <w:rFonts w:hAnsi="ＭＳ ゴシック" w:hint="eastAsia"/>
                    <w:color w:val="000000" w:themeColor="text1"/>
                    <w:sz w:val="18"/>
                    <w:szCs w:val="18"/>
                  </w:rPr>
                  <w:t>☐</w:t>
                </w:r>
              </w:sdtContent>
            </w:sdt>
            <w:r w:rsidR="00343529">
              <w:rPr>
                <w:rFonts w:asciiTheme="majorEastAsia" w:eastAsiaTheme="majorEastAsia" w:hAnsiTheme="majorEastAsia" w:hint="eastAsia"/>
                <w:color w:val="000000" w:themeColor="text1"/>
                <w:sz w:val="18"/>
                <w:szCs w:val="18"/>
              </w:rPr>
              <w:t xml:space="preserve">　</w:t>
            </w:r>
            <w:r w:rsidR="0034352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nil"/>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条例第16条第9号</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p>
        </w:tc>
      </w:tr>
      <w:tr w:rsidR="00343529" w:rsidRPr="00ED1A18" w:rsidTr="00FC2159">
        <w:trPr>
          <w:trHeight w:val="794"/>
        </w:trPr>
        <w:tc>
          <w:tcPr>
            <w:tcW w:w="1413" w:type="dxa"/>
            <w:tcBorders>
              <w:top w:val="nil"/>
              <w:bottom w:val="nil"/>
            </w:tcBorders>
          </w:tcPr>
          <w:p w:rsidR="00343529" w:rsidRDefault="00343529" w:rsidP="00C914C2">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343529" w:rsidRPr="00ED1A18" w:rsidRDefault="00343529" w:rsidP="0034352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サービス担当者会議を</w:t>
            </w:r>
            <w:r w:rsidRPr="00343529">
              <w:rPr>
                <w:rFonts w:asciiTheme="majorEastAsia" w:eastAsiaTheme="majorEastAsia" w:hAnsiTheme="majorEastAsia" w:hint="eastAsia"/>
                <w:bCs/>
                <w:color w:val="000000" w:themeColor="text1"/>
                <w:sz w:val="18"/>
                <w:szCs w:val="20"/>
              </w:rPr>
              <w:t>テレビ電話装置その他の情報通信機器（</w:t>
            </w:r>
            <w:r>
              <w:rPr>
                <w:rFonts w:asciiTheme="majorEastAsia" w:eastAsiaTheme="majorEastAsia" w:hAnsiTheme="majorEastAsia" w:hint="eastAsia"/>
                <w:bCs/>
                <w:color w:val="000000" w:themeColor="text1"/>
                <w:sz w:val="18"/>
                <w:szCs w:val="20"/>
              </w:rPr>
              <w:t>リアルタイムでの画像を介したコミュニケーションが可能な機器をいう。</w:t>
            </w:r>
            <w:r w:rsidRPr="00343529">
              <w:rPr>
                <w:rFonts w:asciiTheme="majorEastAsia" w:eastAsiaTheme="majorEastAsia" w:hAnsiTheme="majorEastAsia" w:hint="eastAsia"/>
                <w:bCs/>
                <w:color w:val="000000" w:themeColor="text1"/>
                <w:sz w:val="18"/>
                <w:szCs w:val="20"/>
              </w:rPr>
              <w:t>）を活用して行う</w:t>
            </w:r>
            <w:r>
              <w:rPr>
                <w:rFonts w:asciiTheme="majorEastAsia" w:eastAsiaTheme="majorEastAsia" w:hAnsiTheme="majorEastAsia" w:hint="eastAsia"/>
                <w:bCs/>
                <w:color w:val="000000" w:themeColor="text1"/>
                <w:sz w:val="18"/>
                <w:szCs w:val="20"/>
              </w:rPr>
              <w:t>場合で、</w:t>
            </w:r>
            <w:r w:rsidRPr="00343529">
              <w:rPr>
                <w:rFonts w:asciiTheme="majorEastAsia" w:eastAsiaTheme="majorEastAsia" w:hAnsiTheme="majorEastAsia" w:hint="eastAsia"/>
                <w:bCs/>
                <w:color w:val="000000" w:themeColor="text1"/>
                <w:sz w:val="18"/>
                <w:szCs w:val="20"/>
              </w:rPr>
              <w:t>利用者又はその家族が参加する場合にあっては、テレビ</w:t>
            </w:r>
            <w:r>
              <w:rPr>
                <w:rFonts w:asciiTheme="majorEastAsia" w:eastAsiaTheme="majorEastAsia" w:hAnsiTheme="majorEastAsia" w:hint="eastAsia"/>
                <w:bCs/>
                <w:color w:val="000000" w:themeColor="text1"/>
                <w:sz w:val="18"/>
                <w:szCs w:val="20"/>
              </w:rPr>
              <w:t>電話装置等の活用について当該利用者等の同意を得ていますか。</w:t>
            </w:r>
          </w:p>
        </w:tc>
        <w:tc>
          <w:tcPr>
            <w:tcW w:w="1276" w:type="dxa"/>
            <w:tcBorders>
              <w:top w:val="single" w:sz="4" w:space="0" w:color="auto"/>
              <w:bottom w:val="single" w:sz="4" w:space="0" w:color="auto"/>
            </w:tcBorders>
          </w:tcPr>
          <w:p w:rsidR="00343529" w:rsidRDefault="00C40573" w:rsidP="0034352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537822"/>
                <w14:checkbox>
                  <w14:checked w14:val="0"/>
                  <w14:checkedState w14:val="0052" w14:font="Wingdings 2"/>
                  <w14:uncheckedState w14:val="2610" w14:font="ＭＳ ゴシック"/>
                </w14:checkbox>
              </w:sdtPr>
              <w:sdtEndPr/>
              <w:sdtContent>
                <w:r w:rsidR="00343529">
                  <w:rPr>
                    <w:rFonts w:hAnsi="ＭＳ ゴシック" w:hint="eastAsia"/>
                    <w:color w:val="000000" w:themeColor="text1"/>
                    <w:sz w:val="18"/>
                    <w:szCs w:val="18"/>
                  </w:rPr>
                  <w:t>☐</w:t>
                </w:r>
              </w:sdtContent>
            </w:sdt>
            <w:r w:rsidR="00343529">
              <w:rPr>
                <w:rFonts w:asciiTheme="majorEastAsia" w:eastAsiaTheme="majorEastAsia" w:hAnsiTheme="majorEastAsia" w:hint="eastAsia"/>
                <w:color w:val="000000" w:themeColor="text1"/>
                <w:sz w:val="18"/>
                <w:szCs w:val="18"/>
              </w:rPr>
              <w:t xml:space="preserve">　</w:t>
            </w:r>
            <w:r w:rsidR="00343529">
              <w:rPr>
                <w:rFonts w:asciiTheme="majorEastAsia" w:eastAsiaTheme="majorEastAsia" w:hAnsiTheme="majorEastAsia" w:hint="eastAsia"/>
                <w:bCs/>
                <w:color w:val="000000" w:themeColor="text1"/>
                <w:sz w:val="18"/>
                <w:szCs w:val="18"/>
              </w:rPr>
              <w:t>いる</w:t>
            </w:r>
            <w:r w:rsidR="00343529" w:rsidRPr="00B103DF">
              <w:rPr>
                <w:rFonts w:asciiTheme="majorEastAsia" w:eastAsiaTheme="majorEastAsia" w:hAnsiTheme="majorEastAsia" w:hint="eastAsia"/>
                <w:bCs/>
                <w:color w:val="000000" w:themeColor="text1"/>
                <w:sz w:val="18"/>
                <w:szCs w:val="18"/>
              </w:rPr>
              <w:t xml:space="preserve">　</w:t>
            </w:r>
          </w:p>
          <w:p w:rsidR="00343529" w:rsidRDefault="00C40573" w:rsidP="0034352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5970599"/>
                <w14:checkbox>
                  <w14:checked w14:val="0"/>
                  <w14:checkedState w14:val="0052" w14:font="Wingdings 2"/>
                  <w14:uncheckedState w14:val="2610" w14:font="ＭＳ ゴシック"/>
                </w14:checkbox>
              </w:sdtPr>
              <w:sdtEndPr/>
              <w:sdtContent>
                <w:r w:rsidR="00343529">
                  <w:rPr>
                    <w:rFonts w:hAnsi="ＭＳ ゴシック" w:hint="eastAsia"/>
                    <w:color w:val="000000" w:themeColor="text1"/>
                    <w:sz w:val="18"/>
                    <w:szCs w:val="18"/>
                  </w:rPr>
                  <w:t>☐</w:t>
                </w:r>
              </w:sdtContent>
            </w:sdt>
            <w:r w:rsidR="00343529">
              <w:rPr>
                <w:rFonts w:asciiTheme="majorEastAsia" w:eastAsiaTheme="majorEastAsia" w:hAnsiTheme="majorEastAsia" w:hint="eastAsia"/>
                <w:color w:val="000000" w:themeColor="text1"/>
                <w:sz w:val="18"/>
                <w:szCs w:val="18"/>
              </w:rPr>
              <w:t xml:space="preserve">　</w:t>
            </w:r>
            <w:r w:rsidR="00343529">
              <w:rPr>
                <w:rFonts w:asciiTheme="majorEastAsia" w:eastAsiaTheme="majorEastAsia" w:hAnsiTheme="majorEastAsia" w:hint="eastAsia"/>
                <w:bCs/>
                <w:color w:val="000000" w:themeColor="text1"/>
                <w:sz w:val="18"/>
                <w:szCs w:val="18"/>
              </w:rPr>
              <w:t>いない</w:t>
            </w:r>
          </w:p>
          <w:p w:rsidR="00335C55" w:rsidRPr="00335C55" w:rsidRDefault="00C40573" w:rsidP="00335C5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87695447"/>
                <w14:checkbox>
                  <w14:checked w14:val="0"/>
                  <w14:checkedState w14:val="0052" w14:font="Wingdings 2"/>
                  <w14:uncheckedState w14:val="2610" w14:font="ＭＳ ゴシック"/>
                </w14:checkbox>
              </w:sdtPr>
              <w:sdtEndPr/>
              <w:sdtContent>
                <w:r w:rsidR="00335C55">
                  <w:rPr>
                    <w:rFonts w:hAnsi="ＭＳ ゴシック" w:hint="eastAsia"/>
                    <w:color w:val="000000" w:themeColor="text1"/>
                    <w:sz w:val="18"/>
                    <w:szCs w:val="18"/>
                  </w:rPr>
                  <w:t>☐</w:t>
                </w:r>
              </w:sdtContent>
            </w:sdt>
            <w:r w:rsidR="00335C55">
              <w:rPr>
                <w:rFonts w:asciiTheme="majorEastAsia" w:eastAsiaTheme="majorEastAsia" w:hAnsiTheme="majorEastAsia" w:hint="eastAsia"/>
                <w:color w:val="000000" w:themeColor="text1"/>
                <w:sz w:val="18"/>
                <w:szCs w:val="18"/>
              </w:rPr>
              <w:t xml:space="preserve">　</w:t>
            </w:r>
            <w:r w:rsidR="00335C5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343529" w:rsidRPr="00ED1A18" w:rsidRDefault="00343529" w:rsidP="003435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343529" w:rsidRPr="00ED1A18" w:rsidRDefault="00343529" w:rsidP="003435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第2の3(8)⑩</w:t>
            </w:r>
          </w:p>
        </w:tc>
      </w:tr>
      <w:tr w:rsidR="00335C55" w:rsidRPr="00ED1A18" w:rsidTr="00FC2159">
        <w:trPr>
          <w:cantSplit/>
          <w:trHeight w:val="794"/>
        </w:trPr>
        <w:tc>
          <w:tcPr>
            <w:tcW w:w="1413" w:type="dxa"/>
            <w:tcBorders>
              <w:top w:val="nil"/>
              <w:bottom w:val="nil"/>
            </w:tcBorders>
          </w:tcPr>
          <w:p w:rsidR="00335C55" w:rsidRDefault="00335C55" w:rsidP="00C914C2">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335C55" w:rsidRDefault="00DE47FF" w:rsidP="0034352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次に掲げる</w:t>
            </w:r>
            <w:r w:rsidR="00335C55">
              <w:rPr>
                <w:rFonts w:asciiTheme="majorEastAsia" w:eastAsiaTheme="majorEastAsia" w:hAnsiTheme="majorEastAsia" w:hint="eastAsia"/>
                <w:bCs/>
                <w:color w:val="000000" w:themeColor="text1"/>
                <w:sz w:val="18"/>
                <w:szCs w:val="20"/>
              </w:rPr>
              <w:t>やむを得ない場合</w:t>
            </w:r>
            <w:r>
              <w:rPr>
                <w:rFonts w:asciiTheme="majorEastAsia" w:eastAsiaTheme="majorEastAsia" w:hAnsiTheme="majorEastAsia" w:hint="eastAsia"/>
                <w:bCs/>
                <w:color w:val="000000" w:themeColor="text1"/>
                <w:sz w:val="18"/>
                <w:szCs w:val="20"/>
              </w:rPr>
              <w:t>等</w:t>
            </w:r>
            <w:r w:rsidR="00335C55">
              <w:rPr>
                <w:rFonts w:asciiTheme="majorEastAsia" w:eastAsiaTheme="majorEastAsia" w:hAnsiTheme="majorEastAsia" w:hint="eastAsia"/>
                <w:bCs/>
                <w:color w:val="000000" w:themeColor="text1"/>
                <w:sz w:val="18"/>
                <w:szCs w:val="20"/>
              </w:rPr>
              <w:t>を除き、居宅サービス計画に位置付けたサービス担当者を招集していますか。</w:t>
            </w:r>
          </w:p>
          <w:tbl>
            <w:tblPr>
              <w:tblStyle w:val="a3"/>
              <w:tblW w:w="5574" w:type="dxa"/>
              <w:tblInd w:w="158" w:type="dxa"/>
              <w:tblLayout w:type="fixed"/>
              <w:tblLook w:val="04A0" w:firstRow="1" w:lastRow="0" w:firstColumn="1" w:lastColumn="0" w:noHBand="0" w:noVBand="1"/>
            </w:tblPr>
            <w:tblGrid>
              <w:gridCol w:w="438"/>
              <w:gridCol w:w="5136"/>
            </w:tblGrid>
            <w:tr w:rsidR="00335C55" w:rsidRPr="004E5901" w:rsidTr="00164D6B">
              <w:trPr>
                <w:trHeight w:val="260"/>
              </w:trPr>
              <w:tc>
                <w:tcPr>
                  <w:tcW w:w="438" w:type="dxa"/>
                  <w:shd w:val="clear" w:color="auto" w:fill="D0CECE" w:themeFill="background2" w:themeFillShade="E6"/>
                </w:tcPr>
                <w:p w:rsidR="00335C55" w:rsidRDefault="00335C55" w:rsidP="00335C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335C55" w:rsidRPr="004E5901" w:rsidRDefault="00335C55" w:rsidP="00335C55">
                  <w:pPr>
                    <w:spacing w:line="240" w:lineRule="exact"/>
                    <w:rPr>
                      <w:rFonts w:asciiTheme="majorEastAsia" w:eastAsiaTheme="majorEastAsia" w:hAnsiTheme="majorEastAsia"/>
                      <w:color w:val="000000" w:themeColor="text1"/>
                      <w:sz w:val="18"/>
                      <w:szCs w:val="18"/>
                    </w:rPr>
                  </w:pPr>
                  <w:r w:rsidRPr="00343529">
                    <w:rPr>
                      <w:rFonts w:asciiTheme="majorEastAsia" w:eastAsiaTheme="majorEastAsia" w:hAnsiTheme="majorEastAsia" w:hint="eastAsia"/>
                      <w:bCs/>
                      <w:color w:val="000000" w:themeColor="text1"/>
                      <w:sz w:val="18"/>
                      <w:szCs w:val="20"/>
                    </w:rPr>
                    <w:t>利用者（末期の悪性腫瘍の患者に限る。）の心身の状況等により、主治の医師又は歯科医師の意見を勘案して必要と認める場合</w:t>
                  </w:r>
                </w:p>
              </w:tc>
            </w:tr>
            <w:tr w:rsidR="00335C55" w:rsidRPr="004E5901" w:rsidTr="00164D6B">
              <w:trPr>
                <w:trHeight w:val="260"/>
              </w:trPr>
              <w:tc>
                <w:tcPr>
                  <w:tcW w:w="438" w:type="dxa"/>
                  <w:shd w:val="clear" w:color="auto" w:fill="D0CECE" w:themeFill="background2" w:themeFillShade="E6"/>
                </w:tcPr>
                <w:p w:rsidR="00335C55" w:rsidRDefault="00335C55" w:rsidP="00335C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335C55" w:rsidRPr="004E5901" w:rsidRDefault="00335C55" w:rsidP="00335C5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開催の日程調整を行ったが、</w:t>
                  </w:r>
                  <w:r>
                    <w:rPr>
                      <w:rFonts w:asciiTheme="majorEastAsia" w:eastAsiaTheme="majorEastAsia" w:hAnsiTheme="majorEastAsia" w:hint="eastAsia"/>
                      <w:bCs/>
                      <w:color w:val="000000" w:themeColor="text1"/>
                      <w:sz w:val="18"/>
                      <w:szCs w:val="20"/>
                    </w:rPr>
                    <w:t>サービス</w:t>
                  </w:r>
                  <w:r w:rsidRPr="00ED1A18">
                    <w:rPr>
                      <w:rFonts w:asciiTheme="majorEastAsia" w:eastAsiaTheme="majorEastAsia" w:hAnsiTheme="majorEastAsia" w:hint="eastAsia"/>
                      <w:bCs/>
                      <w:color w:val="000000" w:themeColor="text1"/>
                      <w:sz w:val="18"/>
                      <w:szCs w:val="20"/>
                    </w:rPr>
                    <w:t>担当者の事由により、サービス担当者会議への参加が得られなかった場合</w:t>
                  </w:r>
                </w:p>
              </w:tc>
            </w:tr>
            <w:tr w:rsidR="00335C55" w:rsidRPr="004E5901" w:rsidTr="00164D6B">
              <w:trPr>
                <w:trHeight w:val="260"/>
              </w:trPr>
              <w:tc>
                <w:tcPr>
                  <w:tcW w:w="438" w:type="dxa"/>
                  <w:shd w:val="clear" w:color="auto" w:fill="D0CECE" w:themeFill="background2" w:themeFillShade="E6"/>
                </w:tcPr>
                <w:p w:rsidR="00335C55" w:rsidRDefault="00335C55" w:rsidP="00335C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335C55" w:rsidRPr="004E5901" w:rsidRDefault="00335C55" w:rsidP="00335C5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居宅サービス計画の変更であって、利用者の状態に大きな変化が見られない等における軽微な変更の場合</w:t>
                  </w:r>
                </w:p>
              </w:tc>
            </w:tr>
          </w:tbl>
          <w:p w:rsidR="00335C55" w:rsidRPr="00335C55" w:rsidRDefault="00335C55" w:rsidP="00343529">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335C55" w:rsidRDefault="00C40573" w:rsidP="00335C5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7951547"/>
                <w14:checkbox>
                  <w14:checked w14:val="0"/>
                  <w14:checkedState w14:val="0052" w14:font="Wingdings 2"/>
                  <w14:uncheckedState w14:val="2610" w14:font="ＭＳ ゴシック"/>
                </w14:checkbox>
              </w:sdtPr>
              <w:sdtEndPr/>
              <w:sdtContent>
                <w:r w:rsidR="00335C55">
                  <w:rPr>
                    <w:rFonts w:hAnsi="ＭＳ ゴシック" w:hint="eastAsia"/>
                    <w:color w:val="000000" w:themeColor="text1"/>
                    <w:sz w:val="18"/>
                    <w:szCs w:val="18"/>
                  </w:rPr>
                  <w:t>☐</w:t>
                </w:r>
              </w:sdtContent>
            </w:sdt>
            <w:r w:rsidR="00335C55">
              <w:rPr>
                <w:rFonts w:asciiTheme="majorEastAsia" w:eastAsiaTheme="majorEastAsia" w:hAnsiTheme="majorEastAsia" w:hint="eastAsia"/>
                <w:color w:val="000000" w:themeColor="text1"/>
                <w:sz w:val="18"/>
                <w:szCs w:val="18"/>
              </w:rPr>
              <w:t xml:space="preserve">　</w:t>
            </w:r>
            <w:r w:rsidR="00335C55">
              <w:rPr>
                <w:rFonts w:asciiTheme="majorEastAsia" w:eastAsiaTheme="majorEastAsia" w:hAnsiTheme="majorEastAsia" w:hint="eastAsia"/>
                <w:bCs/>
                <w:color w:val="000000" w:themeColor="text1"/>
                <w:sz w:val="18"/>
                <w:szCs w:val="18"/>
              </w:rPr>
              <w:t>いる</w:t>
            </w:r>
            <w:r w:rsidR="00335C55" w:rsidRPr="00B103DF">
              <w:rPr>
                <w:rFonts w:asciiTheme="majorEastAsia" w:eastAsiaTheme="majorEastAsia" w:hAnsiTheme="majorEastAsia" w:hint="eastAsia"/>
                <w:bCs/>
                <w:color w:val="000000" w:themeColor="text1"/>
                <w:sz w:val="18"/>
                <w:szCs w:val="18"/>
              </w:rPr>
              <w:t xml:space="preserve">　</w:t>
            </w:r>
          </w:p>
          <w:p w:rsidR="00335C55" w:rsidRDefault="00C40573" w:rsidP="00335C5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7937417"/>
                <w14:checkbox>
                  <w14:checked w14:val="0"/>
                  <w14:checkedState w14:val="0052" w14:font="Wingdings 2"/>
                  <w14:uncheckedState w14:val="2610" w14:font="ＭＳ ゴシック"/>
                </w14:checkbox>
              </w:sdtPr>
              <w:sdtEndPr/>
              <w:sdtContent>
                <w:r w:rsidR="00335C55">
                  <w:rPr>
                    <w:rFonts w:hAnsi="ＭＳ ゴシック" w:hint="eastAsia"/>
                    <w:color w:val="000000" w:themeColor="text1"/>
                    <w:sz w:val="18"/>
                    <w:szCs w:val="18"/>
                  </w:rPr>
                  <w:t>☐</w:t>
                </w:r>
              </w:sdtContent>
            </w:sdt>
            <w:r w:rsidR="00335C55">
              <w:rPr>
                <w:rFonts w:asciiTheme="majorEastAsia" w:eastAsiaTheme="majorEastAsia" w:hAnsiTheme="majorEastAsia" w:hint="eastAsia"/>
                <w:color w:val="000000" w:themeColor="text1"/>
                <w:sz w:val="18"/>
                <w:szCs w:val="18"/>
              </w:rPr>
              <w:t xml:space="preserve">　</w:t>
            </w:r>
            <w:r w:rsidR="00335C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335C55" w:rsidRPr="00ED1A18" w:rsidRDefault="00335C55" w:rsidP="00335C5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335C55" w:rsidRPr="00ED1A18" w:rsidRDefault="00335C55" w:rsidP="00335C5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第2の3(8)⑩</w:t>
            </w:r>
          </w:p>
        </w:tc>
      </w:tr>
      <w:tr w:rsidR="00D01EAE" w:rsidRPr="00ED1A18" w:rsidTr="002748A7">
        <w:trPr>
          <w:cantSplit/>
          <w:trHeight w:val="794"/>
        </w:trPr>
        <w:tc>
          <w:tcPr>
            <w:tcW w:w="1413" w:type="dxa"/>
            <w:tcBorders>
              <w:top w:val="nil"/>
              <w:bottom w:val="nil"/>
            </w:tcBorders>
          </w:tcPr>
          <w:p w:rsidR="00D01EAE" w:rsidRDefault="00D01EAE" w:rsidP="00D01EA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01EAE" w:rsidRDefault="00D01EAE" w:rsidP="00D01EA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01EAE">
              <w:rPr>
                <w:rFonts w:asciiTheme="majorEastAsia" w:eastAsiaTheme="majorEastAsia" w:hAnsiTheme="majorEastAsia" w:hint="eastAsia"/>
                <w:bCs/>
                <w:color w:val="000000" w:themeColor="text1"/>
                <w:sz w:val="18"/>
                <w:szCs w:val="20"/>
              </w:rPr>
              <w:t>例えば、ケアマネジャーがサービス事業所へ周知したほうが良いと判断されるような場合などについて、サービス担当者会議を開催することを制限するものではなく、その開催にあたっては、やむを得ない理由がある場合として照会等により意見を求めることが想定され</w:t>
            </w:r>
            <w:r>
              <w:rPr>
                <w:rFonts w:asciiTheme="majorEastAsia" w:eastAsiaTheme="majorEastAsia" w:hAnsiTheme="majorEastAsia" w:hint="eastAsia"/>
                <w:bCs/>
                <w:color w:val="000000" w:themeColor="text1"/>
                <w:sz w:val="18"/>
                <w:szCs w:val="20"/>
              </w:rPr>
              <w:t>ます。</w:t>
            </w:r>
          </w:p>
          <w:tbl>
            <w:tblPr>
              <w:tblStyle w:val="a3"/>
              <w:tblW w:w="0" w:type="auto"/>
              <w:tblInd w:w="158" w:type="dxa"/>
              <w:tblLayout w:type="fixed"/>
              <w:tblLook w:val="04A0" w:firstRow="1" w:lastRow="0" w:firstColumn="1" w:lastColumn="0" w:noHBand="0" w:noVBand="1"/>
            </w:tblPr>
            <w:tblGrid>
              <w:gridCol w:w="1857"/>
              <w:gridCol w:w="3688"/>
            </w:tblGrid>
            <w:tr w:rsidR="005E61D0" w:rsidTr="005E61D0">
              <w:trPr>
                <w:trHeight w:val="241"/>
              </w:trPr>
              <w:tc>
                <w:tcPr>
                  <w:tcW w:w="1857" w:type="dxa"/>
                  <w:shd w:val="clear" w:color="auto" w:fill="D0CECE" w:themeFill="background2" w:themeFillShade="E6"/>
                </w:tcPr>
                <w:p w:rsidR="005E61D0" w:rsidRDefault="005E61D0" w:rsidP="005E61D0">
                  <w:pPr>
                    <w:spacing w:line="240" w:lineRule="exact"/>
                    <w:rPr>
                      <w:rFonts w:hAnsi="ＭＳ ゴシック"/>
                      <w:color w:val="000000"/>
                      <w:sz w:val="18"/>
                      <w:szCs w:val="18"/>
                    </w:rPr>
                  </w:pPr>
                  <w:r>
                    <w:rPr>
                      <w:rFonts w:hAnsi="ＭＳ ゴシック" w:hint="eastAsia"/>
                      <w:color w:val="000000"/>
                      <w:sz w:val="18"/>
                      <w:szCs w:val="18"/>
                    </w:rPr>
                    <w:t>項目</w:t>
                  </w:r>
                </w:p>
              </w:tc>
              <w:tc>
                <w:tcPr>
                  <w:tcW w:w="3688" w:type="dxa"/>
                  <w:shd w:val="clear" w:color="auto" w:fill="D0CECE" w:themeFill="background2" w:themeFillShade="E6"/>
                </w:tcPr>
                <w:p w:rsidR="005E61D0" w:rsidRPr="00E362D6" w:rsidRDefault="005E61D0" w:rsidP="005E61D0">
                  <w:pPr>
                    <w:spacing w:line="240" w:lineRule="exact"/>
                    <w:rPr>
                      <w:rFonts w:asciiTheme="majorEastAsia" w:eastAsiaTheme="majorEastAsia" w:hAnsiTheme="majorEastAsia"/>
                      <w:bCs/>
                      <w:color w:val="000000" w:themeColor="text1"/>
                      <w:sz w:val="18"/>
                      <w:szCs w:val="20"/>
                    </w:rPr>
                  </w:pPr>
                  <w:r w:rsidRPr="005E61D0">
                    <w:rPr>
                      <w:rFonts w:asciiTheme="majorEastAsia" w:eastAsiaTheme="majorEastAsia" w:hAnsiTheme="majorEastAsia" w:hint="eastAsia"/>
                      <w:bCs/>
                      <w:color w:val="000000" w:themeColor="text1"/>
                      <w:sz w:val="18"/>
                      <w:szCs w:val="20"/>
                    </w:rPr>
                    <w:t>項目に対する取扱い</w:t>
                  </w:r>
                </w:p>
              </w:tc>
            </w:tr>
            <w:tr w:rsidR="005E61D0" w:rsidTr="005E61D0">
              <w:trPr>
                <w:trHeight w:val="241"/>
              </w:trPr>
              <w:tc>
                <w:tcPr>
                  <w:tcW w:w="1857" w:type="dxa"/>
                  <w:shd w:val="clear" w:color="auto" w:fill="D0CECE" w:themeFill="background2" w:themeFillShade="E6"/>
                </w:tcPr>
                <w:p w:rsidR="005E61D0" w:rsidRDefault="005E61D0" w:rsidP="00D01EAE">
                  <w:pPr>
                    <w:spacing w:line="240" w:lineRule="exact"/>
                    <w:rPr>
                      <w:rFonts w:asciiTheme="majorEastAsia" w:eastAsiaTheme="majorEastAsia" w:hAnsiTheme="majorEastAsia"/>
                      <w:bCs/>
                      <w:color w:val="000000" w:themeColor="text1"/>
                      <w:sz w:val="18"/>
                      <w:szCs w:val="20"/>
                    </w:rPr>
                  </w:pPr>
                  <w:r w:rsidRPr="00E362D6">
                    <w:rPr>
                      <w:rFonts w:asciiTheme="majorEastAsia" w:eastAsiaTheme="majorEastAsia" w:hAnsiTheme="majorEastAsia" w:hint="eastAsia"/>
                      <w:bCs/>
                      <w:color w:val="000000" w:themeColor="text1"/>
                      <w:sz w:val="18"/>
                      <w:szCs w:val="20"/>
                    </w:rPr>
                    <w:t>ケアプランの軽微な変更の内容について（</w:t>
                  </w:r>
                  <w:r>
                    <w:rPr>
                      <w:rFonts w:asciiTheme="majorEastAsia" w:eastAsiaTheme="majorEastAsia" w:hAnsiTheme="majorEastAsia" w:hint="eastAsia"/>
                      <w:bCs/>
                      <w:color w:val="000000" w:themeColor="text1"/>
                      <w:sz w:val="18"/>
                      <w:szCs w:val="20"/>
                    </w:rPr>
                    <w:t>サービス担当者会議</w:t>
                  </w:r>
                  <w:r w:rsidRPr="00E362D6">
                    <w:rPr>
                      <w:rFonts w:asciiTheme="majorEastAsia" w:eastAsiaTheme="majorEastAsia" w:hAnsiTheme="majorEastAsia" w:hint="eastAsia"/>
                      <w:bCs/>
                      <w:color w:val="000000" w:themeColor="text1"/>
                      <w:sz w:val="18"/>
                      <w:szCs w:val="20"/>
                    </w:rPr>
                    <w:t>）</w:t>
                  </w:r>
                </w:p>
              </w:tc>
              <w:tc>
                <w:tcPr>
                  <w:tcW w:w="3688" w:type="dxa"/>
                  <w:shd w:val="clear" w:color="auto" w:fill="D0CECE" w:themeFill="background2" w:themeFillShade="E6"/>
                </w:tcPr>
                <w:p w:rsidR="005E61D0" w:rsidRDefault="005E61D0" w:rsidP="00D01EAE">
                  <w:pPr>
                    <w:spacing w:line="240" w:lineRule="exact"/>
                    <w:rPr>
                      <w:rFonts w:asciiTheme="majorEastAsia" w:eastAsiaTheme="majorEastAsia" w:hAnsiTheme="majorEastAsia"/>
                      <w:bCs/>
                      <w:color w:val="000000" w:themeColor="text1"/>
                      <w:sz w:val="18"/>
                      <w:szCs w:val="20"/>
                    </w:rPr>
                  </w:pPr>
                  <w:r w:rsidRPr="005E61D0">
                    <w:rPr>
                      <w:rFonts w:asciiTheme="majorEastAsia" w:eastAsiaTheme="majorEastAsia" w:hAnsiTheme="majorEastAsia" w:hint="eastAsia"/>
                      <w:bCs/>
                      <w:color w:val="000000" w:themeColor="text1"/>
                      <w:sz w:val="18"/>
                      <w:szCs w:val="20"/>
                    </w:rPr>
                    <w:t>「軽微な変更」に該当するものであれば、例えばサービス担当者会議の開催など、必ずしも実施しなければならないものではない。</w:t>
                  </w:r>
                </w:p>
              </w:tc>
            </w:tr>
            <w:tr w:rsidR="00D01EAE" w:rsidTr="00164D6B">
              <w:trPr>
                <w:trHeight w:val="241"/>
              </w:trPr>
              <w:tc>
                <w:tcPr>
                  <w:tcW w:w="1857" w:type="dxa"/>
                </w:tcPr>
                <w:p w:rsidR="00D01EAE" w:rsidRDefault="00D01EAE" w:rsidP="00D01EA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サービス利用回数の増減によるサービス担当者会議の必要性</w:t>
                  </w:r>
                </w:p>
              </w:tc>
              <w:tc>
                <w:tcPr>
                  <w:tcW w:w="3688" w:type="dxa"/>
                </w:tcPr>
                <w:p w:rsidR="00D01EAE" w:rsidRDefault="00D01EAE" w:rsidP="00D01EAE">
                  <w:pPr>
                    <w:spacing w:line="240" w:lineRule="exact"/>
                    <w:rPr>
                      <w:rFonts w:asciiTheme="majorEastAsia" w:eastAsiaTheme="majorEastAsia" w:hAnsiTheme="majorEastAsia"/>
                      <w:bCs/>
                      <w:color w:val="000000" w:themeColor="text1"/>
                      <w:sz w:val="18"/>
                      <w:szCs w:val="20"/>
                    </w:rPr>
                  </w:pPr>
                  <w:r w:rsidRPr="00D01EAE">
                    <w:rPr>
                      <w:rFonts w:asciiTheme="majorEastAsia" w:eastAsiaTheme="majorEastAsia" w:hAnsiTheme="majorEastAsia" w:hint="eastAsia"/>
                      <w:bCs/>
                      <w:color w:val="000000" w:themeColor="text1"/>
                      <w:sz w:val="18"/>
                      <w:szCs w:val="20"/>
                    </w:rPr>
                    <w:t>単なるサービス利用回数の増減（同一事業所における週１回程度のサービス利用回数の増減など）</w:t>
                  </w:r>
                </w:p>
              </w:tc>
            </w:tr>
            <w:tr w:rsidR="00D01EAE" w:rsidTr="00164D6B">
              <w:trPr>
                <w:trHeight w:val="241"/>
              </w:trPr>
              <w:tc>
                <w:tcPr>
                  <w:tcW w:w="1857" w:type="dxa"/>
                </w:tcPr>
                <w:p w:rsidR="00D01EAE" w:rsidRDefault="00D01EAE" w:rsidP="00D01EA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ケアプランの軽微な変更に関するサービス担当者会議の全事業所招集の必要性</w:t>
                  </w:r>
                </w:p>
              </w:tc>
              <w:tc>
                <w:tcPr>
                  <w:tcW w:w="3688" w:type="dxa"/>
                </w:tcPr>
                <w:p w:rsidR="00D01EAE" w:rsidRDefault="00D01EAE" w:rsidP="00D01EA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ケアプランの「軽微な変更」に該当するもの</w:t>
                  </w:r>
                </w:p>
              </w:tc>
            </w:tr>
            <w:tr w:rsidR="00D01EAE" w:rsidTr="00164D6B">
              <w:trPr>
                <w:trHeight w:val="241"/>
              </w:trPr>
              <w:tc>
                <w:tcPr>
                  <w:tcW w:w="1857" w:type="dxa"/>
                </w:tcPr>
                <w:p w:rsidR="00D01EAE" w:rsidRDefault="00D01EAE" w:rsidP="00D01EA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「利用者の状態に大きな変化が見られない」の取扱い</w:t>
                  </w:r>
                </w:p>
              </w:tc>
              <w:tc>
                <w:tcPr>
                  <w:tcW w:w="3688" w:type="dxa"/>
                </w:tcPr>
                <w:p w:rsidR="00D01EAE" w:rsidRPr="00D01EAE" w:rsidRDefault="00D01EAE" w:rsidP="00184345">
                  <w:pPr>
                    <w:pStyle w:val="Web"/>
                    <w:spacing w:before="0" w:beforeAutospacing="0" w:after="0" w:afterAutospacing="0"/>
                    <w:rPr>
                      <w:rFonts w:ascii="ＭＳ 明朝" w:eastAsia="ＭＳ 明朝" w:hAnsi="ＭＳ 明朝"/>
                      <w:color w:val="000000"/>
                      <w:sz w:val="21"/>
                      <w:szCs w:val="21"/>
                    </w:rPr>
                  </w:pPr>
                  <w:r>
                    <w:rPr>
                      <w:rFonts w:ascii="ＭＳ ゴシック" w:eastAsia="ＭＳ ゴシック" w:hAnsi="ＭＳ ゴシック" w:hint="eastAsia"/>
                      <w:color w:val="000000"/>
                      <w:sz w:val="18"/>
                      <w:szCs w:val="18"/>
                    </w:rPr>
                    <w:t>「利用者の状態に大きな変化が見られない」の取扱いについては、まずはモニタリングを踏まえ、サービス事業者間（担当者間）の合意が前提である。その上で総合的に勘案し、判断すべきものである。</w:t>
                  </w:r>
                </w:p>
              </w:tc>
            </w:tr>
          </w:tbl>
          <w:p w:rsidR="00D01EAE" w:rsidRDefault="00D01EAE" w:rsidP="00D01EA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D01EAE" w:rsidRDefault="00D01EAE" w:rsidP="00D01EAE">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D01EAE" w:rsidRDefault="00D01EAE" w:rsidP="00D01EAE">
            <w:pPr>
              <w:spacing w:line="240" w:lineRule="exact"/>
              <w:rPr>
                <w:rFonts w:asciiTheme="majorEastAsia" w:eastAsiaTheme="majorEastAsia" w:hAnsiTheme="majorEastAsia"/>
                <w:bCs/>
                <w:color w:val="000000" w:themeColor="text1"/>
                <w:sz w:val="18"/>
                <w:szCs w:val="18"/>
              </w:rPr>
            </w:pPr>
            <w:r w:rsidRPr="00E362D6">
              <w:rPr>
                <w:rFonts w:asciiTheme="majorEastAsia" w:eastAsiaTheme="majorEastAsia" w:hAnsiTheme="majorEastAsia" w:hint="eastAsia"/>
                <w:bCs/>
                <w:color w:val="000000" w:themeColor="text1"/>
                <w:sz w:val="18"/>
                <w:szCs w:val="18"/>
              </w:rPr>
              <w:t>令3-0331</w:t>
            </w:r>
          </w:p>
          <w:p w:rsidR="00D01EAE" w:rsidRPr="00ED1A18" w:rsidRDefault="00D01EAE" w:rsidP="00D01EA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別添</w:t>
            </w:r>
          </w:p>
        </w:tc>
      </w:tr>
      <w:tr w:rsidR="002765E2" w:rsidRPr="00ED1A18" w:rsidTr="00511651">
        <w:trPr>
          <w:trHeight w:val="58"/>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65E2" w:rsidRPr="00ED1A18" w:rsidRDefault="00335C55" w:rsidP="00335C5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2765E2" w:rsidRPr="00ED1A18">
              <w:rPr>
                <w:rFonts w:asciiTheme="majorEastAsia" w:eastAsiaTheme="majorEastAsia" w:hAnsiTheme="majorEastAsia" w:hint="eastAsia"/>
                <w:bCs/>
                <w:color w:val="000000" w:themeColor="text1"/>
                <w:sz w:val="18"/>
                <w:szCs w:val="20"/>
              </w:rPr>
              <w:t xml:space="preserve">　</w:t>
            </w:r>
            <w:r w:rsidR="00DC31CE">
              <w:rPr>
                <w:rFonts w:asciiTheme="majorEastAsia" w:eastAsiaTheme="majorEastAsia" w:hAnsiTheme="majorEastAsia" w:hint="eastAsia"/>
                <w:bCs/>
                <w:color w:val="000000" w:themeColor="text1"/>
                <w:sz w:val="18"/>
                <w:szCs w:val="20"/>
              </w:rPr>
              <w:t>③に掲げるやむを得ない理由により</w:t>
            </w:r>
            <w:r>
              <w:rPr>
                <w:rFonts w:asciiTheme="majorEastAsia" w:eastAsiaTheme="majorEastAsia" w:hAnsiTheme="majorEastAsia" w:hint="eastAsia"/>
                <w:bCs/>
                <w:color w:val="000000" w:themeColor="text1"/>
                <w:sz w:val="18"/>
                <w:szCs w:val="20"/>
              </w:rPr>
              <w:t>招集ができない場合</w:t>
            </w:r>
            <w:r w:rsidR="002765E2" w:rsidRPr="00ED1A18">
              <w:rPr>
                <w:rFonts w:asciiTheme="majorEastAsia" w:eastAsiaTheme="majorEastAsia" w:hAnsiTheme="majorEastAsia" w:hint="eastAsia"/>
                <w:bCs/>
                <w:color w:val="000000" w:themeColor="text1"/>
                <w:sz w:val="18"/>
                <w:szCs w:val="20"/>
              </w:rPr>
              <w:t>については、</w:t>
            </w:r>
            <w:r>
              <w:rPr>
                <w:rFonts w:asciiTheme="majorEastAsia" w:eastAsiaTheme="majorEastAsia" w:hAnsiTheme="majorEastAsia" w:hint="eastAsia"/>
                <w:bCs/>
                <w:color w:val="000000" w:themeColor="text1"/>
                <w:sz w:val="18"/>
                <w:szCs w:val="20"/>
              </w:rPr>
              <w:t>サービス担当者に対し、</w:t>
            </w:r>
            <w:r w:rsidR="002765E2" w:rsidRPr="00ED1A18">
              <w:rPr>
                <w:rFonts w:asciiTheme="majorEastAsia" w:eastAsiaTheme="majorEastAsia" w:hAnsiTheme="majorEastAsia" w:hint="eastAsia"/>
                <w:bCs/>
                <w:color w:val="000000" w:themeColor="text1"/>
                <w:sz w:val="18"/>
                <w:szCs w:val="20"/>
              </w:rPr>
              <w:t>照会等により意見を求め</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335C55" w:rsidRDefault="00C40573" w:rsidP="00335C5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0118811"/>
                <w14:checkbox>
                  <w14:checked w14:val="0"/>
                  <w14:checkedState w14:val="0052" w14:font="Wingdings 2"/>
                  <w14:uncheckedState w14:val="2610" w14:font="ＭＳ ゴシック"/>
                </w14:checkbox>
              </w:sdtPr>
              <w:sdtEndPr/>
              <w:sdtContent>
                <w:r w:rsidR="00335C55">
                  <w:rPr>
                    <w:rFonts w:hAnsi="ＭＳ ゴシック" w:hint="eastAsia"/>
                    <w:color w:val="000000" w:themeColor="text1"/>
                    <w:sz w:val="18"/>
                    <w:szCs w:val="18"/>
                  </w:rPr>
                  <w:t>☐</w:t>
                </w:r>
              </w:sdtContent>
            </w:sdt>
            <w:r w:rsidR="00335C55">
              <w:rPr>
                <w:rFonts w:asciiTheme="majorEastAsia" w:eastAsiaTheme="majorEastAsia" w:hAnsiTheme="majorEastAsia" w:hint="eastAsia"/>
                <w:color w:val="000000" w:themeColor="text1"/>
                <w:sz w:val="18"/>
                <w:szCs w:val="18"/>
              </w:rPr>
              <w:t xml:space="preserve">　</w:t>
            </w:r>
            <w:r w:rsidR="00335C55">
              <w:rPr>
                <w:rFonts w:asciiTheme="majorEastAsia" w:eastAsiaTheme="majorEastAsia" w:hAnsiTheme="majorEastAsia" w:hint="eastAsia"/>
                <w:bCs/>
                <w:color w:val="000000" w:themeColor="text1"/>
                <w:sz w:val="18"/>
                <w:szCs w:val="18"/>
              </w:rPr>
              <w:t>いる</w:t>
            </w:r>
            <w:r w:rsidR="00335C55"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335C5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58872475"/>
                <w14:checkbox>
                  <w14:checked w14:val="0"/>
                  <w14:checkedState w14:val="0052" w14:font="Wingdings 2"/>
                  <w14:uncheckedState w14:val="2610" w14:font="ＭＳ ゴシック"/>
                </w14:checkbox>
              </w:sdtPr>
              <w:sdtEndPr/>
              <w:sdtContent>
                <w:r w:rsidR="00335C55">
                  <w:rPr>
                    <w:rFonts w:hAnsi="ＭＳ ゴシック" w:hint="eastAsia"/>
                    <w:color w:val="000000" w:themeColor="text1"/>
                    <w:sz w:val="18"/>
                    <w:szCs w:val="18"/>
                  </w:rPr>
                  <w:t>☐</w:t>
                </w:r>
              </w:sdtContent>
            </w:sdt>
            <w:r w:rsidR="00335C55">
              <w:rPr>
                <w:rFonts w:asciiTheme="majorEastAsia" w:eastAsiaTheme="majorEastAsia" w:hAnsiTheme="majorEastAsia" w:hint="eastAsia"/>
                <w:color w:val="000000" w:themeColor="text1"/>
                <w:sz w:val="18"/>
                <w:szCs w:val="18"/>
              </w:rPr>
              <w:t xml:space="preserve">　</w:t>
            </w:r>
            <w:r w:rsidR="00335C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第2の3(8)⑩</w:t>
            </w:r>
          </w:p>
        </w:tc>
      </w:tr>
      <w:tr w:rsidR="00511651" w:rsidRPr="00ED1A18" w:rsidTr="002748A7">
        <w:trPr>
          <w:trHeight w:val="58"/>
        </w:trPr>
        <w:tc>
          <w:tcPr>
            <w:tcW w:w="1413" w:type="dxa"/>
            <w:tcBorders>
              <w:top w:val="nil"/>
              <w:bottom w:val="single" w:sz="4" w:space="0" w:color="auto"/>
            </w:tcBorders>
          </w:tcPr>
          <w:p w:rsidR="00511651" w:rsidRPr="00ED1A18" w:rsidRDefault="00511651" w:rsidP="0051165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511651" w:rsidRDefault="00511651" w:rsidP="0051165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511101">
              <w:rPr>
                <w:rFonts w:asciiTheme="majorEastAsia" w:eastAsiaTheme="majorEastAsia" w:hAnsiTheme="majorEastAsia" w:hint="eastAsia"/>
                <w:bCs/>
                <w:color w:val="000000" w:themeColor="text1"/>
                <w:sz w:val="18"/>
                <w:szCs w:val="20"/>
              </w:rPr>
              <w:t xml:space="preserve">　</w:t>
            </w:r>
            <w:r w:rsidR="00511101" w:rsidRPr="00511101">
              <w:rPr>
                <w:rFonts w:asciiTheme="majorEastAsia" w:eastAsiaTheme="majorEastAsia" w:hAnsiTheme="majorEastAsia" w:hint="eastAsia"/>
                <w:bCs/>
                <w:color w:val="000000" w:themeColor="text1"/>
                <w:sz w:val="18"/>
                <w:szCs w:val="20"/>
              </w:rPr>
              <w:t>当該サ</w:t>
            </w:r>
            <w:r w:rsidR="00511101">
              <w:rPr>
                <w:rFonts w:asciiTheme="majorEastAsia" w:eastAsiaTheme="majorEastAsia" w:hAnsiTheme="majorEastAsia" w:hint="eastAsia"/>
                <w:bCs/>
                <w:color w:val="000000" w:themeColor="text1"/>
                <w:sz w:val="18"/>
                <w:szCs w:val="20"/>
              </w:rPr>
              <w:t>ービス担当者会議の要点又は当該担当者への照会内容について記録していますか。</w:t>
            </w:r>
          </w:p>
        </w:tc>
        <w:tc>
          <w:tcPr>
            <w:tcW w:w="1276" w:type="dxa"/>
            <w:tcBorders>
              <w:top w:val="single" w:sz="4" w:space="0" w:color="auto"/>
              <w:bottom w:val="single" w:sz="4" w:space="0" w:color="auto"/>
            </w:tcBorders>
          </w:tcPr>
          <w:p w:rsidR="00511651" w:rsidRDefault="00C40573" w:rsidP="0051165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8340753"/>
                <w14:checkbox>
                  <w14:checked w14:val="0"/>
                  <w14:checkedState w14:val="0052" w14:font="Wingdings 2"/>
                  <w14:uncheckedState w14:val="2610" w14:font="ＭＳ ゴシック"/>
                </w14:checkbox>
              </w:sdtPr>
              <w:sdtEndPr/>
              <w:sdtContent>
                <w:r w:rsidR="00511651">
                  <w:rPr>
                    <w:rFonts w:hAnsi="ＭＳ ゴシック" w:hint="eastAsia"/>
                    <w:color w:val="000000" w:themeColor="text1"/>
                    <w:sz w:val="18"/>
                    <w:szCs w:val="18"/>
                  </w:rPr>
                  <w:t>☐</w:t>
                </w:r>
              </w:sdtContent>
            </w:sdt>
            <w:r w:rsidR="00511651">
              <w:rPr>
                <w:rFonts w:asciiTheme="majorEastAsia" w:eastAsiaTheme="majorEastAsia" w:hAnsiTheme="majorEastAsia" w:hint="eastAsia"/>
                <w:color w:val="000000" w:themeColor="text1"/>
                <w:sz w:val="18"/>
                <w:szCs w:val="18"/>
              </w:rPr>
              <w:t xml:space="preserve">　</w:t>
            </w:r>
            <w:r w:rsidR="00511651">
              <w:rPr>
                <w:rFonts w:asciiTheme="majorEastAsia" w:eastAsiaTheme="majorEastAsia" w:hAnsiTheme="majorEastAsia" w:hint="eastAsia"/>
                <w:bCs/>
                <w:color w:val="000000" w:themeColor="text1"/>
                <w:sz w:val="18"/>
                <w:szCs w:val="18"/>
              </w:rPr>
              <w:t>いる</w:t>
            </w:r>
            <w:r w:rsidR="00511651" w:rsidRPr="00B103DF">
              <w:rPr>
                <w:rFonts w:asciiTheme="majorEastAsia" w:eastAsiaTheme="majorEastAsia" w:hAnsiTheme="majorEastAsia" w:hint="eastAsia"/>
                <w:bCs/>
                <w:color w:val="000000" w:themeColor="text1"/>
                <w:sz w:val="18"/>
                <w:szCs w:val="18"/>
              </w:rPr>
              <w:t xml:space="preserve">　</w:t>
            </w:r>
          </w:p>
          <w:p w:rsidR="00511651" w:rsidRPr="00ED1A18" w:rsidRDefault="00C40573" w:rsidP="00511651">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5087072"/>
                <w14:checkbox>
                  <w14:checked w14:val="0"/>
                  <w14:checkedState w14:val="0052" w14:font="Wingdings 2"/>
                  <w14:uncheckedState w14:val="2610" w14:font="ＭＳ ゴシック"/>
                </w14:checkbox>
              </w:sdtPr>
              <w:sdtEndPr/>
              <w:sdtContent>
                <w:r w:rsidR="00511651">
                  <w:rPr>
                    <w:rFonts w:hAnsi="ＭＳ ゴシック" w:hint="eastAsia"/>
                    <w:color w:val="000000" w:themeColor="text1"/>
                    <w:sz w:val="18"/>
                    <w:szCs w:val="18"/>
                  </w:rPr>
                  <w:t>☐</w:t>
                </w:r>
              </w:sdtContent>
            </w:sdt>
            <w:r w:rsidR="00511651">
              <w:rPr>
                <w:rFonts w:asciiTheme="majorEastAsia" w:eastAsiaTheme="majorEastAsia" w:hAnsiTheme="majorEastAsia" w:hint="eastAsia"/>
                <w:color w:val="000000" w:themeColor="text1"/>
                <w:sz w:val="18"/>
                <w:szCs w:val="18"/>
              </w:rPr>
              <w:t xml:space="preserve">　</w:t>
            </w:r>
            <w:r w:rsidR="0051165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511651" w:rsidRPr="00ED1A18" w:rsidRDefault="00511651" w:rsidP="0051165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511651" w:rsidRPr="00ED1A18" w:rsidRDefault="00511651" w:rsidP="0051165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第2の3(8)⑩</w:t>
            </w:r>
          </w:p>
        </w:tc>
      </w:tr>
      <w:tr w:rsidR="002765E2" w:rsidRPr="00ED1A18" w:rsidTr="002748A7">
        <w:trPr>
          <w:trHeight w:val="589"/>
        </w:trPr>
        <w:tc>
          <w:tcPr>
            <w:tcW w:w="1413" w:type="dxa"/>
            <w:tcBorders>
              <w:top w:val="single" w:sz="4" w:space="0" w:color="auto"/>
              <w:bottom w:val="nil"/>
            </w:tcBorders>
          </w:tcPr>
          <w:p w:rsidR="002765E2" w:rsidRPr="00ED1A18" w:rsidRDefault="0089051F" w:rsidP="0089051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00433D30">
              <w:rPr>
                <w:rFonts w:asciiTheme="majorEastAsia" w:eastAsiaTheme="majorEastAsia" w:hAnsiTheme="majorEastAsia" w:hint="eastAsia"/>
                <w:bCs/>
                <w:color w:val="000000" w:themeColor="text1"/>
                <w:sz w:val="18"/>
                <w:szCs w:val="20"/>
              </w:rPr>
              <w:t>８</w:t>
            </w:r>
            <w:r>
              <w:rPr>
                <w:rFonts w:asciiTheme="majorEastAsia" w:eastAsiaTheme="majorEastAsia" w:hAnsiTheme="majorEastAsia" w:hint="eastAsia"/>
                <w:bCs/>
                <w:color w:val="000000" w:themeColor="text1"/>
                <w:sz w:val="18"/>
                <w:szCs w:val="20"/>
              </w:rPr>
              <w:t xml:space="preserve">　</w:t>
            </w:r>
            <w:r w:rsidR="00F14686">
              <w:rPr>
                <w:rFonts w:asciiTheme="majorEastAsia" w:eastAsiaTheme="majorEastAsia" w:hAnsiTheme="majorEastAsia" w:hint="eastAsia"/>
                <w:bCs/>
                <w:color w:val="000000" w:themeColor="text1"/>
                <w:sz w:val="18"/>
                <w:szCs w:val="20"/>
              </w:rPr>
              <w:t>居宅サービス計画の説明及び</w:t>
            </w:r>
            <w:r w:rsidR="002765E2" w:rsidRPr="00ED1A18">
              <w:rPr>
                <w:rFonts w:asciiTheme="majorEastAsia" w:eastAsiaTheme="majorEastAsia" w:hAnsiTheme="majorEastAsia" w:hint="eastAsia"/>
                <w:bCs/>
                <w:color w:val="000000" w:themeColor="text1"/>
                <w:sz w:val="18"/>
                <w:szCs w:val="20"/>
              </w:rPr>
              <w:t>同意</w:t>
            </w:r>
          </w:p>
        </w:tc>
        <w:tc>
          <w:tcPr>
            <w:tcW w:w="5953" w:type="dxa"/>
            <w:tcBorders>
              <w:top w:val="single" w:sz="4" w:space="0" w:color="auto"/>
              <w:bottom w:val="dotted" w:sz="4" w:space="0" w:color="auto"/>
            </w:tcBorders>
          </w:tcPr>
          <w:p w:rsidR="002765E2" w:rsidRPr="00ED1A18" w:rsidRDefault="002765E2" w:rsidP="003D300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居宅サービス計画の原案に位置付けた指定居宅サービス等について、保険給付の対象となるかどうかを区分した上で、</w:t>
            </w:r>
            <w:r w:rsidR="003D3001" w:rsidRPr="00ED1A18">
              <w:rPr>
                <w:rFonts w:asciiTheme="majorEastAsia" w:eastAsiaTheme="majorEastAsia" w:hAnsiTheme="majorEastAsia" w:hint="eastAsia"/>
                <w:bCs/>
                <w:color w:val="000000" w:themeColor="text1"/>
                <w:sz w:val="18"/>
                <w:szCs w:val="20"/>
              </w:rPr>
              <w:t>居宅サービス計画書の第１表から第３表まで、第６表及び第７表</w:t>
            </w:r>
            <w:r w:rsidR="003D3001">
              <w:rPr>
                <w:rFonts w:asciiTheme="majorEastAsia" w:eastAsiaTheme="majorEastAsia" w:hAnsiTheme="majorEastAsia" w:hint="eastAsia"/>
                <w:bCs/>
                <w:color w:val="000000" w:themeColor="text1"/>
                <w:sz w:val="18"/>
                <w:szCs w:val="20"/>
              </w:rPr>
              <w:t>に相当するものすべて</w:t>
            </w:r>
            <w:r w:rsidRPr="00ED1A18">
              <w:rPr>
                <w:rFonts w:asciiTheme="majorEastAsia" w:eastAsiaTheme="majorEastAsia" w:hAnsiTheme="majorEastAsia" w:hint="eastAsia"/>
                <w:bCs/>
                <w:color w:val="000000" w:themeColor="text1"/>
                <w:sz w:val="18"/>
                <w:szCs w:val="20"/>
              </w:rPr>
              <w:t>の内容について利用者又はその家族に対して説明し、文書により利用者の同意を得ていますか。</w:t>
            </w:r>
          </w:p>
        </w:tc>
        <w:tc>
          <w:tcPr>
            <w:tcW w:w="1276" w:type="dxa"/>
            <w:tcBorders>
              <w:top w:val="single" w:sz="4" w:space="0" w:color="auto"/>
              <w:bottom w:val="dotted" w:sz="4" w:space="0" w:color="auto"/>
            </w:tcBorders>
          </w:tcPr>
          <w:p w:rsidR="00D6326B" w:rsidRDefault="00C40573" w:rsidP="00D6326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0958552"/>
                <w14:checkbox>
                  <w14:checked w14:val="0"/>
                  <w14:checkedState w14:val="0052" w14:font="Wingdings 2"/>
                  <w14:uncheckedState w14:val="2610" w14:font="ＭＳ ゴシック"/>
                </w14:checkbox>
              </w:sdtPr>
              <w:sdtEndPr/>
              <w:sdtContent>
                <w:r w:rsidR="00D6326B">
                  <w:rPr>
                    <w:rFonts w:hAnsi="ＭＳ ゴシック" w:hint="eastAsia"/>
                    <w:color w:val="000000" w:themeColor="text1"/>
                    <w:sz w:val="18"/>
                    <w:szCs w:val="18"/>
                  </w:rPr>
                  <w:t>☐</w:t>
                </w:r>
              </w:sdtContent>
            </w:sdt>
            <w:r w:rsidR="00D6326B">
              <w:rPr>
                <w:rFonts w:asciiTheme="majorEastAsia" w:eastAsiaTheme="majorEastAsia" w:hAnsiTheme="majorEastAsia" w:hint="eastAsia"/>
                <w:color w:val="000000" w:themeColor="text1"/>
                <w:sz w:val="18"/>
                <w:szCs w:val="18"/>
              </w:rPr>
              <w:t xml:space="preserve">　</w:t>
            </w:r>
            <w:r w:rsidR="00D6326B">
              <w:rPr>
                <w:rFonts w:asciiTheme="majorEastAsia" w:eastAsiaTheme="majorEastAsia" w:hAnsiTheme="majorEastAsia" w:hint="eastAsia"/>
                <w:bCs/>
                <w:color w:val="000000" w:themeColor="text1"/>
                <w:sz w:val="18"/>
                <w:szCs w:val="18"/>
              </w:rPr>
              <w:t>いる</w:t>
            </w:r>
            <w:r w:rsidR="00D6326B" w:rsidRPr="00B103DF">
              <w:rPr>
                <w:rFonts w:asciiTheme="majorEastAsia" w:eastAsiaTheme="majorEastAsia" w:hAnsiTheme="majorEastAsia" w:hint="eastAsia"/>
                <w:bCs/>
                <w:color w:val="000000" w:themeColor="text1"/>
                <w:sz w:val="18"/>
                <w:szCs w:val="18"/>
              </w:rPr>
              <w:t xml:space="preserve">　</w:t>
            </w:r>
          </w:p>
          <w:p w:rsidR="002765E2" w:rsidRPr="00ED1A18" w:rsidRDefault="00C40573" w:rsidP="00D6326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54150881"/>
                <w14:checkbox>
                  <w14:checked w14:val="0"/>
                  <w14:checkedState w14:val="0052" w14:font="Wingdings 2"/>
                  <w14:uncheckedState w14:val="2610" w14:font="ＭＳ ゴシック"/>
                </w14:checkbox>
              </w:sdtPr>
              <w:sdtEndPr/>
              <w:sdtContent>
                <w:r w:rsidR="00D6326B">
                  <w:rPr>
                    <w:rFonts w:hAnsi="ＭＳ ゴシック" w:hint="eastAsia"/>
                    <w:color w:val="000000" w:themeColor="text1"/>
                    <w:sz w:val="18"/>
                    <w:szCs w:val="18"/>
                  </w:rPr>
                  <w:t>☐</w:t>
                </w:r>
              </w:sdtContent>
            </w:sdt>
            <w:r w:rsidR="00D6326B">
              <w:rPr>
                <w:rFonts w:asciiTheme="majorEastAsia" w:eastAsiaTheme="majorEastAsia" w:hAnsiTheme="majorEastAsia" w:hint="eastAsia"/>
                <w:color w:val="000000" w:themeColor="text1"/>
                <w:sz w:val="18"/>
                <w:szCs w:val="18"/>
              </w:rPr>
              <w:t xml:space="preserve">　</w:t>
            </w:r>
            <w:r w:rsidR="00D6326B">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65E2" w:rsidRDefault="002765E2" w:rsidP="00433D3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条例第16条第10号</w:t>
            </w:r>
          </w:p>
          <w:p w:rsidR="003D3001" w:rsidRPr="00ED1A18" w:rsidRDefault="003D3001" w:rsidP="003D300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3D3001" w:rsidRPr="00ED1A18" w:rsidRDefault="003D3001" w:rsidP="00433D3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第2の3(8)⑪</w:t>
            </w:r>
          </w:p>
        </w:tc>
      </w:tr>
      <w:tr w:rsidR="002765E2" w:rsidRPr="00ED1A18" w:rsidTr="002748A7">
        <w:trPr>
          <w:cantSplit/>
          <w:trHeight w:val="333"/>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765E2" w:rsidRPr="00ED1A18" w:rsidRDefault="002765E2" w:rsidP="00CE2173">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CE2173" w:rsidRPr="00CE2173">
              <w:rPr>
                <w:rFonts w:asciiTheme="majorEastAsia" w:eastAsiaTheme="majorEastAsia" w:hAnsiTheme="majorEastAsia" w:hint="eastAsia"/>
                <w:bCs/>
                <w:color w:val="000000" w:themeColor="text1"/>
                <w:sz w:val="18"/>
                <w:szCs w:val="20"/>
              </w:rPr>
              <w:t>居宅サービス計画に位置付ける指定居宅サービス等の選択は、利用者自身が行うことが基本であり、また、当該計画は利用者の希望を尊重して作成されなけれ</w:t>
            </w:r>
            <w:r w:rsidR="00CE2173">
              <w:rPr>
                <w:rFonts w:asciiTheme="majorEastAsia" w:eastAsiaTheme="majorEastAsia" w:hAnsiTheme="majorEastAsia" w:hint="eastAsia"/>
                <w:bCs/>
                <w:color w:val="000000" w:themeColor="text1"/>
                <w:sz w:val="18"/>
                <w:szCs w:val="20"/>
              </w:rPr>
              <w:t>ばなりません。利用者に選択を求めることは介護保険制度の基本理念です</w:t>
            </w:r>
            <w:r w:rsidR="00CE2173" w:rsidRPr="00CE2173">
              <w:rPr>
                <w:rFonts w:asciiTheme="majorEastAsia" w:eastAsiaTheme="majorEastAsia" w:hAnsiTheme="majorEastAsia" w:hint="eastAsia"/>
                <w:bCs/>
                <w:color w:val="000000" w:themeColor="text1"/>
                <w:sz w:val="18"/>
                <w:szCs w:val="20"/>
              </w:rPr>
              <w:t>。このため、当該計画原案の作成に当たって、これに位置付けるサービスについて、また、サービスの内容についても利用者の希望を尊重することとともに、作成された居宅サービス計画の原案についても、最終的には、その内容について説明を行った上で文書によって利用者の同意を得ることを義務づけることにより、利用者によるサービスの選択やサービ</w:t>
            </w:r>
            <w:r w:rsidR="00CE2173">
              <w:rPr>
                <w:rFonts w:asciiTheme="majorEastAsia" w:eastAsiaTheme="majorEastAsia" w:hAnsiTheme="majorEastAsia" w:hint="eastAsia"/>
                <w:bCs/>
                <w:color w:val="000000" w:themeColor="text1"/>
                <w:sz w:val="18"/>
                <w:szCs w:val="20"/>
              </w:rPr>
              <w:t>ス内容等への利用者の意向の反映の機会を保障しようとするものです</w:t>
            </w:r>
            <w:r w:rsidR="00CE2173" w:rsidRPr="00CE2173">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第2の3(8)⑪</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p>
        </w:tc>
      </w:tr>
      <w:tr w:rsidR="00C00E05" w:rsidRPr="00ED1A18" w:rsidTr="002748A7">
        <w:trPr>
          <w:trHeight w:val="330"/>
        </w:trPr>
        <w:tc>
          <w:tcPr>
            <w:tcW w:w="1413" w:type="dxa"/>
            <w:vMerge w:val="restart"/>
            <w:tcBorders>
              <w:top w:val="single" w:sz="4" w:space="0" w:color="auto"/>
            </w:tcBorders>
          </w:tcPr>
          <w:p w:rsidR="00C00E05" w:rsidRPr="00ED1A18" w:rsidRDefault="00C00E05"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１０－９　居宅サービス計画の交付</w:t>
            </w:r>
          </w:p>
        </w:tc>
        <w:tc>
          <w:tcPr>
            <w:tcW w:w="5953" w:type="dxa"/>
            <w:tcBorders>
              <w:top w:val="single" w:sz="4" w:space="0" w:color="auto"/>
              <w:bottom w:val="dotted" w:sz="4" w:space="0" w:color="auto"/>
            </w:tcBorders>
          </w:tcPr>
          <w:p w:rsidR="00C00E05" w:rsidRPr="00ED1A18" w:rsidRDefault="00C00E05" w:rsidP="00C00E05">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居宅サービス計画を作成した際には、当該居宅サービス計画を利用者及び担当者に交付していますか。</w:t>
            </w:r>
          </w:p>
        </w:tc>
        <w:tc>
          <w:tcPr>
            <w:tcW w:w="1276" w:type="dxa"/>
            <w:tcBorders>
              <w:top w:val="single" w:sz="4" w:space="0" w:color="auto"/>
              <w:bottom w:val="dotted" w:sz="4" w:space="0" w:color="auto"/>
            </w:tcBorders>
          </w:tcPr>
          <w:p w:rsidR="00C00E05" w:rsidRDefault="00C40573" w:rsidP="00B6116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95599670"/>
                <w14:checkbox>
                  <w14:checked w14:val="0"/>
                  <w14:checkedState w14:val="0052" w14:font="Wingdings 2"/>
                  <w14:uncheckedState w14:val="2610" w14:font="ＭＳ ゴシック"/>
                </w14:checkbox>
              </w:sdtPr>
              <w:sdtEndPr/>
              <w:sdtContent>
                <w:r w:rsidR="00C00E05">
                  <w:rPr>
                    <w:rFonts w:hAnsi="ＭＳ ゴシック" w:hint="eastAsia"/>
                    <w:color w:val="000000" w:themeColor="text1"/>
                    <w:sz w:val="18"/>
                    <w:szCs w:val="18"/>
                  </w:rPr>
                  <w:t>☐</w:t>
                </w:r>
              </w:sdtContent>
            </w:sdt>
            <w:r w:rsidR="00C00E05">
              <w:rPr>
                <w:rFonts w:asciiTheme="majorEastAsia" w:eastAsiaTheme="majorEastAsia" w:hAnsiTheme="majorEastAsia" w:hint="eastAsia"/>
                <w:color w:val="000000" w:themeColor="text1"/>
                <w:sz w:val="18"/>
                <w:szCs w:val="18"/>
              </w:rPr>
              <w:t xml:space="preserve">　</w:t>
            </w:r>
            <w:r w:rsidR="00C00E05">
              <w:rPr>
                <w:rFonts w:asciiTheme="majorEastAsia" w:eastAsiaTheme="majorEastAsia" w:hAnsiTheme="majorEastAsia" w:hint="eastAsia"/>
                <w:bCs/>
                <w:color w:val="000000" w:themeColor="text1"/>
                <w:sz w:val="18"/>
                <w:szCs w:val="18"/>
              </w:rPr>
              <w:t>いる</w:t>
            </w:r>
            <w:r w:rsidR="00C00E05" w:rsidRPr="00B103DF">
              <w:rPr>
                <w:rFonts w:asciiTheme="majorEastAsia" w:eastAsiaTheme="majorEastAsia" w:hAnsiTheme="majorEastAsia" w:hint="eastAsia"/>
                <w:bCs/>
                <w:color w:val="000000" w:themeColor="text1"/>
                <w:sz w:val="18"/>
                <w:szCs w:val="18"/>
              </w:rPr>
              <w:t xml:space="preserve">　</w:t>
            </w:r>
          </w:p>
          <w:p w:rsidR="00C00E05" w:rsidRPr="00ED1A18" w:rsidRDefault="00C40573" w:rsidP="00B6116A">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30785327"/>
                <w14:checkbox>
                  <w14:checked w14:val="0"/>
                  <w14:checkedState w14:val="0052" w14:font="Wingdings 2"/>
                  <w14:uncheckedState w14:val="2610" w14:font="ＭＳ ゴシック"/>
                </w14:checkbox>
              </w:sdtPr>
              <w:sdtEndPr/>
              <w:sdtContent>
                <w:r w:rsidR="00C00E05">
                  <w:rPr>
                    <w:rFonts w:hAnsi="ＭＳ ゴシック" w:hint="eastAsia"/>
                    <w:color w:val="000000" w:themeColor="text1"/>
                    <w:sz w:val="18"/>
                    <w:szCs w:val="18"/>
                  </w:rPr>
                  <w:t>☐</w:t>
                </w:r>
              </w:sdtContent>
            </w:sdt>
            <w:r w:rsidR="00C00E05">
              <w:rPr>
                <w:rFonts w:asciiTheme="majorEastAsia" w:eastAsiaTheme="majorEastAsia" w:hAnsiTheme="majorEastAsia" w:hint="eastAsia"/>
                <w:color w:val="000000" w:themeColor="text1"/>
                <w:sz w:val="18"/>
                <w:szCs w:val="18"/>
              </w:rPr>
              <w:t xml:space="preserve">　</w:t>
            </w:r>
            <w:r w:rsidR="00C00E0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C00E05" w:rsidRPr="00ED1A18" w:rsidRDefault="00C00E05" w:rsidP="00B6116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条例第16条第11号</w:t>
            </w:r>
          </w:p>
        </w:tc>
      </w:tr>
      <w:tr w:rsidR="00C00E05" w:rsidRPr="00ED1A18" w:rsidTr="00843589">
        <w:trPr>
          <w:trHeight w:val="58"/>
        </w:trPr>
        <w:tc>
          <w:tcPr>
            <w:tcW w:w="1413" w:type="dxa"/>
            <w:vMerge/>
            <w:tcBorders>
              <w:bottom w:val="single" w:sz="4" w:space="0" w:color="auto"/>
            </w:tcBorders>
          </w:tcPr>
          <w:p w:rsidR="00C00E05" w:rsidRPr="00ED1A18" w:rsidRDefault="00C00E05"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C00E05" w:rsidRPr="00ED1A18" w:rsidRDefault="00C00E05"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担当者に対して居宅サービス計画を交付する際には、当該計画の趣旨及び内容等について十分に説明し、各担当者との共有、連携を図った上で、各担当者が自ら提供する居宅サービス等の当該計画（以下「個別サービス計画」という。）における位置付けを理解できるように配慮する必要があります。</w:t>
            </w:r>
          </w:p>
        </w:tc>
        <w:tc>
          <w:tcPr>
            <w:tcW w:w="1276" w:type="dxa"/>
            <w:tcBorders>
              <w:top w:val="dotted" w:sz="4" w:space="0" w:color="auto"/>
              <w:bottom w:val="single" w:sz="4" w:space="0" w:color="auto"/>
            </w:tcBorders>
          </w:tcPr>
          <w:p w:rsidR="00C00E05" w:rsidRPr="00ED1A18" w:rsidRDefault="00C00E05"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C00E05" w:rsidRPr="00ED1A18" w:rsidRDefault="00C00E05"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C00E05" w:rsidRPr="00ED1A18" w:rsidRDefault="00C00E05"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第2の3(8)⑫</w:t>
            </w:r>
          </w:p>
          <w:p w:rsidR="00C00E05" w:rsidRPr="00ED1A18" w:rsidRDefault="00C00E05" w:rsidP="00DD7E3A">
            <w:pPr>
              <w:spacing w:line="240" w:lineRule="exact"/>
              <w:rPr>
                <w:rFonts w:asciiTheme="majorEastAsia" w:eastAsiaTheme="majorEastAsia" w:hAnsiTheme="majorEastAsia"/>
                <w:bCs/>
                <w:color w:val="000000" w:themeColor="text1"/>
                <w:sz w:val="18"/>
                <w:szCs w:val="18"/>
              </w:rPr>
            </w:pPr>
          </w:p>
        </w:tc>
      </w:tr>
      <w:tr w:rsidR="005E61D0" w:rsidRPr="00ED1A18" w:rsidTr="00C00E05">
        <w:trPr>
          <w:cantSplit/>
          <w:trHeight w:val="513"/>
        </w:trPr>
        <w:tc>
          <w:tcPr>
            <w:tcW w:w="1413" w:type="dxa"/>
            <w:tcBorders>
              <w:top w:val="single" w:sz="4" w:space="0" w:color="auto"/>
              <w:bottom w:val="nil"/>
            </w:tcBorders>
          </w:tcPr>
          <w:p w:rsidR="005E61D0" w:rsidRPr="00ED1A18" w:rsidRDefault="005E61D0" w:rsidP="0089051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１０－１０　担当者に対する</w:t>
            </w:r>
            <w:r w:rsidRPr="00ED1A18">
              <w:rPr>
                <w:rFonts w:asciiTheme="majorEastAsia" w:eastAsiaTheme="majorEastAsia" w:hAnsiTheme="majorEastAsia" w:hint="eastAsia"/>
                <w:bCs/>
                <w:color w:val="000000" w:themeColor="text1"/>
                <w:sz w:val="18"/>
                <w:szCs w:val="20"/>
              </w:rPr>
              <w:t>個別サービス計画の提出依頼</w:t>
            </w:r>
          </w:p>
        </w:tc>
        <w:tc>
          <w:tcPr>
            <w:tcW w:w="5953" w:type="dxa"/>
            <w:tcBorders>
              <w:top w:val="single" w:sz="4" w:space="0" w:color="auto"/>
              <w:bottom w:val="dotted" w:sz="4" w:space="0" w:color="auto"/>
            </w:tcBorders>
          </w:tcPr>
          <w:p w:rsidR="005E61D0" w:rsidRPr="00ED1A18" w:rsidRDefault="005E61D0" w:rsidP="00D5142A">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居宅サービス計画に位置付けた指定居宅サービス事業者等に対して、個別サービス計画の提出を求め</w:t>
            </w:r>
            <w:r>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居</w:t>
            </w:r>
            <w:r>
              <w:rPr>
                <w:rFonts w:asciiTheme="majorEastAsia" w:eastAsiaTheme="majorEastAsia" w:hAnsiTheme="majorEastAsia" w:hint="eastAsia"/>
                <w:bCs/>
                <w:color w:val="000000" w:themeColor="text1"/>
                <w:sz w:val="18"/>
                <w:szCs w:val="20"/>
              </w:rPr>
              <w:t>宅サービス計画と個別サービス計画の連動性や整合性について確認し</w:t>
            </w:r>
            <w:r w:rsidRPr="00ED1A18">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5E61D0" w:rsidRDefault="00C40573" w:rsidP="003F7BF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9788857"/>
                <w14:checkbox>
                  <w14:checked w14:val="0"/>
                  <w14:checkedState w14:val="0052" w14:font="Wingdings 2"/>
                  <w14:uncheckedState w14:val="2610" w14:font="ＭＳ ゴシック"/>
                </w14:checkbox>
              </w:sdtPr>
              <w:sdtEndPr/>
              <w:sdtContent>
                <w:r w:rsidR="005E61D0">
                  <w:rPr>
                    <w:rFonts w:hAnsi="ＭＳ ゴシック" w:hint="eastAsia"/>
                    <w:color w:val="000000" w:themeColor="text1"/>
                    <w:sz w:val="18"/>
                    <w:szCs w:val="18"/>
                  </w:rPr>
                  <w:t>☐</w:t>
                </w:r>
              </w:sdtContent>
            </w:sdt>
            <w:r w:rsidR="005E61D0">
              <w:rPr>
                <w:rFonts w:asciiTheme="majorEastAsia" w:eastAsiaTheme="majorEastAsia" w:hAnsiTheme="majorEastAsia" w:hint="eastAsia"/>
                <w:color w:val="000000" w:themeColor="text1"/>
                <w:sz w:val="18"/>
                <w:szCs w:val="18"/>
              </w:rPr>
              <w:t xml:space="preserve">　</w:t>
            </w:r>
            <w:r w:rsidR="005E61D0">
              <w:rPr>
                <w:rFonts w:asciiTheme="majorEastAsia" w:eastAsiaTheme="majorEastAsia" w:hAnsiTheme="majorEastAsia" w:hint="eastAsia"/>
                <w:bCs/>
                <w:color w:val="000000" w:themeColor="text1"/>
                <w:sz w:val="18"/>
                <w:szCs w:val="18"/>
              </w:rPr>
              <w:t>いる</w:t>
            </w:r>
            <w:r w:rsidR="005E61D0" w:rsidRPr="00B103DF">
              <w:rPr>
                <w:rFonts w:asciiTheme="majorEastAsia" w:eastAsiaTheme="majorEastAsia" w:hAnsiTheme="majorEastAsia" w:hint="eastAsia"/>
                <w:bCs/>
                <w:color w:val="000000" w:themeColor="text1"/>
                <w:sz w:val="18"/>
                <w:szCs w:val="18"/>
              </w:rPr>
              <w:t xml:space="preserve">　</w:t>
            </w:r>
          </w:p>
          <w:p w:rsidR="005E61D0" w:rsidRPr="00ED1A18" w:rsidRDefault="00C40573" w:rsidP="003F7BFF">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83262269"/>
                <w14:checkbox>
                  <w14:checked w14:val="0"/>
                  <w14:checkedState w14:val="0052" w14:font="Wingdings 2"/>
                  <w14:uncheckedState w14:val="2610" w14:font="ＭＳ ゴシック"/>
                </w14:checkbox>
              </w:sdtPr>
              <w:sdtEndPr/>
              <w:sdtContent>
                <w:r w:rsidR="005E61D0">
                  <w:rPr>
                    <w:rFonts w:hAnsi="ＭＳ ゴシック" w:hint="eastAsia"/>
                    <w:color w:val="000000" w:themeColor="text1"/>
                    <w:sz w:val="18"/>
                    <w:szCs w:val="18"/>
                  </w:rPr>
                  <w:t>☐</w:t>
                </w:r>
              </w:sdtContent>
            </w:sdt>
            <w:r w:rsidR="005E61D0">
              <w:rPr>
                <w:rFonts w:asciiTheme="majorEastAsia" w:eastAsiaTheme="majorEastAsia" w:hAnsiTheme="majorEastAsia" w:hint="eastAsia"/>
                <w:color w:val="000000" w:themeColor="text1"/>
                <w:sz w:val="18"/>
                <w:szCs w:val="18"/>
              </w:rPr>
              <w:t xml:space="preserve">　</w:t>
            </w:r>
            <w:r w:rsidR="005E61D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E61D0" w:rsidRDefault="005E61D0" w:rsidP="00B6116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条例第16条第12号</w:t>
            </w:r>
          </w:p>
          <w:p w:rsidR="005E61D0" w:rsidRPr="00ED1A18" w:rsidRDefault="005E61D0" w:rsidP="00B6116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5E61D0" w:rsidRPr="00ED1A18" w:rsidRDefault="005E61D0" w:rsidP="00B6116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第2の3(8)⑬</w:t>
            </w:r>
          </w:p>
        </w:tc>
      </w:tr>
      <w:tr w:rsidR="005E61D0" w:rsidRPr="00ED1A18" w:rsidTr="00C00E05">
        <w:trPr>
          <w:cantSplit/>
          <w:trHeight w:val="58"/>
        </w:trPr>
        <w:tc>
          <w:tcPr>
            <w:tcW w:w="1413" w:type="dxa"/>
            <w:tcBorders>
              <w:top w:val="nil"/>
              <w:bottom w:val="single" w:sz="4" w:space="0" w:color="auto"/>
            </w:tcBorders>
          </w:tcPr>
          <w:p w:rsidR="005E61D0" w:rsidRPr="00ED1A18" w:rsidRDefault="005E61D0"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5E61D0" w:rsidRPr="00ED1A18" w:rsidRDefault="005E61D0" w:rsidP="00393814">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支援専門員は、担当者と継続的に連携し、意識の共有を図ることが重要であることから、居宅サービス計画と個別サービス計画の連動性や整合性の確認については、居宅サービス計画を担当者に交付したときに限らず、必要に応じて行うことが望ましいです。</w:t>
            </w:r>
            <w:r w:rsidR="00393814" w:rsidRPr="00ED1A18">
              <w:rPr>
                <w:rFonts w:asciiTheme="majorEastAsia" w:eastAsiaTheme="majorEastAsia" w:hAnsiTheme="majorEastAsia" w:hint="eastAsia"/>
                <w:bCs/>
                <w:color w:val="000000" w:themeColor="text1"/>
                <w:sz w:val="18"/>
                <w:szCs w:val="18"/>
              </w:rPr>
              <w:br/>
            </w:r>
            <w:r w:rsidR="00393814">
              <w:rPr>
                <w:rFonts w:asciiTheme="majorEastAsia" w:eastAsiaTheme="majorEastAsia" w:hAnsiTheme="majorEastAsia" w:hint="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さらに、サービス担当者会議の前に居宅サービス計画の原案を担当者に提供し、サービス担当者会議に個別サービス計画案の提出を求め、サービス担当者会議において情報の共有や調整を図るなどの手法も有効です。</w:t>
            </w:r>
          </w:p>
        </w:tc>
        <w:tc>
          <w:tcPr>
            <w:tcW w:w="1276" w:type="dxa"/>
            <w:tcBorders>
              <w:top w:val="dotted" w:sz="4" w:space="0" w:color="auto"/>
              <w:bottom w:val="single" w:sz="4" w:space="0" w:color="auto"/>
            </w:tcBorders>
          </w:tcPr>
          <w:p w:rsidR="005E61D0" w:rsidRPr="00ED1A18" w:rsidRDefault="005E61D0"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5E61D0" w:rsidRPr="00ED1A18" w:rsidRDefault="005E61D0"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5E61D0" w:rsidRPr="00ED1A18" w:rsidRDefault="005E61D0"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第2の3(8)⑬</w:t>
            </w:r>
          </w:p>
        </w:tc>
      </w:tr>
      <w:tr w:rsidR="0051373D" w:rsidRPr="00ED1A18" w:rsidTr="002748A7">
        <w:trPr>
          <w:trHeight w:val="431"/>
        </w:trPr>
        <w:tc>
          <w:tcPr>
            <w:tcW w:w="1413" w:type="dxa"/>
            <w:vMerge w:val="restart"/>
            <w:tcBorders>
              <w:top w:val="single" w:sz="4" w:space="0" w:color="auto"/>
            </w:tcBorders>
          </w:tcPr>
          <w:p w:rsidR="0051373D" w:rsidRPr="00ED1A18" w:rsidRDefault="0051373D" w:rsidP="003F7BF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１０－１１　居宅サービス計画の実施状況等の把握及び評価等</w:t>
            </w:r>
          </w:p>
        </w:tc>
        <w:tc>
          <w:tcPr>
            <w:tcW w:w="5953" w:type="dxa"/>
            <w:tcBorders>
              <w:top w:val="single" w:sz="4" w:space="0" w:color="auto"/>
              <w:bottom w:val="single" w:sz="4" w:space="0" w:color="auto"/>
            </w:tcBorders>
          </w:tcPr>
          <w:p w:rsidR="0051373D" w:rsidRPr="00ED1A18" w:rsidRDefault="0051373D" w:rsidP="003F7BF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ED1A18">
              <w:rPr>
                <w:rFonts w:asciiTheme="majorEastAsia" w:eastAsiaTheme="majorEastAsia" w:hAnsiTheme="majorEastAsia" w:hint="eastAsia"/>
                <w:bCs/>
                <w:color w:val="000000" w:themeColor="text1"/>
                <w:sz w:val="18"/>
                <w:szCs w:val="20"/>
              </w:rPr>
              <w:t>居宅サービス計画の作成後、居宅サービス計画の実施状況の把握（利用者についての継続的なアセスメントを含む。）を行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single" w:sz="4" w:space="0" w:color="auto"/>
            </w:tcBorders>
          </w:tcPr>
          <w:p w:rsidR="0051373D" w:rsidRDefault="00C40573" w:rsidP="003F7BF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31459960"/>
                <w14:checkbox>
                  <w14:checked w14:val="0"/>
                  <w14:checkedState w14:val="0052" w14:font="Wingdings 2"/>
                  <w14:uncheckedState w14:val="2610" w14:font="ＭＳ ゴシック"/>
                </w14:checkbox>
              </w:sdtPr>
              <w:sdtEndPr/>
              <w:sdtContent>
                <w:r w:rsidR="0051373D">
                  <w:rPr>
                    <w:rFonts w:hAnsi="ＭＳ ゴシック" w:hint="eastAsia"/>
                    <w:color w:val="000000" w:themeColor="text1"/>
                    <w:sz w:val="18"/>
                    <w:szCs w:val="18"/>
                  </w:rPr>
                  <w:t>☐</w:t>
                </w:r>
              </w:sdtContent>
            </w:sdt>
            <w:r w:rsidR="0051373D">
              <w:rPr>
                <w:rFonts w:asciiTheme="majorEastAsia" w:eastAsiaTheme="majorEastAsia" w:hAnsiTheme="majorEastAsia" w:hint="eastAsia"/>
                <w:color w:val="000000" w:themeColor="text1"/>
                <w:sz w:val="18"/>
                <w:szCs w:val="18"/>
              </w:rPr>
              <w:t xml:space="preserve">　</w:t>
            </w:r>
            <w:r w:rsidR="0051373D">
              <w:rPr>
                <w:rFonts w:asciiTheme="majorEastAsia" w:eastAsiaTheme="majorEastAsia" w:hAnsiTheme="majorEastAsia" w:hint="eastAsia"/>
                <w:bCs/>
                <w:color w:val="000000" w:themeColor="text1"/>
                <w:sz w:val="18"/>
                <w:szCs w:val="18"/>
              </w:rPr>
              <w:t>いる</w:t>
            </w:r>
            <w:r w:rsidR="0051373D" w:rsidRPr="00B103DF">
              <w:rPr>
                <w:rFonts w:asciiTheme="majorEastAsia" w:eastAsiaTheme="majorEastAsia" w:hAnsiTheme="majorEastAsia" w:hint="eastAsia"/>
                <w:bCs/>
                <w:color w:val="000000" w:themeColor="text1"/>
                <w:sz w:val="18"/>
                <w:szCs w:val="18"/>
              </w:rPr>
              <w:t xml:space="preserve">　</w:t>
            </w:r>
          </w:p>
          <w:p w:rsidR="0051373D" w:rsidRPr="00ED1A18" w:rsidRDefault="00C40573" w:rsidP="003F7BFF">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23539106"/>
                <w14:checkbox>
                  <w14:checked w14:val="0"/>
                  <w14:checkedState w14:val="0052" w14:font="Wingdings 2"/>
                  <w14:uncheckedState w14:val="2610" w14:font="ＭＳ ゴシック"/>
                </w14:checkbox>
              </w:sdtPr>
              <w:sdtEndPr/>
              <w:sdtContent>
                <w:r w:rsidR="0051373D">
                  <w:rPr>
                    <w:rFonts w:hAnsi="ＭＳ ゴシック" w:hint="eastAsia"/>
                    <w:color w:val="000000" w:themeColor="text1"/>
                    <w:sz w:val="18"/>
                    <w:szCs w:val="18"/>
                  </w:rPr>
                  <w:t>☐</w:t>
                </w:r>
              </w:sdtContent>
            </w:sdt>
            <w:r w:rsidR="0051373D">
              <w:rPr>
                <w:rFonts w:asciiTheme="majorEastAsia" w:eastAsiaTheme="majorEastAsia" w:hAnsiTheme="majorEastAsia" w:hint="eastAsia"/>
                <w:color w:val="000000" w:themeColor="text1"/>
                <w:sz w:val="18"/>
                <w:szCs w:val="18"/>
              </w:rPr>
              <w:t xml:space="preserve">　</w:t>
            </w:r>
            <w:r w:rsidR="0051373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51373D" w:rsidRPr="00ED1A18" w:rsidRDefault="0051373D" w:rsidP="003F7BF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条例第16条第13号</w:t>
            </w:r>
          </w:p>
        </w:tc>
      </w:tr>
      <w:tr w:rsidR="0051373D" w:rsidRPr="00ED1A18" w:rsidTr="002748A7">
        <w:trPr>
          <w:trHeight w:val="431"/>
        </w:trPr>
        <w:tc>
          <w:tcPr>
            <w:tcW w:w="1413" w:type="dxa"/>
            <w:vMerge/>
            <w:tcBorders>
              <w:bottom w:val="nil"/>
            </w:tcBorders>
          </w:tcPr>
          <w:p w:rsidR="0051373D" w:rsidRDefault="0051373D" w:rsidP="003F7BF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51373D" w:rsidRDefault="0051373D" w:rsidP="003F7BF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ED1A18">
              <w:rPr>
                <w:rFonts w:asciiTheme="majorEastAsia" w:eastAsiaTheme="majorEastAsia" w:hAnsiTheme="majorEastAsia" w:hint="eastAsia"/>
                <w:bCs/>
                <w:color w:val="000000" w:themeColor="text1"/>
                <w:sz w:val="18"/>
                <w:szCs w:val="20"/>
              </w:rPr>
              <w:t>利用者の解決すべき課題の変化が認められる場合等</w:t>
            </w:r>
            <w:r w:rsidRPr="003F7BFF">
              <w:rPr>
                <w:rFonts w:asciiTheme="majorEastAsia" w:eastAsiaTheme="majorEastAsia" w:hAnsiTheme="majorEastAsia" w:hint="eastAsia"/>
                <w:bCs/>
                <w:color w:val="000000" w:themeColor="text1"/>
                <w:sz w:val="18"/>
                <w:szCs w:val="20"/>
              </w:rPr>
              <w:t>必要に応じて居宅サービス計画の変更、指定居宅サービス事業者等との連絡調整その他の便宜の提供を行っていますか。</w:t>
            </w:r>
          </w:p>
        </w:tc>
        <w:tc>
          <w:tcPr>
            <w:tcW w:w="1276" w:type="dxa"/>
            <w:tcBorders>
              <w:top w:val="single" w:sz="4" w:space="0" w:color="auto"/>
              <w:bottom w:val="dotted" w:sz="4" w:space="0" w:color="auto"/>
            </w:tcBorders>
          </w:tcPr>
          <w:p w:rsidR="0051373D" w:rsidRDefault="00C40573" w:rsidP="003F7BF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3266410"/>
                <w14:checkbox>
                  <w14:checked w14:val="0"/>
                  <w14:checkedState w14:val="0052" w14:font="Wingdings 2"/>
                  <w14:uncheckedState w14:val="2610" w14:font="ＭＳ ゴシック"/>
                </w14:checkbox>
              </w:sdtPr>
              <w:sdtEndPr/>
              <w:sdtContent>
                <w:r w:rsidR="0051373D">
                  <w:rPr>
                    <w:rFonts w:hAnsi="ＭＳ ゴシック" w:hint="eastAsia"/>
                    <w:color w:val="000000" w:themeColor="text1"/>
                    <w:sz w:val="18"/>
                    <w:szCs w:val="18"/>
                  </w:rPr>
                  <w:t>☐</w:t>
                </w:r>
              </w:sdtContent>
            </w:sdt>
            <w:r w:rsidR="0051373D">
              <w:rPr>
                <w:rFonts w:asciiTheme="majorEastAsia" w:eastAsiaTheme="majorEastAsia" w:hAnsiTheme="majorEastAsia" w:hint="eastAsia"/>
                <w:color w:val="000000" w:themeColor="text1"/>
                <w:sz w:val="18"/>
                <w:szCs w:val="18"/>
              </w:rPr>
              <w:t xml:space="preserve">　</w:t>
            </w:r>
            <w:r w:rsidR="0051373D">
              <w:rPr>
                <w:rFonts w:asciiTheme="majorEastAsia" w:eastAsiaTheme="majorEastAsia" w:hAnsiTheme="majorEastAsia" w:hint="eastAsia"/>
                <w:bCs/>
                <w:color w:val="000000" w:themeColor="text1"/>
                <w:sz w:val="18"/>
                <w:szCs w:val="18"/>
              </w:rPr>
              <w:t>いる</w:t>
            </w:r>
            <w:r w:rsidR="0051373D" w:rsidRPr="00B103DF">
              <w:rPr>
                <w:rFonts w:asciiTheme="majorEastAsia" w:eastAsiaTheme="majorEastAsia" w:hAnsiTheme="majorEastAsia" w:hint="eastAsia"/>
                <w:bCs/>
                <w:color w:val="000000" w:themeColor="text1"/>
                <w:sz w:val="18"/>
                <w:szCs w:val="18"/>
              </w:rPr>
              <w:t xml:space="preserve">　</w:t>
            </w:r>
          </w:p>
          <w:p w:rsidR="0051373D" w:rsidRDefault="00C40573" w:rsidP="003F7BFF">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85057573"/>
                <w14:checkbox>
                  <w14:checked w14:val="0"/>
                  <w14:checkedState w14:val="0052" w14:font="Wingdings 2"/>
                  <w14:uncheckedState w14:val="2610" w14:font="ＭＳ ゴシック"/>
                </w14:checkbox>
              </w:sdtPr>
              <w:sdtEndPr/>
              <w:sdtContent>
                <w:r w:rsidR="0051373D">
                  <w:rPr>
                    <w:rFonts w:hAnsi="ＭＳ ゴシック" w:hint="eastAsia"/>
                    <w:color w:val="000000" w:themeColor="text1"/>
                    <w:sz w:val="18"/>
                    <w:szCs w:val="18"/>
                  </w:rPr>
                  <w:t>☐</w:t>
                </w:r>
              </w:sdtContent>
            </w:sdt>
            <w:r w:rsidR="0051373D">
              <w:rPr>
                <w:rFonts w:asciiTheme="majorEastAsia" w:eastAsiaTheme="majorEastAsia" w:hAnsiTheme="majorEastAsia" w:hint="eastAsia"/>
                <w:color w:val="000000" w:themeColor="text1"/>
                <w:sz w:val="18"/>
                <w:szCs w:val="18"/>
              </w:rPr>
              <w:t xml:space="preserve">　</w:t>
            </w:r>
            <w:r w:rsidR="0051373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1373D" w:rsidRDefault="0051373D" w:rsidP="003F7BF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条例第16条第13号</w:t>
            </w:r>
          </w:p>
          <w:p w:rsidR="0051373D" w:rsidRPr="00ED1A18" w:rsidRDefault="0051373D" w:rsidP="0051373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51373D" w:rsidRPr="00ED1A18" w:rsidRDefault="0051373D" w:rsidP="0051373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第2の3(8)⑭</w:t>
            </w:r>
          </w:p>
        </w:tc>
      </w:tr>
      <w:tr w:rsidR="002765E2" w:rsidRPr="00ED1A18" w:rsidTr="002748A7">
        <w:trPr>
          <w:trHeight w:val="674"/>
        </w:trPr>
        <w:tc>
          <w:tcPr>
            <w:tcW w:w="1413" w:type="dxa"/>
            <w:tcBorders>
              <w:top w:val="nil"/>
              <w:bottom w:val="nil"/>
            </w:tcBorders>
            <w:vAlign w:val="center"/>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利用者の解決すべき課題の変化は、利用者に直接サービスを提供する指定居宅サービス事業者等により把握されることも多いことから、介護支援専門員は、当該指定居宅サービス事業者等のサービス担当者と緊密な連携を図り、利用者の解決すべき課題の変化が認められる場合には、円滑に連絡が行われる体制の整備に努めなければなりません。</w:t>
            </w:r>
          </w:p>
        </w:tc>
        <w:tc>
          <w:tcPr>
            <w:tcW w:w="1276" w:type="dxa"/>
            <w:tcBorders>
              <w:top w:val="dotted"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51373D" w:rsidRPr="00ED1A18" w:rsidRDefault="0051373D" w:rsidP="0051373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51373D" w:rsidP="0051373D">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第2の3(8)⑭</w:t>
            </w:r>
          </w:p>
        </w:tc>
      </w:tr>
      <w:tr w:rsidR="00A505D0" w:rsidRPr="00ED1A18" w:rsidTr="002748A7">
        <w:trPr>
          <w:trHeight w:val="674"/>
        </w:trPr>
        <w:tc>
          <w:tcPr>
            <w:tcW w:w="1413" w:type="dxa"/>
            <w:tcBorders>
              <w:top w:val="nil"/>
              <w:bottom w:val="single" w:sz="4" w:space="0" w:color="auto"/>
            </w:tcBorders>
            <w:vAlign w:val="center"/>
          </w:tcPr>
          <w:p w:rsidR="00A505D0" w:rsidRPr="00ED1A18" w:rsidRDefault="00A505D0" w:rsidP="00A505D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505D0" w:rsidRDefault="00A505D0" w:rsidP="00A505D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A505D0">
              <w:rPr>
                <w:rFonts w:asciiTheme="majorEastAsia" w:eastAsiaTheme="majorEastAsia" w:hAnsiTheme="majorEastAsia" w:hint="eastAsia"/>
                <w:bCs/>
                <w:color w:val="000000" w:themeColor="text1"/>
                <w:sz w:val="18"/>
                <w:szCs w:val="20"/>
              </w:rPr>
              <w:t>利用者の服薬状況、口腔機能その他の利用者の心身又は生活の状況に係る</w:t>
            </w:r>
            <w:r>
              <w:rPr>
                <w:rFonts w:asciiTheme="majorEastAsia" w:eastAsiaTheme="majorEastAsia" w:hAnsiTheme="majorEastAsia" w:hint="eastAsia"/>
                <w:bCs/>
                <w:color w:val="000000" w:themeColor="text1"/>
                <w:sz w:val="18"/>
                <w:szCs w:val="20"/>
              </w:rPr>
              <w:t>次のような</w:t>
            </w:r>
            <w:r w:rsidRPr="00A505D0">
              <w:rPr>
                <w:rFonts w:asciiTheme="majorEastAsia" w:eastAsiaTheme="majorEastAsia" w:hAnsiTheme="majorEastAsia" w:hint="eastAsia"/>
                <w:bCs/>
                <w:color w:val="000000" w:themeColor="text1"/>
                <w:sz w:val="18"/>
                <w:szCs w:val="20"/>
              </w:rPr>
              <w:t>情報</w:t>
            </w:r>
            <w:r>
              <w:rPr>
                <w:rFonts w:asciiTheme="majorEastAsia" w:eastAsiaTheme="majorEastAsia" w:hAnsiTheme="majorEastAsia" w:hint="eastAsia"/>
                <w:bCs/>
                <w:color w:val="000000" w:themeColor="text1"/>
                <w:sz w:val="18"/>
                <w:szCs w:val="20"/>
              </w:rPr>
              <w:t>のうち、</w:t>
            </w:r>
            <w:r w:rsidRPr="00A505D0">
              <w:rPr>
                <w:rFonts w:asciiTheme="majorEastAsia" w:eastAsiaTheme="majorEastAsia" w:hAnsiTheme="majorEastAsia" w:hint="eastAsia"/>
                <w:bCs/>
                <w:color w:val="000000" w:themeColor="text1"/>
                <w:sz w:val="18"/>
                <w:szCs w:val="20"/>
              </w:rPr>
              <w:t>主治の医</w:t>
            </w:r>
            <w:r>
              <w:rPr>
                <w:rFonts w:asciiTheme="majorEastAsia" w:eastAsiaTheme="majorEastAsia" w:hAnsiTheme="majorEastAsia" w:hint="eastAsia"/>
                <w:bCs/>
                <w:color w:val="000000" w:themeColor="text1"/>
                <w:sz w:val="18"/>
                <w:szCs w:val="20"/>
              </w:rPr>
              <w:t>師若しくは歯科医師又は薬剤師の助言が必要であると</w:t>
            </w:r>
            <w:r w:rsidRPr="00A505D0">
              <w:rPr>
                <w:rFonts w:asciiTheme="majorEastAsia" w:eastAsiaTheme="majorEastAsia" w:hAnsiTheme="majorEastAsia" w:hint="eastAsia"/>
                <w:bCs/>
                <w:color w:val="000000" w:themeColor="text1"/>
                <w:sz w:val="18"/>
                <w:szCs w:val="20"/>
              </w:rPr>
              <w:t>判</w:t>
            </w:r>
            <w:r>
              <w:rPr>
                <w:rFonts w:asciiTheme="majorEastAsia" w:eastAsiaTheme="majorEastAsia" w:hAnsiTheme="majorEastAsia" w:hint="eastAsia"/>
                <w:bCs/>
                <w:color w:val="000000" w:themeColor="text1"/>
                <w:sz w:val="18"/>
                <w:szCs w:val="20"/>
              </w:rPr>
              <w:t>断したものについて、利用者の同意を得て主治の医師若しくは歯科医師又は薬剤師に提供していますか。</w:t>
            </w:r>
          </w:p>
          <w:tbl>
            <w:tblPr>
              <w:tblStyle w:val="a3"/>
              <w:tblW w:w="5574" w:type="dxa"/>
              <w:tblInd w:w="158" w:type="dxa"/>
              <w:tblLayout w:type="fixed"/>
              <w:tblLook w:val="04A0" w:firstRow="1" w:lastRow="0" w:firstColumn="1" w:lastColumn="0" w:noHBand="0" w:noVBand="1"/>
            </w:tblPr>
            <w:tblGrid>
              <w:gridCol w:w="438"/>
              <w:gridCol w:w="5136"/>
            </w:tblGrid>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薬が大量に余っている又は複数回分の薬を一度に服用している</w:t>
                  </w:r>
                </w:p>
              </w:tc>
            </w:tr>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薬の服用を拒絶している</w:t>
                  </w:r>
                </w:p>
              </w:tc>
            </w:tr>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使いきらないうちに新たに薬が処方されている</w:t>
                  </w:r>
                </w:p>
              </w:tc>
            </w:tr>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口臭や口腔内出血がある</w:t>
                  </w:r>
                </w:p>
              </w:tc>
            </w:tr>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体重の増減が推測される見た目の変化がある</w:t>
                  </w:r>
                </w:p>
              </w:tc>
            </w:tr>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食事量や食事回数に変化がある</w:t>
                  </w:r>
                </w:p>
              </w:tc>
            </w:tr>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下痢や便秘が続いている</w:t>
                  </w:r>
                </w:p>
              </w:tc>
            </w:tr>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皮膚が乾燥していたり湿疹等がある</w:t>
                  </w:r>
                </w:p>
              </w:tc>
            </w:tr>
            <w:tr w:rsidR="00A505D0" w:rsidRPr="004E5901" w:rsidTr="00164D6B">
              <w:trPr>
                <w:trHeight w:val="260"/>
              </w:trPr>
              <w:tc>
                <w:tcPr>
                  <w:tcW w:w="438" w:type="dxa"/>
                  <w:shd w:val="clear" w:color="auto" w:fill="D0CECE" w:themeFill="background2" w:themeFillShade="E6"/>
                </w:tcPr>
                <w:p w:rsidR="00A505D0" w:rsidRDefault="00A505D0" w:rsidP="00A505D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5136" w:type="dxa"/>
                </w:tcPr>
                <w:p w:rsidR="00A505D0" w:rsidRPr="004E5901" w:rsidRDefault="00A505D0" w:rsidP="00A505D0">
                  <w:pPr>
                    <w:spacing w:line="240" w:lineRule="exact"/>
                    <w:rPr>
                      <w:rFonts w:asciiTheme="majorEastAsia" w:eastAsiaTheme="majorEastAsia" w:hAnsiTheme="majorEastAsia"/>
                      <w:color w:val="000000" w:themeColor="text1"/>
                      <w:sz w:val="18"/>
                      <w:szCs w:val="18"/>
                    </w:rPr>
                  </w:pPr>
                  <w:r w:rsidRPr="00A505D0">
                    <w:rPr>
                      <w:rFonts w:asciiTheme="majorEastAsia" w:eastAsiaTheme="majorEastAsia" w:hAnsiTheme="majorEastAsia" w:hint="eastAsia"/>
                      <w:bCs/>
                      <w:color w:val="000000" w:themeColor="text1"/>
                      <w:sz w:val="18"/>
                      <w:szCs w:val="20"/>
                    </w:rPr>
                    <w:t>リハビリテーションの提供が必要と思われる状態にあるにも関わらず提供されていない状況</w:t>
                  </w:r>
                </w:p>
              </w:tc>
            </w:tr>
          </w:tbl>
          <w:p w:rsidR="00A505D0" w:rsidRPr="00ED1A18" w:rsidRDefault="00A505D0" w:rsidP="00A505D0">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A505D0" w:rsidRDefault="00C40573" w:rsidP="00A505D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1629603"/>
                <w14:checkbox>
                  <w14:checked w14:val="0"/>
                  <w14:checkedState w14:val="0052" w14:font="Wingdings 2"/>
                  <w14:uncheckedState w14:val="2610" w14:font="ＭＳ ゴシック"/>
                </w14:checkbox>
              </w:sdtPr>
              <w:sdtEndPr/>
              <w:sdtContent>
                <w:r w:rsidR="00A505D0">
                  <w:rPr>
                    <w:rFonts w:hAnsi="ＭＳ ゴシック" w:hint="eastAsia"/>
                    <w:color w:val="000000" w:themeColor="text1"/>
                    <w:sz w:val="18"/>
                    <w:szCs w:val="18"/>
                  </w:rPr>
                  <w:t>☐</w:t>
                </w:r>
              </w:sdtContent>
            </w:sdt>
            <w:r w:rsidR="00A505D0">
              <w:rPr>
                <w:rFonts w:asciiTheme="majorEastAsia" w:eastAsiaTheme="majorEastAsia" w:hAnsiTheme="majorEastAsia" w:hint="eastAsia"/>
                <w:color w:val="000000" w:themeColor="text1"/>
                <w:sz w:val="18"/>
                <w:szCs w:val="18"/>
              </w:rPr>
              <w:t xml:space="preserve">　</w:t>
            </w:r>
            <w:r w:rsidR="00A505D0">
              <w:rPr>
                <w:rFonts w:asciiTheme="majorEastAsia" w:eastAsiaTheme="majorEastAsia" w:hAnsiTheme="majorEastAsia" w:hint="eastAsia"/>
                <w:bCs/>
                <w:color w:val="000000" w:themeColor="text1"/>
                <w:sz w:val="18"/>
                <w:szCs w:val="18"/>
              </w:rPr>
              <w:t>いる</w:t>
            </w:r>
            <w:r w:rsidR="00A505D0" w:rsidRPr="00B103DF">
              <w:rPr>
                <w:rFonts w:asciiTheme="majorEastAsia" w:eastAsiaTheme="majorEastAsia" w:hAnsiTheme="majorEastAsia" w:hint="eastAsia"/>
                <w:bCs/>
                <w:color w:val="000000" w:themeColor="text1"/>
                <w:sz w:val="18"/>
                <w:szCs w:val="18"/>
              </w:rPr>
              <w:t xml:space="preserve">　</w:t>
            </w:r>
          </w:p>
          <w:p w:rsidR="00A505D0" w:rsidRDefault="00C40573" w:rsidP="00A505D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524286"/>
                <w14:checkbox>
                  <w14:checked w14:val="0"/>
                  <w14:checkedState w14:val="0052" w14:font="Wingdings 2"/>
                  <w14:uncheckedState w14:val="2610" w14:font="ＭＳ ゴシック"/>
                </w14:checkbox>
              </w:sdtPr>
              <w:sdtEndPr/>
              <w:sdtContent>
                <w:r w:rsidR="00A505D0">
                  <w:rPr>
                    <w:rFonts w:hAnsi="ＭＳ ゴシック" w:hint="eastAsia"/>
                    <w:color w:val="000000" w:themeColor="text1"/>
                    <w:sz w:val="18"/>
                    <w:szCs w:val="18"/>
                  </w:rPr>
                  <w:t>☐</w:t>
                </w:r>
              </w:sdtContent>
            </w:sdt>
            <w:r w:rsidR="00A505D0">
              <w:rPr>
                <w:rFonts w:asciiTheme="majorEastAsia" w:eastAsiaTheme="majorEastAsia" w:hAnsiTheme="majorEastAsia" w:hint="eastAsia"/>
                <w:color w:val="000000" w:themeColor="text1"/>
                <w:sz w:val="18"/>
                <w:szCs w:val="18"/>
              </w:rPr>
              <w:t xml:space="preserve">　</w:t>
            </w:r>
            <w:r w:rsidR="00A505D0">
              <w:rPr>
                <w:rFonts w:asciiTheme="majorEastAsia" w:eastAsiaTheme="majorEastAsia" w:hAnsiTheme="majorEastAsia" w:hint="eastAsia"/>
                <w:bCs/>
                <w:color w:val="000000" w:themeColor="text1"/>
                <w:sz w:val="18"/>
                <w:szCs w:val="18"/>
              </w:rPr>
              <w:t>いない</w:t>
            </w:r>
          </w:p>
          <w:p w:rsidR="00A505D0" w:rsidRDefault="00C40573" w:rsidP="00A505D0">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81890675"/>
                <w14:checkbox>
                  <w14:checked w14:val="0"/>
                  <w14:checkedState w14:val="0052" w14:font="Wingdings 2"/>
                  <w14:uncheckedState w14:val="2610" w14:font="ＭＳ ゴシック"/>
                </w14:checkbox>
              </w:sdtPr>
              <w:sdtEndPr/>
              <w:sdtContent>
                <w:r w:rsidR="00A505D0">
                  <w:rPr>
                    <w:rFonts w:hAnsi="ＭＳ ゴシック" w:hint="eastAsia"/>
                    <w:color w:val="000000" w:themeColor="text1"/>
                    <w:sz w:val="18"/>
                    <w:szCs w:val="18"/>
                  </w:rPr>
                  <w:t>☐</w:t>
                </w:r>
              </w:sdtContent>
            </w:sdt>
            <w:r w:rsidR="00A505D0">
              <w:rPr>
                <w:rFonts w:asciiTheme="majorEastAsia" w:eastAsiaTheme="majorEastAsia" w:hAnsiTheme="majorEastAsia" w:hint="eastAsia"/>
                <w:color w:val="000000" w:themeColor="text1"/>
                <w:sz w:val="18"/>
                <w:szCs w:val="18"/>
              </w:rPr>
              <w:t xml:space="preserve">　該当なし</w:t>
            </w:r>
          </w:p>
        </w:tc>
        <w:tc>
          <w:tcPr>
            <w:tcW w:w="1701" w:type="dxa"/>
            <w:tcBorders>
              <w:top w:val="nil"/>
              <w:bottom w:val="single" w:sz="4" w:space="0" w:color="auto"/>
            </w:tcBorders>
          </w:tcPr>
          <w:p w:rsidR="00A505D0" w:rsidRDefault="00A505D0" w:rsidP="00A505D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w:t>
            </w:r>
            <w:r>
              <w:rPr>
                <w:rFonts w:asciiTheme="majorEastAsia" w:eastAsiaTheme="majorEastAsia" w:hAnsiTheme="majorEastAsia" w:hint="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号</w:t>
            </w:r>
          </w:p>
          <w:p w:rsidR="00A505D0" w:rsidRPr="00ED1A18" w:rsidRDefault="00A505D0" w:rsidP="00A505D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A505D0" w:rsidRPr="00ED1A18" w:rsidRDefault="00A505D0" w:rsidP="00A505D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第2の3(8)⑭</w:t>
            </w:r>
          </w:p>
        </w:tc>
      </w:tr>
      <w:tr w:rsidR="002765E2" w:rsidRPr="00ED1A18" w:rsidTr="002748A7">
        <w:trPr>
          <w:trHeight w:val="58"/>
        </w:trPr>
        <w:tc>
          <w:tcPr>
            <w:tcW w:w="1413" w:type="dxa"/>
            <w:tcBorders>
              <w:top w:val="single" w:sz="4" w:space="0" w:color="auto"/>
              <w:bottom w:val="nil"/>
            </w:tcBorders>
          </w:tcPr>
          <w:p w:rsidR="002765E2" w:rsidRPr="00ED1A18" w:rsidRDefault="0051373D" w:rsidP="0051373D">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１０－１２　モニタリングの実施</w:t>
            </w:r>
          </w:p>
        </w:tc>
        <w:tc>
          <w:tcPr>
            <w:tcW w:w="5953" w:type="dxa"/>
            <w:tcBorders>
              <w:top w:val="single" w:sz="4" w:space="0" w:color="auto"/>
              <w:bottom w:val="dotted" w:sz="4" w:space="0" w:color="auto"/>
              <w:right w:val="single" w:sz="4" w:space="0" w:color="auto"/>
            </w:tcBorders>
          </w:tcPr>
          <w:p w:rsidR="002765E2" w:rsidRDefault="00350722" w:rsidP="0035072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2765E2" w:rsidRPr="00ED1A18">
              <w:rPr>
                <w:rFonts w:asciiTheme="majorEastAsia" w:eastAsiaTheme="majorEastAsia" w:hAnsiTheme="majorEastAsia" w:hint="eastAsia"/>
                <w:bCs/>
                <w:color w:val="000000" w:themeColor="text1"/>
                <w:sz w:val="18"/>
                <w:szCs w:val="20"/>
              </w:rPr>
              <w:t>実施状況の把握（モニタリング）に当たっては、利用者及びその家族、指定居宅サービス事業者等との連絡を継続的に行うこととし、特段の事情がない限り、次に定めるところにより実施していますか。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3117AE" w:rsidRPr="004E5901" w:rsidTr="00164D6B">
              <w:trPr>
                <w:trHeight w:val="260"/>
              </w:trPr>
              <w:tc>
                <w:tcPr>
                  <w:tcW w:w="438" w:type="dxa"/>
                  <w:shd w:val="clear" w:color="auto" w:fill="D0CECE" w:themeFill="background2" w:themeFillShade="E6"/>
                </w:tcPr>
                <w:p w:rsidR="003117AE" w:rsidRDefault="003117AE" w:rsidP="003117A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3117AE" w:rsidRDefault="003117AE" w:rsidP="003117A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少なくとも１月に１回、利用者に面接すること</w:t>
                  </w:r>
                </w:p>
              </w:tc>
              <w:tc>
                <w:tcPr>
                  <w:tcW w:w="459" w:type="dxa"/>
                </w:tcPr>
                <w:p w:rsidR="003117AE" w:rsidRPr="004E5901" w:rsidRDefault="00C40573" w:rsidP="003117AE">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0661620"/>
                      <w14:checkbox>
                        <w14:checked w14:val="0"/>
                        <w14:checkedState w14:val="0052" w14:font="Wingdings 2"/>
                        <w14:uncheckedState w14:val="2610" w14:font="ＭＳ ゴシック"/>
                      </w14:checkbox>
                    </w:sdtPr>
                    <w:sdtEndPr/>
                    <w:sdtContent>
                      <w:r w:rsidR="003117AE">
                        <w:rPr>
                          <w:rFonts w:hAnsi="ＭＳ ゴシック" w:hint="eastAsia"/>
                          <w:color w:val="000000" w:themeColor="text1"/>
                          <w:sz w:val="18"/>
                          <w:szCs w:val="18"/>
                        </w:rPr>
                        <w:t>☐</w:t>
                      </w:r>
                    </w:sdtContent>
                  </w:sdt>
                </w:p>
              </w:tc>
            </w:tr>
            <w:tr w:rsidR="003117AE" w:rsidRPr="004E5901" w:rsidTr="00164D6B">
              <w:trPr>
                <w:trHeight w:val="260"/>
              </w:trPr>
              <w:tc>
                <w:tcPr>
                  <w:tcW w:w="438" w:type="dxa"/>
                  <w:shd w:val="clear" w:color="auto" w:fill="D0CECE" w:themeFill="background2" w:themeFillShade="E6"/>
                </w:tcPr>
                <w:p w:rsidR="003117AE" w:rsidRDefault="003117AE" w:rsidP="003117A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3117AE" w:rsidRDefault="003117AE" w:rsidP="0035072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アの規定による面接は、利用者の居宅を訪問することによって行うこと</w:t>
                  </w:r>
                </w:p>
              </w:tc>
              <w:tc>
                <w:tcPr>
                  <w:tcW w:w="459" w:type="dxa"/>
                </w:tcPr>
                <w:p w:rsidR="003117AE" w:rsidRPr="004E5901" w:rsidRDefault="00C40573" w:rsidP="003117AE">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9602025"/>
                      <w14:checkbox>
                        <w14:checked w14:val="0"/>
                        <w14:checkedState w14:val="0052" w14:font="Wingdings 2"/>
                        <w14:uncheckedState w14:val="2610" w14:font="ＭＳ ゴシック"/>
                      </w14:checkbox>
                    </w:sdtPr>
                    <w:sdtEndPr/>
                    <w:sdtContent>
                      <w:r w:rsidR="003117AE">
                        <w:rPr>
                          <w:rFonts w:hAnsi="ＭＳ ゴシック" w:hint="eastAsia"/>
                          <w:color w:val="000000" w:themeColor="text1"/>
                          <w:sz w:val="18"/>
                          <w:szCs w:val="18"/>
                        </w:rPr>
                        <w:t>☐</w:t>
                      </w:r>
                    </w:sdtContent>
                  </w:sdt>
                </w:p>
              </w:tc>
            </w:tr>
            <w:tr w:rsidR="003117AE" w:rsidRPr="004E5901" w:rsidTr="00164D6B">
              <w:trPr>
                <w:trHeight w:val="260"/>
              </w:trPr>
              <w:tc>
                <w:tcPr>
                  <w:tcW w:w="438" w:type="dxa"/>
                  <w:shd w:val="clear" w:color="auto" w:fill="D0CECE" w:themeFill="background2" w:themeFillShade="E6"/>
                </w:tcPr>
                <w:p w:rsidR="003117AE" w:rsidRDefault="003117AE" w:rsidP="003117A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3117AE" w:rsidRDefault="00E00172" w:rsidP="0035072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少なくとも１月に１回、モニタリングの結果を記録すること</w:t>
                  </w:r>
                </w:p>
              </w:tc>
              <w:tc>
                <w:tcPr>
                  <w:tcW w:w="459" w:type="dxa"/>
                </w:tcPr>
                <w:p w:rsidR="003117AE" w:rsidRPr="004E5901" w:rsidRDefault="00C40573" w:rsidP="003117AE">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86456459"/>
                      <w14:checkbox>
                        <w14:checked w14:val="0"/>
                        <w14:checkedState w14:val="0052" w14:font="Wingdings 2"/>
                        <w14:uncheckedState w14:val="2610" w14:font="ＭＳ ゴシック"/>
                      </w14:checkbox>
                    </w:sdtPr>
                    <w:sdtEndPr/>
                    <w:sdtContent>
                      <w:r w:rsidR="003117AE">
                        <w:rPr>
                          <w:rFonts w:hAnsi="ＭＳ ゴシック" w:hint="eastAsia"/>
                          <w:color w:val="000000" w:themeColor="text1"/>
                          <w:sz w:val="18"/>
                          <w:szCs w:val="18"/>
                        </w:rPr>
                        <w:t>☐</w:t>
                      </w:r>
                    </w:sdtContent>
                  </w:sdt>
                </w:p>
              </w:tc>
            </w:tr>
          </w:tbl>
          <w:p w:rsidR="002765E2" w:rsidRPr="00ED1A18" w:rsidRDefault="002765E2" w:rsidP="00E00172">
            <w:pPr>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tcBorders>
          </w:tcPr>
          <w:p w:rsidR="00E00172" w:rsidRDefault="00C40573" w:rsidP="00E0017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6588470"/>
                <w14:checkbox>
                  <w14:checked w14:val="0"/>
                  <w14:checkedState w14:val="0052" w14:font="Wingdings 2"/>
                  <w14:uncheckedState w14:val="2610" w14:font="ＭＳ ゴシック"/>
                </w14:checkbox>
              </w:sdtPr>
              <w:sdtEndPr/>
              <w:sdtContent>
                <w:r w:rsidR="00E00172">
                  <w:rPr>
                    <w:rFonts w:hAnsi="ＭＳ ゴシック" w:hint="eastAsia"/>
                    <w:color w:val="000000" w:themeColor="text1"/>
                    <w:sz w:val="18"/>
                    <w:szCs w:val="18"/>
                  </w:rPr>
                  <w:t>☐</w:t>
                </w:r>
              </w:sdtContent>
            </w:sdt>
            <w:r w:rsidR="00E00172">
              <w:rPr>
                <w:rFonts w:asciiTheme="majorEastAsia" w:eastAsiaTheme="majorEastAsia" w:hAnsiTheme="majorEastAsia" w:hint="eastAsia"/>
                <w:color w:val="000000" w:themeColor="text1"/>
                <w:sz w:val="18"/>
                <w:szCs w:val="18"/>
              </w:rPr>
              <w:t xml:space="preserve">　</w:t>
            </w:r>
            <w:r w:rsidR="00E00172">
              <w:rPr>
                <w:rFonts w:asciiTheme="majorEastAsia" w:eastAsiaTheme="majorEastAsia" w:hAnsiTheme="majorEastAsia" w:hint="eastAsia"/>
                <w:bCs/>
                <w:color w:val="000000" w:themeColor="text1"/>
                <w:sz w:val="18"/>
                <w:szCs w:val="18"/>
              </w:rPr>
              <w:t>いる</w:t>
            </w:r>
            <w:r w:rsidR="00E00172" w:rsidRPr="00B103DF">
              <w:rPr>
                <w:rFonts w:asciiTheme="majorEastAsia" w:eastAsiaTheme="majorEastAsia" w:hAnsiTheme="majorEastAsia" w:hint="eastAsia"/>
                <w:bCs/>
                <w:color w:val="000000" w:themeColor="text1"/>
                <w:sz w:val="18"/>
                <w:szCs w:val="18"/>
              </w:rPr>
              <w:t xml:space="preserve">　</w:t>
            </w:r>
          </w:p>
          <w:p w:rsidR="00E00172" w:rsidRDefault="00C40573" w:rsidP="00E0017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2517018"/>
                <w14:checkbox>
                  <w14:checked w14:val="0"/>
                  <w14:checkedState w14:val="0052" w14:font="Wingdings 2"/>
                  <w14:uncheckedState w14:val="2610" w14:font="ＭＳ ゴシック"/>
                </w14:checkbox>
              </w:sdtPr>
              <w:sdtEndPr/>
              <w:sdtContent>
                <w:r w:rsidR="00E00172">
                  <w:rPr>
                    <w:rFonts w:hAnsi="ＭＳ ゴシック" w:hint="eastAsia"/>
                    <w:color w:val="000000" w:themeColor="text1"/>
                    <w:sz w:val="18"/>
                    <w:szCs w:val="18"/>
                  </w:rPr>
                  <w:t>☐</w:t>
                </w:r>
              </w:sdtContent>
            </w:sdt>
            <w:r w:rsidR="00E00172">
              <w:rPr>
                <w:rFonts w:asciiTheme="majorEastAsia" w:eastAsiaTheme="majorEastAsia" w:hAnsiTheme="majorEastAsia" w:hint="eastAsia"/>
                <w:color w:val="000000" w:themeColor="text1"/>
                <w:sz w:val="18"/>
                <w:szCs w:val="18"/>
              </w:rPr>
              <w:t xml:space="preserve">　</w:t>
            </w:r>
            <w:r w:rsidR="00E00172">
              <w:rPr>
                <w:rFonts w:asciiTheme="majorEastAsia" w:eastAsiaTheme="majorEastAsia" w:hAnsiTheme="majorEastAsia" w:hint="eastAsia"/>
                <w:bCs/>
                <w:color w:val="000000" w:themeColor="text1"/>
                <w:sz w:val="18"/>
                <w:szCs w:val="18"/>
              </w:rPr>
              <w:t>いない</w:t>
            </w:r>
          </w:p>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2765E2" w:rsidRPr="00ED1A18" w:rsidRDefault="002765E2" w:rsidP="0051373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条例第16条第15号</w:t>
            </w:r>
          </w:p>
        </w:tc>
      </w:tr>
      <w:tr w:rsidR="00350722" w:rsidRPr="00ED1A18" w:rsidTr="002748A7">
        <w:trPr>
          <w:trHeight w:val="58"/>
        </w:trPr>
        <w:tc>
          <w:tcPr>
            <w:tcW w:w="1413" w:type="dxa"/>
            <w:tcBorders>
              <w:top w:val="nil"/>
              <w:bottom w:val="nil"/>
            </w:tcBorders>
          </w:tcPr>
          <w:p w:rsidR="00350722" w:rsidRDefault="00350722" w:rsidP="00350722">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right w:val="single" w:sz="4" w:space="0" w:color="auto"/>
            </w:tcBorders>
          </w:tcPr>
          <w:p w:rsidR="00350722" w:rsidRDefault="00350722" w:rsidP="0035072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①イの利用者の居宅を訪問して行う面接に代え、テレビ電話装置等を活用して</w:t>
            </w:r>
            <w:r w:rsidRPr="00ED1A18">
              <w:rPr>
                <w:rFonts w:asciiTheme="majorEastAsia" w:eastAsiaTheme="majorEastAsia" w:hAnsiTheme="majorEastAsia" w:hint="eastAsia"/>
                <w:bCs/>
                <w:color w:val="000000" w:themeColor="text1"/>
                <w:sz w:val="18"/>
                <w:szCs w:val="20"/>
              </w:rPr>
              <w:t>利用者に面接する</w:t>
            </w:r>
            <w:r>
              <w:rPr>
                <w:rFonts w:asciiTheme="majorEastAsia" w:eastAsiaTheme="majorEastAsia" w:hAnsiTheme="majorEastAsia" w:hint="eastAsia"/>
                <w:bCs/>
                <w:color w:val="000000" w:themeColor="text1"/>
                <w:sz w:val="18"/>
                <w:szCs w:val="20"/>
              </w:rPr>
              <w:t>場合は、次のいずれにも該当していますか。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350722" w:rsidRPr="004E5901" w:rsidTr="00164D6B">
              <w:trPr>
                <w:trHeight w:val="260"/>
              </w:trPr>
              <w:tc>
                <w:tcPr>
                  <w:tcW w:w="438" w:type="dxa"/>
                  <w:shd w:val="clear" w:color="auto" w:fill="D0CECE" w:themeFill="background2" w:themeFillShade="E6"/>
                </w:tcPr>
                <w:p w:rsidR="00350722" w:rsidRDefault="00350722" w:rsidP="0035072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350722" w:rsidRDefault="00350722" w:rsidP="0035072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少なくとも２月に１回、利用者の居宅を訪問し、利用者に面接する</w:t>
                  </w:r>
                  <w:r>
                    <w:rPr>
                      <w:rFonts w:asciiTheme="majorEastAsia" w:eastAsiaTheme="majorEastAsia" w:hAnsiTheme="majorEastAsia" w:hint="eastAsia"/>
                      <w:bCs/>
                      <w:color w:val="000000" w:themeColor="text1"/>
                      <w:sz w:val="18"/>
                      <w:szCs w:val="20"/>
                    </w:rPr>
                    <w:t>ときで、</w:t>
                  </w:r>
                  <w:r w:rsidRPr="00ED1A18">
                    <w:rPr>
                      <w:rFonts w:asciiTheme="majorEastAsia" w:eastAsiaTheme="majorEastAsia" w:hAnsiTheme="majorEastAsia" w:hint="eastAsia"/>
                      <w:bCs/>
                      <w:color w:val="000000" w:themeColor="text1"/>
                      <w:sz w:val="18"/>
                      <w:szCs w:val="20"/>
                    </w:rPr>
                    <w:t>利用者の居宅を訪問しない月</w:t>
                  </w:r>
                  <w:r>
                    <w:rPr>
                      <w:rFonts w:asciiTheme="majorEastAsia" w:eastAsiaTheme="majorEastAsia" w:hAnsiTheme="majorEastAsia" w:hint="eastAsia"/>
                      <w:bCs/>
                      <w:color w:val="000000" w:themeColor="text1"/>
                      <w:sz w:val="18"/>
                      <w:szCs w:val="20"/>
                    </w:rPr>
                    <w:t>である</w:t>
                  </w:r>
                </w:p>
              </w:tc>
              <w:tc>
                <w:tcPr>
                  <w:tcW w:w="459" w:type="dxa"/>
                </w:tcPr>
                <w:p w:rsidR="00350722" w:rsidRPr="004E5901" w:rsidRDefault="00C40573" w:rsidP="0035072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4109165"/>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p>
              </w:tc>
            </w:tr>
            <w:tr w:rsidR="00350722" w:rsidRPr="004E5901" w:rsidTr="00164D6B">
              <w:trPr>
                <w:trHeight w:val="260"/>
              </w:trPr>
              <w:tc>
                <w:tcPr>
                  <w:tcW w:w="438" w:type="dxa"/>
                  <w:shd w:val="clear" w:color="auto" w:fill="D0CECE" w:themeFill="background2" w:themeFillShade="E6"/>
                </w:tcPr>
                <w:p w:rsidR="00350722" w:rsidRDefault="00350722" w:rsidP="0035072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350722" w:rsidRDefault="00350722" w:rsidP="0035072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テレビ電話装置等を活用して面接を行うことについて、文書により利用者の同意を得ている</w:t>
                  </w:r>
                </w:p>
              </w:tc>
              <w:tc>
                <w:tcPr>
                  <w:tcW w:w="459" w:type="dxa"/>
                </w:tcPr>
                <w:p w:rsidR="00350722" w:rsidRPr="004E5901" w:rsidRDefault="00C40573" w:rsidP="0035072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2274023"/>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p>
              </w:tc>
            </w:tr>
            <w:tr w:rsidR="00350722" w:rsidRPr="004E5901" w:rsidTr="00164D6B">
              <w:trPr>
                <w:trHeight w:val="260"/>
              </w:trPr>
              <w:tc>
                <w:tcPr>
                  <w:tcW w:w="438" w:type="dxa"/>
                  <w:shd w:val="clear" w:color="auto" w:fill="D0CECE" w:themeFill="background2" w:themeFillShade="E6"/>
                </w:tcPr>
                <w:p w:rsidR="00350722" w:rsidRDefault="00350722" w:rsidP="0035072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350722" w:rsidRDefault="00350722" w:rsidP="0035072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サービス担当者会議等において、次</w:t>
                  </w:r>
                  <w:r>
                    <w:rPr>
                      <w:rFonts w:asciiTheme="majorEastAsia" w:eastAsiaTheme="majorEastAsia" w:hAnsiTheme="majorEastAsia" w:hint="eastAsia"/>
                      <w:bCs/>
                      <w:color w:val="000000" w:themeColor="text1"/>
                      <w:sz w:val="18"/>
                      <w:szCs w:val="20"/>
                    </w:rPr>
                    <w:t>（ａ～ｃ）</w:t>
                  </w:r>
                  <w:r w:rsidRPr="00ED1A18">
                    <w:rPr>
                      <w:rFonts w:asciiTheme="majorEastAsia" w:eastAsiaTheme="majorEastAsia" w:hAnsiTheme="majorEastAsia" w:hint="eastAsia"/>
                      <w:bCs/>
                      <w:color w:val="000000" w:themeColor="text1"/>
                      <w:sz w:val="18"/>
                      <w:szCs w:val="20"/>
                    </w:rPr>
                    <w:t>に掲げる事項について主治の医師、担当者その他の関係者の合意を得ている</w:t>
                  </w:r>
                </w:p>
              </w:tc>
              <w:tc>
                <w:tcPr>
                  <w:tcW w:w="459" w:type="dxa"/>
                </w:tcPr>
                <w:p w:rsidR="00350722" w:rsidRPr="004E5901" w:rsidRDefault="00C40573" w:rsidP="0035072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74332980"/>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p>
              </w:tc>
            </w:tr>
            <w:tr w:rsidR="00350722" w:rsidRPr="004E5901" w:rsidTr="00164D6B">
              <w:trPr>
                <w:trHeight w:val="260"/>
              </w:trPr>
              <w:tc>
                <w:tcPr>
                  <w:tcW w:w="438" w:type="dxa"/>
                  <w:shd w:val="clear" w:color="auto" w:fill="D0CECE" w:themeFill="background2" w:themeFillShade="E6"/>
                </w:tcPr>
                <w:p w:rsidR="00350722" w:rsidRDefault="00350722" w:rsidP="0035072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350722" w:rsidRDefault="00350722" w:rsidP="0035072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利用者の心身の状況が安定している</w:t>
                  </w:r>
                </w:p>
              </w:tc>
              <w:tc>
                <w:tcPr>
                  <w:tcW w:w="459" w:type="dxa"/>
                </w:tcPr>
                <w:p w:rsidR="00350722" w:rsidRPr="004E5901" w:rsidRDefault="00C40573" w:rsidP="0035072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9948809"/>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p>
              </w:tc>
            </w:tr>
            <w:tr w:rsidR="00350722" w:rsidRPr="004E5901" w:rsidTr="00164D6B">
              <w:trPr>
                <w:trHeight w:val="260"/>
              </w:trPr>
              <w:tc>
                <w:tcPr>
                  <w:tcW w:w="438" w:type="dxa"/>
                  <w:shd w:val="clear" w:color="auto" w:fill="D0CECE" w:themeFill="background2" w:themeFillShade="E6"/>
                </w:tcPr>
                <w:p w:rsidR="00350722" w:rsidRDefault="00350722" w:rsidP="0035072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350722" w:rsidRDefault="00350722" w:rsidP="0035072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利用者がテレビ電話装置等を活用して意思疎通を行うことができる</w:t>
                  </w:r>
                </w:p>
              </w:tc>
              <w:tc>
                <w:tcPr>
                  <w:tcW w:w="459" w:type="dxa"/>
                </w:tcPr>
                <w:p w:rsidR="00350722" w:rsidRPr="004E5901" w:rsidRDefault="00C40573" w:rsidP="0035072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3915159"/>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p>
              </w:tc>
            </w:tr>
            <w:tr w:rsidR="00350722" w:rsidRPr="004E5901" w:rsidTr="00164D6B">
              <w:trPr>
                <w:trHeight w:val="260"/>
              </w:trPr>
              <w:tc>
                <w:tcPr>
                  <w:tcW w:w="438" w:type="dxa"/>
                  <w:shd w:val="clear" w:color="auto" w:fill="D0CECE" w:themeFill="background2" w:themeFillShade="E6"/>
                </w:tcPr>
                <w:p w:rsidR="00350722" w:rsidRDefault="00350722" w:rsidP="0035072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350722" w:rsidRDefault="00350722" w:rsidP="00350722">
                  <w:pPr>
                    <w:spacing w:line="240" w:lineRule="exact"/>
                    <w:rPr>
                      <w:rFonts w:asciiTheme="majorEastAsia" w:eastAsiaTheme="majorEastAsia" w:hAnsiTheme="majorEastAsia"/>
                      <w:bCs/>
                      <w:color w:val="000000" w:themeColor="text1"/>
                      <w:sz w:val="18"/>
                      <w:szCs w:val="18"/>
                    </w:rPr>
                  </w:pPr>
                  <w:r w:rsidRPr="00350722">
                    <w:rPr>
                      <w:rFonts w:asciiTheme="majorEastAsia" w:eastAsiaTheme="majorEastAsia" w:hAnsiTheme="majorEastAsia" w:hint="eastAsia"/>
                      <w:bCs/>
                      <w:color w:val="000000" w:themeColor="text1"/>
                      <w:sz w:val="18"/>
                      <w:szCs w:val="20"/>
                    </w:rPr>
                    <w:t>介護支援専門員が、テレビ電話装置等を活用したモニタリングでは把握できない情報について、担当者から提供を受ける</w:t>
                  </w:r>
                </w:p>
              </w:tc>
              <w:tc>
                <w:tcPr>
                  <w:tcW w:w="459" w:type="dxa"/>
                </w:tcPr>
                <w:p w:rsidR="00350722" w:rsidRPr="004E5901" w:rsidRDefault="00C40573" w:rsidP="0035072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09788681"/>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p>
              </w:tc>
            </w:tr>
          </w:tbl>
          <w:p w:rsidR="00350722" w:rsidRPr="00ED1A18" w:rsidRDefault="00350722" w:rsidP="00350722">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single" w:sz="4" w:space="0" w:color="auto"/>
            </w:tcBorders>
          </w:tcPr>
          <w:p w:rsidR="00350722" w:rsidRDefault="00C40573" w:rsidP="0035072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9333988"/>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r w:rsidR="00350722">
              <w:rPr>
                <w:rFonts w:asciiTheme="majorEastAsia" w:eastAsiaTheme="majorEastAsia" w:hAnsiTheme="majorEastAsia" w:hint="eastAsia"/>
                <w:color w:val="000000" w:themeColor="text1"/>
                <w:sz w:val="18"/>
                <w:szCs w:val="18"/>
              </w:rPr>
              <w:t xml:space="preserve">　</w:t>
            </w:r>
            <w:r w:rsidR="00350722">
              <w:rPr>
                <w:rFonts w:asciiTheme="majorEastAsia" w:eastAsiaTheme="majorEastAsia" w:hAnsiTheme="majorEastAsia" w:hint="eastAsia"/>
                <w:bCs/>
                <w:color w:val="000000" w:themeColor="text1"/>
                <w:sz w:val="18"/>
                <w:szCs w:val="18"/>
              </w:rPr>
              <w:t>いる</w:t>
            </w:r>
            <w:r w:rsidR="00350722" w:rsidRPr="00B103DF">
              <w:rPr>
                <w:rFonts w:asciiTheme="majorEastAsia" w:eastAsiaTheme="majorEastAsia" w:hAnsiTheme="majorEastAsia" w:hint="eastAsia"/>
                <w:bCs/>
                <w:color w:val="000000" w:themeColor="text1"/>
                <w:sz w:val="18"/>
                <w:szCs w:val="18"/>
              </w:rPr>
              <w:t xml:space="preserve">　</w:t>
            </w:r>
          </w:p>
          <w:p w:rsidR="00350722" w:rsidRDefault="00C40573" w:rsidP="0035072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9486207"/>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r w:rsidR="00350722">
              <w:rPr>
                <w:rFonts w:asciiTheme="majorEastAsia" w:eastAsiaTheme="majorEastAsia" w:hAnsiTheme="majorEastAsia" w:hint="eastAsia"/>
                <w:color w:val="000000" w:themeColor="text1"/>
                <w:sz w:val="18"/>
                <w:szCs w:val="18"/>
              </w:rPr>
              <w:t xml:space="preserve">　</w:t>
            </w:r>
            <w:r w:rsidR="00350722">
              <w:rPr>
                <w:rFonts w:asciiTheme="majorEastAsia" w:eastAsiaTheme="majorEastAsia" w:hAnsiTheme="majorEastAsia" w:hint="eastAsia"/>
                <w:bCs/>
                <w:color w:val="000000" w:themeColor="text1"/>
                <w:sz w:val="18"/>
                <w:szCs w:val="18"/>
              </w:rPr>
              <w:t>いない</w:t>
            </w:r>
          </w:p>
          <w:p w:rsidR="00350722" w:rsidRDefault="00C40573" w:rsidP="0035072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9368832"/>
                <w14:checkbox>
                  <w14:checked w14:val="0"/>
                  <w14:checkedState w14:val="0052" w14:font="Wingdings 2"/>
                  <w14:uncheckedState w14:val="2610" w14:font="ＭＳ ゴシック"/>
                </w14:checkbox>
              </w:sdtPr>
              <w:sdtEndPr/>
              <w:sdtContent>
                <w:r w:rsidR="00350722">
                  <w:rPr>
                    <w:rFonts w:hAnsi="ＭＳ ゴシック" w:hint="eastAsia"/>
                    <w:color w:val="000000" w:themeColor="text1"/>
                    <w:sz w:val="18"/>
                    <w:szCs w:val="18"/>
                  </w:rPr>
                  <w:t>☐</w:t>
                </w:r>
              </w:sdtContent>
            </w:sdt>
            <w:r w:rsidR="00350722">
              <w:rPr>
                <w:rFonts w:asciiTheme="majorEastAsia" w:eastAsiaTheme="majorEastAsia" w:hAnsiTheme="majorEastAsia" w:hint="eastAsia"/>
                <w:color w:val="000000" w:themeColor="text1"/>
                <w:sz w:val="18"/>
                <w:szCs w:val="18"/>
              </w:rPr>
              <w:t xml:space="preserve">　該当なし</w:t>
            </w:r>
          </w:p>
          <w:p w:rsidR="00350722" w:rsidRPr="00350722" w:rsidRDefault="00350722" w:rsidP="00350722">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350722" w:rsidRPr="00ED1A18" w:rsidRDefault="00350722" w:rsidP="0035072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条例第16条第15号</w:t>
            </w:r>
          </w:p>
        </w:tc>
      </w:tr>
      <w:tr w:rsidR="00AB1655" w:rsidRPr="00ED1A18" w:rsidTr="002748A7">
        <w:trPr>
          <w:cantSplit/>
          <w:trHeight w:val="58"/>
        </w:trPr>
        <w:tc>
          <w:tcPr>
            <w:tcW w:w="1413" w:type="dxa"/>
            <w:tcBorders>
              <w:top w:val="nil"/>
              <w:bottom w:val="nil"/>
            </w:tcBorders>
          </w:tcPr>
          <w:p w:rsidR="00AB1655" w:rsidRDefault="00AB1655" w:rsidP="00AB165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AB1655" w:rsidRDefault="00AB1655" w:rsidP="00AB165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テレビ電話装置等を活用して</w:t>
            </w:r>
            <w:r w:rsidRPr="00ED1A18">
              <w:rPr>
                <w:rFonts w:asciiTheme="majorEastAsia" w:eastAsiaTheme="majorEastAsia" w:hAnsiTheme="majorEastAsia" w:hint="eastAsia"/>
                <w:bCs/>
                <w:color w:val="000000" w:themeColor="text1"/>
                <w:sz w:val="18"/>
                <w:szCs w:val="20"/>
              </w:rPr>
              <w:t>利用者に面接する</w:t>
            </w:r>
            <w:r>
              <w:rPr>
                <w:rFonts w:asciiTheme="majorEastAsia" w:eastAsiaTheme="majorEastAsia" w:hAnsiTheme="majorEastAsia" w:hint="eastAsia"/>
                <w:bCs/>
                <w:color w:val="000000" w:themeColor="text1"/>
                <w:sz w:val="18"/>
                <w:szCs w:val="20"/>
              </w:rPr>
              <w:t>場合は、次のアからオに掲げる事項について留意していますか。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AB1655" w:rsidRPr="004E5901" w:rsidTr="00164D6B">
              <w:trPr>
                <w:trHeight w:val="260"/>
              </w:trPr>
              <w:tc>
                <w:tcPr>
                  <w:tcW w:w="438" w:type="dxa"/>
                  <w:shd w:val="clear" w:color="auto" w:fill="D0CECE" w:themeFill="background2" w:themeFillShade="E6"/>
                </w:tcPr>
                <w:p w:rsidR="00AB1655" w:rsidRDefault="00AB1655" w:rsidP="00AB16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AB1655" w:rsidRDefault="00AB1655" w:rsidP="00AB1655">
                  <w:pPr>
                    <w:spacing w:line="240" w:lineRule="exact"/>
                    <w:rPr>
                      <w:rFonts w:asciiTheme="majorEastAsia" w:eastAsiaTheme="majorEastAsia" w:hAnsiTheme="majorEastAsia"/>
                      <w:bCs/>
                      <w:color w:val="000000" w:themeColor="text1"/>
                      <w:sz w:val="18"/>
                      <w:szCs w:val="18"/>
                    </w:rPr>
                  </w:pPr>
                  <w:r w:rsidRPr="00350722">
                    <w:rPr>
                      <w:rFonts w:asciiTheme="majorEastAsia" w:eastAsiaTheme="majorEastAsia" w:hAnsiTheme="majorEastAsia" w:hint="eastAsia"/>
                      <w:bCs/>
                      <w:color w:val="000000" w:themeColor="text1"/>
                      <w:sz w:val="18"/>
                      <w:szCs w:val="20"/>
                    </w:rPr>
                    <w:t>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w:t>
                  </w:r>
                </w:p>
              </w:tc>
              <w:tc>
                <w:tcPr>
                  <w:tcW w:w="459" w:type="dxa"/>
                </w:tcPr>
                <w:p w:rsidR="00AB1655" w:rsidRPr="004E5901" w:rsidRDefault="00C40573" w:rsidP="00AB16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33515"/>
                      <w14:checkbox>
                        <w14:checked w14:val="0"/>
                        <w14:checkedState w14:val="0052" w14:font="Wingdings 2"/>
                        <w14:uncheckedState w14:val="2610" w14:font="ＭＳ ゴシック"/>
                      </w14:checkbox>
                    </w:sdtPr>
                    <w:sdtEndPr/>
                    <w:sdtContent>
                      <w:r w:rsidR="00AB1655">
                        <w:rPr>
                          <w:rFonts w:hAnsi="ＭＳ ゴシック" w:hint="eastAsia"/>
                          <w:color w:val="000000" w:themeColor="text1"/>
                          <w:sz w:val="18"/>
                          <w:szCs w:val="18"/>
                        </w:rPr>
                        <w:t>☐</w:t>
                      </w:r>
                    </w:sdtContent>
                  </w:sdt>
                </w:p>
              </w:tc>
            </w:tr>
            <w:tr w:rsidR="00AB1655" w:rsidRPr="004E5901" w:rsidTr="00164D6B">
              <w:trPr>
                <w:trHeight w:val="260"/>
              </w:trPr>
              <w:tc>
                <w:tcPr>
                  <w:tcW w:w="438" w:type="dxa"/>
                  <w:shd w:val="clear" w:color="auto" w:fill="D0CECE" w:themeFill="background2" w:themeFillShade="E6"/>
                </w:tcPr>
                <w:p w:rsidR="00AB1655" w:rsidRDefault="00AB1655" w:rsidP="00AB16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AB1655" w:rsidRDefault="00AB1655" w:rsidP="00AB1655">
                  <w:pPr>
                    <w:spacing w:line="240" w:lineRule="exact"/>
                    <w:rPr>
                      <w:rFonts w:asciiTheme="majorEastAsia" w:eastAsiaTheme="majorEastAsia" w:hAnsiTheme="majorEastAsia"/>
                      <w:bCs/>
                      <w:color w:val="000000" w:themeColor="text1"/>
                      <w:sz w:val="18"/>
                      <w:szCs w:val="20"/>
                    </w:rPr>
                  </w:pPr>
                  <w:r w:rsidRPr="00350722">
                    <w:rPr>
                      <w:rFonts w:asciiTheme="majorEastAsia" w:eastAsiaTheme="majorEastAsia" w:hAnsiTheme="majorEastAsia" w:hint="eastAsia"/>
                      <w:bCs/>
                      <w:color w:val="000000" w:themeColor="text1"/>
                      <w:sz w:val="18"/>
                      <w:szCs w:val="20"/>
                    </w:rPr>
                    <w:t>利用者の心身の状況が安定していることを確認するに当たっては、主治の医師等による医学的な観点からの意見や、以下に例示する事項等も踏まえて、サービス担当者会議等において総合的に判断する</w:t>
                  </w:r>
                </w:p>
                <w:p w:rsidR="00AB1655" w:rsidRPr="00350722" w:rsidRDefault="00C47F0F" w:rsidP="00AB165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介護者の状況の変化が無いこと</w:t>
                  </w:r>
                </w:p>
                <w:p w:rsidR="00AB1655" w:rsidRPr="00350722" w:rsidRDefault="00AB1655" w:rsidP="00AB1655">
                  <w:pPr>
                    <w:spacing w:line="240" w:lineRule="exact"/>
                    <w:ind w:left="158" w:hangingChars="100" w:hanging="158"/>
                    <w:rPr>
                      <w:rFonts w:asciiTheme="majorEastAsia" w:eastAsiaTheme="majorEastAsia" w:hAnsiTheme="majorEastAsia"/>
                      <w:bCs/>
                      <w:color w:val="000000" w:themeColor="text1"/>
                      <w:sz w:val="18"/>
                      <w:szCs w:val="20"/>
                    </w:rPr>
                  </w:pPr>
                  <w:r w:rsidRPr="00350722">
                    <w:rPr>
                      <w:rFonts w:asciiTheme="majorEastAsia" w:eastAsiaTheme="majorEastAsia" w:hAnsiTheme="majorEastAsia" w:hint="eastAsia"/>
                      <w:bCs/>
                      <w:color w:val="000000" w:themeColor="text1"/>
                      <w:sz w:val="18"/>
                      <w:szCs w:val="20"/>
                    </w:rPr>
                    <w:t>・　住環境に変化が無いこと（住宅改修による手すり設置やトイレの改修等を含む）</w:t>
                  </w:r>
                </w:p>
                <w:p w:rsidR="00AB1655" w:rsidRPr="00AB1655" w:rsidRDefault="00AB1655" w:rsidP="00AB1655">
                  <w:pPr>
                    <w:spacing w:line="240" w:lineRule="exact"/>
                    <w:ind w:left="158" w:hangingChars="100" w:hanging="158"/>
                    <w:rPr>
                      <w:rFonts w:asciiTheme="majorEastAsia" w:eastAsiaTheme="majorEastAsia" w:hAnsiTheme="majorEastAsia"/>
                      <w:bCs/>
                      <w:color w:val="000000" w:themeColor="text1"/>
                      <w:sz w:val="18"/>
                      <w:szCs w:val="20"/>
                    </w:rPr>
                  </w:pPr>
                  <w:r w:rsidRPr="00350722">
                    <w:rPr>
                      <w:rFonts w:asciiTheme="majorEastAsia" w:eastAsiaTheme="majorEastAsia" w:hAnsiTheme="majorEastAsia" w:hint="eastAsia"/>
                      <w:bCs/>
                      <w:color w:val="000000" w:themeColor="text1"/>
                      <w:sz w:val="18"/>
                      <w:szCs w:val="20"/>
                    </w:rPr>
                    <w:t>・　サービス（保険外サービスも含む）の利用状況に変更が無いこと</w:t>
                  </w:r>
                </w:p>
              </w:tc>
              <w:tc>
                <w:tcPr>
                  <w:tcW w:w="459" w:type="dxa"/>
                </w:tcPr>
                <w:p w:rsidR="00AB1655" w:rsidRPr="004E5901" w:rsidRDefault="00C40573" w:rsidP="00AB16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04155807"/>
                      <w14:checkbox>
                        <w14:checked w14:val="0"/>
                        <w14:checkedState w14:val="0052" w14:font="Wingdings 2"/>
                        <w14:uncheckedState w14:val="2610" w14:font="ＭＳ ゴシック"/>
                      </w14:checkbox>
                    </w:sdtPr>
                    <w:sdtEndPr/>
                    <w:sdtContent>
                      <w:r w:rsidR="00AB1655">
                        <w:rPr>
                          <w:rFonts w:hAnsi="ＭＳ ゴシック" w:hint="eastAsia"/>
                          <w:color w:val="000000" w:themeColor="text1"/>
                          <w:sz w:val="18"/>
                          <w:szCs w:val="18"/>
                        </w:rPr>
                        <w:t>☐</w:t>
                      </w:r>
                    </w:sdtContent>
                  </w:sdt>
                </w:p>
              </w:tc>
            </w:tr>
            <w:tr w:rsidR="00AB1655" w:rsidRPr="004E5901" w:rsidTr="00164D6B">
              <w:trPr>
                <w:trHeight w:val="260"/>
              </w:trPr>
              <w:tc>
                <w:tcPr>
                  <w:tcW w:w="438" w:type="dxa"/>
                  <w:shd w:val="clear" w:color="auto" w:fill="D0CECE" w:themeFill="background2" w:themeFillShade="E6"/>
                </w:tcPr>
                <w:p w:rsidR="00AB1655" w:rsidRDefault="00AB1655" w:rsidP="00AB16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AB1655" w:rsidRDefault="00AB1655" w:rsidP="00AB1655">
                  <w:pPr>
                    <w:spacing w:line="240" w:lineRule="exact"/>
                    <w:rPr>
                      <w:rFonts w:asciiTheme="majorEastAsia" w:eastAsiaTheme="majorEastAsia" w:hAnsiTheme="majorEastAsia"/>
                      <w:bCs/>
                      <w:color w:val="000000" w:themeColor="text1"/>
                      <w:sz w:val="18"/>
                      <w:szCs w:val="18"/>
                    </w:rPr>
                  </w:pPr>
                  <w:r w:rsidRPr="00350722">
                    <w:rPr>
                      <w:rFonts w:asciiTheme="majorEastAsia" w:eastAsiaTheme="majorEastAsia" w:hAnsiTheme="majorEastAsia" w:hint="eastAsia"/>
                      <w:bCs/>
                      <w:color w:val="000000" w:themeColor="text1"/>
                      <w:sz w:val="18"/>
                      <w:szCs w:val="20"/>
                    </w:rPr>
                    <w:t>テレビ電話装置等を活用して面接を行うに当たっては、利用者がテレビ電話装置等を介して、利用者の居宅において対面で面接を行う場合と同程度の応対ができる必要がある。なお、テレビ電話装置等の操作については、必ずしも利用者自身で行う必要はなく、家族等の介助者が操作を行うことは差し支えない</w:t>
                  </w:r>
                </w:p>
              </w:tc>
              <w:tc>
                <w:tcPr>
                  <w:tcW w:w="459" w:type="dxa"/>
                </w:tcPr>
                <w:p w:rsidR="00AB1655" w:rsidRPr="004E5901" w:rsidRDefault="00C40573" w:rsidP="00AB16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85827892"/>
                      <w14:checkbox>
                        <w14:checked w14:val="0"/>
                        <w14:checkedState w14:val="0052" w14:font="Wingdings 2"/>
                        <w14:uncheckedState w14:val="2610" w14:font="ＭＳ ゴシック"/>
                      </w14:checkbox>
                    </w:sdtPr>
                    <w:sdtEndPr/>
                    <w:sdtContent>
                      <w:r w:rsidR="00AB1655">
                        <w:rPr>
                          <w:rFonts w:hAnsi="ＭＳ ゴシック" w:hint="eastAsia"/>
                          <w:color w:val="000000" w:themeColor="text1"/>
                          <w:sz w:val="18"/>
                          <w:szCs w:val="18"/>
                        </w:rPr>
                        <w:t>☐</w:t>
                      </w:r>
                    </w:sdtContent>
                  </w:sdt>
                </w:p>
              </w:tc>
            </w:tr>
            <w:tr w:rsidR="00AB1655" w:rsidRPr="004E5901" w:rsidTr="00164D6B">
              <w:trPr>
                <w:trHeight w:val="260"/>
              </w:trPr>
              <w:tc>
                <w:tcPr>
                  <w:tcW w:w="438" w:type="dxa"/>
                  <w:shd w:val="clear" w:color="auto" w:fill="D0CECE" w:themeFill="background2" w:themeFillShade="E6"/>
                </w:tcPr>
                <w:p w:rsidR="00AB1655" w:rsidRDefault="006D3C3C" w:rsidP="00AB16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AB1655" w:rsidRDefault="00AB1655" w:rsidP="00AB1655">
                  <w:pPr>
                    <w:spacing w:line="240" w:lineRule="exact"/>
                    <w:rPr>
                      <w:rFonts w:asciiTheme="majorEastAsia" w:eastAsiaTheme="majorEastAsia" w:hAnsiTheme="majorEastAsia"/>
                      <w:bCs/>
                      <w:color w:val="000000" w:themeColor="text1"/>
                      <w:sz w:val="18"/>
                      <w:szCs w:val="18"/>
                    </w:rPr>
                  </w:pPr>
                  <w:r w:rsidRPr="00350722">
                    <w:rPr>
                      <w:rFonts w:asciiTheme="majorEastAsia" w:eastAsiaTheme="majorEastAsia" w:hAnsiTheme="majorEastAsia" w:hint="eastAsia"/>
                      <w:bCs/>
                      <w:color w:val="000000" w:themeColor="text1"/>
                      <w:sz w:val="18"/>
                      <w:szCs w:val="20"/>
                    </w:rPr>
                    <w:t>テレビ電話装置等を活用して面接を行う場合、画面越しでは確認できない利用者の健康状態や住環境等の情報については、サービス事業所の担当者からの情報提供により補完する</w:t>
                  </w:r>
                  <w:r w:rsidR="00483D6C" w:rsidRPr="00350722">
                    <w:rPr>
                      <w:rFonts w:asciiTheme="majorEastAsia" w:eastAsiaTheme="majorEastAsia" w:hAnsiTheme="majorEastAsia" w:hint="eastAsia"/>
                      <w:bCs/>
                      <w:color w:val="000000" w:themeColor="text1"/>
                      <w:sz w:val="18"/>
                      <w:szCs w:val="20"/>
                    </w:rPr>
                    <w:t>必要がある。</w:t>
                  </w:r>
                  <w:r w:rsidRPr="00350722">
                    <w:rPr>
                      <w:rFonts w:asciiTheme="majorEastAsia" w:eastAsiaTheme="majorEastAsia" w:hAnsiTheme="majorEastAsia" w:hint="eastAsia"/>
                      <w:bCs/>
                      <w:color w:val="000000" w:themeColor="text1"/>
                      <w:sz w:val="18"/>
                      <w:szCs w:val="20"/>
                    </w:rPr>
                    <w:t>この点について、サービス事業所の担当者の同意を得るとともに、サービス事業所の担当者の過度な負担とならない</w:t>
                  </w:r>
                  <w:r>
                    <w:rPr>
                      <w:rFonts w:asciiTheme="majorEastAsia" w:eastAsiaTheme="majorEastAsia" w:hAnsiTheme="majorEastAsia" w:hint="eastAsia"/>
                      <w:bCs/>
                      <w:color w:val="000000" w:themeColor="text1"/>
                      <w:sz w:val="18"/>
                      <w:szCs w:val="20"/>
                    </w:rPr>
                    <w:t>よう、情報収集を依頼する項目や情報量については留意する</w:t>
                  </w:r>
                </w:p>
              </w:tc>
              <w:tc>
                <w:tcPr>
                  <w:tcW w:w="459" w:type="dxa"/>
                </w:tcPr>
                <w:p w:rsidR="00AB1655" w:rsidRPr="004E5901" w:rsidRDefault="00C40573" w:rsidP="00AB16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94752"/>
                      <w14:checkbox>
                        <w14:checked w14:val="0"/>
                        <w14:checkedState w14:val="0052" w14:font="Wingdings 2"/>
                        <w14:uncheckedState w14:val="2610" w14:font="ＭＳ ゴシック"/>
                      </w14:checkbox>
                    </w:sdtPr>
                    <w:sdtEndPr/>
                    <w:sdtContent>
                      <w:r w:rsidR="00AB1655">
                        <w:rPr>
                          <w:rFonts w:hAnsi="ＭＳ ゴシック" w:hint="eastAsia"/>
                          <w:color w:val="000000" w:themeColor="text1"/>
                          <w:sz w:val="18"/>
                          <w:szCs w:val="18"/>
                        </w:rPr>
                        <w:t>☐</w:t>
                      </w:r>
                    </w:sdtContent>
                  </w:sdt>
                </w:p>
              </w:tc>
            </w:tr>
            <w:tr w:rsidR="00AB1655" w:rsidRPr="004E5901" w:rsidTr="00164D6B">
              <w:trPr>
                <w:trHeight w:val="260"/>
              </w:trPr>
              <w:tc>
                <w:tcPr>
                  <w:tcW w:w="438" w:type="dxa"/>
                  <w:shd w:val="clear" w:color="auto" w:fill="D0CECE" w:themeFill="background2" w:themeFillShade="E6"/>
                </w:tcPr>
                <w:p w:rsidR="00AB1655" w:rsidRDefault="006D3C3C" w:rsidP="00AB165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AB1655" w:rsidRDefault="00AB1655" w:rsidP="00AB1655">
                  <w:pPr>
                    <w:spacing w:line="240" w:lineRule="exact"/>
                    <w:rPr>
                      <w:rFonts w:asciiTheme="majorEastAsia" w:eastAsiaTheme="majorEastAsia" w:hAnsiTheme="majorEastAsia"/>
                      <w:bCs/>
                      <w:color w:val="000000" w:themeColor="text1"/>
                      <w:sz w:val="18"/>
                      <w:szCs w:val="18"/>
                    </w:rPr>
                  </w:pPr>
                  <w:r w:rsidRPr="00350722">
                    <w:rPr>
                      <w:rFonts w:asciiTheme="majorEastAsia" w:eastAsiaTheme="majorEastAsia" w:hAnsiTheme="majorEastAsia" w:hint="eastAsia"/>
                      <w:bCs/>
                      <w:color w:val="000000" w:themeColor="text1"/>
                      <w:sz w:val="18"/>
                      <w:szCs w:val="20"/>
                    </w:rPr>
                    <w:t>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るが、いずれの場合においても、合意に至るまでの過程を記録しておく</w:t>
                  </w:r>
                </w:p>
              </w:tc>
              <w:tc>
                <w:tcPr>
                  <w:tcW w:w="459" w:type="dxa"/>
                </w:tcPr>
                <w:p w:rsidR="00AB1655" w:rsidRPr="004E5901" w:rsidRDefault="00C40573" w:rsidP="00AB165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8004024"/>
                      <w14:checkbox>
                        <w14:checked w14:val="0"/>
                        <w14:checkedState w14:val="0052" w14:font="Wingdings 2"/>
                        <w14:uncheckedState w14:val="2610" w14:font="ＭＳ ゴシック"/>
                      </w14:checkbox>
                    </w:sdtPr>
                    <w:sdtEndPr/>
                    <w:sdtContent>
                      <w:r w:rsidR="00AB1655">
                        <w:rPr>
                          <w:rFonts w:hAnsi="ＭＳ ゴシック" w:hint="eastAsia"/>
                          <w:color w:val="000000" w:themeColor="text1"/>
                          <w:sz w:val="18"/>
                          <w:szCs w:val="18"/>
                        </w:rPr>
                        <w:t>☐</w:t>
                      </w:r>
                    </w:sdtContent>
                  </w:sdt>
                </w:p>
              </w:tc>
            </w:tr>
          </w:tbl>
          <w:p w:rsidR="00AB1655" w:rsidRDefault="00AB1655" w:rsidP="00AB165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tcBorders>
          </w:tcPr>
          <w:p w:rsidR="00AB1655" w:rsidRDefault="00C40573" w:rsidP="00AB165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40623652"/>
                <w14:checkbox>
                  <w14:checked w14:val="0"/>
                  <w14:checkedState w14:val="0052" w14:font="Wingdings 2"/>
                  <w14:uncheckedState w14:val="2610" w14:font="ＭＳ ゴシック"/>
                </w14:checkbox>
              </w:sdtPr>
              <w:sdtEndPr/>
              <w:sdtContent>
                <w:r w:rsidR="00AB1655">
                  <w:rPr>
                    <w:rFonts w:hAnsi="ＭＳ ゴシック" w:hint="eastAsia"/>
                    <w:color w:val="000000" w:themeColor="text1"/>
                    <w:sz w:val="18"/>
                    <w:szCs w:val="18"/>
                  </w:rPr>
                  <w:t>☐</w:t>
                </w:r>
              </w:sdtContent>
            </w:sdt>
            <w:r w:rsidR="00AB1655">
              <w:rPr>
                <w:rFonts w:asciiTheme="majorEastAsia" w:eastAsiaTheme="majorEastAsia" w:hAnsiTheme="majorEastAsia" w:hint="eastAsia"/>
                <w:color w:val="000000" w:themeColor="text1"/>
                <w:sz w:val="18"/>
                <w:szCs w:val="18"/>
              </w:rPr>
              <w:t xml:space="preserve">　</w:t>
            </w:r>
            <w:r w:rsidR="00AB1655">
              <w:rPr>
                <w:rFonts w:asciiTheme="majorEastAsia" w:eastAsiaTheme="majorEastAsia" w:hAnsiTheme="majorEastAsia" w:hint="eastAsia"/>
                <w:bCs/>
                <w:color w:val="000000" w:themeColor="text1"/>
                <w:sz w:val="18"/>
                <w:szCs w:val="18"/>
              </w:rPr>
              <w:t>いる</w:t>
            </w:r>
            <w:r w:rsidR="00AB1655" w:rsidRPr="00B103DF">
              <w:rPr>
                <w:rFonts w:asciiTheme="majorEastAsia" w:eastAsiaTheme="majorEastAsia" w:hAnsiTheme="majorEastAsia" w:hint="eastAsia"/>
                <w:bCs/>
                <w:color w:val="000000" w:themeColor="text1"/>
                <w:sz w:val="18"/>
                <w:szCs w:val="18"/>
              </w:rPr>
              <w:t xml:space="preserve">　</w:t>
            </w:r>
          </w:p>
          <w:p w:rsidR="00AB1655" w:rsidRDefault="00C40573" w:rsidP="00AB165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9685097"/>
                <w14:checkbox>
                  <w14:checked w14:val="0"/>
                  <w14:checkedState w14:val="0052" w14:font="Wingdings 2"/>
                  <w14:uncheckedState w14:val="2610" w14:font="ＭＳ ゴシック"/>
                </w14:checkbox>
              </w:sdtPr>
              <w:sdtEndPr/>
              <w:sdtContent>
                <w:r w:rsidR="00AB1655">
                  <w:rPr>
                    <w:rFonts w:hAnsi="ＭＳ ゴシック" w:hint="eastAsia"/>
                    <w:color w:val="000000" w:themeColor="text1"/>
                    <w:sz w:val="18"/>
                    <w:szCs w:val="18"/>
                  </w:rPr>
                  <w:t>☐</w:t>
                </w:r>
              </w:sdtContent>
            </w:sdt>
            <w:r w:rsidR="00AB1655">
              <w:rPr>
                <w:rFonts w:asciiTheme="majorEastAsia" w:eastAsiaTheme="majorEastAsia" w:hAnsiTheme="majorEastAsia" w:hint="eastAsia"/>
                <w:color w:val="000000" w:themeColor="text1"/>
                <w:sz w:val="18"/>
                <w:szCs w:val="18"/>
              </w:rPr>
              <w:t xml:space="preserve">　</w:t>
            </w:r>
            <w:r w:rsidR="00AB1655">
              <w:rPr>
                <w:rFonts w:asciiTheme="majorEastAsia" w:eastAsiaTheme="majorEastAsia" w:hAnsiTheme="majorEastAsia" w:hint="eastAsia"/>
                <w:bCs/>
                <w:color w:val="000000" w:themeColor="text1"/>
                <w:sz w:val="18"/>
                <w:szCs w:val="18"/>
              </w:rPr>
              <w:t>いない</w:t>
            </w:r>
          </w:p>
          <w:p w:rsidR="00AB1655" w:rsidRDefault="00C40573" w:rsidP="00AB165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8102544"/>
                <w14:checkbox>
                  <w14:checked w14:val="0"/>
                  <w14:checkedState w14:val="0052" w14:font="Wingdings 2"/>
                  <w14:uncheckedState w14:val="2610" w14:font="ＭＳ ゴシック"/>
                </w14:checkbox>
              </w:sdtPr>
              <w:sdtEndPr/>
              <w:sdtContent>
                <w:r w:rsidR="00AB1655">
                  <w:rPr>
                    <w:rFonts w:hAnsi="ＭＳ ゴシック" w:hint="eastAsia"/>
                    <w:color w:val="000000" w:themeColor="text1"/>
                    <w:sz w:val="18"/>
                    <w:szCs w:val="18"/>
                  </w:rPr>
                  <w:t>☐</w:t>
                </w:r>
              </w:sdtContent>
            </w:sdt>
            <w:r w:rsidR="00AB1655">
              <w:rPr>
                <w:rFonts w:asciiTheme="majorEastAsia" w:eastAsiaTheme="majorEastAsia" w:hAnsiTheme="majorEastAsia" w:hint="eastAsia"/>
                <w:color w:val="000000" w:themeColor="text1"/>
                <w:sz w:val="18"/>
                <w:szCs w:val="18"/>
              </w:rPr>
              <w:t xml:space="preserve">　該当なし</w:t>
            </w:r>
          </w:p>
          <w:p w:rsidR="00AB1655" w:rsidRPr="00350722" w:rsidRDefault="00AB1655" w:rsidP="00AB1655">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AB1655" w:rsidRPr="00ED1A18" w:rsidRDefault="00AB1655" w:rsidP="00AB165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AB1655" w:rsidRPr="00ED1A18" w:rsidRDefault="00AB1655" w:rsidP="00AB165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第2の3(8)⑮</w:t>
            </w:r>
          </w:p>
        </w:tc>
      </w:tr>
      <w:tr w:rsidR="002765E2" w:rsidRPr="00ED1A18" w:rsidTr="002748A7">
        <w:trPr>
          <w:trHeight w:val="432"/>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テレビ電話装置等を活用して面接を行う場合においても、利用者の状況に変化が認められた場合等においては、居宅を訪問することによる面接に切り替えることが適当です。</w:t>
            </w:r>
          </w:p>
        </w:tc>
        <w:tc>
          <w:tcPr>
            <w:tcW w:w="1276" w:type="dxa"/>
            <w:tcBorders>
              <w:top w:val="dotted" w:sz="4" w:space="0" w:color="auto"/>
              <w:left w:val="single" w:sz="4" w:space="0" w:color="auto"/>
              <w:bottom w:val="single"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第2の3(8)⑮</w:t>
            </w:r>
          </w:p>
        </w:tc>
      </w:tr>
      <w:tr w:rsidR="002765E2" w:rsidRPr="00ED1A18" w:rsidTr="00483D6C">
        <w:trPr>
          <w:trHeight w:val="415"/>
        </w:trPr>
        <w:tc>
          <w:tcPr>
            <w:tcW w:w="1413" w:type="dxa"/>
            <w:tcBorders>
              <w:top w:val="nil"/>
              <w:bottom w:val="nil"/>
            </w:tcBorders>
          </w:tcPr>
          <w:p w:rsidR="002765E2" w:rsidRPr="00ED1A18" w:rsidRDefault="002765E2" w:rsidP="00DD7E3A">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2765E2" w:rsidRPr="00ED1A18" w:rsidRDefault="006D3C3C" w:rsidP="006D3C3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835676">
              <w:rPr>
                <w:rFonts w:asciiTheme="majorEastAsia" w:eastAsiaTheme="majorEastAsia" w:hAnsiTheme="majorEastAsia" w:hint="eastAsia"/>
                <w:bCs/>
                <w:color w:val="000000" w:themeColor="text1"/>
                <w:sz w:val="18"/>
                <w:szCs w:val="20"/>
              </w:rPr>
              <w:t xml:space="preserve">　</w:t>
            </w:r>
            <w:r w:rsidR="002765E2" w:rsidRPr="00ED1A18">
              <w:rPr>
                <w:rFonts w:asciiTheme="majorEastAsia" w:eastAsiaTheme="majorEastAsia" w:hAnsiTheme="majorEastAsia" w:hint="eastAsia"/>
                <w:bCs/>
                <w:color w:val="000000" w:themeColor="text1"/>
                <w:sz w:val="18"/>
                <w:szCs w:val="20"/>
              </w:rPr>
              <w:t>特段の事情がある場合については、その具体的な内容を記録して</w:t>
            </w:r>
            <w:r>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left w:val="single" w:sz="4" w:space="0" w:color="auto"/>
              <w:bottom w:val="dotted" w:sz="4" w:space="0" w:color="auto"/>
            </w:tcBorders>
          </w:tcPr>
          <w:p w:rsidR="006D3C3C" w:rsidRDefault="00C40573" w:rsidP="006D3C3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46035994"/>
                <w14:checkbox>
                  <w14:checked w14:val="0"/>
                  <w14:checkedState w14:val="0052" w14:font="Wingdings 2"/>
                  <w14:uncheckedState w14:val="2610" w14:font="ＭＳ ゴシック"/>
                </w14:checkbox>
              </w:sdtPr>
              <w:sdtEndPr/>
              <w:sdtContent>
                <w:r w:rsidR="006D3C3C">
                  <w:rPr>
                    <w:rFonts w:hAnsi="ＭＳ ゴシック" w:hint="eastAsia"/>
                    <w:color w:val="000000" w:themeColor="text1"/>
                    <w:sz w:val="18"/>
                    <w:szCs w:val="18"/>
                  </w:rPr>
                  <w:t>☐</w:t>
                </w:r>
              </w:sdtContent>
            </w:sdt>
            <w:r w:rsidR="006D3C3C">
              <w:rPr>
                <w:rFonts w:asciiTheme="majorEastAsia" w:eastAsiaTheme="majorEastAsia" w:hAnsiTheme="majorEastAsia" w:hint="eastAsia"/>
                <w:color w:val="000000" w:themeColor="text1"/>
                <w:sz w:val="18"/>
                <w:szCs w:val="18"/>
              </w:rPr>
              <w:t xml:space="preserve">　</w:t>
            </w:r>
            <w:r w:rsidR="006D3C3C">
              <w:rPr>
                <w:rFonts w:asciiTheme="majorEastAsia" w:eastAsiaTheme="majorEastAsia" w:hAnsiTheme="majorEastAsia" w:hint="eastAsia"/>
                <w:bCs/>
                <w:color w:val="000000" w:themeColor="text1"/>
                <w:sz w:val="18"/>
                <w:szCs w:val="18"/>
              </w:rPr>
              <w:t>いる</w:t>
            </w:r>
            <w:r w:rsidR="006D3C3C" w:rsidRPr="00B103DF">
              <w:rPr>
                <w:rFonts w:asciiTheme="majorEastAsia" w:eastAsiaTheme="majorEastAsia" w:hAnsiTheme="majorEastAsia" w:hint="eastAsia"/>
                <w:bCs/>
                <w:color w:val="000000" w:themeColor="text1"/>
                <w:sz w:val="18"/>
                <w:szCs w:val="18"/>
              </w:rPr>
              <w:t xml:space="preserve">　</w:t>
            </w:r>
          </w:p>
          <w:p w:rsidR="006D3C3C" w:rsidRDefault="00C40573" w:rsidP="006D3C3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7634051"/>
                <w14:checkbox>
                  <w14:checked w14:val="0"/>
                  <w14:checkedState w14:val="0052" w14:font="Wingdings 2"/>
                  <w14:uncheckedState w14:val="2610" w14:font="ＭＳ ゴシック"/>
                </w14:checkbox>
              </w:sdtPr>
              <w:sdtEndPr/>
              <w:sdtContent>
                <w:r w:rsidR="006D3C3C">
                  <w:rPr>
                    <w:rFonts w:hAnsi="ＭＳ ゴシック" w:hint="eastAsia"/>
                    <w:color w:val="000000" w:themeColor="text1"/>
                    <w:sz w:val="18"/>
                    <w:szCs w:val="18"/>
                  </w:rPr>
                  <w:t>☐</w:t>
                </w:r>
              </w:sdtContent>
            </w:sdt>
            <w:r w:rsidR="006D3C3C">
              <w:rPr>
                <w:rFonts w:asciiTheme="majorEastAsia" w:eastAsiaTheme="majorEastAsia" w:hAnsiTheme="majorEastAsia" w:hint="eastAsia"/>
                <w:color w:val="000000" w:themeColor="text1"/>
                <w:sz w:val="18"/>
                <w:szCs w:val="18"/>
              </w:rPr>
              <w:t xml:space="preserve">　</w:t>
            </w:r>
            <w:r w:rsidR="006D3C3C">
              <w:rPr>
                <w:rFonts w:asciiTheme="majorEastAsia" w:eastAsiaTheme="majorEastAsia" w:hAnsiTheme="majorEastAsia" w:hint="eastAsia"/>
                <w:bCs/>
                <w:color w:val="000000" w:themeColor="text1"/>
                <w:sz w:val="18"/>
                <w:szCs w:val="18"/>
              </w:rPr>
              <w:t>いない</w:t>
            </w:r>
          </w:p>
          <w:p w:rsidR="002765E2" w:rsidRPr="006D3C3C" w:rsidRDefault="00C40573" w:rsidP="006D3C3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4783445"/>
                <w14:checkbox>
                  <w14:checked w14:val="0"/>
                  <w14:checkedState w14:val="0052" w14:font="Wingdings 2"/>
                  <w14:uncheckedState w14:val="2610" w14:font="ＭＳ ゴシック"/>
                </w14:checkbox>
              </w:sdtPr>
              <w:sdtEndPr/>
              <w:sdtContent>
                <w:r w:rsidR="006D3C3C">
                  <w:rPr>
                    <w:rFonts w:hAnsi="ＭＳ ゴシック" w:hint="eastAsia"/>
                    <w:color w:val="000000" w:themeColor="text1"/>
                    <w:sz w:val="18"/>
                    <w:szCs w:val="18"/>
                  </w:rPr>
                  <w:t>☐</w:t>
                </w:r>
              </w:sdtContent>
            </w:sdt>
            <w:r w:rsidR="006D3C3C">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bottom w:val="dotted" w:sz="4" w:space="0" w:color="auto"/>
            </w:tcBorders>
          </w:tcPr>
          <w:p w:rsidR="006D3C3C" w:rsidRPr="00ED1A18" w:rsidRDefault="006D3C3C" w:rsidP="006D3C3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6D3C3C" w:rsidP="006D3C3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第2の3(8)⑮</w:t>
            </w:r>
          </w:p>
        </w:tc>
      </w:tr>
      <w:tr w:rsidR="006D3C3C" w:rsidRPr="00ED1A18" w:rsidTr="00483D6C">
        <w:trPr>
          <w:trHeight w:val="415"/>
        </w:trPr>
        <w:tc>
          <w:tcPr>
            <w:tcW w:w="1413" w:type="dxa"/>
            <w:tcBorders>
              <w:top w:val="nil"/>
              <w:bottom w:val="single" w:sz="4" w:space="0" w:color="auto"/>
            </w:tcBorders>
          </w:tcPr>
          <w:p w:rsidR="006D3C3C" w:rsidRPr="00ED1A18" w:rsidRDefault="006D3C3C" w:rsidP="00DD7E3A">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6D3C3C" w:rsidRDefault="006D3C3C" w:rsidP="006D3C3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D3C3C">
              <w:rPr>
                <w:rFonts w:asciiTheme="majorEastAsia" w:eastAsiaTheme="majorEastAsia" w:hAnsiTheme="majorEastAsia" w:hint="eastAsia"/>
                <w:bCs/>
                <w:color w:val="000000" w:themeColor="text1"/>
                <w:sz w:val="18"/>
                <w:szCs w:val="20"/>
              </w:rPr>
              <w:t>「特段の事情」とは、利用者の事情により、利用者の居宅を訪問し、利用者に面接することができない場合を主として指すものであり、介護支援専門員に起因する事情は含まれません。</w:t>
            </w:r>
          </w:p>
        </w:tc>
        <w:tc>
          <w:tcPr>
            <w:tcW w:w="1276" w:type="dxa"/>
            <w:tcBorders>
              <w:top w:val="dotted" w:sz="4" w:space="0" w:color="auto"/>
              <w:left w:val="single" w:sz="4" w:space="0" w:color="auto"/>
              <w:bottom w:val="single" w:sz="4" w:space="0" w:color="auto"/>
            </w:tcBorders>
          </w:tcPr>
          <w:p w:rsidR="006D3C3C" w:rsidRPr="00ED1A18" w:rsidRDefault="006D3C3C"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586A1B" w:rsidRPr="00ED1A18" w:rsidRDefault="00586A1B" w:rsidP="00586A1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6D3C3C" w:rsidRPr="00ED1A18" w:rsidRDefault="00586A1B" w:rsidP="00586A1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第2の3(8)⑮</w:t>
            </w:r>
          </w:p>
        </w:tc>
      </w:tr>
      <w:tr w:rsidR="00D21326" w:rsidRPr="00ED1A18" w:rsidTr="002748A7">
        <w:trPr>
          <w:trHeight w:val="1421"/>
        </w:trPr>
        <w:tc>
          <w:tcPr>
            <w:tcW w:w="1413" w:type="dxa"/>
            <w:vMerge w:val="restart"/>
            <w:tcBorders>
              <w:top w:val="single" w:sz="4" w:space="0" w:color="auto"/>
              <w:bottom w:val="nil"/>
            </w:tcBorders>
          </w:tcPr>
          <w:p w:rsidR="00D21326" w:rsidRPr="00ED1A18" w:rsidRDefault="00D21326"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１０－１３　居宅サービス計画</w:t>
            </w:r>
            <w:r w:rsidR="0028268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変更の必要性についてのサービス担当者会議等による専門的意見の聴取</w:t>
            </w:r>
          </w:p>
        </w:tc>
        <w:tc>
          <w:tcPr>
            <w:tcW w:w="5953" w:type="dxa"/>
            <w:tcBorders>
              <w:top w:val="single" w:sz="4" w:space="0" w:color="auto"/>
              <w:bottom w:val="dotted" w:sz="4" w:space="0" w:color="auto"/>
            </w:tcBorders>
          </w:tcPr>
          <w:p w:rsidR="00D21326" w:rsidRDefault="00D21326" w:rsidP="00DD7E3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①</w:t>
            </w:r>
            <w:r w:rsidRPr="00ED1A18">
              <w:rPr>
                <w:rFonts w:asciiTheme="majorEastAsia" w:eastAsiaTheme="majorEastAsia" w:hAnsiTheme="majorEastAsia" w:hint="eastAsia"/>
                <w:color w:val="000000" w:themeColor="text1"/>
                <w:sz w:val="18"/>
                <w:szCs w:val="18"/>
              </w:rPr>
              <w:t xml:space="preserve">　次に掲げる場合においては、サービス担当者会議の開催により、居宅サービス計画の変更の必要性について、担当者から、専門的な見地からの意見を求めていますか。</w:t>
            </w:r>
          </w:p>
          <w:tbl>
            <w:tblPr>
              <w:tblStyle w:val="a3"/>
              <w:tblW w:w="5574" w:type="dxa"/>
              <w:tblInd w:w="158" w:type="dxa"/>
              <w:tblLayout w:type="fixed"/>
              <w:tblLook w:val="04A0" w:firstRow="1" w:lastRow="0" w:firstColumn="1" w:lastColumn="0" w:noHBand="0" w:noVBand="1"/>
            </w:tblPr>
            <w:tblGrid>
              <w:gridCol w:w="438"/>
              <w:gridCol w:w="5136"/>
            </w:tblGrid>
            <w:tr w:rsidR="00D21326" w:rsidRPr="004E5901" w:rsidTr="00164D6B">
              <w:trPr>
                <w:trHeight w:val="260"/>
              </w:trPr>
              <w:tc>
                <w:tcPr>
                  <w:tcW w:w="438" w:type="dxa"/>
                  <w:shd w:val="clear" w:color="auto" w:fill="D0CECE" w:themeFill="background2" w:themeFillShade="E6"/>
                </w:tcPr>
                <w:p w:rsidR="00D21326" w:rsidRDefault="00D21326" w:rsidP="001614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D21326" w:rsidRPr="004E5901" w:rsidRDefault="00D21326" w:rsidP="0016140C">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要介護認定を受けている利用者が要介護更新認定を受けた場合</w:t>
                  </w:r>
                </w:p>
              </w:tc>
            </w:tr>
            <w:tr w:rsidR="00D21326" w:rsidRPr="004E5901" w:rsidTr="00164D6B">
              <w:trPr>
                <w:trHeight w:val="260"/>
              </w:trPr>
              <w:tc>
                <w:tcPr>
                  <w:tcW w:w="438" w:type="dxa"/>
                  <w:shd w:val="clear" w:color="auto" w:fill="D0CECE" w:themeFill="background2" w:themeFillShade="E6"/>
                </w:tcPr>
                <w:p w:rsidR="00D21326" w:rsidRDefault="00D21326" w:rsidP="001614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D21326" w:rsidRPr="004E5901" w:rsidRDefault="00D21326" w:rsidP="0016140C">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要介護認定を受けている利用者が要介護状態区分の変更の認定を受けた場合</w:t>
                  </w:r>
                </w:p>
              </w:tc>
            </w:tr>
          </w:tbl>
          <w:p w:rsidR="00D21326" w:rsidRPr="00ED1A18" w:rsidRDefault="00D21326" w:rsidP="0016140C">
            <w:pPr>
              <w:spacing w:line="240" w:lineRule="exact"/>
              <w:ind w:leftChars="100" w:left="376"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D21326" w:rsidRDefault="00C40573" w:rsidP="0016140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5041932"/>
                <w14:checkbox>
                  <w14:checked w14:val="0"/>
                  <w14:checkedState w14:val="0052" w14:font="Wingdings 2"/>
                  <w14:uncheckedState w14:val="2610" w14:font="ＭＳ ゴシック"/>
                </w14:checkbox>
              </w:sdtPr>
              <w:sdtEndPr/>
              <w:sdtContent>
                <w:r w:rsidR="00D21326">
                  <w:rPr>
                    <w:rFonts w:hAnsi="ＭＳ ゴシック" w:hint="eastAsia"/>
                    <w:color w:val="000000" w:themeColor="text1"/>
                    <w:sz w:val="18"/>
                    <w:szCs w:val="18"/>
                  </w:rPr>
                  <w:t>☐</w:t>
                </w:r>
              </w:sdtContent>
            </w:sdt>
            <w:r w:rsidR="00D21326">
              <w:rPr>
                <w:rFonts w:asciiTheme="majorEastAsia" w:eastAsiaTheme="majorEastAsia" w:hAnsiTheme="majorEastAsia" w:hint="eastAsia"/>
                <w:color w:val="000000" w:themeColor="text1"/>
                <w:sz w:val="18"/>
                <w:szCs w:val="18"/>
              </w:rPr>
              <w:t xml:space="preserve">　</w:t>
            </w:r>
            <w:r w:rsidR="00D21326">
              <w:rPr>
                <w:rFonts w:asciiTheme="majorEastAsia" w:eastAsiaTheme="majorEastAsia" w:hAnsiTheme="majorEastAsia" w:hint="eastAsia"/>
                <w:bCs/>
                <w:color w:val="000000" w:themeColor="text1"/>
                <w:sz w:val="18"/>
                <w:szCs w:val="18"/>
              </w:rPr>
              <w:t>いる</w:t>
            </w:r>
            <w:r w:rsidR="00D21326" w:rsidRPr="00B103DF">
              <w:rPr>
                <w:rFonts w:asciiTheme="majorEastAsia" w:eastAsiaTheme="majorEastAsia" w:hAnsiTheme="majorEastAsia" w:hint="eastAsia"/>
                <w:bCs/>
                <w:color w:val="000000" w:themeColor="text1"/>
                <w:sz w:val="18"/>
                <w:szCs w:val="18"/>
              </w:rPr>
              <w:t xml:space="preserve">　</w:t>
            </w:r>
          </w:p>
          <w:p w:rsidR="00D21326" w:rsidRDefault="00C40573" w:rsidP="0016140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8001926"/>
                <w14:checkbox>
                  <w14:checked w14:val="0"/>
                  <w14:checkedState w14:val="0052" w14:font="Wingdings 2"/>
                  <w14:uncheckedState w14:val="2610" w14:font="ＭＳ ゴシック"/>
                </w14:checkbox>
              </w:sdtPr>
              <w:sdtEndPr/>
              <w:sdtContent>
                <w:r w:rsidR="00D21326">
                  <w:rPr>
                    <w:rFonts w:hAnsi="ＭＳ ゴシック" w:hint="eastAsia"/>
                    <w:color w:val="000000" w:themeColor="text1"/>
                    <w:sz w:val="18"/>
                    <w:szCs w:val="18"/>
                  </w:rPr>
                  <w:t>☐</w:t>
                </w:r>
              </w:sdtContent>
            </w:sdt>
            <w:r w:rsidR="00D21326">
              <w:rPr>
                <w:rFonts w:asciiTheme="majorEastAsia" w:eastAsiaTheme="majorEastAsia" w:hAnsiTheme="majorEastAsia" w:hint="eastAsia"/>
                <w:color w:val="000000" w:themeColor="text1"/>
                <w:sz w:val="18"/>
                <w:szCs w:val="18"/>
              </w:rPr>
              <w:t xml:space="preserve">　</w:t>
            </w:r>
            <w:r w:rsidR="00D21326">
              <w:rPr>
                <w:rFonts w:asciiTheme="majorEastAsia" w:eastAsiaTheme="majorEastAsia" w:hAnsiTheme="majorEastAsia" w:hint="eastAsia"/>
                <w:bCs/>
                <w:color w:val="000000" w:themeColor="text1"/>
                <w:sz w:val="18"/>
                <w:szCs w:val="18"/>
              </w:rPr>
              <w:t>いない</w:t>
            </w:r>
          </w:p>
          <w:p w:rsidR="00D21326" w:rsidRPr="00ED1A18" w:rsidRDefault="00D21326" w:rsidP="001407FF">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D21326" w:rsidRPr="00ED1A18" w:rsidRDefault="00D21326" w:rsidP="0016140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条例第16条第16号</w:t>
            </w:r>
          </w:p>
        </w:tc>
      </w:tr>
      <w:tr w:rsidR="00D21326" w:rsidRPr="00ED1A18" w:rsidTr="002748A7">
        <w:trPr>
          <w:trHeight w:val="215"/>
        </w:trPr>
        <w:tc>
          <w:tcPr>
            <w:tcW w:w="1413" w:type="dxa"/>
            <w:vMerge/>
            <w:tcBorders>
              <w:bottom w:val="nil"/>
            </w:tcBorders>
          </w:tcPr>
          <w:p w:rsidR="00D21326" w:rsidRPr="00ED1A18" w:rsidRDefault="00D21326" w:rsidP="00DD7E3A">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20FDE" w:rsidRDefault="00D21326" w:rsidP="00D21326">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w:t>
            </w:r>
            <w:r w:rsidRPr="00D21326">
              <w:rPr>
                <w:rFonts w:asciiTheme="majorEastAsia" w:eastAsiaTheme="majorEastAsia" w:hAnsiTheme="majorEastAsia" w:hint="eastAsia"/>
                <w:color w:val="000000" w:themeColor="text1"/>
                <w:sz w:val="18"/>
                <w:szCs w:val="18"/>
              </w:rPr>
              <w:t>やむを得ない理由がある場合については、サ</w:t>
            </w:r>
            <w:r>
              <w:rPr>
                <w:rFonts w:asciiTheme="majorEastAsia" w:eastAsiaTheme="majorEastAsia" w:hAnsiTheme="majorEastAsia" w:hint="eastAsia"/>
                <w:color w:val="000000" w:themeColor="text1"/>
                <w:sz w:val="18"/>
                <w:szCs w:val="18"/>
              </w:rPr>
              <w:t>ービス担当者に対する照会等により意見を求めることができるものとします</w:t>
            </w:r>
            <w:r w:rsidRPr="00D21326">
              <w:rPr>
                <w:rFonts w:asciiTheme="majorEastAsia" w:eastAsiaTheme="majorEastAsia" w:hAnsiTheme="majorEastAsia" w:hint="eastAsia"/>
                <w:color w:val="000000" w:themeColor="text1"/>
                <w:sz w:val="18"/>
                <w:szCs w:val="18"/>
              </w:rPr>
              <w:t>。なお、ここでいうやむを得ない理由がある場合とは、</w:t>
            </w:r>
            <w:r w:rsidR="00720FDE">
              <w:rPr>
                <w:rFonts w:asciiTheme="majorEastAsia" w:eastAsiaTheme="majorEastAsia" w:hAnsiTheme="majorEastAsia" w:hint="eastAsia"/>
                <w:color w:val="000000" w:themeColor="text1"/>
                <w:sz w:val="18"/>
                <w:szCs w:val="18"/>
              </w:rPr>
              <w:t>次に掲げるもの等が想定されます。</w:t>
            </w:r>
          </w:p>
          <w:tbl>
            <w:tblPr>
              <w:tblStyle w:val="a3"/>
              <w:tblW w:w="5574" w:type="dxa"/>
              <w:tblInd w:w="158" w:type="dxa"/>
              <w:tblLayout w:type="fixed"/>
              <w:tblLook w:val="04A0" w:firstRow="1" w:lastRow="0" w:firstColumn="1" w:lastColumn="0" w:noHBand="0" w:noVBand="1"/>
            </w:tblPr>
            <w:tblGrid>
              <w:gridCol w:w="438"/>
              <w:gridCol w:w="5136"/>
            </w:tblGrid>
            <w:tr w:rsidR="00720FDE" w:rsidRPr="004E5901" w:rsidTr="00843589">
              <w:trPr>
                <w:trHeight w:val="260"/>
              </w:trPr>
              <w:tc>
                <w:tcPr>
                  <w:tcW w:w="438" w:type="dxa"/>
                  <w:shd w:val="clear" w:color="auto" w:fill="D0CECE" w:themeFill="background2" w:themeFillShade="E6"/>
                </w:tcPr>
                <w:p w:rsidR="00720FDE" w:rsidRDefault="00720FDE" w:rsidP="00720FD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720FDE" w:rsidRPr="004E5901" w:rsidRDefault="00720FDE" w:rsidP="00720FDE">
                  <w:pPr>
                    <w:spacing w:line="240" w:lineRule="exact"/>
                    <w:rPr>
                      <w:rFonts w:asciiTheme="majorEastAsia" w:eastAsiaTheme="majorEastAsia" w:hAnsiTheme="majorEastAsia"/>
                      <w:color w:val="000000" w:themeColor="text1"/>
                      <w:sz w:val="18"/>
                      <w:szCs w:val="18"/>
                    </w:rPr>
                  </w:pPr>
                  <w:r w:rsidRPr="00720FDE">
                    <w:rPr>
                      <w:rFonts w:asciiTheme="majorEastAsia" w:eastAsiaTheme="majorEastAsia" w:hAnsiTheme="majorEastAsia" w:hint="eastAsia"/>
                      <w:bCs/>
                      <w:color w:val="000000" w:themeColor="text1"/>
                      <w:sz w:val="18"/>
                      <w:szCs w:val="20"/>
                    </w:rPr>
                    <w:t>開催の日程調整を行ったが、サービス担当者の事由により、サービス担当者会議への参加が得られなかった場合</w:t>
                  </w:r>
                </w:p>
              </w:tc>
            </w:tr>
            <w:tr w:rsidR="00720FDE" w:rsidRPr="004E5901" w:rsidTr="00843589">
              <w:trPr>
                <w:trHeight w:val="260"/>
              </w:trPr>
              <w:tc>
                <w:tcPr>
                  <w:tcW w:w="438" w:type="dxa"/>
                  <w:shd w:val="clear" w:color="auto" w:fill="D0CECE" w:themeFill="background2" w:themeFillShade="E6"/>
                </w:tcPr>
                <w:p w:rsidR="00720FDE" w:rsidRDefault="00720FDE" w:rsidP="00720FD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720FDE" w:rsidRPr="004E5901" w:rsidRDefault="00720FDE" w:rsidP="00720FDE">
                  <w:pPr>
                    <w:spacing w:line="240" w:lineRule="exact"/>
                    <w:rPr>
                      <w:rFonts w:asciiTheme="majorEastAsia" w:eastAsiaTheme="majorEastAsia" w:hAnsiTheme="majorEastAsia"/>
                      <w:color w:val="000000" w:themeColor="text1"/>
                      <w:sz w:val="18"/>
                      <w:szCs w:val="18"/>
                    </w:rPr>
                  </w:pPr>
                  <w:r w:rsidRPr="00720FDE">
                    <w:rPr>
                      <w:rFonts w:asciiTheme="majorEastAsia" w:eastAsiaTheme="majorEastAsia" w:hAnsiTheme="majorEastAsia" w:hint="eastAsia"/>
                      <w:bCs/>
                      <w:color w:val="000000" w:themeColor="text1"/>
                      <w:sz w:val="18"/>
                      <w:szCs w:val="20"/>
                    </w:rPr>
                    <w:t>居宅サービス計画の変更から間もない場合で利用者の状態に大きな変化が見られない場合</w:t>
                  </w:r>
                </w:p>
              </w:tc>
            </w:tr>
          </w:tbl>
          <w:p w:rsidR="00D21326" w:rsidRPr="00ED1A18" w:rsidRDefault="00D21326" w:rsidP="00720FDE">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D21326" w:rsidRPr="00ED1A18" w:rsidRDefault="00D21326"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D21326" w:rsidRPr="00ED1A18" w:rsidRDefault="00D21326"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D21326" w:rsidRPr="00ED1A18" w:rsidRDefault="00D21326"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第2の3(8)⑯</w:t>
            </w:r>
          </w:p>
          <w:p w:rsidR="00D21326" w:rsidRPr="00ED1A18" w:rsidRDefault="00D21326" w:rsidP="00DD7E3A">
            <w:pPr>
              <w:spacing w:line="240" w:lineRule="exact"/>
              <w:rPr>
                <w:rFonts w:asciiTheme="majorEastAsia" w:eastAsiaTheme="majorEastAsia" w:hAnsiTheme="majorEastAsia"/>
                <w:bCs/>
                <w:color w:val="000000" w:themeColor="text1"/>
                <w:sz w:val="18"/>
                <w:szCs w:val="18"/>
              </w:rPr>
            </w:pPr>
          </w:p>
        </w:tc>
      </w:tr>
      <w:tr w:rsidR="002765E2" w:rsidRPr="00ED1A18" w:rsidTr="001956AA">
        <w:trPr>
          <w:trHeight w:val="371"/>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65E2" w:rsidRPr="00ED1A18" w:rsidRDefault="0016140C" w:rsidP="00642A7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002765E2" w:rsidRPr="00ED1A18">
              <w:rPr>
                <w:rFonts w:asciiTheme="majorEastAsia" w:eastAsiaTheme="majorEastAsia" w:hAnsiTheme="majorEastAsia" w:hint="eastAsia"/>
                <w:color w:val="000000" w:themeColor="text1"/>
                <w:sz w:val="18"/>
                <w:szCs w:val="18"/>
              </w:rPr>
              <w:t>当該サービス担当者会議の要点又は当該担当</w:t>
            </w:r>
            <w:r w:rsidR="00642A76">
              <w:rPr>
                <w:rFonts w:asciiTheme="majorEastAsia" w:eastAsiaTheme="majorEastAsia" w:hAnsiTheme="majorEastAsia" w:hint="eastAsia"/>
                <w:color w:val="000000" w:themeColor="text1"/>
                <w:sz w:val="18"/>
                <w:szCs w:val="18"/>
              </w:rPr>
              <w:t>者への照会内容について記録</w:t>
            </w:r>
            <w:r>
              <w:rPr>
                <w:rFonts w:asciiTheme="majorEastAsia" w:eastAsiaTheme="majorEastAsia" w:hAnsiTheme="majorEastAsia" w:hint="eastAsia"/>
                <w:color w:val="000000" w:themeColor="text1"/>
                <w:sz w:val="18"/>
                <w:szCs w:val="18"/>
              </w:rPr>
              <w:t>していますか。</w:t>
            </w:r>
          </w:p>
        </w:tc>
        <w:tc>
          <w:tcPr>
            <w:tcW w:w="1276" w:type="dxa"/>
            <w:tcBorders>
              <w:top w:val="single" w:sz="4" w:space="0" w:color="auto"/>
              <w:bottom w:val="dotted" w:sz="4" w:space="0" w:color="auto"/>
            </w:tcBorders>
          </w:tcPr>
          <w:p w:rsidR="00321FBE" w:rsidRDefault="00C40573" w:rsidP="00321FB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8271602"/>
                <w14:checkbox>
                  <w14:checked w14:val="0"/>
                  <w14:checkedState w14:val="0052" w14:font="Wingdings 2"/>
                  <w14:uncheckedState w14:val="2610" w14:font="ＭＳ ゴシック"/>
                </w14:checkbox>
              </w:sdtPr>
              <w:sdtEndPr/>
              <w:sdtContent>
                <w:r w:rsidR="00321FBE">
                  <w:rPr>
                    <w:rFonts w:hAnsi="ＭＳ ゴシック" w:hint="eastAsia"/>
                    <w:color w:val="000000" w:themeColor="text1"/>
                    <w:sz w:val="18"/>
                    <w:szCs w:val="18"/>
                  </w:rPr>
                  <w:t>☐</w:t>
                </w:r>
              </w:sdtContent>
            </w:sdt>
            <w:r w:rsidR="00321FBE">
              <w:rPr>
                <w:rFonts w:asciiTheme="majorEastAsia" w:eastAsiaTheme="majorEastAsia" w:hAnsiTheme="majorEastAsia" w:hint="eastAsia"/>
                <w:color w:val="000000" w:themeColor="text1"/>
                <w:sz w:val="18"/>
                <w:szCs w:val="18"/>
              </w:rPr>
              <w:t xml:space="preserve">　</w:t>
            </w:r>
            <w:r w:rsidR="00321FBE">
              <w:rPr>
                <w:rFonts w:asciiTheme="majorEastAsia" w:eastAsiaTheme="majorEastAsia" w:hAnsiTheme="majorEastAsia" w:hint="eastAsia"/>
                <w:bCs/>
                <w:color w:val="000000" w:themeColor="text1"/>
                <w:sz w:val="18"/>
                <w:szCs w:val="18"/>
              </w:rPr>
              <w:t>いる</w:t>
            </w:r>
            <w:r w:rsidR="00321FBE" w:rsidRPr="00B103DF">
              <w:rPr>
                <w:rFonts w:asciiTheme="majorEastAsia" w:eastAsiaTheme="majorEastAsia" w:hAnsiTheme="majorEastAsia" w:hint="eastAsia"/>
                <w:bCs/>
                <w:color w:val="000000" w:themeColor="text1"/>
                <w:sz w:val="18"/>
                <w:szCs w:val="18"/>
              </w:rPr>
              <w:t xml:space="preserve">　</w:t>
            </w:r>
          </w:p>
          <w:p w:rsidR="002765E2" w:rsidRPr="00642A76" w:rsidRDefault="00C40573" w:rsidP="00642A7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8058272"/>
                <w14:checkbox>
                  <w14:checked w14:val="0"/>
                  <w14:checkedState w14:val="0052" w14:font="Wingdings 2"/>
                  <w14:uncheckedState w14:val="2610" w14:font="ＭＳ ゴシック"/>
                </w14:checkbox>
              </w:sdtPr>
              <w:sdtEndPr/>
              <w:sdtContent>
                <w:r w:rsidR="00321FBE">
                  <w:rPr>
                    <w:rFonts w:hAnsi="ＭＳ ゴシック" w:hint="eastAsia"/>
                    <w:color w:val="000000" w:themeColor="text1"/>
                    <w:sz w:val="18"/>
                    <w:szCs w:val="18"/>
                  </w:rPr>
                  <w:t>☐</w:t>
                </w:r>
              </w:sdtContent>
            </w:sdt>
            <w:r w:rsidR="00321FBE">
              <w:rPr>
                <w:rFonts w:asciiTheme="majorEastAsia" w:eastAsiaTheme="majorEastAsia" w:hAnsiTheme="majorEastAsia" w:hint="eastAsia"/>
                <w:color w:val="000000" w:themeColor="text1"/>
                <w:sz w:val="18"/>
                <w:szCs w:val="18"/>
              </w:rPr>
              <w:t xml:space="preserve">　</w:t>
            </w:r>
            <w:r w:rsidR="00321FBE">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6140C" w:rsidRPr="00ED1A18" w:rsidRDefault="002765E2" w:rsidP="0016140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第2の3(8)⑯</w:t>
            </w:r>
          </w:p>
        </w:tc>
      </w:tr>
      <w:tr w:rsidR="0016140C" w:rsidRPr="00ED1A18" w:rsidTr="001956AA">
        <w:trPr>
          <w:trHeight w:val="371"/>
        </w:trPr>
        <w:tc>
          <w:tcPr>
            <w:tcW w:w="1413" w:type="dxa"/>
            <w:tcBorders>
              <w:top w:val="nil"/>
              <w:bottom w:val="single" w:sz="4" w:space="0" w:color="auto"/>
            </w:tcBorders>
          </w:tcPr>
          <w:p w:rsidR="0016140C" w:rsidRPr="00ED1A18" w:rsidRDefault="0016140C" w:rsidP="0016140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6140C" w:rsidRPr="00ED1A18" w:rsidRDefault="0016140C" w:rsidP="006E6E0F">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color w:val="000000" w:themeColor="text1"/>
                <w:sz w:val="18"/>
                <w:szCs w:val="18"/>
              </w:rPr>
              <w:t>担当者からの意見により、居宅サービス計</w:t>
            </w:r>
            <w:r w:rsidR="006E6E0F">
              <w:rPr>
                <w:rFonts w:asciiTheme="majorEastAsia" w:eastAsiaTheme="majorEastAsia" w:hAnsiTheme="majorEastAsia" w:hint="eastAsia"/>
                <w:color w:val="000000" w:themeColor="text1"/>
                <w:sz w:val="18"/>
                <w:szCs w:val="18"/>
              </w:rPr>
              <w:t>画の変更の必要がない場合においても、記録の記載</w:t>
            </w:r>
            <w:r>
              <w:rPr>
                <w:rFonts w:asciiTheme="majorEastAsia" w:eastAsiaTheme="majorEastAsia" w:hAnsiTheme="majorEastAsia" w:hint="eastAsia"/>
                <w:color w:val="000000" w:themeColor="text1"/>
                <w:sz w:val="18"/>
                <w:szCs w:val="18"/>
              </w:rPr>
              <w:t>について</w:t>
            </w:r>
            <w:r w:rsidRPr="00ED1A18">
              <w:rPr>
                <w:rFonts w:asciiTheme="majorEastAsia" w:eastAsiaTheme="majorEastAsia" w:hAnsiTheme="majorEastAsia" w:hint="eastAsia"/>
                <w:color w:val="000000" w:themeColor="text1"/>
                <w:sz w:val="18"/>
                <w:szCs w:val="18"/>
              </w:rPr>
              <w:t>同様です。</w:t>
            </w:r>
          </w:p>
        </w:tc>
        <w:tc>
          <w:tcPr>
            <w:tcW w:w="1276" w:type="dxa"/>
            <w:tcBorders>
              <w:top w:val="dotted" w:sz="4" w:space="0" w:color="auto"/>
              <w:bottom w:val="single" w:sz="4" w:space="0" w:color="auto"/>
            </w:tcBorders>
          </w:tcPr>
          <w:p w:rsidR="0016140C" w:rsidRPr="00ED1A18" w:rsidRDefault="0016140C" w:rsidP="0016140C">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16140C" w:rsidRPr="00ED1A18" w:rsidRDefault="0016140C" w:rsidP="0016140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16140C" w:rsidRPr="00ED1A18" w:rsidRDefault="0016140C" w:rsidP="0016140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第2の3(8)⑯</w:t>
            </w:r>
          </w:p>
        </w:tc>
      </w:tr>
      <w:tr w:rsidR="002765E2" w:rsidRPr="00ED1A18" w:rsidTr="002748A7">
        <w:trPr>
          <w:trHeight w:val="567"/>
        </w:trPr>
        <w:tc>
          <w:tcPr>
            <w:tcW w:w="1413" w:type="dxa"/>
            <w:tcBorders>
              <w:top w:val="single" w:sz="4" w:space="0" w:color="auto"/>
              <w:bottom w:val="nil"/>
            </w:tcBorders>
          </w:tcPr>
          <w:p w:rsidR="002765E2" w:rsidRPr="00ED1A18" w:rsidRDefault="00D5142A" w:rsidP="0089051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１０－１４</w:t>
            </w:r>
            <w:r w:rsidR="0089051F">
              <w:rPr>
                <w:rFonts w:asciiTheme="majorEastAsia" w:eastAsiaTheme="majorEastAsia" w:hAnsiTheme="majorEastAsia" w:hint="eastAsia"/>
                <w:bCs/>
                <w:color w:val="000000" w:themeColor="text1"/>
                <w:sz w:val="18"/>
                <w:szCs w:val="20"/>
              </w:rPr>
              <w:t xml:space="preserve">　居宅サービス計画の変更</w:t>
            </w:r>
          </w:p>
        </w:tc>
        <w:tc>
          <w:tcPr>
            <w:tcW w:w="5953" w:type="dxa"/>
            <w:tcBorders>
              <w:top w:val="single" w:sz="4" w:space="0" w:color="auto"/>
              <w:bottom w:val="dotted" w:sz="4" w:space="0" w:color="auto"/>
            </w:tcBorders>
          </w:tcPr>
          <w:p w:rsidR="002765E2" w:rsidRPr="00ED1A18" w:rsidRDefault="002765E2" w:rsidP="0031445F">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D5142A">
              <w:rPr>
                <w:rFonts w:asciiTheme="majorEastAsia" w:eastAsiaTheme="majorEastAsia" w:hAnsiTheme="majorEastAsia" w:hint="eastAsia"/>
                <w:bCs/>
                <w:color w:val="000000" w:themeColor="text1"/>
                <w:sz w:val="18"/>
                <w:szCs w:val="20"/>
              </w:rPr>
              <w:t>居宅サービス計画</w:t>
            </w:r>
            <w:r w:rsidR="0007190D">
              <w:rPr>
                <w:rFonts w:asciiTheme="majorEastAsia" w:eastAsiaTheme="majorEastAsia" w:hAnsiTheme="majorEastAsia" w:hint="eastAsia"/>
                <w:bCs/>
                <w:color w:val="000000" w:themeColor="text1"/>
                <w:sz w:val="18"/>
                <w:szCs w:val="20"/>
              </w:rPr>
              <w:t>を</w:t>
            </w:r>
            <w:r w:rsidR="00D5142A">
              <w:rPr>
                <w:rFonts w:asciiTheme="majorEastAsia" w:eastAsiaTheme="majorEastAsia" w:hAnsiTheme="majorEastAsia" w:hint="eastAsia"/>
                <w:bCs/>
                <w:color w:val="000000" w:themeColor="text1"/>
                <w:sz w:val="18"/>
                <w:szCs w:val="20"/>
              </w:rPr>
              <w:t>変更する際には</w:t>
            </w:r>
            <w:r w:rsidRPr="00ED1A18">
              <w:rPr>
                <w:rFonts w:asciiTheme="majorEastAsia" w:eastAsiaTheme="majorEastAsia" w:hAnsiTheme="majorEastAsia" w:hint="eastAsia"/>
                <w:bCs/>
                <w:color w:val="000000" w:themeColor="text1"/>
                <w:sz w:val="18"/>
                <w:szCs w:val="20"/>
              </w:rPr>
              <w:t>、</w:t>
            </w:r>
            <w:r w:rsidR="00D5142A">
              <w:rPr>
                <w:rFonts w:asciiTheme="majorEastAsia" w:eastAsiaTheme="majorEastAsia" w:hAnsiTheme="majorEastAsia" w:hint="eastAsia"/>
                <w:bCs/>
                <w:color w:val="000000" w:themeColor="text1"/>
                <w:sz w:val="18"/>
                <w:szCs w:val="20"/>
              </w:rPr>
              <w:t xml:space="preserve">原則として、「１０－１　</w:t>
            </w:r>
            <w:r w:rsidR="00D5142A" w:rsidRPr="00D5142A">
              <w:rPr>
                <w:rFonts w:asciiTheme="majorEastAsia" w:eastAsiaTheme="majorEastAsia" w:hAnsiTheme="majorEastAsia" w:hint="eastAsia"/>
                <w:bCs/>
                <w:color w:val="000000" w:themeColor="text1"/>
                <w:sz w:val="18"/>
                <w:szCs w:val="20"/>
              </w:rPr>
              <w:t>継続的かつ計画的な居宅サービス等の利用</w:t>
            </w:r>
            <w:r w:rsidR="00D5142A">
              <w:rPr>
                <w:rFonts w:asciiTheme="majorEastAsia" w:eastAsiaTheme="majorEastAsia" w:hAnsiTheme="majorEastAsia" w:hint="eastAsia"/>
                <w:bCs/>
                <w:color w:val="000000" w:themeColor="text1"/>
                <w:sz w:val="18"/>
                <w:szCs w:val="20"/>
              </w:rPr>
              <w:t xml:space="preserve">」から「１０－１０　</w:t>
            </w:r>
            <w:r w:rsidR="00321FBE">
              <w:rPr>
                <w:rFonts w:asciiTheme="majorEastAsia" w:eastAsiaTheme="majorEastAsia" w:hAnsiTheme="majorEastAsia" w:hint="eastAsia"/>
                <w:bCs/>
                <w:color w:val="000000" w:themeColor="text1"/>
                <w:sz w:val="18"/>
                <w:szCs w:val="20"/>
              </w:rPr>
              <w:t>担当者に対する</w:t>
            </w:r>
            <w:r w:rsidR="00D5142A" w:rsidRPr="00D5142A">
              <w:rPr>
                <w:rFonts w:asciiTheme="majorEastAsia" w:eastAsiaTheme="majorEastAsia" w:hAnsiTheme="majorEastAsia" w:hint="eastAsia"/>
                <w:bCs/>
                <w:color w:val="000000" w:themeColor="text1"/>
                <w:sz w:val="18"/>
                <w:szCs w:val="20"/>
              </w:rPr>
              <w:t>個別サービス計画の提出依頼</w:t>
            </w:r>
            <w:r w:rsidR="00D5142A">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まで</w:t>
            </w:r>
            <w:r w:rsidR="00321FBE">
              <w:rPr>
                <w:rFonts w:asciiTheme="majorEastAsia" w:eastAsiaTheme="majorEastAsia" w:hAnsiTheme="majorEastAsia" w:hint="eastAsia"/>
                <w:bCs/>
                <w:color w:val="000000" w:themeColor="text1"/>
                <w:sz w:val="18"/>
                <w:szCs w:val="20"/>
              </w:rPr>
              <w:t>に</w:t>
            </w:r>
            <w:r w:rsidRPr="00ED1A18">
              <w:rPr>
                <w:rFonts w:asciiTheme="majorEastAsia" w:eastAsiaTheme="majorEastAsia" w:hAnsiTheme="majorEastAsia" w:hint="eastAsia"/>
                <w:bCs/>
                <w:color w:val="000000" w:themeColor="text1"/>
                <w:sz w:val="18"/>
                <w:szCs w:val="20"/>
              </w:rPr>
              <w:t>規定</w:t>
            </w:r>
            <w:r w:rsidR="00321FBE">
              <w:rPr>
                <w:rFonts w:asciiTheme="majorEastAsia" w:eastAsiaTheme="majorEastAsia" w:hAnsiTheme="majorEastAsia" w:hint="eastAsia"/>
                <w:bCs/>
                <w:color w:val="000000" w:themeColor="text1"/>
                <w:sz w:val="18"/>
                <w:szCs w:val="20"/>
              </w:rPr>
              <w:t>された居宅サービス計画作成に当たっての一連の業務を行っていますか。</w:t>
            </w:r>
          </w:p>
        </w:tc>
        <w:tc>
          <w:tcPr>
            <w:tcW w:w="1276" w:type="dxa"/>
            <w:tcBorders>
              <w:top w:val="single" w:sz="4" w:space="0" w:color="auto"/>
              <w:bottom w:val="dotted" w:sz="4" w:space="0" w:color="auto"/>
            </w:tcBorders>
          </w:tcPr>
          <w:p w:rsidR="00321FBE" w:rsidRDefault="00C40573" w:rsidP="00321FB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76735318"/>
                <w14:checkbox>
                  <w14:checked w14:val="0"/>
                  <w14:checkedState w14:val="0052" w14:font="Wingdings 2"/>
                  <w14:uncheckedState w14:val="2610" w14:font="ＭＳ ゴシック"/>
                </w14:checkbox>
              </w:sdtPr>
              <w:sdtEndPr/>
              <w:sdtContent>
                <w:r w:rsidR="00321FBE">
                  <w:rPr>
                    <w:rFonts w:hAnsi="ＭＳ ゴシック" w:hint="eastAsia"/>
                    <w:color w:val="000000" w:themeColor="text1"/>
                    <w:sz w:val="18"/>
                    <w:szCs w:val="18"/>
                  </w:rPr>
                  <w:t>☐</w:t>
                </w:r>
              </w:sdtContent>
            </w:sdt>
            <w:r w:rsidR="00321FBE">
              <w:rPr>
                <w:rFonts w:asciiTheme="majorEastAsia" w:eastAsiaTheme="majorEastAsia" w:hAnsiTheme="majorEastAsia" w:hint="eastAsia"/>
                <w:color w:val="000000" w:themeColor="text1"/>
                <w:sz w:val="18"/>
                <w:szCs w:val="18"/>
              </w:rPr>
              <w:t xml:space="preserve">　</w:t>
            </w:r>
            <w:r w:rsidR="00321FBE">
              <w:rPr>
                <w:rFonts w:asciiTheme="majorEastAsia" w:eastAsiaTheme="majorEastAsia" w:hAnsiTheme="majorEastAsia" w:hint="eastAsia"/>
                <w:bCs/>
                <w:color w:val="000000" w:themeColor="text1"/>
                <w:sz w:val="18"/>
                <w:szCs w:val="18"/>
              </w:rPr>
              <w:t>いる</w:t>
            </w:r>
            <w:r w:rsidR="00321FBE" w:rsidRPr="00B103DF">
              <w:rPr>
                <w:rFonts w:asciiTheme="majorEastAsia" w:eastAsiaTheme="majorEastAsia" w:hAnsiTheme="majorEastAsia" w:hint="eastAsia"/>
                <w:bCs/>
                <w:color w:val="000000" w:themeColor="text1"/>
                <w:sz w:val="18"/>
                <w:szCs w:val="18"/>
              </w:rPr>
              <w:t xml:space="preserve">　</w:t>
            </w:r>
          </w:p>
          <w:p w:rsidR="00321FBE" w:rsidRDefault="00C40573" w:rsidP="00321FB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33996585"/>
                <w14:checkbox>
                  <w14:checked w14:val="0"/>
                  <w14:checkedState w14:val="0052" w14:font="Wingdings 2"/>
                  <w14:uncheckedState w14:val="2610" w14:font="ＭＳ ゴシック"/>
                </w14:checkbox>
              </w:sdtPr>
              <w:sdtEndPr/>
              <w:sdtContent>
                <w:r w:rsidR="00321FBE">
                  <w:rPr>
                    <w:rFonts w:hAnsi="ＭＳ ゴシック" w:hint="eastAsia"/>
                    <w:color w:val="000000" w:themeColor="text1"/>
                    <w:sz w:val="18"/>
                    <w:szCs w:val="18"/>
                  </w:rPr>
                  <w:t>☐</w:t>
                </w:r>
              </w:sdtContent>
            </w:sdt>
            <w:r w:rsidR="00321FBE">
              <w:rPr>
                <w:rFonts w:asciiTheme="majorEastAsia" w:eastAsiaTheme="majorEastAsia" w:hAnsiTheme="majorEastAsia" w:hint="eastAsia"/>
                <w:color w:val="000000" w:themeColor="text1"/>
                <w:sz w:val="18"/>
                <w:szCs w:val="18"/>
              </w:rPr>
              <w:t xml:space="preserve">　</w:t>
            </w:r>
            <w:r w:rsidR="00321FBE">
              <w:rPr>
                <w:rFonts w:asciiTheme="majorEastAsia" w:eastAsiaTheme="majorEastAsia" w:hAnsiTheme="majorEastAsia" w:hint="eastAsia"/>
                <w:bCs/>
                <w:color w:val="000000" w:themeColor="text1"/>
                <w:sz w:val="18"/>
                <w:szCs w:val="18"/>
              </w:rPr>
              <w:t>いない</w:t>
            </w:r>
          </w:p>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2765E2" w:rsidRDefault="002765E2" w:rsidP="00D5142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条例第16条第17号</w:t>
            </w:r>
          </w:p>
          <w:p w:rsidR="009627BF" w:rsidRPr="00ED1A18" w:rsidRDefault="009627BF" w:rsidP="009627B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9627BF" w:rsidRPr="00ED1A18" w:rsidRDefault="009627BF" w:rsidP="009627B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第2の3(8)⑯</w:t>
            </w:r>
          </w:p>
        </w:tc>
      </w:tr>
      <w:tr w:rsidR="00A97C50" w:rsidRPr="00ED1A18" w:rsidTr="002748A7">
        <w:trPr>
          <w:trHeight w:val="124"/>
        </w:trPr>
        <w:tc>
          <w:tcPr>
            <w:tcW w:w="1413" w:type="dxa"/>
            <w:tcBorders>
              <w:top w:val="nil"/>
              <w:bottom w:val="nil"/>
            </w:tcBorders>
          </w:tcPr>
          <w:p w:rsidR="00A97C50" w:rsidRDefault="00A97C50" w:rsidP="0089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A97C50" w:rsidRDefault="00A97C50" w:rsidP="00A97C5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97C50">
              <w:rPr>
                <w:rFonts w:asciiTheme="majorEastAsia" w:eastAsiaTheme="majorEastAsia" w:hAnsiTheme="majorEastAsia" w:hint="eastAsia"/>
                <w:bCs/>
                <w:color w:val="000000" w:themeColor="text1"/>
                <w:sz w:val="18"/>
                <w:szCs w:val="20"/>
              </w:rPr>
              <w:t>利用者の希望による軽微な変更</w:t>
            </w:r>
            <w:r>
              <w:rPr>
                <w:rFonts w:asciiTheme="majorEastAsia" w:eastAsiaTheme="majorEastAsia" w:hAnsiTheme="majorEastAsia" w:hint="eastAsia"/>
                <w:bCs/>
                <w:color w:val="000000" w:themeColor="text1"/>
                <w:sz w:val="18"/>
                <w:szCs w:val="20"/>
              </w:rPr>
              <w:t>を行う場合には、この必要はないものとします</w:t>
            </w:r>
            <w:r w:rsidRPr="00A97C5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A97C50" w:rsidRDefault="00A97C50" w:rsidP="00321FBE">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A97C50" w:rsidRPr="00ED1A18" w:rsidRDefault="00A97C50" w:rsidP="00A97C5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A97C50" w:rsidRPr="00ED1A18" w:rsidRDefault="00A97C50" w:rsidP="00A97C5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第2の3(8)⑯</w:t>
            </w:r>
          </w:p>
        </w:tc>
      </w:tr>
      <w:tr w:rsidR="00E362D6" w:rsidRPr="00ED1A18" w:rsidTr="002748A7">
        <w:trPr>
          <w:trHeight w:val="169"/>
        </w:trPr>
        <w:tc>
          <w:tcPr>
            <w:tcW w:w="1413" w:type="dxa"/>
            <w:tcBorders>
              <w:top w:val="nil"/>
              <w:bottom w:val="single" w:sz="4" w:space="0" w:color="auto"/>
            </w:tcBorders>
          </w:tcPr>
          <w:p w:rsidR="00E362D6" w:rsidRDefault="00E362D6" w:rsidP="0089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A97C50" w:rsidRDefault="00A97C50" w:rsidP="00321FB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00E362D6">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次に掲げる項目及び</w:t>
            </w:r>
            <w:r w:rsidR="00492DE2" w:rsidRPr="00492DE2">
              <w:rPr>
                <w:rFonts w:asciiTheme="majorEastAsia" w:eastAsiaTheme="majorEastAsia" w:hAnsiTheme="majorEastAsia" w:hint="eastAsia"/>
                <w:bCs/>
                <w:color w:val="000000" w:themeColor="text1"/>
                <w:sz w:val="18"/>
                <w:szCs w:val="20"/>
              </w:rPr>
              <w:t>項目に対する取扱い</w:t>
            </w:r>
            <w:r>
              <w:rPr>
                <w:rFonts w:asciiTheme="majorEastAsia" w:eastAsiaTheme="majorEastAsia" w:hAnsiTheme="majorEastAsia" w:hint="eastAsia"/>
                <w:bCs/>
                <w:color w:val="000000" w:themeColor="text1"/>
                <w:sz w:val="18"/>
                <w:szCs w:val="20"/>
              </w:rPr>
              <w:t>は、</w:t>
            </w:r>
            <w:r w:rsidRPr="00A97C50">
              <w:rPr>
                <w:rFonts w:asciiTheme="majorEastAsia" w:eastAsiaTheme="majorEastAsia" w:hAnsiTheme="majorEastAsia" w:hint="eastAsia"/>
                <w:bCs/>
                <w:color w:val="000000" w:themeColor="text1"/>
                <w:sz w:val="18"/>
                <w:szCs w:val="20"/>
              </w:rPr>
              <w:t>あくまで例示であり、「軽微な変更」に該当するかどうかは、変更する内容が一連の業務を行う必要性</w:t>
            </w:r>
            <w:r>
              <w:rPr>
                <w:rFonts w:asciiTheme="majorEastAsia" w:eastAsiaTheme="majorEastAsia" w:hAnsiTheme="majorEastAsia" w:hint="eastAsia"/>
                <w:bCs/>
                <w:color w:val="000000" w:themeColor="text1"/>
                <w:sz w:val="18"/>
                <w:szCs w:val="20"/>
              </w:rPr>
              <w:t>の高い変更であるかどうかによって軽微か否かを判断すべきものです</w:t>
            </w:r>
            <w:r w:rsidRPr="00A97C50">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1857"/>
              <w:gridCol w:w="3688"/>
            </w:tblGrid>
            <w:tr w:rsidR="00A97C50" w:rsidTr="00A97C50">
              <w:trPr>
                <w:trHeight w:val="241"/>
              </w:trPr>
              <w:tc>
                <w:tcPr>
                  <w:tcW w:w="1857" w:type="dxa"/>
                  <w:shd w:val="clear" w:color="auto" w:fill="D0CECE" w:themeFill="background2" w:themeFillShade="E6"/>
                </w:tcPr>
                <w:p w:rsidR="00A97C50" w:rsidRDefault="00A97C50" w:rsidP="00321FBE">
                  <w:pPr>
                    <w:spacing w:line="240" w:lineRule="exact"/>
                    <w:rPr>
                      <w:rFonts w:hAnsi="ＭＳ ゴシック"/>
                      <w:color w:val="000000"/>
                      <w:sz w:val="18"/>
                      <w:szCs w:val="18"/>
                    </w:rPr>
                  </w:pPr>
                  <w:r>
                    <w:rPr>
                      <w:rFonts w:hAnsi="ＭＳ ゴシック" w:hint="eastAsia"/>
                      <w:color w:val="000000"/>
                      <w:sz w:val="18"/>
                      <w:szCs w:val="18"/>
                    </w:rPr>
                    <w:t>項目</w:t>
                  </w:r>
                </w:p>
              </w:tc>
              <w:tc>
                <w:tcPr>
                  <w:tcW w:w="3688" w:type="dxa"/>
                  <w:shd w:val="clear" w:color="auto" w:fill="D0CECE" w:themeFill="background2" w:themeFillShade="E6"/>
                </w:tcPr>
                <w:p w:rsidR="00A97C50" w:rsidRPr="00E362D6" w:rsidRDefault="00492DE2" w:rsidP="00E362D6">
                  <w:pPr>
                    <w:spacing w:line="240" w:lineRule="exact"/>
                    <w:rPr>
                      <w:rFonts w:asciiTheme="majorEastAsia" w:eastAsiaTheme="majorEastAsia" w:hAnsiTheme="majorEastAsia"/>
                      <w:bCs/>
                      <w:color w:val="000000" w:themeColor="text1"/>
                      <w:sz w:val="18"/>
                      <w:szCs w:val="20"/>
                    </w:rPr>
                  </w:pPr>
                  <w:r w:rsidRPr="00492DE2">
                    <w:rPr>
                      <w:rFonts w:asciiTheme="majorEastAsia" w:eastAsiaTheme="majorEastAsia" w:hAnsiTheme="majorEastAsia" w:hint="eastAsia"/>
                      <w:bCs/>
                      <w:color w:val="000000" w:themeColor="text1"/>
                      <w:sz w:val="18"/>
                      <w:szCs w:val="20"/>
                    </w:rPr>
                    <w:t>項目に対する取扱い</w:t>
                  </w:r>
                </w:p>
              </w:tc>
            </w:tr>
            <w:tr w:rsidR="007A2AA0" w:rsidTr="007A2AA0">
              <w:trPr>
                <w:trHeight w:val="241"/>
              </w:trPr>
              <w:tc>
                <w:tcPr>
                  <w:tcW w:w="1857" w:type="dxa"/>
                  <w:shd w:val="clear" w:color="auto" w:fill="D0CECE" w:themeFill="background2" w:themeFillShade="E6"/>
                </w:tcPr>
                <w:p w:rsidR="007A2AA0" w:rsidRDefault="007A2AA0" w:rsidP="00321FBE">
                  <w:pPr>
                    <w:spacing w:line="240" w:lineRule="exact"/>
                    <w:rPr>
                      <w:rFonts w:hAnsi="ＭＳ ゴシック"/>
                      <w:color w:val="000000"/>
                      <w:sz w:val="18"/>
                      <w:szCs w:val="18"/>
                    </w:rPr>
                  </w:pPr>
                  <w:r w:rsidRPr="00E362D6">
                    <w:rPr>
                      <w:rFonts w:asciiTheme="majorEastAsia" w:eastAsiaTheme="majorEastAsia" w:hAnsiTheme="majorEastAsia" w:hint="eastAsia"/>
                      <w:bCs/>
                      <w:color w:val="000000" w:themeColor="text1"/>
                      <w:sz w:val="18"/>
                      <w:szCs w:val="20"/>
                    </w:rPr>
                    <w:t>ケアプランの軽微な変更の内容について（ケアプランの作成）</w:t>
                  </w:r>
                </w:p>
              </w:tc>
              <w:tc>
                <w:tcPr>
                  <w:tcW w:w="3688" w:type="dxa"/>
                  <w:shd w:val="clear" w:color="auto" w:fill="D0CECE" w:themeFill="background2" w:themeFillShade="E6"/>
                </w:tcPr>
                <w:p w:rsidR="007A2AA0" w:rsidRPr="00E362D6" w:rsidRDefault="007A2AA0" w:rsidP="007A2AA0">
                  <w:pPr>
                    <w:spacing w:line="240" w:lineRule="exact"/>
                    <w:rPr>
                      <w:rFonts w:asciiTheme="majorEastAsia" w:eastAsiaTheme="majorEastAsia" w:hAnsiTheme="majorEastAsia"/>
                      <w:bCs/>
                      <w:color w:val="000000" w:themeColor="text1"/>
                      <w:sz w:val="18"/>
                      <w:szCs w:val="20"/>
                    </w:rPr>
                  </w:pPr>
                  <w:r w:rsidRPr="007A2AA0">
                    <w:rPr>
                      <w:rFonts w:asciiTheme="majorEastAsia" w:eastAsiaTheme="majorEastAsia" w:hAnsiTheme="majorEastAsia" w:hint="eastAsia"/>
                      <w:bCs/>
                      <w:color w:val="000000" w:themeColor="text1"/>
                      <w:sz w:val="18"/>
                      <w:szCs w:val="20"/>
                    </w:rPr>
                    <w:t>「利用者の希望による軽微な変更（サービス提供日時の変更等）を行う場合には、居宅サービス計画作成に当たっての一連の業務を行</w:t>
                  </w:r>
                  <w:r>
                    <w:rPr>
                      <w:rFonts w:asciiTheme="majorEastAsia" w:eastAsiaTheme="majorEastAsia" w:hAnsiTheme="majorEastAsia" w:hint="eastAsia"/>
                      <w:bCs/>
                      <w:color w:val="000000" w:themeColor="text1"/>
                      <w:sz w:val="18"/>
                      <w:szCs w:val="20"/>
                    </w:rPr>
                    <w:t>う</w:t>
                  </w:r>
                  <w:r w:rsidRPr="007A2AA0">
                    <w:rPr>
                      <w:rFonts w:asciiTheme="majorEastAsia" w:eastAsiaTheme="majorEastAsia" w:hAnsiTheme="majorEastAsia" w:hint="eastAsia"/>
                      <w:bCs/>
                      <w:color w:val="000000" w:themeColor="text1"/>
                      <w:sz w:val="18"/>
                      <w:szCs w:val="20"/>
                    </w:rPr>
                    <w:t>必要はないものとする。」としているところである。</w:t>
                  </w:r>
                </w:p>
              </w:tc>
            </w:tr>
            <w:tr w:rsidR="00E362D6" w:rsidTr="00A97C50">
              <w:trPr>
                <w:trHeight w:val="241"/>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サービス提供の曜日変更</w:t>
                  </w:r>
                </w:p>
              </w:tc>
              <w:tc>
                <w:tcPr>
                  <w:tcW w:w="3688" w:type="dxa"/>
                </w:tcPr>
                <w:p w:rsidR="00E362D6" w:rsidRDefault="00E362D6" w:rsidP="00E362D6">
                  <w:pPr>
                    <w:spacing w:line="240" w:lineRule="exact"/>
                    <w:rPr>
                      <w:rFonts w:asciiTheme="majorEastAsia" w:eastAsiaTheme="majorEastAsia" w:hAnsiTheme="majorEastAsia"/>
                      <w:bCs/>
                      <w:color w:val="000000" w:themeColor="text1"/>
                      <w:sz w:val="18"/>
                      <w:szCs w:val="20"/>
                    </w:rPr>
                  </w:pPr>
                  <w:r w:rsidRPr="00E362D6">
                    <w:rPr>
                      <w:rFonts w:asciiTheme="majorEastAsia" w:eastAsiaTheme="majorEastAsia" w:hAnsiTheme="majorEastAsia" w:hint="eastAsia"/>
                      <w:bCs/>
                      <w:color w:val="000000" w:themeColor="text1"/>
                      <w:sz w:val="18"/>
                      <w:szCs w:val="20"/>
                    </w:rPr>
                    <w:t>利用者の体調不良や家族の都合などの臨時的、一時的なもので、単なる曜日、日付の変更のような場合</w:t>
                  </w:r>
                </w:p>
              </w:tc>
            </w:tr>
            <w:tr w:rsidR="00E362D6" w:rsidTr="00A97C50">
              <w:trPr>
                <w:trHeight w:val="241"/>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サービス提供の回数変更</w:t>
                  </w:r>
                </w:p>
              </w:tc>
              <w:tc>
                <w:tcPr>
                  <w:tcW w:w="3688" w:type="dxa"/>
                </w:tcPr>
                <w:p w:rsidR="00E362D6" w:rsidRDefault="00E362D6" w:rsidP="00321FBE">
                  <w:pPr>
                    <w:spacing w:line="240" w:lineRule="exact"/>
                    <w:rPr>
                      <w:rFonts w:asciiTheme="majorEastAsia" w:eastAsiaTheme="majorEastAsia" w:hAnsiTheme="majorEastAsia"/>
                      <w:bCs/>
                      <w:color w:val="000000" w:themeColor="text1"/>
                      <w:sz w:val="18"/>
                      <w:szCs w:val="20"/>
                    </w:rPr>
                  </w:pPr>
                  <w:r w:rsidRPr="00E362D6">
                    <w:rPr>
                      <w:rFonts w:asciiTheme="majorEastAsia" w:eastAsiaTheme="majorEastAsia" w:hAnsiTheme="majorEastAsia" w:hint="eastAsia"/>
                      <w:bCs/>
                      <w:color w:val="000000" w:themeColor="text1"/>
                      <w:sz w:val="18"/>
                      <w:szCs w:val="20"/>
                    </w:rPr>
                    <w:t>同一事業所における週１回程度のサービス利用回数の増減のような場合</w:t>
                  </w:r>
                </w:p>
              </w:tc>
            </w:tr>
            <w:tr w:rsidR="00E362D6" w:rsidTr="00A97C50">
              <w:trPr>
                <w:trHeight w:val="241"/>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利用者の住所変更</w:t>
                  </w:r>
                </w:p>
              </w:tc>
              <w:tc>
                <w:tcPr>
                  <w:tcW w:w="3688" w:type="dxa"/>
                </w:tcPr>
                <w:p w:rsidR="00E362D6" w:rsidRDefault="00A97C50" w:rsidP="00321FBE">
                  <w:pPr>
                    <w:spacing w:line="240" w:lineRule="exact"/>
                    <w:rPr>
                      <w:rFonts w:asciiTheme="majorEastAsia" w:eastAsiaTheme="majorEastAsia" w:hAnsiTheme="majorEastAsia"/>
                      <w:bCs/>
                      <w:color w:val="000000" w:themeColor="text1"/>
                      <w:sz w:val="18"/>
                      <w:szCs w:val="20"/>
                    </w:rPr>
                  </w:pPr>
                  <w:r w:rsidRPr="00A97C50">
                    <w:rPr>
                      <w:rFonts w:asciiTheme="majorEastAsia" w:eastAsiaTheme="majorEastAsia" w:hAnsiTheme="majorEastAsia" w:hint="eastAsia"/>
                      <w:bCs/>
                      <w:color w:val="000000" w:themeColor="text1"/>
                      <w:sz w:val="18"/>
                      <w:szCs w:val="20"/>
                    </w:rPr>
                    <w:t>利用者の住所変更</w:t>
                  </w:r>
                </w:p>
              </w:tc>
            </w:tr>
            <w:tr w:rsidR="00E362D6" w:rsidTr="00A97C50">
              <w:trPr>
                <w:trHeight w:val="229"/>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事業所の名称変更</w:t>
                  </w:r>
                </w:p>
              </w:tc>
              <w:tc>
                <w:tcPr>
                  <w:tcW w:w="3688" w:type="dxa"/>
                </w:tcPr>
                <w:p w:rsidR="00E362D6" w:rsidRDefault="00A97C50" w:rsidP="00321FBE">
                  <w:pPr>
                    <w:spacing w:line="240" w:lineRule="exact"/>
                    <w:rPr>
                      <w:rFonts w:asciiTheme="majorEastAsia" w:eastAsiaTheme="majorEastAsia" w:hAnsiTheme="majorEastAsia"/>
                      <w:bCs/>
                      <w:color w:val="000000" w:themeColor="text1"/>
                      <w:sz w:val="18"/>
                      <w:szCs w:val="20"/>
                    </w:rPr>
                  </w:pPr>
                  <w:r w:rsidRPr="00A97C50">
                    <w:rPr>
                      <w:rFonts w:asciiTheme="majorEastAsia" w:eastAsiaTheme="majorEastAsia" w:hAnsiTheme="majorEastAsia" w:hint="eastAsia"/>
                      <w:bCs/>
                      <w:color w:val="000000" w:themeColor="text1"/>
                      <w:sz w:val="18"/>
                      <w:szCs w:val="20"/>
                    </w:rPr>
                    <w:t>単なる事業所の名称変更</w:t>
                  </w:r>
                </w:p>
              </w:tc>
            </w:tr>
            <w:tr w:rsidR="00E362D6" w:rsidTr="00A97C50">
              <w:trPr>
                <w:trHeight w:val="241"/>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目標期間の延長</w:t>
                  </w:r>
                </w:p>
              </w:tc>
              <w:tc>
                <w:tcPr>
                  <w:tcW w:w="3688" w:type="dxa"/>
                </w:tcPr>
                <w:p w:rsidR="00E362D6" w:rsidRDefault="00A97C50" w:rsidP="00321FBE">
                  <w:pPr>
                    <w:spacing w:line="240" w:lineRule="exact"/>
                    <w:rPr>
                      <w:rFonts w:asciiTheme="majorEastAsia" w:eastAsiaTheme="majorEastAsia" w:hAnsiTheme="majorEastAsia"/>
                      <w:bCs/>
                      <w:color w:val="000000" w:themeColor="text1"/>
                      <w:sz w:val="18"/>
                      <w:szCs w:val="20"/>
                    </w:rPr>
                  </w:pPr>
                  <w:r w:rsidRPr="00A97C50">
                    <w:rPr>
                      <w:rFonts w:asciiTheme="majorEastAsia" w:eastAsiaTheme="majorEastAsia" w:hAnsiTheme="majorEastAsia" w:hint="eastAsia"/>
                      <w:bCs/>
                      <w:color w:val="000000" w:themeColor="text1"/>
                      <w:sz w:val="18"/>
                      <w:szCs w:val="20"/>
                    </w:rPr>
                    <w:t>単なる目標設定期間の延長を行う場合（ケアプラン上の目標設定（課題や期間）を変更する必要が無く、単に目標設定期間を延長する場合など）</w:t>
                  </w:r>
                </w:p>
              </w:tc>
            </w:tr>
            <w:tr w:rsidR="00E362D6" w:rsidTr="00A97C50">
              <w:trPr>
                <w:trHeight w:val="482"/>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福祉用具で同等の用具に変更するに際して単位数のみが異なる場合</w:t>
                  </w:r>
                </w:p>
              </w:tc>
              <w:tc>
                <w:tcPr>
                  <w:tcW w:w="3688" w:type="dxa"/>
                </w:tcPr>
                <w:p w:rsidR="00E362D6" w:rsidRDefault="00A97C50"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福祉用具の同一種目における機能の変化を伴わない用具の変更</w:t>
                  </w:r>
                </w:p>
              </w:tc>
            </w:tr>
            <w:tr w:rsidR="00E362D6" w:rsidTr="00A97C50">
              <w:trPr>
                <w:trHeight w:val="482"/>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対象福祉用具の福祉用具貸与から特定福祉用具販売への変更</w:t>
                  </w:r>
                </w:p>
              </w:tc>
              <w:tc>
                <w:tcPr>
                  <w:tcW w:w="3688" w:type="dxa"/>
                </w:tcPr>
                <w:p w:rsidR="00E362D6" w:rsidRDefault="00A97C50" w:rsidP="00A97C50">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指定福祉用具貸与の提供を受けている対象福祉用具をそのまま特定福祉用具販売へ変更する場合</w:t>
                  </w:r>
                </w:p>
              </w:tc>
            </w:tr>
            <w:tr w:rsidR="00E362D6" w:rsidTr="00A97C50">
              <w:trPr>
                <w:trHeight w:val="241"/>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目標もサービスも変わらない（利用者の状況以外の原因による）単なる事業所変更</w:t>
                  </w:r>
                </w:p>
              </w:tc>
              <w:tc>
                <w:tcPr>
                  <w:tcW w:w="3688" w:type="dxa"/>
                </w:tcPr>
                <w:p w:rsidR="00E362D6" w:rsidRDefault="00A97C50"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目標もサービスも変わらない（利用者の状況以外の原因による）単なる事業所変更</w:t>
                  </w:r>
                </w:p>
              </w:tc>
            </w:tr>
            <w:tr w:rsidR="00E362D6" w:rsidTr="00A97C50">
              <w:trPr>
                <w:trHeight w:val="241"/>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目標を達成するためのサービス内容が変わるだけの場合</w:t>
                  </w:r>
                </w:p>
              </w:tc>
              <w:tc>
                <w:tcPr>
                  <w:tcW w:w="3688" w:type="dxa"/>
                </w:tcPr>
                <w:p w:rsidR="00E362D6" w:rsidRDefault="00A97C50" w:rsidP="00321FBE">
                  <w:pPr>
                    <w:spacing w:line="240" w:lineRule="exact"/>
                    <w:rPr>
                      <w:rFonts w:asciiTheme="majorEastAsia" w:eastAsiaTheme="majorEastAsia" w:hAnsiTheme="majorEastAsia"/>
                      <w:bCs/>
                      <w:color w:val="000000" w:themeColor="text1"/>
                      <w:sz w:val="18"/>
                      <w:szCs w:val="20"/>
                    </w:rPr>
                  </w:pPr>
                  <w:r w:rsidRPr="00A97C50">
                    <w:rPr>
                      <w:rFonts w:asciiTheme="majorEastAsia" w:eastAsiaTheme="majorEastAsia" w:hAnsiTheme="majorEastAsia" w:hint="eastAsia"/>
                      <w:bCs/>
                      <w:color w:val="000000" w:themeColor="text1"/>
                      <w:sz w:val="18"/>
                      <w:szCs w:val="20"/>
                    </w:rPr>
                    <w:t>第</w:t>
                  </w:r>
                  <w:r>
                    <w:rPr>
                      <w:rFonts w:asciiTheme="majorEastAsia" w:eastAsiaTheme="majorEastAsia" w:hAnsiTheme="majorEastAsia" w:hint="eastAsia"/>
                      <w:bCs/>
                      <w:color w:val="000000" w:themeColor="text1"/>
                      <w:sz w:val="18"/>
                      <w:szCs w:val="20"/>
                    </w:rPr>
                    <w:t>１表の総合的な援助の方針や第２</w:t>
                  </w:r>
                  <w:r w:rsidRPr="00A97C50">
                    <w:rPr>
                      <w:rFonts w:asciiTheme="majorEastAsia" w:eastAsiaTheme="majorEastAsia" w:hAnsiTheme="majorEastAsia" w:hint="eastAsia"/>
                      <w:bCs/>
                      <w:color w:val="000000" w:themeColor="text1"/>
                      <w:sz w:val="18"/>
                      <w:szCs w:val="20"/>
                    </w:rPr>
                    <w:t>表の生活全般の解決すべき課題、目標、サービス種別等が変わらない範囲で、目標を達成するためのサービス内容が変わるだけの場合</w:t>
                  </w:r>
                </w:p>
              </w:tc>
            </w:tr>
            <w:tr w:rsidR="00E362D6" w:rsidTr="00A97C50">
              <w:trPr>
                <w:trHeight w:val="241"/>
              </w:trPr>
              <w:tc>
                <w:tcPr>
                  <w:tcW w:w="1857" w:type="dxa"/>
                </w:tcPr>
                <w:p w:rsidR="00E362D6" w:rsidRDefault="00E362D6" w:rsidP="00321FBE">
                  <w:pPr>
                    <w:spacing w:line="240" w:lineRule="exact"/>
                    <w:rPr>
                      <w:rFonts w:asciiTheme="majorEastAsia" w:eastAsiaTheme="majorEastAsia" w:hAnsiTheme="majorEastAsia"/>
                      <w:bCs/>
                      <w:color w:val="000000" w:themeColor="text1"/>
                      <w:sz w:val="18"/>
                      <w:szCs w:val="20"/>
                    </w:rPr>
                  </w:pPr>
                  <w:r>
                    <w:rPr>
                      <w:rFonts w:hAnsi="ＭＳ ゴシック" w:hint="eastAsia"/>
                      <w:color w:val="000000"/>
                      <w:sz w:val="18"/>
                      <w:szCs w:val="18"/>
                    </w:rPr>
                    <w:t>担当介護支援専門員の変更</w:t>
                  </w:r>
                </w:p>
              </w:tc>
              <w:tc>
                <w:tcPr>
                  <w:tcW w:w="3688" w:type="dxa"/>
                </w:tcPr>
                <w:p w:rsidR="00E362D6" w:rsidRDefault="00A97C50" w:rsidP="00321FBE">
                  <w:pPr>
                    <w:spacing w:line="240" w:lineRule="exact"/>
                    <w:rPr>
                      <w:rFonts w:asciiTheme="majorEastAsia" w:eastAsiaTheme="majorEastAsia" w:hAnsiTheme="majorEastAsia"/>
                      <w:bCs/>
                      <w:color w:val="000000" w:themeColor="text1"/>
                      <w:sz w:val="18"/>
                      <w:szCs w:val="20"/>
                    </w:rPr>
                  </w:pPr>
                  <w:r w:rsidRPr="00A97C50">
                    <w:rPr>
                      <w:rFonts w:asciiTheme="majorEastAsia" w:eastAsiaTheme="majorEastAsia" w:hAnsiTheme="majorEastAsia" w:hint="eastAsia"/>
                      <w:bCs/>
                      <w:color w:val="000000" w:themeColor="text1"/>
                      <w:sz w:val="18"/>
                      <w:szCs w:val="20"/>
                    </w:rPr>
                    <w:t>契約している居宅介護支援事業所における担当介護支援専門員の変更（但し、新しい担当者が利用者はじめ各サービス担当者と面識を有していること。）のような場合</w:t>
                  </w:r>
                </w:p>
              </w:tc>
            </w:tr>
          </w:tbl>
          <w:p w:rsidR="00E362D6" w:rsidRDefault="00E362D6" w:rsidP="00321FB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E362D6" w:rsidRDefault="00E362D6" w:rsidP="00321FBE">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E362D6" w:rsidRDefault="00E362D6" w:rsidP="00D5142A">
            <w:pPr>
              <w:spacing w:line="240" w:lineRule="exact"/>
              <w:rPr>
                <w:rFonts w:asciiTheme="majorEastAsia" w:eastAsiaTheme="majorEastAsia" w:hAnsiTheme="majorEastAsia"/>
                <w:bCs/>
                <w:color w:val="000000" w:themeColor="text1"/>
                <w:sz w:val="18"/>
                <w:szCs w:val="18"/>
              </w:rPr>
            </w:pPr>
            <w:r w:rsidRPr="00E362D6">
              <w:rPr>
                <w:rFonts w:asciiTheme="majorEastAsia" w:eastAsiaTheme="majorEastAsia" w:hAnsiTheme="majorEastAsia" w:hint="eastAsia"/>
                <w:bCs/>
                <w:color w:val="000000" w:themeColor="text1"/>
                <w:sz w:val="18"/>
                <w:szCs w:val="18"/>
              </w:rPr>
              <w:t>令3-0331</w:t>
            </w:r>
          </w:p>
          <w:p w:rsidR="00E362D6" w:rsidRPr="00ED1A18" w:rsidRDefault="00E362D6" w:rsidP="00D5142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別添</w:t>
            </w:r>
          </w:p>
        </w:tc>
      </w:tr>
      <w:tr w:rsidR="002765E2" w:rsidRPr="00ED1A18" w:rsidTr="002748A7">
        <w:trPr>
          <w:trHeight w:val="626"/>
        </w:trPr>
        <w:tc>
          <w:tcPr>
            <w:tcW w:w="1413" w:type="dxa"/>
            <w:tcBorders>
              <w:top w:val="single" w:sz="4" w:space="0" w:color="auto"/>
              <w:bottom w:val="nil"/>
            </w:tcBorders>
          </w:tcPr>
          <w:p w:rsidR="002765E2" w:rsidRPr="00ED1A18" w:rsidRDefault="0089051F"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sidRPr="004A266C">
              <w:rPr>
                <w:rFonts w:asciiTheme="majorEastAsia" w:eastAsiaTheme="majorEastAsia" w:hAnsiTheme="majorEastAsia" w:hint="eastAsia"/>
                <w:bCs/>
                <w:color w:val="000000" w:themeColor="text1"/>
                <w:sz w:val="18"/>
                <w:szCs w:val="20"/>
              </w:rPr>
              <w:t>１０－１４　介護保険施設への紹介その他の便宜の提供</w:t>
            </w:r>
          </w:p>
        </w:tc>
        <w:tc>
          <w:tcPr>
            <w:tcW w:w="5953" w:type="dxa"/>
            <w:tcBorders>
              <w:top w:val="single" w:sz="4" w:space="0" w:color="auto"/>
              <w:bottom w:val="dotted" w:sz="4" w:space="0" w:color="auto"/>
            </w:tcBorders>
          </w:tcPr>
          <w:p w:rsidR="002765E2" w:rsidRDefault="002765E2" w:rsidP="00504426">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適切な保健医療サービス及び福祉サービスが総合的かつ効率的に提供された場合においても、</w:t>
            </w:r>
            <w:r w:rsidR="00492DE2">
              <w:rPr>
                <w:rFonts w:asciiTheme="majorEastAsia" w:eastAsiaTheme="majorEastAsia" w:hAnsiTheme="majorEastAsia" w:hint="eastAsia"/>
                <w:bCs/>
                <w:color w:val="000000" w:themeColor="text1"/>
                <w:sz w:val="18"/>
                <w:szCs w:val="20"/>
              </w:rPr>
              <w:t>次に掲げる</w:t>
            </w:r>
            <w:r w:rsidR="00796DC2">
              <w:rPr>
                <w:rFonts w:asciiTheme="majorEastAsia" w:eastAsiaTheme="majorEastAsia" w:hAnsiTheme="majorEastAsia" w:hint="eastAsia"/>
                <w:bCs/>
                <w:color w:val="000000" w:themeColor="text1"/>
                <w:sz w:val="18"/>
                <w:szCs w:val="20"/>
              </w:rPr>
              <w:t>場合</w:t>
            </w:r>
            <w:r w:rsidRPr="00ED1A18">
              <w:rPr>
                <w:rFonts w:asciiTheme="majorEastAsia" w:eastAsiaTheme="majorEastAsia" w:hAnsiTheme="majorEastAsia" w:hint="eastAsia"/>
                <w:bCs/>
                <w:color w:val="000000" w:themeColor="text1"/>
                <w:sz w:val="18"/>
                <w:szCs w:val="20"/>
              </w:rPr>
              <w:t>には、介護保険施設への紹介その他の便宜の提供を行っていますか。</w:t>
            </w:r>
          </w:p>
          <w:tbl>
            <w:tblPr>
              <w:tblStyle w:val="a3"/>
              <w:tblW w:w="0" w:type="auto"/>
              <w:tblInd w:w="172" w:type="dxa"/>
              <w:tblLayout w:type="fixed"/>
              <w:tblLook w:val="04A0" w:firstRow="1" w:lastRow="0" w:firstColumn="1" w:lastColumn="0" w:noHBand="0" w:noVBand="1"/>
            </w:tblPr>
            <w:tblGrid>
              <w:gridCol w:w="426"/>
              <w:gridCol w:w="5129"/>
            </w:tblGrid>
            <w:tr w:rsidR="00796DC2" w:rsidRPr="0094387B" w:rsidTr="00796DC2">
              <w:tc>
                <w:tcPr>
                  <w:tcW w:w="426" w:type="dxa"/>
                  <w:shd w:val="clear" w:color="auto" w:fill="D0CECE" w:themeFill="background2" w:themeFillShade="E6"/>
                </w:tcPr>
                <w:p w:rsidR="00796DC2" w:rsidRDefault="00796DC2" w:rsidP="00796DC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129" w:type="dxa"/>
                </w:tcPr>
                <w:p w:rsidR="00796DC2" w:rsidRPr="0094387B" w:rsidRDefault="00796DC2" w:rsidP="00796DC2">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利用者がその居宅において日常生活を営むことが困難となったと認める場合</w:t>
                  </w:r>
                </w:p>
              </w:tc>
            </w:tr>
            <w:tr w:rsidR="00796DC2" w:rsidTr="00796DC2">
              <w:tc>
                <w:tcPr>
                  <w:tcW w:w="426" w:type="dxa"/>
                  <w:shd w:val="clear" w:color="auto" w:fill="D0CECE" w:themeFill="background2" w:themeFillShade="E6"/>
                </w:tcPr>
                <w:p w:rsidR="00796DC2" w:rsidRPr="0094387B" w:rsidRDefault="00796DC2" w:rsidP="00796DC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129" w:type="dxa"/>
                </w:tcPr>
                <w:p w:rsidR="00796DC2" w:rsidRDefault="00796DC2" w:rsidP="00796DC2">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利用者が介護保険施設への入院若しくは入所を希望する場合</w:t>
                  </w:r>
                </w:p>
              </w:tc>
            </w:tr>
          </w:tbl>
          <w:p w:rsidR="00796DC2" w:rsidRPr="00ED1A18" w:rsidRDefault="00796DC2" w:rsidP="00504426">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4A266C" w:rsidRDefault="00C40573" w:rsidP="004A266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1173956"/>
                <w14:checkbox>
                  <w14:checked w14:val="0"/>
                  <w14:checkedState w14:val="0052" w14:font="Wingdings 2"/>
                  <w14:uncheckedState w14:val="2610" w14:font="ＭＳ ゴシック"/>
                </w14:checkbox>
              </w:sdtPr>
              <w:sdtEndPr/>
              <w:sdtContent>
                <w:r w:rsidR="004A266C">
                  <w:rPr>
                    <w:rFonts w:hAnsi="ＭＳ ゴシック" w:hint="eastAsia"/>
                    <w:color w:val="000000" w:themeColor="text1"/>
                    <w:sz w:val="18"/>
                    <w:szCs w:val="18"/>
                  </w:rPr>
                  <w:t>☐</w:t>
                </w:r>
              </w:sdtContent>
            </w:sdt>
            <w:r w:rsidR="004A266C">
              <w:rPr>
                <w:rFonts w:asciiTheme="majorEastAsia" w:eastAsiaTheme="majorEastAsia" w:hAnsiTheme="majorEastAsia" w:hint="eastAsia"/>
                <w:color w:val="000000" w:themeColor="text1"/>
                <w:sz w:val="18"/>
                <w:szCs w:val="18"/>
              </w:rPr>
              <w:t xml:space="preserve">　</w:t>
            </w:r>
            <w:r w:rsidR="004A266C">
              <w:rPr>
                <w:rFonts w:asciiTheme="majorEastAsia" w:eastAsiaTheme="majorEastAsia" w:hAnsiTheme="majorEastAsia" w:hint="eastAsia"/>
                <w:bCs/>
                <w:color w:val="000000" w:themeColor="text1"/>
                <w:sz w:val="18"/>
                <w:szCs w:val="18"/>
              </w:rPr>
              <w:t>いる</w:t>
            </w:r>
            <w:r w:rsidR="004A266C" w:rsidRPr="00B103DF">
              <w:rPr>
                <w:rFonts w:asciiTheme="majorEastAsia" w:eastAsiaTheme="majorEastAsia" w:hAnsiTheme="majorEastAsia" w:hint="eastAsia"/>
                <w:bCs/>
                <w:color w:val="000000" w:themeColor="text1"/>
                <w:sz w:val="18"/>
                <w:szCs w:val="18"/>
              </w:rPr>
              <w:t xml:space="preserve">　</w:t>
            </w:r>
          </w:p>
          <w:p w:rsidR="004A266C" w:rsidRDefault="00C40573" w:rsidP="004A266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1304081"/>
                <w14:checkbox>
                  <w14:checked w14:val="0"/>
                  <w14:checkedState w14:val="0052" w14:font="Wingdings 2"/>
                  <w14:uncheckedState w14:val="2610" w14:font="ＭＳ ゴシック"/>
                </w14:checkbox>
              </w:sdtPr>
              <w:sdtEndPr/>
              <w:sdtContent>
                <w:r w:rsidR="004A266C">
                  <w:rPr>
                    <w:rFonts w:hAnsi="ＭＳ ゴシック" w:hint="eastAsia"/>
                    <w:color w:val="000000" w:themeColor="text1"/>
                    <w:sz w:val="18"/>
                    <w:szCs w:val="18"/>
                  </w:rPr>
                  <w:t>☐</w:t>
                </w:r>
              </w:sdtContent>
            </w:sdt>
            <w:r w:rsidR="004A266C">
              <w:rPr>
                <w:rFonts w:asciiTheme="majorEastAsia" w:eastAsiaTheme="majorEastAsia" w:hAnsiTheme="majorEastAsia" w:hint="eastAsia"/>
                <w:color w:val="000000" w:themeColor="text1"/>
                <w:sz w:val="18"/>
                <w:szCs w:val="18"/>
              </w:rPr>
              <w:t xml:space="preserve">　</w:t>
            </w:r>
            <w:r w:rsidR="004A266C">
              <w:rPr>
                <w:rFonts w:asciiTheme="majorEastAsia" w:eastAsiaTheme="majorEastAsia" w:hAnsiTheme="majorEastAsia" w:hint="eastAsia"/>
                <w:bCs/>
                <w:color w:val="000000" w:themeColor="text1"/>
                <w:sz w:val="18"/>
                <w:szCs w:val="18"/>
              </w:rPr>
              <w:t>いない</w:t>
            </w:r>
          </w:p>
          <w:p w:rsidR="002765E2" w:rsidRPr="00ED1A18" w:rsidRDefault="00C40573" w:rsidP="001407FF">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5155792"/>
                <w14:checkbox>
                  <w14:checked w14:val="0"/>
                  <w14:checkedState w14:val="0052" w14:font="Wingdings 2"/>
                  <w14:uncheckedState w14:val="2610" w14:font="ＭＳ ゴシック"/>
                </w14:checkbox>
              </w:sdtPr>
              <w:sdtEndPr/>
              <w:sdtContent>
                <w:r w:rsidR="00164D6B">
                  <w:rPr>
                    <w:rFonts w:hAnsi="ＭＳ ゴシック" w:hint="eastAsia"/>
                    <w:color w:val="000000" w:themeColor="text1"/>
                    <w:sz w:val="18"/>
                    <w:szCs w:val="18"/>
                  </w:rPr>
                  <w:t>☐</w:t>
                </w:r>
              </w:sdtContent>
            </w:sdt>
            <w:r w:rsidR="00164D6B">
              <w:rPr>
                <w:rFonts w:asciiTheme="majorEastAsia" w:eastAsiaTheme="majorEastAsia" w:hAnsiTheme="majorEastAsia" w:hint="eastAsia"/>
                <w:color w:val="000000" w:themeColor="text1"/>
                <w:sz w:val="18"/>
                <w:szCs w:val="18"/>
              </w:rPr>
              <w:t xml:space="preserve">　</w:t>
            </w:r>
            <w:r w:rsidR="00164D6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65E2" w:rsidRPr="00ED1A18" w:rsidRDefault="002765E2" w:rsidP="0050442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条例第16条第18号</w:t>
            </w:r>
          </w:p>
        </w:tc>
      </w:tr>
      <w:tr w:rsidR="002765E2" w:rsidRPr="00ED1A18" w:rsidTr="002748A7">
        <w:trPr>
          <w:trHeight w:val="131"/>
        </w:trPr>
        <w:tc>
          <w:tcPr>
            <w:tcW w:w="1413" w:type="dxa"/>
            <w:tcBorders>
              <w:top w:val="nil"/>
              <w:bottom w:val="single" w:sz="4" w:space="0" w:color="auto"/>
            </w:tcBorders>
            <w:vAlign w:val="center"/>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介護保険施設はそれぞれ医療機能等が異なることに鑑み、主治医の意見を参考にする、主治医に意見を求める等をして介護保険施設への紹介その他の便宜の提供を行</w:t>
            </w:r>
            <w:r w:rsidR="004A266C">
              <w:rPr>
                <w:rFonts w:asciiTheme="majorEastAsia" w:eastAsiaTheme="majorEastAsia" w:hAnsiTheme="majorEastAsia" w:hint="eastAsia"/>
                <w:bCs/>
                <w:color w:val="000000" w:themeColor="text1"/>
                <w:sz w:val="18"/>
                <w:szCs w:val="20"/>
              </w:rPr>
              <w:t>うものとします</w:t>
            </w:r>
            <w:r w:rsidRPr="00ED1A1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第2の3(8)⑱</w:t>
            </w:r>
          </w:p>
        </w:tc>
      </w:tr>
      <w:tr w:rsidR="002765E2" w:rsidRPr="00ED1A18" w:rsidTr="002748A7">
        <w:trPr>
          <w:trHeight w:val="242"/>
        </w:trPr>
        <w:tc>
          <w:tcPr>
            <w:tcW w:w="1413" w:type="dxa"/>
            <w:tcBorders>
              <w:top w:val="single" w:sz="4" w:space="0" w:color="auto"/>
              <w:bottom w:val="nil"/>
            </w:tcBorders>
          </w:tcPr>
          <w:p w:rsidR="002765E2" w:rsidRPr="00ED1A18" w:rsidRDefault="0089051F"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１０－１５　介護保険施設との連携</w:t>
            </w:r>
          </w:p>
        </w:tc>
        <w:tc>
          <w:tcPr>
            <w:tcW w:w="5953" w:type="dxa"/>
            <w:tcBorders>
              <w:top w:val="single" w:sz="4" w:space="0" w:color="auto"/>
              <w:bottom w:val="dotted" w:sz="4" w:space="0" w:color="auto"/>
            </w:tcBorders>
          </w:tcPr>
          <w:p w:rsidR="002765E2" w:rsidRPr="00ED1A18" w:rsidRDefault="002765E2" w:rsidP="004A266C">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276" w:type="dxa"/>
            <w:tcBorders>
              <w:top w:val="single" w:sz="4" w:space="0" w:color="auto"/>
              <w:bottom w:val="dotted" w:sz="4" w:space="0" w:color="auto"/>
            </w:tcBorders>
          </w:tcPr>
          <w:p w:rsidR="00164D6B" w:rsidRDefault="00C40573" w:rsidP="00164D6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5258663"/>
                <w14:checkbox>
                  <w14:checked w14:val="0"/>
                  <w14:checkedState w14:val="0052" w14:font="Wingdings 2"/>
                  <w14:uncheckedState w14:val="2610" w14:font="ＭＳ ゴシック"/>
                </w14:checkbox>
              </w:sdtPr>
              <w:sdtEndPr/>
              <w:sdtContent>
                <w:r w:rsidR="00164D6B">
                  <w:rPr>
                    <w:rFonts w:hAnsi="ＭＳ ゴシック" w:hint="eastAsia"/>
                    <w:color w:val="000000" w:themeColor="text1"/>
                    <w:sz w:val="18"/>
                    <w:szCs w:val="18"/>
                  </w:rPr>
                  <w:t>☐</w:t>
                </w:r>
              </w:sdtContent>
            </w:sdt>
            <w:r w:rsidR="00164D6B">
              <w:rPr>
                <w:rFonts w:asciiTheme="majorEastAsia" w:eastAsiaTheme="majorEastAsia" w:hAnsiTheme="majorEastAsia" w:hint="eastAsia"/>
                <w:color w:val="000000" w:themeColor="text1"/>
                <w:sz w:val="18"/>
                <w:szCs w:val="18"/>
              </w:rPr>
              <w:t xml:space="preserve">　</w:t>
            </w:r>
            <w:r w:rsidR="00164D6B">
              <w:rPr>
                <w:rFonts w:asciiTheme="majorEastAsia" w:eastAsiaTheme="majorEastAsia" w:hAnsiTheme="majorEastAsia" w:hint="eastAsia"/>
                <w:bCs/>
                <w:color w:val="000000" w:themeColor="text1"/>
                <w:sz w:val="18"/>
                <w:szCs w:val="18"/>
              </w:rPr>
              <w:t>いる</w:t>
            </w:r>
            <w:r w:rsidR="00164D6B" w:rsidRPr="00B103DF">
              <w:rPr>
                <w:rFonts w:asciiTheme="majorEastAsia" w:eastAsiaTheme="majorEastAsia" w:hAnsiTheme="majorEastAsia" w:hint="eastAsia"/>
                <w:bCs/>
                <w:color w:val="000000" w:themeColor="text1"/>
                <w:sz w:val="18"/>
                <w:szCs w:val="18"/>
              </w:rPr>
              <w:t xml:space="preserve">　</w:t>
            </w:r>
          </w:p>
          <w:p w:rsidR="00164D6B" w:rsidRDefault="00C40573" w:rsidP="00164D6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9650945"/>
                <w14:checkbox>
                  <w14:checked w14:val="0"/>
                  <w14:checkedState w14:val="0052" w14:font="Wingdings 2"/>
                  <w14:uncheckedState w14:val="2610" w14:font="ＭＳ ゴシック"/>
                </w14:checkbox>
              </w:sdtPr>
              <w:sdtEndPr/>
              <w:sdtContent>
                <w:r w:rsidR="00164D6B">
                  <w:rPr>
                    <w:rFonts w:hAnsi="ＭＳ ゴシック" w:hint="eastAsia"/>
                    <w:color w:val="000000" w:themeColor="text1"/>
                    <w:sz w:val="18"/>
                    <w:szCs w:val="18"/>
                  </w:rPr>
                  <w:t>☐</w:t>
                </w:r>
              </w:sdtContent>
            </w:sdt>
            <w:r w:rsidR="00164D6B">
              <w:rPr>
                <w:rFonts w:asciiTheme="majorEastAsia" w:eastAsiaTheme="majorEastAsia" w:hAnsiTheme="majorEastAsia" w:hint="eastAsia"/>
                <w:color w:val="000000" w:themeColor="text1"/>
                <w:sz w:val="18"/>
                <w:szCs w:val="18"/>
              </w:rPr>
              <w:t xml:space="preserve">　</w:t>
            </w:r>
            <w:r w:rsidR="00164D6B">
              <w:rPr>
                <w:rFonts w:asciiTheme="majorEastAsia" w:eastAsiaTheme="majorEastAsia" w:hAnsiTheme="majorEastAsia" w:hint="eastAsia"/>
                <w:bCs/>
                <w:color w:val="000000" w:themeColor="text1"/>
                <w:sz w:val="18"/>
                <w:szCs w:val="18"/>
              </w:rPr>
              <w:t>いない</w:t>
            </w:r>
          </w:p>
          <w:p w:rsidR="002765E2" w:rsidRPr="00ED1A18" w:rsidRDefault="00C40573" w:rsidP="001407FF">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42787040"/>
                <w14:checkbox>
                  <w14:checked w14:val="0"/>
                  <w14:checkedState w14:val="0052" w14:font="Wingdings 2"/>
                  <w14:uncheckedState w14:val="2610" w14:font="ＭＳ ゴシック"/>
                </w14:checkbox>
              </w:sdtPr>
              <w:sdtEndPr/>
              <w:sdtContent>
                <w:r w:rsidR="00164D6B">
                  <w:rPr>
                    <w:rFonts w:hAnsi="ＭＳ ゴシック" w:hint="eastAsia"/>
                    <w:color w:val="000000" w:themeColor="text1"/>
                    <w:sz w:val="18"/>
                    <w:szCs w:val="18"/>
                  </w:rPr>
                  <w:t>☐</w:t>
                </w:r>
              </w:sdtContent>
            </w:sdt>
            <w:r w:rsidR="00164D6B">
              <w:rPr>
                <w:rFonts w:asciiTheme="majorEastAsia" w:eastAsiaTheme="majorEastAsia" w:hAnsiTheme="majorEastAsia" w:hint="eastAsia"/>
                <w:color w:val="000000" w:themeColor="text1"/>
                <w:sz w:val="18"/>
                <w:szCs w:val="18"/>
              </w:rPr>
              <w:t xml:space="preserve">　</w:t>
            </w:r>
            <w:r w:rsidR="00164D6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65E2" w:rsidRPr="00ED1A18" w:rsidRDefault="002765E2" w:rsidP="004A266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条例第16条第19号</w:t>
            </w:r>
          </w:p>
        </w:tc>
      </w:tr>
      <w:tr w:rsidR="002765E2" w:rsidRPr="00ED1A18" w:rsidTr="002748A7">
        <w:trPr>
          <w:trHeight w:val="907"/>
        </w:trPr>
        <w:tc>
          <w:tcPr>
            <w:tcW w:w="1413" w:type="dxa"/>
            <w:tcBorders>
              <w:top w:val="nil"/>
              <w:bottom w:val="single" w:sz="4" w:space="0" w:color="auto"/>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あらかじめ、居宅での生活における介護上の留意点等の情報を介護保険施設等の従業者から聴取する等の連携を図るとともに、居宅での生活を前提とした課題分析を行った上で居宅サービス計画を作成する等の援助を行うことが重要です。</w:t>
            </w:r>
          </w:p>
        </w:tc>
        <w:tc>
          <w:tcPr>
            <w:tcW w:w="1276" w:type="dxa"/>
            <w:tcBorders>
              <w:top w:val="dotted" w:sz="4" w:space="0" w:color="auto"/>
              <w:bottom w:val="single"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第2の3(8)⑲</w:t>
            </w:r>
          </w:p>
        </w:tc>
      </w:tr>
      <w:tr w:rsidR="002765E2" w:rsidRPr="00ED1A18" w:rsidTr="003437C0">
        <w:trPr>
          <w:cantSplit/>
          <w:trHeight w:val="394"/>
        </w:trPr>
        <w:tc>
          <w:tcPr>
            <w:tcW w:w="1413" w:type="dxa"/>
            <w:tcBorders>
              <w:top w:val="single" w:sz="4" w:space="0" w:color="auto"/>
              <w:bottom w:val="nil"/>
            </w:tcBorders>
          </w:tcPr>
          <w:p w:rsidR="002765E2" w:rsidRPr="00ED1A18" w:rsidRDefault="004A266C" w:rsidP="0089051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１０－１６　</w:t>
            </w:r>
            <w:r w:rsidR="002765E2" w:rsidRPr="00ED1A18">
              <w:rPr>
                <w:rFonts w:asciiTheme="majorEastAsia" w:eastAsiaTheme="majorEastAsia" w:hAnsiTheme="majorEastAsia" w:hint="eastAsia"/>
                <w:bCs/>
                <w:color w:val="000000" w:themeColor="text1"/>
                <w:sz w:val="18"/>
                <w:szCs w:val="20"/>
              </w:rPr>
              <w:t>居宅サービス計画の届出</w:t>
            </w:r>
          </w:p>
        </w:tc>
        <w:tc>
          <w:tcPr>
            <w:tcW w:w="5953" w:type="dxa"/>
            <w:tcBorders>
              <w:top w:val="single" w:sz="4" w:space="0" w:color="auto"/>
              <w:bottom w:val="dotted" w:sz="4" w:space="0" w:color="auto"/>
            </w:tcBorders>
          </w:tcPr>
          <w:p w:rsidR="002765E2" w:rsidRDefault="002765E2" w:rsidP="00164D6B">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居宅サービス計画に厚生労働大臣が定める回数以上の訪問介護</w:t>
            </w:r>
            <w:r w:rsidR="00164D6B">
              <w:rPr>
                <w:rFonts w:asciiTheme="majorEastAsia" w:eastAsiaTheme="majorEastAsia" w:hAnsiTheme="majorEastAsia" w:hint="eastAsia"/>
                <w:bCs/>
                <w:color w:val="000000" w:themeColor="text1"/>
                <w:sz w:val="18"/>
                <w:szCs w:val="20"/>
              </w:rPr>
              <w:t>（</w:t>
            </w:r>
            <w:r w:rsidR="00164D6B" w:rsidRPr="00164D6B">
              <w:rPr>
                <w:rFonts w:asciiTheme="majorEastAsia" w:eastAsiaTheme="majorEastAsia" w:hAnsiTheme="majorEastAsia" w:hint="eastAsia"/>
                <w:bCs/>
                <w:color w:val="000000" w:themeColor="text1"/>
                <w:sz w:val="18"/>
                <w:szCs w:val="20"/>
              </w:rPr>
              <w:t>生活援助が中心である指定訪問介護</w:t>
            </w:r>
            <w:r w:rsidR="00164D6B">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を位置付ける場合にあっては、その利用の妥当性を検討し、当該居宅サービス計画に訪問介護が必要な理由を記載するとともに、当該居宅サービス計画を市に届け出ていますか。</w:t>
            </w:r>
          </w:p>
          <w:tbl>
            <w:tblPr>
              <w:tblStyle w:val="a3"/>
              <w:tblW w:w="0" w:type="auto"/>
              <w:tblInd w:w="172" w:type="dxa"/>
              <w:tblLayout w:type="fixed"/>
              <w:tblLook w:val="04A0" w:firstRow="1" w:lastRow="0" w:firstColumn="1" w:lastColumn="0" w:noHBand="0" w:noVBand="1"/>
            </w:tblPr>
            <w:tblGrid>
              <w:gridCol w:w="1843"/>
              <w:gridCol w:w="3686"/>
            </w:tblGrid>
            <w:tr w:rsidR="0094387B" w:rsidTr="00773B74">
              <w:tc>
                <w:tcPr>
                  <w:tcW w:w="5529" w:type="dxa"/>
                  <w:gridSpan w:val="2"/>
                  <w:shd w:val="clear" w:color="auto" w:fill="D0CECE" w:themeFill="background2" w:themeFillShade="E6"/>
                </w:tcPr>
                <w:p w:rsidR="0094387B" w:rsidRDefault="0094387B" w:rsidP="0094387B">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厚生労働大臣が定める回数</w:t>
                  </w:r>
                </w:p>
              </w:tc>
            </w:tr>
            <w:tr w:rsidR="0094387B" w:rsidTr="00773B74">
              <w:tc>
                <w:tcPr>
                  <w:tcW w:w="1843" w:type="dxa"/>
                </w:tcPr>
                <w:p w:rsidR="0094387B" w:rsidRDefault="0094387B" w:rsidP="0094387B">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要介護１</w:t>
                  </w:r>
                </w:p>
              </w:tc>
              <w:tc>
                <w:tcPr>
                  <w:tcW w:w="3686" w:type="dxa"/>
                </w:tcPr>
                <w:p w:rsidR="0094387B" w:rsidRPr="0094387B" w:rsidRDefault="0094387B" w:rsidP="0094387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１月につき</w:t>
                  </w:r>
                  <w:r w:rsidRPr="00ED1A18">
                    <w:rPr>
                      <w:rFonts w:asciiTheme="majorEastAsia" w:eastAsiaTheme="majorEastAsia" w:hAnsiTheme="majorEastAsia" w:hint="eastAsia"/>
                      <w:bCs/>
                      <w:color w:val="000000" w:themeColor="text1"/>
                      <w:sz w:val="18"/>
                      <w:szCs w:val="20"/>
                    </w:rPr>
                    <w:t>２７回</w:t>
                  </w:r>
                </w:p>
              </w:tc>
            </w:tr>
            <w:tr w:rsidR="0094387B" w:rsidTr="00773B74">
              <w:tc>
                <w:tcPr>
                  <w:tcW w:w="1843" w:type="dxa"/>
                </w:tcPr>
                <w:p w:rsidR="0094387B" w:rsidRPr="0094387B" w:rsidRDefault="0094387B" w:rsidP="0094387B">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要介護２</w:t>
                  </w:r>
                </w:p>
              </w:tc>
              <w:tc>
                <w:tcPr>
                  <w:tcW w:w="3686" w:type="dxa"/>
                </w:tcPr>
                <w:p w:rsidR="0094387B" w:rsidRDefault="0094387B" w:rsidP="0094387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１月につき</w:t>
                  </w:r>
                  <w:r w:rsidRPr="00ED1A18">
                    <w:rPr>
                      <w:rFonts w:asciiTheme="majorEastAsia" w:eastAsiaTheme="majorEastAsia" w:hAnsiTheme="majorEastAsia" w:hint="eastAsia"/>
                      <w:bCs/>
                      <w:color w:val="000000" w:themeColor="text1"/>
                      <w:sz w:val="18"/>
                      <w:szCs w:val="20"/>
                    </w:rPr>
                    <w:t>３４回</w:t>
                  </w:r>
                </w:p>
              </w:tc>
            </w:tr>
            <w:tr w:rsidR="0094387B" w:rsidTr="00773B74">
              <w:tc>
                <w:tcPr>
                  <w:tcW w:w="1843" w:type="dxa"/>
                </w:tcPr>
                <w:p w:rsidR="0094387B" w:rsidRDefault="0094387B" w:rsidP="0094387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要介護３</w:t>
                  </w:r>
                </w:p>
              </w:tc>
              <w:tc>
                <w:tcPr>
                  <w:tcW w:w="3686" w:type="dxa"/>
                </w:tcPr>
                <w:p w:rsidR="0094387B" w:rsidRDefault="0094387B" w:rsidP="0094387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１月につき</w:t>
                  </w:r>
                  <w:r w:rsidRPr="00ED1A18">
                    <w:rPr>
                      <w:rFonts w:asciiTheme="majorEastAsia" w:eastAsiaTheme="majorEastAsia" w:hAnsiTheme="majorEastAsia" w:hint="eastAsia"/>
                      <w:bCs/>
                      <w:color w:val="000000" w:themeColor="text1"/>
                      <w:sz w:val="18"/>
                      <w:szCs w:val="20"/>
                    </w:rPr>
                    <w:t>４３回</w:t>
                  </w:r>
                </w:p>
              </w:tc>
            </w:tr>
            <w:tr w:rsidR="0094387B" w:rsidTr="00773B74">
              <w:tc>
                <w:tcPr>
                  <w:tcW w:w="1843" w:type="dxa"/>
                </w:tcPr>
                <w:p w:rsidR="0094387B" w:rsidRDefault="0094387B" w:rsidP="0094387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要介護４</w:t>
                  </w:r>
                </w:p>
              </w:tc>
              <w:tc>
                <w:tcPr>
                  <w:tcW w:w="3686" w:type="dxa"/>
                </w:tcPr>
                <w:p w:rsidR="0094387B" w:rsidRDefault="0094387B" w:rsidP="0094387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１月につき</w:t>
                  </w:r>
                  <w:r w:rsidRPr="00ED1A18">
                    <w:rPr>
                      <w:rFonts w:asciiTheme="majorEastAsia" w:eastAsiaTheme="majorEastAsia" w:hAnsiTheme="majorEastAsia" w:hint="eastAsia"/>
                      <w:bCs/>
                      <w:color w:val="000000" w:themeColor="text1"/>
                      <w:sz w:val="18"/>
                      <w:szCs w:val="20"/>
                    </w:rPr>
                    <w:t>３８回</w:t>
                  </w:r>
                </w:p>
              </w:tc>
            </w:tr>
            <w:tr w:rsidR="0094387B" w:rsidTr="00773B74">
              <w:tc>
                <w:tcPr>
                  <w:tcW w:w="1843" w:type="dxa"/>
                </w:tcPr>
                <w:p w:rsidR="0094387B" w:rsidRDefault="0094387B" w:rsidP="0094387B">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要介護５</w:t>
                  </w:r>
                </w:p>
              </w:tc>
              <w:tc>
                <w:tcPr>
                  <w:tcW w:w="3686" w:type="dxa"/>
                </w:tcPr>
                <w:p w:rsidR="0094387B" w:rsidRDefault="0094387B" w:rsidP="0094387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１月につき</w:t>
                  </w:r>
                  <w:r w:rsidRPr="00ED1A18">
                    <w:rPr>
                      <w:rFonts w:asciiTheme="majorEastAsia" w:eastAsiaTheme="majorEastAsia" w:hAnsiTheme="majorEastAsia" w:hint="eastAsia"/>
                      <w:bCs/>
                      <w:color w:val="000000" w:themeColor="text1"/>
                      <w:sz w:val="18"/>
                      <w:szCs w:val="20"/>
                    </w:rPr>
                    <w:t>３１回</w:t>
                  </w:r>
                </w:p>
              </w:tc>
            </w:tr>
          </w:tbl>
          <w:p w:rsidR="0094387B" w:rsidRPr="00ED1A18" w:rsidRDefault="0094387B" w:rsidP="00164D6B">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164D6B" w:rsidRDefault="00C40573" w:rsidP="00164D6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2208249"/>
                <w14:checkbox>
                  <w14:checked w14:val="0"/>
                  <w14:checkedState w14:val="0052" w14:font="Wingdings 2"/>
                  <w14:uncheckedState w14:val="2610" w14:font="ＭＳ ゴシック"/>
                </w14:checkbox>
              </w:sdtPr>
              <w:sdtEndPr/>
              <w:sdtContent>
                <w:r w:rsidR="00164D6B">
                  <w:rPr>
                    <w:rFonts w:hAnsi="ＭＳ ゴシック" w:hint="eastAsia"/>
                    <w:color w:val="000000" w:themeColor="text1"/>
                    <w:sz w:val="18"/>
                    <w:szCs w:val="18"/>
                  </w:rPr>
                  <w:t>☐</w:t>
                </w:r>
              </w:sdtContent>
            </w:sdt>
            <w:r w:rsidR="00164D6B">
              <w:rPr>
                <w:rFonts w:asciiTheme="majorEastAsia" w:eastAsiaTheme="majorEastAsia" w:hAnsiTheme="majorEastAsia" w:hint="eastAsia"/>
                <w:color w:val="000000" w:themeColor="text1"/>
                <w:sz w:val="18"/>
                <w:szCs w:val="18"/>
              </w:rPr>
              <w:t xml:space="preserve">　</w:t>
            </w:r>
            <w:r w:rsidR="00164D6B">
              <w:rPr>
                <w:rFonts w:asciiTheme="majorEastAsia" w:eastAsiaTheme="majorEastAsia" w:hAnsiTheme="majorEastAsia" w:hint="eastAsia"/>
                <w:bCs/>
                <w:color w:val="000000" w:themeColor="text1"/>
                <w:sz w:val="18"/>
                <w:szCs w:val="18"/>
              </w:rPr>
              <w:t>いる</w:t>
            </w:r>
            <w:r w:rsidR="00164D6B" w:rsidRPr="00B103DF">
              <w:rPr>
                <w:rFonts w:asciiTheme="majorEastAsia" w:eastAsiaTheme="majorEastAsia" w:hAnsiTheme="majorEastAsia" w:hint="eastAsia"/>
                <w:bCs/>
                <w:color w:val="000000" w:themeColor="text1"/>
                <w:sz w:val="18"/>
                <w:szCs w:val="18"/>
              </w:rPr>
              <w:t xml:space="preserve">　</w:t>
            </w:r>
          </w:p>
          <w:p w:rsidR="00164D6B" w:rsidRDefault="00C40573" w:rsidP="00164D6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3620325"/>
                <w14:checkbox>
                  <w14:checked w14:val="0"/>
                  <w14:checkedState w14:val="0052" w14:font="Wingdings 2"/>
                  <w14:uncheckedState w14:val="2610" w14:font="ＭＳ ゴシック"/>
                </w14:checkbox>
              </w:sdtPr>
              <w:sdtEndPr/>
              <w:sdtContent>
                <w:r w:rsidR="00164D6B">
                  <w:rPr>
                    <w:rFonts w:hAnsi="ＭＳ ゴシック" w:hint="eastAsia"/>
                    <w:color w:val="000000" w:themeColor="text1"/>
                    <w:sz w:val="18"/>
                    <w:szCs w:val="18"/>
                  </w:rPr>
                  <w:t>☐</w:t>
                </w:r>
              </w:sdtContent>
            </w:sdt>
            <w:r w:rsidR="00164D6B">
              <w:rPr>
                <w:rFonts w:asciiTheme="majorEastAsia" w:eastAsiaTheme="majorEastAsia" w:hAnsiTheme="majorEastAsia" w:hint="eastAsia"/>
                <w:color w:val="000000" w:themeColor="text1"/>
                <w:sz w:val="18"/>
                <w:szCs w:val="18"/>
              </w:rPr>
              <w:t xml:space="preserve">　</w:t>
            </w:r>
            <w:r w:rsidR="00164D6B">
              <w:rPr>
                <w:rFonts w:asciiTheme="majorEastAsia" w:eastAsiaTheme="majorEastAsia" w:hAnsiTheme="majorEastAsia" w:hint="eastAsia"/>
                <w:bCs/>
                <w:color w:val="000000" w:themeColor="text1"/>
                <w:sz w:val="18"/>
                <w:szCs w:val="18"/>
              </w:rPr>
              <w:t>いない</w:t>
            </w:r>
          </w:p>
          <w:p w:rsidR="002765E2" w:rsidRPr="00164D6B" w:rsidRDefault="00C40573" w:rsidP="00164D6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4258655"/>
                <w14:checkbox>
                  <w14:checked w14:val="0"/>
                  <w14:checkedState w14:val="0052" w14:font="Wingdings 2"/>
                  <w14:uncheckedState w14:val="2610" w14:font="ＭＳ ゴシック"/>
                </w14:checkbox>
              </w:sdtPr>
              <w:sdtEndPr/>
              <w:sdtContent>
                <w:r w:rsidR="00164D6B">
                  <w:rPr>
                    <w:rFonts w:hAnsi="ＭＳ ゴシック" w:hint="eastAsia"/>
                    <w:color w:val="000000" w:themeColor="text1"/>
                    <w:sz w:val="18"/>
                    <w:szCs w:val="18"/>
                  </w:rPr>
                  <w:t>☐</w:t>
                </w:r>
              </w:sdtContent>
            </w:sdt>
            <w:r w:rsidR="00164D6B">
              <w:rPr>
                <w:rFonts w:asciiTheme="majorEastAsia" w:eastAsiaTheme="majorEastAsia" w:hAnsiTheme="majorEastAsia" w:hint="eastAsia"/>
                <w:color w:val="000000" w:themeColor="text1"/>
                <w:sz w:val="18"/>
                <w:szCs w:val="18"/>
              </w:rPr>
              <w:t xml:space="preserve">　</w:t>
            </w:r>
            <w:r w:rsidR="00164D6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65E2" w:rsidRDefault="002765E2" w:rsidP="00164D6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条例第16条第20号</w:t>
            </w:r>
          </w:p>
          <w:p w:rsidR="0094387B" w:rsidRPr="00ED1A18" w:rsidRDefault="0094387B" w:rsidP="00164D6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平成30厚告218</w:t>
            </w:r>
          </w:p>
        </w:tc>
      </w:tr>
      <w:tr w:rsidR="003437C0" w:rsidRPr="00ED1A18" w:rsidTr="003437C0">
        <w:trPr>
          <w:cantSplit/>
          <w:trHeight w:val="394"/>
        </w:trPr>
        <w:tc>
          <w:tcPr>
            <w:tcW w:w="1413" w:type="dxa"/>
            <w:tcBorders>
              <w:top w:val="nil"/>
              <w:bottom w:val="nil"/>
            </w:tcBorders>
          </w:tcPr>
          <w:p w:rsidR="003437C0" w:rsidRDefault="003437C0" w:rsidP="0089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3437C0" w:rsidRPr="00ED1A18" w:rsidRDefault="003437C0" w:rsidP="005F278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5F278B" w:rsidRPr="005F278B">
              <w:rPr>
                <w:rFonts w:asciiTheme="majorEastAsia" w:eastAsiaTheme="majorEastAsia" w:hAnsiTheme="majorEastAsia" w:hint="eastAsia"/>
                <w:bCs/>
                <w:color w:val="000000" w:themeColor="text1"/>
                <w:sz w:val="18"/>
                <w:szCs w:val="20"/>
              </w:rPr>
              <w:t>生活援助が中心である指定訪問介護の利用回数が統計的に見て通常の居宅サービス計画よりかけ離れている場合には、利用者の自立支援・重度化防止や地域資源の有効活用等の観点から、市町村が確認し、必要に応じて是正を促していくことが適当で</w:t>
            </w:r>
            <w:r w:rsidR="005F278B">
              <w:rPr>
                <w:rFonts w:asciiTheme="majorEastAsia" w:eastAsiaTheme="majorEastAsia" w:hAnsiTheme="majorEastAsia" w:hint="eastAsia"/>
                <w:bCs/>
                <w:color w:val="000000" w:themeColor="text1"/>
                <w:sz w:val="18"/>
                <w:szCs w:val="20"/>
              </w:rPr>
              <w:t>す</w:t>
            </w:r>
            <w:r w:rsidR="005F278B" w:rsidRPr="005F278B">
              <w:rPr>
                <w:rFonts w:asciiTheme="majorEastAsia" w:eastAsiaTheme="majorEastAsia" w:hAnsiTheme="majorEastAsia" w:hint="eastAsia"/>
                <w:bCs/>
                <w:color w:val="000000" w:themeColor="text1"/>
                <w:sz w:val="18"/>
                <w:szCs w:val="20"/>
              </w:rPr>
              <w:t>。</w:t>
            </w:r>
            <w:r w:rsidR="005F278B" w:rsidRPr="00CA25B2">
              <w:rPr>
                <w:rFonts w:asciiTheme="majorEastAsia" w:eastAsiaTheme="majorEastAsia" w:hAnsiTheme="majorEastAsia" w:hint="eastAsia"/>
                <w:bCs/>
                <w:color w:val="000000" w:themeColor="text1"/>
                <w:sz w:val="18"/>
                <w:szCs w:val="20"/>
              </w:rPr>
              <w:t>届出にあたっては、当該月において作成又は変更（軽微な変更を除く。）した居宅サービス計画のうち一定回数以上の訪問介護を位置づけたものについて、翌月の末日までに市町村に届け出ることと</w:t>
            </w:r>
            <w:r w:rsidR="005F278B">
              <w:rPr>
                <w:rFonts w:asciiTheme="majorEastAsia" w:eastAsiaTheme="majorEastAsia" w:hAnsiTheme="majorEastAsia" w:hint="eastAsia"/>
                <w:bCs/>
                <w:color w:val="000000" w:themeColor="text1"/>
                <w:sz w:val="18"/>
                <w:szCs w:val="20"/>
              </w:rPr>
              <w:t>します</w:t>
            </w:r>
            <w:r w:rsidR="005F278B" w:rsidRPr="00CA25B2">
              <w:rPr>
                <w:rFonts w:asciiTheme="majorEastAsia" w:eastAsiaTheme="majorEastAsia" w:hAnsiTheme="majorEastAsia" w:hint="eastAsia"/>
                <w:bCs/>
                <w:color w:val="000000" w:themeColor="text1"/>
                <w:sz w:val="18"/>
                <w:szCs w:val="20"/>
              </w:rPr>
              <w:t>。なお、ここで言う当該月において作成又は変更した居宅サービス計画とは、当該月において利用者の同意を得て交付をした居宅サービス計画を言</w:t>
            </w:r>
            <w:r w:rsidR="005F278B">
              <w:rPr>
                <w:rFonts w:asciiTheme="majorEastAsia" w:eastAsiaTheme="majorEastAsia" w:hAnsiTheme="majorEastAsia" w:hint="eastAsia"/>
                <w:bCs/>
                <w:color w:val="000000" w:themeColor="text1"/>
                <w:sz w:val="18"/>
                <w:szCs w:val="20"/>
              </w:rPr>
              <w:t>います</w:t>
            </w:r>
            <w:r w:rsidR="005F278B" w:rsidRPr="00CA25B2">
              <w:rPr>
                <w:rFonts w:asciiTheme="majorEastAsia" w:eastAsiaTheme="majorEastAsia" w:hAnsiTheme="majorEastAsia" w:hint="eastAsia"/>
                <w:bCs/>
                <w:color w:val="000000" w:themeColor="text1"/>
                <w:sz w:val="18"/>
                <w:szCs w:val="20"/>
              </w:rPr>
              <w:t>。また、居宅サービス計画の届出頻度について、一度市町村が</w:t>
            </w:r>
            <w:r w:rsidR="005F278B">
              <w:rPr>
                <w:rFonts w:asciiTheme="majorEastAsia" w:eastAsiaTheme="majorEastAsia" w:hAnsiTheme="majorEastAsia" w:hint="eastAsia"/>
                <w:bCs/>
                <w:color w:val="000000" w:themeColor="text1"/>
                <w:sz w:val="18"/>
                <w:szCs w:val="20"/>
              </w:rPr>
              <w:t>検証した居宅サービス計画の次回の届出は、１年後でよいものとします。</w:t>
            </w:r>
          </w:p>
        </w:tc>
        <w:tc>
          <w:tcPr>
            <w:tcW w:w="1276" w:type="dxa"/>
            <w:tcBorders>
              <w:top w:val="dotted" w:sz="4" w:space="0" w:color="auto"/>
              <w:bottom w:val="dotted" w:sz="4" w:space="0" w:color="auto"/>
            </w:tcBorders>
          </w:tcPr>
          <w:p w:rsidR="003437C0" w:rsidRDefault="003437C0" w:rsidP="00164D6B">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5F278B" w:rsidRPr="00ED1A18" w:rsidRDefault="005F278B" w:rsidP="005F278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3437C0" w:rsidRPr="00ED1A18" w:rsidRDefault="005F278B" w:rsidP="005F278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第2の3(8)⑳</w:t>
            </w:r>
          </w:p>
        </w:tc>
      </w:tr>
      <w:tr w:rsidR="002765E2" w:rsidRPr="00ED1A18" w:rsidTr="0048587F">
        <w:trPr>
          <w:trHeight w:val="453"/>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765E2" w:rsidRPr="00ED1A18" w:rsidRDefault="002765E2" w:rsidP="00CA25B2">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CA25B2" w:rsidRPr="00CA25B2">
              <w:rPr>
                <w:rFonts w:asciiTheme="majorEastAsia" w:eastAsiaTheme="majorEastAsia" w:hAnsiTheme="majorEastAsia" w:hint="eastAsia"/>
                <w:bCs/>
                <w:color w:val="000000" w:themeColor="text1"/>
                <w:sz w:val="18"/>
                <w:szCs w:val="20"/>
              </w:rPr>
              <w:t>当該利用者について、家族の支援を受けられない状況や認知症等があることその他事情により、訪問介護（生活援助中心型）</w:t>
            </w:r>
            <w:r w:rsidR="00863DE0">
              <w:rPr>
                <w:rFonts w:asciiTheme="majorEastAsia" w:eastAsiaTheme="majorEastAsia" w:hAnsiTheme="majorEastAsia" w:hint="eastAsia"/>
                <w:bCs/>
                <w:color w:val="000000" w:themeColor="text1"/>
                <w:sz w:val="18"/>
                <w:szCs w:val="20"/>
              </w:rPr>
              <w:t>の</w:t>
            </w:r>
            <w:r w:rsidR="00CA25B2" w:rsidRPr="00CA25B2">
              <w:rPr>
                <w:rFonts w:asciiTheme="majorEastAsia" w:eastAsiaTheme="majorEastAsia" w:hAnsiTheme="majorEastAsia" w:hint="eastAsia"/>
                <w:bCs/>
                <w:color w:val="000000" w:themeColor="text1"/>
                <w:sz w:val="18"/>
                <w:szCs w:val="20"/>
              </w:rPr>
              <w:t>利用が必要である理由が居宅サービス計画の記載内容から分かる場合には、当該居宅サービス</w:t>
            </w:r>
            <w:r w:rsidR="00CA25B2">
              <w:rPr>
                <w:rFonts w:asciiTheme="majorEastAsia" w:eastAsiaTheme="majorEastAsia" w:hAnsiTheme="majorEastAsia" w:hint="eastAsia"/>
                <w:bCs/>
                <w:color w:val="000000" w:themeColor="text1"/>
                <w:sz w:val="18"/>
                <w:szCs w:val="20"/>
              </w:rPr>
              <w:t>計画のみを提出すれば足り、別途理由書の提出を求めるものではありません</w:t>
            </w:r>
            <w:r w:rsidR="003437C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CA25B2" w:rsidRDefault="00CA25B2" w:rsidP="00DD7E3A">
            <w:pPr>
              <w:spacing w:line="240" w:lineRule="exact"/>
              <w:rPr>
                <w:rFonts w:asciiTheme="majorEastAsia" w:eastAsiaTheme="majorEastAsia" w:hAnsiTheme="majorEastAsia"/>
                <w:bCs/>
                <w:color w:val="000000" w:themeColor="text1"/>
                <w:sz w:val="18"/>
                <w:szCs w:val="18"/>
              </w:rPr>
            </w:pPr>
            <w:r w:rsidRPr="00CA25B2">
              <w:rPr>
                <w:rFonts w:asciiTheme="majorEastAsia" w:eastAsiaTheme="majorEastAsia" w:hAnsiTheme="majorEastAsia" w:hint="eastAsia"/>
                <w:bCs/>
                <w:color w:val="000000" w:themeColor="text1"/>
                <w:sz w:val="18"/>
                <w:szCs w:val="18"/>
              </w:rPr>
              <w:t>平成30年度介護報酬改定に関する</w:t>
            </w:r>
          </w:p>
          <w:p w:rsidR="002765E2" w:rsidRPr="00ED1A18" w:rsidRDefault="00CA25B2" w:rsidP="00CA25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w:t>
            </w:r>
            <w:r w:rsidR="00F0682B">
              <w:rPr>
                <w:rFonts w:asciiTheme="majorEastAsia" w:eastAsiaTheme="majorEastAsia" w:hAnsiTheme="majorEastAsia" w:hint="eastAsia"/>
                <w:bCs/>
                <w:color w:val="000000" w:themeColor="text1"/>
                <w:sz w:val="18"/>
                <w:szCs w:val="18"/>
              </w:rPr>
              <w:t>&amp;</w:t>
            </w:r>
            <w:r>
              <w:rPr>
                <w:rFonts w:asciiTheme="majorEastAsia" w:eastAsiaTheme="majorEastAsia" w:hAnsiTheme="majorEastAsia" w:hint="eastAsia"/>
                <w:bCs/>
                <w:color w:val="000000" w:themeColor="text1"/>
                <w:sz w:val="18"/>
                <w:szCs w:val="18"/>
              </w:rPr>
              <w:t>A</w:t>
            </w:r>
            <w:r>
              <w:rPr>
                <w:rFonts w:asciiTheme="majorEastAsia" w:eastAsiaTheme="majorEastAsia" w:hAnsiTheme="majorEastAsia"/>
                <w:bCs/>
                <w:color w:val="000000" w:themeColor="text1"/>
                <w:sz w:val="18"/>
                <w:szCs w:val="18"/>
              </w:rPr>
              <w:t>(</w:t>
            </w:r>
            <w:r w:rsidRPr="00CA25B2">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bCs/>
                <w:color w:val="000000" w:themeColor="text1"/>
                <w:sz w:val="18"/>
                <w:szCs w:val="18"/>
              </w:rPr>
              <w:t>1)</w:t>
            </w:r>
            <w:r w:rsidR="00BB298F">
              <w:rPr>
                <w:rFonts w:asciiTheme="majorEastAsia" w:eastAsiaTheme="majorEastAsia" w:hAnsiTheme="majorEastAsia" w:hint="eastAsia"/>
                <w:bCs/>
                <w:color w:val="000000" w:themeColor="text1"/>
                <w:sz w:val="18"/>
                <w:szCs w:val="18"/>
              </w:rPr>
              <w:t>問134</w:t>
            </w:r>
          </w:p>
        </w:tc>
      </w:tr>
      <w:tr w:rsidR="00BB298F" w:rsidRPr="00ED1A18" w:rsidTr="0048587F">
        <w:trPr>
          <w:trHeight w:val="453"/>
        </w:trPr>
        <w:tc>
          <w:tcPr>
            <w:tcW w:w="1413" w:type="dxa"/>
            <w:tcBorders>
              <w:top w:val="nil"/>
              <w:bottom w:val="single" w:sz="4" w:space="0" w:color="auto"/>
            </w:tcBorders>
          </w:tcPr>
          <w:p w:rsidR="00BB298F" w:rsidRPr="00ED1A18" w:rsidRDefault="00BB298F"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B298F" w:rsidRPr="00ED1A18" w:rsidRDefault="00BB298F" w:rsidP="00CA25B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B298F">
              <w:rPr>
                <w:rFonts w:asciiTheme="majorEastAsia" w:eastAsiaTheme="majorEastAsia" w:hAnsiTheme="majorEastAsia" w:hint="eastAsia"/>
                <w:bCs/>
                <w:color w:val="000000" w:themeColor="text1"/>
                <w:sz w:val="18"/>
                <w:szCs w:val="20"/>
              </w:rPr>
              <w:t>厚生労働省が告示で定める回数以上の生活援助中心型サービスを位置づけたケアプランの届出先は、居宅介護支援事業所が所在する市町村</w:t>
            </w:r>
            <w:r>
              <w:rPr>
                <w:rFonts w:asciiTheme="majorEastAsia" w:eastAsiaTheme="majorEastAsia" w:hAnsiTheme="majorEastAsia" w:hint="eastAsia"/>
                <w:bCs/>
                <w:color w:val="000000" w:themeColor="text1"/>
                <w:sz w:val="18"/>
                <w:szCs w:val="20"/>
              </w:rPr>
              <w:t>ではなく、</w:t>
            </w:r>
            <w:r w:rsidRPr="00BB298F">
              <w:rPr>
                <w:rFonts w:asciiTheme="majorEastAsia" w:eastAsiaTheme="majorEastAsia" w:hAnsiTheme="majorEastAsia" w:hint="eastAsia"/>
                <w:bCs/>
                <w:color w:val="000000" w:themeColor="text1"/>
                <w:sz w:val="18"/>
                <w:szCs w:val="20"/>
              </w:rPr>
              <w:t>「利用者の保険者である市町村」で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BB298F" w:rsidRPr="00ED1A18" w:rsidRDefault="00BB298F"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B298F" w:rsidRDefault="00BB298F" w:rsidP="00BB298F">
            <w:pPr>
              <w:spacing w:line="240" w:lineRule="exact"/>
              <w:rPr>
                <w:rFonts w:asciiTheme="majorEastAsia" w:eastAsiaTheme="majorEastAsia" w:hAnsiTheme="majorEastAsia"/>
                <w:bCs/>
                <w:color w:val="000000" w:themeColor="text1"/>
                <w:sz w:val="18"/>
                <w:szCs w:val="18"/>
              </w:rPr>
            </w:pPr>
            <w:r w:rsidRPr="00CA25B2">
              <w:rPr>
                <w:rFonts w:asciiTheme="majorEastAsia" w:eastAsiaTheme="majorEastAsia" w:hAnsiTheme="majorEastAsia" w:hint="eastAsia"/>
                <w:bCs/>
                <w:color w:val="000000" w:themeColor="text1"/>
                <w:sz w:val="18"/>
                <w:szCs w:val="18"/>
              </w:rPr>
              <w:t>平成30年度介護報酬改定に関する</w:t>
            </w:r>
          </w:p>
          <w:p w:rsidR="00BB298F" w:rsidRPr="00CA25B2" w:rsidRDefault="00BB298F" w:rsidP="00F0682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w:t>
            </w:r>
            <w:r w:rsidR="00F0682B">
              <w:rPr>
                <w:rFonts w:asciiTheme="majorEastAsia" w:eastAsiaTheme="majorEastAsia" w:hAnsiTheme="majorEastAsia"/>
                <w:bCs/>
                <w:color w:val="000000" w:themeColor="text1"/>
                <w:sz w:val="18"/>
                <w:szCs w:val="18"/>
              </w:rPr>
              <w:t>&amp;</w:t>
            </w:r>
            <w:r>
              <w:rPr>
                <w:rFonts w:asciiTheme="majorEastAsia" w:eastAsiaTheme="majorEastAsia" w:hAnsiTheme="majorEastAsia" w:hint="eastAsia"/>
                <w:bCs/>
                <w:color w:val="000000" w:themeColor="text1"/>
                <w:sz w:val="18"/>
                <w:szCs w:val="18"/>
              </w:rPr>
              <w:t>A</w:t>
            </w:r>
            <w:r>
              <w:rPr>
                <w:rFonts w:asciiTheme="majorEastAsia" w:eastAsiaTheme="majorEastAsia" w:hAnsiTheme="majorEastAsia"/>
                <w:bCs/>
                <w:color w:val="000000" w:themeColor="text1"/>
                <w:sz w:val="18"/>
                <w:szCs w:val="18"/>
              </w:rPr>
              <w:t>(</w:t>
            </w:r>
            <w:r w:rsidRPr="00CA25B2">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hint="eastAsia"/>
                <w:bCs/>
                <w:color w:val="000000" w:themeColor="text1"/>
                <w:sz w:val="18"/>
                <w:szCs w:val="18"/>
              </w:rPr>
              <w:t>7</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問4</w:t>
            </w:r>
          </w:p>
        </w:tc>
      </w:tr>
      <w:tr w:rsidR="002765E2" w:rsidRPr="00ED1A18" w:rsidTr="00863DE0">
        <w:trPr>
          <w:trHeight w:val="2390"/>
        </w:trPr>
        <w:tc>
          <w:tcPr>
            <w:tcW w:w="1413" w:type="dxa"/>
            <w:tcBorders>
              <w:top w:val="single" w:sz="4" w:space="0" w:color="auto"/>
              <w:bottom w:val="nil"/>
            </w:tcBorders>
          </w:tcPr>
          <w:p w:rsidR="002765E2" w:rsidRPr="00ED1A18" w:rsidRDefault="0089051F" w:rsidP="00983A14">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１０－１７　居宅サービス計画の届出</w:t>
            </w:r>
          </w:p>
        </w:tc>
        <w:tc>
          <w:tcPr>
            <w:tcW w:w="5953" w:type="dxa"/>
            <w:tcBorders>
              <w:top w:val="dotted" w:sz="4" w:space="0" w:color="auto"/>
              <w:bottom w:val="dotted" w:sz="4" w:space="0" w:color="auto"/>
            </w:tcBorders>
          </w:tcPr>
          <w:p w:rsidR="002765E2" w:rsidRDefault="002765E2" w:rsidP="00983A14">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サービス費」という。）の総額が居宅介護サービス費等区分支給限度基準額に占める割合及び訪問介護に係る居宅介護サービス費がサービス費の総額に占める割合が厚生労働大臣が定める基準に該当する場合であって、かつ、市からの求めがあった場合には、当該指定居宅介護支援事業所の居宅サービス計画の利用の妥当性を検討し、当該居宅サービス計画に訪問介護が必要な理由等を記載するとともに、当該居宅サービス計画を市に届け出ていますか。</w:t>
            </w:r>
          </w:p>
          <w:tbl>
            <w:tblPr>
              <w:tblStyle w:val="a3"/>
              <w:tblW w:w="0" w:type="auto"/>
              <w:tblInd w:w="172" w:type="dxa"/>
              <w:tblLayout w:type="fixed"/>
              <w:tblLook w:val="04A0" w:firstRow="1" w:lastRow="0" w:firstColumn="1" w:lastColumn="0" w:noHBand="0" w:noVBand="1"/>
            </w:tblPr>
            <w:tblGrid>
              <w:gridCol w:w="4395"/>
              <w:gridCol w:w="1160"/>
            </w:tblGrid>
            <w:tr w:rsidR="00983A14" w:rsidTr="004E59AF">
              <w:tc>
                <w:tcPr>
                  <w:tcW w:w="5555" w:type="dxa"/>
                  <w:gridSpan w:val="2"/>
                  <w:shd w:val="clear" w:color="auto" w:fill="D0CECE" w:themeFill="background2" w:themeFillShade="E6"/>
                </w:tcPr>
                <w:p w:rsidR="00983A14" w:rsidRDefault="00983A14" w:rsidP="00983A14">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厚生労働大臣が定める</w:t>
                  </w:r>
                  <w:r>
                    <w:rPr>
                      <w:rFonts w:asciiTheme="majorEastAsia" w:eastAsiaTheme="majorEastAsia" w:hAnsiTheme="majorEastAsia" w:hint="eastAsia"/>
                      <w:bCs/>
                      <w:color w:val="000000" w:themeColor="text1"/>
                      <w:sz w:val="18"/>
                      <w:szCs w:val="20"/>
                    </w:rPr>
                    <w:t>基準</w:t>
                  </w:r>
                </w:p>
              </w:tc>
            </w:tr>
            <w:tr w:rsidR="00983A14" w:rsidTr="00F2128A">
              <w:tc>
                <w:tcPr>
                  <w:tcW w:w="4395" w:type="dxa"/>
                </w:tcPr>
                <w:p w:rsidR="00983A14" w:rsidRDefault="00DE586C" w:rsidP="00983A1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居宅サービス計画に位置付けられた指定居宅サービス等に係るサービス費の総額が居宅介護サービス費等</w:t>
                  </w:r>
                  <w:r w:rsidR="00983A14" w:rsidRPr="00ED1A18">
                    <w:rPr>
                      <w:rFonts w:asciiTheme="majorEastAsia" w:eastAsiaTheme="majorEastAsia" w:hAnsiTheme="majorEastAsia" w:hint="eastAsia"/>
                      <w:bCs/>
                      <w:color w:val="000000" w:themeColor="text1"/>
                      <w:sz w:val="18"/>
                      <w:szCs w:val="20"/>
                    </w:rPr>
                    <w:t>区分支給限度基準額に占める割合</w:t>
                  </w:r>
                </w:p>
              </w:tc>
              <w:tc>
                <w:tcPr>
                  <w:tcW w:w="1160" w:type="dxa"/>
                </w:tcPr>
                <w:p w:rsidR="00983A14" w:rsidRPr="0094387B" w:rsidRDefault="00983A14" w:rsidP="00983A14">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７０％以上</w:t>
                  </w:r>
                </w:p>
              </w:tc>
            </w:tr>
            <w:tr w:rsidR="00983A14" w:rsidTr="00F2128A">
              <w:tc>
                <w:tcPr>
                  <w:tcW w:w="4395" w:type="dxa"/>
                </w:tcPr>
                <w:p w:rsidR="00983A14" w:rsidRPr="0094387B" w:rsidRDefault="00983A14" w:rsidP="00983A14">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訪問介護に係る居宅介護サービス費がサービス費の総額に占める割合</w:t>
                  </w:r>
                </w:p>
              </w:tc>
              <w:tc>
                <w:tcPr>
                  <w:tcW w:w="1160" w:type="dxa"/>
                </w:tcPr>
                <w:p w:rsidR="00983A14" w:rsidRDefault="00983A14" w:rsidP="00983A14">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６０％以上</w:t>
                  </w:r>
                </w:p>
              </w:tc>
            </w:tr>
          </w:tbl>
          <w:p w:rsidR="00983A14" w:rsidRPr="00ED1A18" w:rsidRDefault="00983A14" w:rsidP="00983A14">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983A14" w:rsidRDefault="00C40573" w:rsidP="00983A1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7756159"/>
                <w14:checkbox>
                  <w14:checked w14:val="0"/>
                  <w14:checkedState w14:val="0052" w14:font="Wingdings 2"/>
                  <w14:uncheckedState w14:val="2610" w14:font="ＭＳ ゴシック"/>
                </w14:checkbox>
              </w:sdtPr>
              <w:sdtEndPr/>
              <w:sdtContent>
                <w:r w:rsidR="00983A14">
                  <w:rPr>
                    <w:rFonts w:hAnsi="ＭＳ ゴシック" w:hint="eastAsia"/>
                    <w:color w:val="000000" w:themeColor="text1"/>
                    <w:sz w:val="18"/>
                    <w:szCs w:val="18"/>
                  </w:rPr>
                  <w:t>☐</w:t>
                </w:r>
              </w:sdtContent>
            </w:sdt>
            <w:r w:rsidR="00983A14">
              <w:rPr>
                <w:rFonts w:asciiTheme="majorEastAsia" w:eastAsiaTheme="majorEastAsia" w:hAnsiTheme="majorEastAsia" w:hint="eastAsia"/>
                <w:color w:val="000000" w:themeColor="text1"/>
                <w:sz w:val="18"/>
                <w:szCs w:val="18"/>
              </w:rPr>
              <w:t xml:space="preserve">　</w:t>
            </w:r>
            <w:r w:rsidR="00983A14">
              <w:rPr>
                <w:rFonts w:asciiTheme="majorEastAsia" w:eastAsiaTheme="majorEastAsia" w:hAnsiTheme="majorEastAsia" w:hint="eastAsia"/>
                <w:bCs/>
                <w:color w:val="000000" w:themeColor="text1"/>
                <w:sz w:val="18"/>
                <w:szCs w:val="18"/>
              </w:rPr>
              <w:t>いる</w:t>
            </w:r>
            <w:r w:rsidR="00983A14" w:rsidRPr="00B103DF">
              <w:rPr>
                <w:rFonts w:asciiTheme="majorEastAsia" w:eastAsiaTheme="majorEastAsia" w:hAnsiTheme="majorEastAsia" w:hint="eastAsia"/>
                <w:bCs/>
                <w:color w:val="000000" w:themeColor="text1"/>
                <w:sz w:val="18"/>
                <w:szCs w:val="18"/>
              </w:rPr>
              <w:t xml:space="preserve">　</w:t>
            </w:r>
          </w:p>
          <w:p w:rsidR="00983A14" w:rsidRDefault="00C40573" w:rsidP="00983A1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8206196"/>
                <w14:checkbox>
                  <w14:checked w14:val="0"/>
                  <w14:checkedState w14:val="0052" w14:font="Wingdings 2"/>
                  <w14:uncheckedState w14:val="2610" w14:font="ＭＳ ゴシック"/>
                </w14:checkbox>
              </w:sdtPr>
              <w:sdtEndPr/>
              <w:sdtContent>
                <w:r w:rsidR="00983A14">
                  <w:rPr>
                    <w:rFonts w:hAnsi="ＭＳ ゴシック" w:hint="eastAsia"/>
                    <w:color w:val="000000" w:themeColor="text1"/>
                    <w:sz w:val="18"/>
                    <w:szCs w:val="18"/>
                  </w:rPr>
                  <w:t>☐</w:t>
                </w:r>
              </w:sdtContent>
            </w:sdt>
            <w:r w:rsidR="00983A14">
              <w:rPr>
                <w:rFonts w:asciiTheme="majorEastAsia" w:eastAsiaTheme="majorEastAsia" w:hAnsiTheme="majorEastAsia" w:hint="eastAsia"/>
                <w:color w:val="000000" w:themeColor="text1"/>
                <w:sz w:val="18"/>
                <w:szCs w:val="18"/>
              </w:rPr>
              <w:t xml:space="preserve">　</w:t>
            </w:r>
            <w:r w:rsidR="00983A14">
              <w:rPr>
                <w:rFonts w:asciiTheme="majorEastAsia" w:eastAsiaTheme="majorEastAsia" w:hAnsiTheme="majorEastAsia" w:hint="eastAsia"/>
                <w:bCs/>
                <w:color w:val="000000" w:themeColor="text1"/>
                <w:sz w:val="18"/>
                <w:szCs w:val="18"/>
              </w:rPr>
              <w:t>いない</w:t>
            </w:r>
          </w:p>
          <w:p w:rsidR="002765E2" w:rsidRPr="00ED1A18" w:rsidRDefault="00C40573" w:rsidP="00983A14">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45056917"/>
                <w14:checkbox>
                  <w14:checked w14:val="0"/>
                  <w14:checkedState w14:val="0052" w14:font="Wingdings 2"/>
                  <w14:uncheckedState w14:val="2610" w14:font="ＭＳ ゴシック"/>
                </w14:checkbox>
              </w:sdtPr>
              <w:sdtEndPr/>
              <w:sdtContent>
                <w:r w:rsidR="00983A14">
                  <w:rPr>
                    <w:rFonts w:hAnsi="ＭＳ ゴシック" w:hint="eastAsia"/>
                    <w:color w:val="000000" w:themeColor="text1"/>
                    <w:sz w:val="18"/>
                    <w:szCs w:val="18"/>
                  </w:rPr>
                  <w:t>☐</w:t>
                </w:r>
              </w:sdtContent>
            </w:sdt>
            <w:r w:rsidR="00983A14">
              <w:rPr>
                <w:rFonts w:asciiTheme="majorEastAsia" w:eastAsiaTheme="majorEastAsia" w:hAnsiTheme="majorEastAsia" w:hint="eastAsia"/>
                <w:color w:val="000000" w:themeColor="text1"/>
                <w:sz w:val="18"/>
                <w:szCs w:val="18"/>
              </w:rPr>
              <w:t xml:space="preserve">　</w:t>
            </w:r>
            <w:r w:rsidR="00983A14">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983A14" w:rsidRDefault="002765E2" w:rsidP="00983A1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w:t>
            </w:r>
          </w:p>
          <w:p w:rsidR="002765E2" w:rsidRDefault="002765E2" w:rsidP="00983A1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第20号の2</w:t>
            </w:r>
          </w:p>
          <w:p w:rsidR="00983A14" w:rsidRPr="00ED1A18" w:rsidRDefault="00983A14" w:rsidP="00983A1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令3厚告336</w:t>
            </w:r>
          </w:p>
        </w:tc>
      </w:tr>
      <w:tr w:rsidR="002765E2" w:rsidRPr="00ED1A18" w:rsidTr="008B72AF">
        <w:trPr>
          <w:cantSplit/>
          <w:trHeight w:val="1208"/>
        </w:trPr>
        <w:tc>
          <w:tcPr>
            <w:tcW w:w="1413" w:type="dxa"/>
            <w:tcBorders>
              <w:top w:val="nil"/>
              <w:bottom w:val="single" w:sz="4" w:space="0" w:color="auto"/>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65E2" w:rsidRPr="00ED1A18" w:rsidRDefault="002765E2" w:rsidP="008B72AF">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8B72AF" w:rsidRPr="008B72AF">
              <w:rPr>
                <w:rFonts w:asciiTheme="majorEastAsia" w:eastAsiaTheme="majorEastAsia" w:hAnsiTheme="majorEastAsia" w:hint="eastAsia"/>
                <w:bCs/>
                <w:color w:val="000000" w:themeColor="text1"/>
                <w:sz w:val="18"/>
                <w:szCs w:val="20"/>
              </w:rPr>
              <w:t>居宅サービス計画に位置づけられた居宅サービス等区分に係るサービスの合計単位数が区分支給限度基準額（単位数）に占める割合や訪問介護に係る合計単位数が居宅サービス等合計単位数に占める割合が厚生労働大臣が定める基準に該当する場合に、利用者の自立支援・重度化防止や地域資源の有効活用等の観点から、市町村が確認し、必要に応じて是正を促していくことが適当で</w:t>
            </w:r>
            <w:r w:rsidR="008B72AF">
              <w:rPr>
                <w:rFonts w:asciiTheme="majorEastAsia" w:eastAsiaTheme="majorEastAsia" w:hAnsiTheme="majorEastAsia" w:hint="eastAsia"/>
                <w:bCs/>
                <w:color w:val="000000" w:themeColor="text1"/>
                <w:sz w:val="18"/>
                <w:szCs w:val="20"/>
              </w:rPr>
              <w:t>す</w:t>
            </w:r>
            <w:r w:rsidR="008B72AF" w:rsidRPr="008B72AF">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届出にあたっては、当該月において作成又は変更（軽微な変更を除く。）した居宅サービス計画に位置づけられたサービスが当該基準に該当する場合には、市町村に届け出ることとします。なお、ここでいう当該月において作成又は変更した居宅サービス計画とは、当該月において利用者の同意を得て交付をした居宅サービス計画をいいます。</w:t>
            </w:r>
            <w:r w:rsidRPr="00ED1A18">
              <w:rPr>
                <w:rFonts w:asciiTheme="majorEastAsia" w:eastAsiaTheme="majorEastAsia" w:hAnsiTheme="majorEastAsia" w:hint="eastAsia"/>
                <w:color w:val="000000" w:themeColor="text1"/>
                <w:sz w:val="18"/>
                <w:szCs w:val="18"/>
              </w:rPr>
              <w:br/>
            </w:r>
            <w:r w:rsidRPr="00ED1A18">
              <w:rPr>
                <w:rFonts w:asciiTheme="majorEastAsia" w:eastAsiaTheme="majorEastAsia" w:hAnsiTheme="majorEastAsia" w:hint="eastAsia"/>
                <w:bCs/>
                <w:color w:val="000000" w:themeColor="text1"/>
                <w:sz w:val="18"/>
                <w:szCs w:val="20"/>
              </w:rPr>
              <w:t xml:space="preserve">　また、居宅サービス計画の届出頻度について、一度市町村が検証した居宅サービスの計画の次回の届出は、１年後でよいものとします。</w:t>
            </w:r>
          </w:p>
        </w:tc>
        <w:tc>
          <w:tcPr>
            <w:tcW w:w="1276" w:type="dxa"/>
            <w:tcBorders>
              <w:top w:val="nil"/>
              <w:bottom w:val="single"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 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第2の3(8)㉑</w:t>
            </w:r>
          </w:p>
          <w:p w:rsidR="002765E2" w:rsidRPr="00ED1A18" w:rsidRDefault="002765E2" w:rsidP="00DD7E3A">
            <w:pPr>
              <w:spacing w:line="200" w:lineRule="exact"/>
              <w:rPr>
                <w:rFonts w:asciiTheme="majorEastAsia" w:eastAsiaTheme="majorEastAsia" w:hAnsiTheme="majorEastAsia"/>
                <w:bCs/>
                <w:color w:val="000000" w:themeColor="text1"/>
                <w:sz w:val="18"/>
                <w:szCs w:val="18"/>
              </w:rPr>
            </w:pPr>
          </w:p>
        </w:tc>
      </w:tr>
      <w:tr w:rsidR="002765E2" w:rsidRPr="00ED1A18" w:rsidTr="002748A7">
        <w:trPr>
          <w:trHeight w:val="375"/>
        </w:trPr>
        <w:tc>
          <w:tcPr>
            <w:tcW w:w="1413" w:type="dxa"/>
            <w:tcBorders>
              <w:top w:val="single" w:sz="4" w:space="0" w:color="auto"/>
              <w:bottom w:val="nil"/>
            </w:tcBorders>
          </w:tcPr>
          <w:p w:rsidR="002765E2" w:rsidRPr="00ED1A18" w:rsidRDefault="0089051F" w:rsidP="0089051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１０－１８　主治の医師等の意見等</w:t>
            </w:r>
          </w:p>
        </w:tc>
        <w:tc>
          <w:tcPr>
            <w:tcW w:w="5953" w:type="dxa"/>
            <w:tcBorders>
              <w:top w:val="single" w:sz="4" w:space="0" w:color="auto"/>
              <w:bottom w:val="dotted" w:sz="4" w:space="0" w:color="auto"/>
            </w:tcBorders>
          </w:tcPr>
          <w:p w:rsidR="002765E2" w:rsidRPr="00ED1A18" w:rsidRDefault="00DE586C" w:rsidP="00DE586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2765E2" w:rsidRPr="00ED1A18">
              <w:rPr>
                <w:rFonts w:asciiTheme="majorEastAsia" w:eastAsiaTheme="majorEastAsia" w:hAnsiTheme="majorEastAsia" w:hint="eastAsia"/>
                <w:bCs/>
                <w:color w:val="000000" w:themeColor="text1"/>
                <w:sz w:val="18"/>
                <w:szCs w:val="20"/>
              </w:rPr>
              <w:t>利用者が訪問看護、通所リハビリテーション等の医療サービスの利用を希望している場合その他必要な場合には、利用者の同意を得て主治の医師等の意見を求めていますか。</w:t>
            </w:r>
          </w:p>
        </w:tc>
        <w:tc>
          <w:tcPr>
            <w:tcW w:w="1276" w:type="dxa"/>
            <w:tcBorders>
              <w:top w:val="single" w:sz="4" w:space="0" w:color="auto"/>
              <w:bottom w:val="dotted" w:sz="4" w:space="0" w:color="auto"/>
            </w:tcBorders>
          </w:tcPr>
          <w:p w:rsidR="00C91460" w:rsidRDefault="00C40573" w:rsidP="00C914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054087"/>
                <w14:checkbox>
                  <w14:checked w14:val="0"/>
                  <w14:checkedState w14:val="0052" w14:font="Wingdings 2"/>
                  <w14:uncheckedState w14:val="2610" w14:font="ＭＳ ゴシック"/>
                </w14:checkbox>
              </w:sdtPr>
              <w:sdtEndPr/>
              <w:sdtContent>
                <w:r w:rsidR="00C91460">
                  <w:rPr>
                    <w:rFonts w:hAnsi="ＭＳ ゴシック" w:hint="eastAsia"/>
                    <w:color w:val="000000" w:themeColor="text1"/>
                    <w:sz w:val="18"/>
                    <w:szCs w:val="18"/>
                  </w:rPr>
                  <w:t>☐</w:t>
                </w:r>
              </w:sdtContent>
            </w:sdt>
            <w:r w:rsidR="00C91460">
              <w:rPr>
                <w:rFonts w:asciiTheme="majorEastAsia" w:eastAsiaTheme="majorEastAsia" w:hAnsiTheme="majorEastAsia" w:hint="eastAsia"/>
                <w:color w:val="000000" w:themeColor="text1"/>
                <w:sz w:val="18"/>
                <w:szCs w:val="18"/>
              </w:rPr>
              <w:t xml:space="preserve">　</w:t>
            </w:r>
            <w:r w:rsidR="00C91460">
              <w:rPr>
                <w:rFonts w:asciiTheme="majorEastAsia" w:eastAsiaTheme="majorEastAsia" w:hAnsiTheme="majorEastAsia" w:hint="eastAsia"/>
                <w:bCs/>
                <w:color w:val="000000" w:themeColor="text1"/>
                <w:sz w:val="18"/>
                <w:szCs w:val="18"/>
              </w:rPr>
              <w:t>いる</w:t>
            </w:r>
            <w:r w:rsidR="00C91460" w:rsidRPr="00B103DF">
              <w:rPr>
                <w:rFonts w:asciiTheme="majorEastAsia" w:eastAsiaTheme="majorEastAsia" w:hAnsiTheme="majorEastAsia" w:hint="eastAsia"/>
                <w:bCs/>
                <w:color w:val="000000" w:themeColor="text1"/>
                <w:sz w:val="18"/>
                <w:szCs w:val="18"/>
              </w:rPr>
              <w:t xml:space="preserve">　</w:t>
            </w:r>
          </w:p>
          <w:p w:rsidR="002765E2" w:rsidRPr="00587B4C" w:rsidRDefault="00C40573" w:rsidP="00587B4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8287646"/>
                <w14:checkbox>
                  <w14:checked w14:val="0"/>
                  <w14:checkedState w14:val="0052" w14:font="Wingdings 2"/>
                  <w14:uncheckedState w14:val="2610" w14:font="ＭＳ ゴシック"/>
                </w14:checkbox>
              </w:sdtPr>
              <w:sdtEndPr/>
              <w:sdtContent>
                <w:r w:rsidR="00C91460">
                  <w:rPr>
                    <w:rFonts w:hAnsi="ＭＳ ゴシック" w:hint="eastAsia"/>
                    <w:color w:val="000000" w:themeColor="text1"/>
                    <w:sz w:val="18"/>
                    <w:szCs w:val="18"/>
                  </w:rPr>
                  <w:t>☐</w:t>
                </w:r>
              </w:sdtContent>
            </w:sdt>
            <w:r w:rsidR="00C91460">
              <w:rPr>
                <w:rFonts w:asciiTheme="majorEastAsia" w:eastAsiaTheme="majorEastAsia" w:hAnsiTheme="majorEastAsia" w:hint="eastAsia"/>
                <w:color w:val="000000" w:themeColor="text1"/>
                <w:sz w:val="18"/>
                <w:szCs w:val="18"/>
              </w:rPr>
              <w:t xml:space="preserve">　</w:t>
            </w:r>
            <w:r w:rsidR="00C9146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65E2" w:rsidRPr="00ED1A18" w:rsidRDefault="002765E2" w:rsidP="00DE586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条例第16条第21号</w:t>
            </w:r>
          </w:p>
        </w:tc>
      </w:tr>
      <w:tr w:rsidR="002765E2" w:rsidRPr="00ED1A18" w:rsidTr="002748A7">
        <w:trPr>
          <w:trHeight w:val="1066"/>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65E2" w:rsidRPr="00ED1A18" w:rsidRDefault="002765E2" w:rsidP="00C91460">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w:t>
            </w:r>
            <w:r w:rsidR="00DE586C" w:rsidRPr="00DE586C">
              <w:rPr>
                <w:rFonts w:asciiTheme="majorEastAsia" w:eastAsiaTheme="majorEastAsia" w:hAnsiTheme="majorEastAsia" w:hint="eastAsia"/>
                <w:bCs/>
                <w:color w:val="000000" w:themeColor="text1"/>
                <w:sz w:val="18"/>
                <w:szCs w:val="18"/>
              </w:rPr>
              <w:t>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るものであることから、介護支援専門員は、これらの医療サービスを居宅サービス計画に位置付ける場合にあっては主治の医師等の指示があることを確認しなければな</w:t>
            </w:r>
            <w:r w:rsidR="00DE586C">
              <w:rPr>
                <w:rFonts w:asciiTheme="majorEastAsia" w:eastAsiaTheme="majorEastAsia" w:hAnsiTheme="majorEastAsia" w:hint="eastAsia"/>
                <w:bCs/>
                <w:color w:val="000000" w:themeColor="text1"/>
                <w:sz w:val="18"/>
                <w:szCs w:val="18"/>
              </w:rPr>
              <w:t>りません</w:t>
            </w:r>
            <w:r w:rsidR="00DE586C" w:rsidRPr="00DE586C">
              <w:rPr>
                <w:rFonts w:asciiTheme="majorEastAsia" w:eastAsiaTheme="majorEastAsia" w:hAnsiTheme="majorEastAsia" w:hint="eastAsia"/>
                <w:bCs/>
                <w:color w:val="000000" w:themeColor="text1"/>
                <w:sz w:val="18"/>
                <w:szCs w:val="18"/>
              </w:rPr>
              <w:t>。</w:t>
            </w:r>
          </w:p>
        </w:tc>
        <w:tc>
          <w:tcPr>
            <w:tcW w:w="1276" w:type="dxa"/>
            <w:tcBorders>
              <w:top w:val="dotted" w:sz="4" w:space="0" w:color="auto"/>
              <w:bottom w:val="single"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第2の(8)㉒</w:t>
            </w:r>
          </w:p>
        </w:tc>
      </w:tr>
      <w:tr w:rsidR="002765E2" w:rsidRPr="00ED1A18" w:rsidTr="002748A7">
        <w:trPr>
          <w:cantSplit/>
          <w:trHeight w:val="194"/>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65E2" w:rsidRPr="00ED1A18" w:rsidRDefault="00DE586C" w:rsidP="00DE586C">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②　</w:t>
            </w:r>
            <w:r w:rsidRPr="00DE586C">
              <w:rPr>
                <w:rFonts w:asciiTheme="majorEastAsia" w:eastAsiaTheme="majorEastAsia" w:hAnsiTheme="majorEastAsia" w:hint="eastAsia"/>
                <w:bCs/>
                <w:color w:val="000000" w:themeColor="text1"/>
                <w:sz w:val="18"/>
                <w:szCs w:val="18"/>
              </w:rPr>
              <w:t>主治の医師等</w:t>
            </w:r>
            <w:r>
              <w:rPr>
                <w:rFonts w:asciiTheme="majorEastAsia" w:eastAsiaTheme="majorEastAsia" w:hAnsiTheme="majorEastAsia" w:hint="eastAsia"/>
                <w:bCs/>
                <w:color w:val="000000" w:themeColor="text1"/>
                <w:sz w:val="18"/>
                <w:szCs w:val="18"/>
              </w:rPr>
              <w:t>の</w:t>
            </w:r>
            <w:r w:rsidRPr="00DE586C">
              <w:rPr>
                <w:rFonts w:asciiTheme="majorEastAsia" w:eastAsiaTheme="majorEastAsia" w:hAnsiTheme="majorEastAsia" w:hint="eastAsia"/>
                <w:bCs/>
                <w:color w:val="000000" w:themeColor="text1"/>
                <w:sz w:val="18"/>
                <w:szCs w:val="18"/>
              </w:rPr>
              <w:t>意見を踏まえて作成した居宅サービス計画については、意見を求めた主治の医師等に交付し</w:t>
            </w:r>
            <w:r>
              <w:rPr>
                <w:rFonts w:asciiTheme="majorEastAsia" w:eastAsiaTheme="majorEastAsia" w:hAnsiTheme="majorEastAsia" w:hint="eastAsia"/>
                <w:bCs/>
                <w:color w:val="000000" w:themeColor="text1"/>
                <w:sz w:val="18"/>
                <w:szCs w:val="18"/>
              </w:rPr>
              <w:t>ていますか。</w:t>
            </w:r>
          </w:p>
        </w:tc>
        <w:tc>
          <w:tcPr>
            <w:tcW w:w="1276" w:type="dxa"/>
            <w:tcBorders>
              <w:top w:val="single" w:sz="4" w:space="0" w:color="auto"/>
              <w:bottom w:val="dotted" w:sz="4" w:space="0" w:color="auto"/>
            </w:tcBorders>
          </w:tcPr>
          <w:p w:rsidR="00C91460" w:rsidRDefault="00C40573" w:rsidP="00C914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186968"/>
                <w14:checkbox>
                  <w14:checked w14:val="0"/>
                  <w14:checkedState w14:val="0052" w14:font="Wingdings 2"/>
                  <w14:uncheckedState w14:val="2610" w14:font="ＭＳ ゴシック"/>
                </w14:checkbox>
              </w:sdtPr>
              <w:sdtEndPr/>
              <w:sdtContent>
                <w:r w:rsidR="00C91460">
                  <w:rPr>
                    <w:rFonts w:hAnsi="ＭＳ ゴシック" w:hint="eastAsia"/>
                    <w:color w:val="000000" w:themeColor="text1"/>
                    <w:sz w:val="18"/>
                    <w:szCs w:val="18"/>
                  </w:rPr>
                  <w:t>☐</w:t>
                </w:r>
              </w:sdtContent>
            </w:sdt>
            <w:r w:rsidR="00C91460">
              <w:rPr>
                <w:rFonts w:asciiTheme="majorEastAsia" w:eastAsiaTheme="majorEastAsia" w:hAnsiTheme="majorEastAsia" w:hint="eastAsia"/>
                <w:color w:val="000000" w:themeColor="text1"/>
                <w:sz w:val="18"/>
                <w:szCs w:val="18"/>
              </w:rPr>
              <w:t xml:space="preserve">　</w:t>
            </w:r>
            <w:r w:rsidR="00C91460">
              <w:rPr>
                <w:rFonts w:asciiTheme="majorEastAsia" w:eastAsiaTheme="majorEastAsia" w:hAnsiTheme="majorEastAsia" w:hint="eastAsia"/>
                <w:bCs/>
                <w:color w:val="000000" w:themeColor="text1"/>
                <w:sz w:val="18"/>
                <w:szCs w:val="18"/>
              </w:rPr>
              <w:t>いる</w:t>
            </w:r>
            <w:r w:rsidR="00C91460" w:rsidRPr="00B103DF">
              <w:rPr>
                <w:rFonts w:asciiTheme="majorEastAsia" w:eastAsiaTheme="majorEastAsia" w:hAnsiTheme="majorEastAsia" w:hint="eastAsia"/>
                <w:bCs/>
                <w:color w:val="000000" w:themeColor="text1"/>
                <w:sz w:val="18"/>
                <w:szCs w:val="18"/>
              </w:rPr>
              <w:t xml:space="preserve">　</w:t>
            </w:r>
          </w:p>
          <w:p w:rsidR="002765E2" w:rsidRPr="00587B4C" w:rsidRDefault="00C40573" w:rsidP="00587B4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1070889"/>
                <w14:checkbox>
                  <w14:checked w14:val="0"/>
                  <w14:checkedState w14:val="0052" w14:font="Wingdings 2"/>
                  <w14:uncheckedState w14:val="2610" w14:font="ＭＳ ゴシック"/>
                </w14:checkbox>
              </w:sdtPr>
              <w:sdtEndPr/>
              <w:sdtContent>
                <w:r w:rsidR="00C91460">
                  <w:rPr>
                    <w:rFonts w:hAnsi="ＭＳ ゴシック" w:hint="eastAsia"/>
                    <w:color w:val="000000" w:themeColor="text1"/>
                    <w:sz w:val="18"/>
                    <w:szCs w:val="18"/>
                  </w:rPr>
                  <w:t>☐</w:t>
                </w:r>
              </w:sdtContent>
            </w:sdt>
            <w:r w:rsidR="00C91460">
              <w:rPr>
                <w:rFonts w:asciiTheme="majorEastAsia" w:eastAsiaTheme="majorEastAsia" w:hAnsiTheme="majorEastAsia" w:hint="eastAsia"/>
                <w:color w:val="000000" w:themeColor="text1"/>
                <w:sz w:val="18"/>
                <w:szCs w:val="18"/>
              </w:rPr>
              <w:t xml:space="preserve">　</w:t>
            </w:r>
            <w:r w:rsidR="00C9146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65E2" w:rsidRPr="00ED1A18" w:rsidRDefault="002765E2" w:rsidP="00DE586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条例第16条第22号</w:t>
            </w:r>
          </w:p>
        </w:tc>
      </w:tr>
      <w:tr w:rsidR="002765E2" w:rsidRPr="00ED1A18" w:rsidTr="002748A7">
        <w:trPr>
          <w:trHeight w:val="130"/>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65E2" w:rsidRPr="00ED1A18" w:rsidRDefault="002765E2" w:rsidP="00DD7E3A">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交付の方法については、対面のほか、郵送やメール等によることも差し支えありません。</w:t>
            </w:r>
          </w:p>
        </w:tc>
        <w:tc>
          <w:tcPr>
            <w:tcW w:w="1276" w:type="dxa"/>
            <w:tcBorders>
              <w:top w:val="dotted" w:sz="4" w:space="0" w:color="auto"/>
              <w:bottom w:val="single"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第2の3(8)㉒</w:t>
            </w:r>
          </w:p>
        </w:tc>
      </w:tr>
      <w:tr w:rsidR="002765E2" w:rsidRPr="00ED1A18" w:rsidTr="002748A7">
        <w:trPr>
          <w:trHeight w:val="336"/>
        </w:trPr>
        <w:tc>
          <w:tcPr>
            <w:tcW w:w="1413" w:type="dxa"/>
            <w:tcBorders>
              <w:top w:val="nil"/>
              <w:bottom w:val="nil"/>
            </w:tcBorders>
          </w:tcPr>
          <w:p w:rsidR="002765E2" w:rsidRPr="00ED1A18" w:rsidRDefault="002765E2" w:rsidP="00DD7E3A">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65E2" w:rsidRPr="00ED1A18" w:rsidRDefault="00C91460" w:rsidP="00C47F2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③　</w:t>
            </w:r>
            <w:r w:rsidR="002765E2" w:rsidRPr="00ED1A18">
              <w:rPr>
                <w:rFonts w:asciiTheme="majorEastAsia" w:eastAsiaTheme="majorEastAsia" w:hAnsiTheme="majorEastAsia" w:hint="eastAsia"/>
                <w:bCs/>
                <w:color w:val="000000" w:themeColor="text1"/>
                <w:sz w:val="18"/>
                <w:szCs w:val="18"/>
              </w:rPr>
              <w:t>居宅サービス計画に訪問看護、通所リハビリテーション等の医療サービスを位置付ける場合にあっては、当該医療サービスに係る主治の医師等の指示がある場合に限り行</w:t>
            </w:r>
            <w:r w:rsidR="00C47F27">
              <w:rPr>
                <w:rFonts w:asciiTheme="majorEastAsia" w:eastAsiaTheme="majorEastAsia" w:hAnsiTheme="majorEastAsia" w:hint="eastAsia"/>
                <w:bCs/>
                <w:color w:val="000000" w:themeColor="text1"/>
                <w:sz w:val="18"/>
                <w:szCs w:val="18"/>
              </w:rPr>
              <w:t>ってい</w:t>
            </w:r>
            <w:r w:rsidR="002765E2" w:rsidRPr="00ED1A18">
              <w:rPr>
                <w:rFonts w:asciiTheme="majorEastAsia" w:eastAsiaTheme="majorEastAsia" w:hAnsiTheme="majorEastAsia" w:hint="eastAsia"/>
                <w:bCs/>
                <w:color w:val="000000" w:themeColor="text1"/>
                <w:sz w:val="18"/>
                <w:szCs w:val="18"/>
              </w:rPr>
              <w:t>ますか。</w:t>
            </w:r>
          </w:p>
        </w:tc>
        <w:tc>
          <w:tcPr>
            <w:tcW w:w="1276" w:type="dxa"/>
            <w:tcBorders>
              <w:top w:val="single" w:sz="4" w:space="0" w:color="auto"/>
              <w:bottom w:val="single" w:sz="4" w:space="0" w:color="auto"/>
            </w:tcBorders>
          </w:tcPr>
          <w:p w:rsidR="00C91460" w:rsidRDefault="00C40573" w:rsidP="00C914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6863605"/>
                <w14:checkbox>
                  <w14:checked w14:val="0"/>
                  <w14:checkedState w14:val="0052" w14:font="Wingdings 2"/>
                  <w14:uncheckedState w14:val="2610" w14:font="ＭＳ ゴシック"/>
                </w14:checkbox>
              </w:sdtPr>
              <w:sdtEndPr/>
              <w:sdtContent>
                <w:r w:rsidR="00C91460">
                  <w:rPr>
                    <w:rFonts w:hAnsi="ＭＳ ゴシック" w:hint="eastAsia"/>
                    <w:color w:val="000000" w:themeColor="text1"/>
                    <w:sz w:val="18"/>
                    <w:szCs w:val="18"/>
                  </w:rPr>
                  <w:t>☐</w:t>
                </w:r>
              </w:sdtContent>
            </w:sdt>
            <w:r w:rsidR="00C91460">
              <w:rPr>
                <w:rFonts w:asciiTheme="majorEastAsia" w:eastAsiaTheme="majorEastAsia" w:hAnsiTheme="majorEastAsia" w:hint="eastAsia"/>
                <w:color w:val="000000" w:themeColor="text1"/>
                <w:sz w:val="18"/>
                <w:szCs w:val="18"/>
              </w:rPr>
              <w:t xml:space="preserve">　</w:t>
            </w:r>
            <w:r w:rsidR="00C91460">
              <w:rPr>
                <w:rFonts w:asciiTheme="majorEastAsia" w:eastAsiaTheme="majorEastAsia" w:hAnsiTheme="majorEastAsia" w:hint="eastAsia"/>
                <w:bCs/>
                <w:color w:val="000000" w:themeColor="text1"/>
                <w:sz w:val="18"/>
                <w:szCs w:val="18"/>
              </w:rPr>
              <w:t>いる</w:t>
            </w:r>
            <w:r w:rsidR="00C91460" w:rsidRPr="00B103DF">
              <w:rPr>
                <w:rFonts w:asciiTheme="majorEastAsia" w:eastAsiaTheme="majorEastAsia" w:hAnsiTheme="majorEastAsia" w:hint="eastAsia"/>
                <w:bCs/>
                <w:color w:val="000000" w:themeColor="text1"/>
                <w:sz w:val="18"/>
                <w:szCs w:val="18"/>
              </w:rPr>
              <w:t xml:space="preserve">　</w:t>
            </w:r>
          </w:p>
          <w:p w:rsidR="002765E2" w:rsidRPr="00587B4C" w:rsidRDefault="00C40573" w:rsidP="00587B4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2717426"/>
                <w14:checkbox>
                  <w14:checked w14:val="0"/>
                  <w14:checkedState w14:val="0052" w14:font="Wingdings 2"/>
                  <w14:uncheckedState w14:val="2610" w14:font="ＭＳ ゴシック"/>
                </w14:checkbox>
              </w:sdtPr>
              <w:sdtEndPr/>
              <w:sdtContent>
                <w:r w:rsidR="00C91460">
                  <w:rPr>
                    <w:rFonts w:hAnsi="ＭＳ ゴシック" w:hint="eastAsia"/>
                    <w:color w:val="000000" w:themeColor="text1"/>
                    <w:sz w:val="18"/>
                    <w:szCs w:val="18"/>
                  </w:rPr>
                  <w:t>☐</w:t>
                </w:r>
              </w:sdtContent>
            </w:sdt>
            <w:r w:rsidR="00C91460">
              <w:rPr>
                <w:rFonts w:asciiTheme="majorEastAsia" w:eastAsiaTheme="majorEastAsia" w:hAnsiTheme="majorEastAsia" w:hint="eastAsia"/>
                <w:color w:val="000000" w:themeColor="text1"/>
                <w:sz w:val="18"/>
                <w:szCs w:val="18"/>
              </w:rPr>
              <w:t xml:space="preserve">　</w:t>
            </w:r>
            <w:r w:rsidR="00C9146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65E2" w:rsidRPr="00ED1A18" w:rsidRDefault="002765E2" w:rsidP="00C914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条例第16条第23号</w:t>
            </w:r>
          </w:p>
        </w:tc>
      </w:tr>
      <w:tr w:rsidR="002765E2" w:rsidRPr="00ED1A18" w:rsidTr="002748A7">
        <w:trPr>
          <w:trHeight w:val="317"/>
        </w:trPr>
        <w:tc>
          <w:tcPr>
            <w:tcW w:w="1413" w:type="dxa"/>
            <w:tcBorders>
              <w:top w:val="nil"/>
              <w:bottom w:val="single" w:sz="4" w:space="0" w:color="auto"/>
            </w:tcBorders>
          </w:tcPr>
          <w:p w:rsidR="002765E2" w:rsidRPr="00ED1A18" w:rsidRDefault="002765E2" w:rsidP="00DD7E3A">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65E2" w:rsidRPr="00ED1A18" w:rsidRDefault="00C91460" w:rsidP="00FC2EA1">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w:t>
            </w:r>
            <w:r w:rsidR="002765E2" w:rsidRPr="00ED1A18">
              <w:rPr>
                <w:rFonts w:asciiTheme="majorEastAsia" w:eastAsiaTheme="majorEastAsia" w:hAnsiTheme="majorEastAsia" w:hint="eastAsia"/>
                <w:bCs/>
                <w:color w:val="000000" w:themeColor="text1"/>
                <w:sz w:val="18"/>
                <w:szCs w:val="18"/>
              </w:rPr>
              <w:t xml:space="preserve">　医療サービス以外の指定居宅サービス等を位置付ける場合にあって、当該指定居宅サービス等に係る主治の医師等の医学的観点からの留意事項が示されているときは、当該留意事項を尊重してこれを行っていますか。</w:t>
            </w:r>
          </w:p>
        </w:tc>
        <w:tc>
          <w:tcPr>
            <w:tcW w:w="1276" w:type="dxa"/>
            <w:tcBorders>
              <w:top w:val="single" w:sz="4" w:space="0" w:color="auto"/>
              <w:bottom w:val="single" w:sz="4" w:space="0" w:color="auto"/>
            </w:tcBorders>
          </w:tcPr>
          <w:p w:rsidR="00C91460" w:rsidRDefault="00C40573" w:rsidP="00C914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6985571"/>
                <w14:checkbox>
                  <w14:checked w14:val="0"/>
                  <w14:checkedState w14:val="0052" w14:font="Wingdings 2"/>
                  <w14:uncheckedState w14:val="2610" w14:font="ＭＳ ゴシック"/>
                </w14:checkbox>
              </w:sdtPr>
              <w:sdtEndPr/>
              <w:sdtContent>
                <w:r w:rsidR="00C91460">
                  <w:rPr>
                    <w:rFonts w:hAnsi="ＭＳ ゴシック" w:hint="eastAsia"/>
                    <w:color w:val="000000" w:themeColor="text1"/>
                    <w:sz w:val="18"/>
                    <w:szCs w:val="18"/>
                  </w:rPr>
                  <w:t>☐</w:t>
                </w:r>
              </w:sdtContent>
            </w:sdt>
            <w:r w:rsidR="00C91460">
              <w:rPr>
                <w:rFonts w:asciiTheme="majorEastAsia" w:eastAsiaTheme="majorEastAsia" w:hAnsiTheme="majorEastAsia" w:hint="eastAsia"/>
                <w:color w:val="000000" w:themeColor="text1"/>
                <w:sz w:val="18"/>
                <w:szCs w:val="18"/>
              </w:rPr>
              <w:t xml:space="preserve">　</w:t>
            </w:r>
            <w:r w:rsidR="00C91460">
              <w:rPr>
                <w:rFonts w:asciiTheme="majorEastAsia" w:eastAsiaTheme="majorEastAsia" w:hAnsiTheme="majorEastAsia" w:hint="eastAsia"/>
                <w:bCs/>
                <w:color w:val="000000" w:themeColor="text1"/>
                <w:sz w:val="18"/>
                <w:szCs w:val="18"/>
              </w:rPr>
              <w:t>いる</w:t>
            </w:r>
            <w:r w:rsidR="00C91460" w:rsidRPr="00B103DF">
              <w:rPr>
                <w:rFonts w:asciiTheme="majorEastAsia" w:eastAsiaTheme="majorEastAsia" w:hAnsiTheme="majorEastAsia" w:hint="eastAsia"/>
                <w:bCs/>
                <w:color w:val="000000" w:themeColor="text1"/>
                <w:sz w:val="18"/>
                <w:szCs w:val="18"/>
              </w:rPr>
              <w:t xml:space="preserve">　</w:t>
            </w:r>
          </w:p>
          <w:p w:rsidR="002765E2" w:rsidRDefault="00C40573" w:rsidP="00587B4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2638038"/>
                <w14:checkbox>
                  <w14:checked w14:val="0"/>
                  <w14:checkedState w14:val="0052" w14:font="Wingdings 2"/>
                  <w14:uncheckedState w14:val="2610" w14:font="ＭＳ ゴシック"/>
                </w14:checkbox>
              </w:sdtPr>
              <w:sdtEndPr/>
              <w:sdtContent>
                <w:r w:rsidR="00C91460">
                  <w:rPr>
                    <w:rFonts w:hAnsi="ＭＳ ゴシック" w:hint="eastAsia"/>
                    <w:color w:val="000000" w:themeColor="text1"/>
                    <w:sz w:val="18"/>
                    <w:szCs w:val="18"/>
                  </w:rPr>
                  <w:t>☐</w:t>
                </w:r>
              </w:sdtContent>
            </w:sdt>
            <w:r w:rsidR="00C91460">
              <w:rPr>
                <w:rFonts w:asciiTheme="majorEastAsia" w:eastAsiaTheme="majorEastAsia" w:hAnsiTheme="majorEastAsia" w:hint="eastAsia"/>
                <w:color w:val="000000" w:themeColor="text1"/>
                <w:sz w:val="18"/>
                <w:szCs w:val="18"/>
              </w:rPr>
              <w:t xml:space="preserve">　</w:t>
            </w:r>
            <w:r w:rsidR="00C91460">
              <w:rPr>
                <w:rFonts w:asciiTheme="majorEastAsia" w:eastAsiaTheme="majorEastAsia" w:hAnsiTheme="majorEastAsia" w:hint="eastAsia"/>
                <w:bCs/>
                <w:color w:val="000000" w:themeColor="text1"/>
                <w:sz w:val="18"/>
                <w:szCs w:val="18"/>
              </w:rPr>
              <w:t>いない</w:t>
            </w:r>
          </w:p>
          <w:p w:rsidR="00FC2EA1" w:rsidRPr="00587B4C" w:rsidRDefault="00C40573" w:rsidP="00587B4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3335232"/>
                <w14:checkbox>
                  <w14:checked w14:val="0"/>
                  <w14:checkedState w14:val="0052" w14:font="Wingdings 2"/>
                  <w14:uncheckedState w14:val="2610" w14:font="ＭＳ ゴシック"/>
                </w14:checkbox>
              </w:sdtPr>
              <w:sdtEndPr/>
              <w:sdtContent>
                <w:r w:rsidR="00FC2EA1">
                  <w:rPr>
                    <w:rFonts w:hAnsi="ＭＳ ゴシック" w:hint="eastAsia"/>
                    <w:color w:val="000000" w:themeColor="text1"/>
                    <w:sz w:val="18"/>
                    <w:szCs w:val="18"/>
                  </w:rPr>
                  <w:t>☐</w:t>
                </w:r>
              </w:sdtContent>
            </w:sdt>
            <w:r w:rsidR="00FC2EA1">
              <w:rPr>
                <w:rFonts w:asciiTheme="majorEastAsia" w:eastAsiaTheme="majorEastAsia" w:hAnsiTheme="majorEastAsia" w:hint="eastAsia"/>
                <w:color w:val="000000" w:themeColor="text1"/>
                <w:sz w:val="18"/>
                <w:szCs w:val="18"/>
              </w:rPr>
              <w:t xml:space="preserve">　</w:t>
            </w:r>
            <w:r w:rsidR="00FC2EA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765E2" w:rsidRPr="00ED1A18" w:rsidRDefault="00C91460" w:rsidP="00C914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条例第16条第23号</w:t>
            </w:r>
          </w:p>
        </w:tc>
      </w:tr>
      <w:tr w:rsidR="006A3110" w:rsidRPr="00ED1A18" w:rsidTr="002748A7">
        <w:trPr>
          <w:cantSplit/>
          <w:trHeight w:val="58"/>
        </w:trPr>
        <w:tc>
          <w:tcPr>
            <w:tcW w:w="1413" w:type="dxa"/>
            <w:vMerge w:val="restart"/>
            <w:tcBorders>
              <w:top w:val="single" w:sz="4" w:space="0" w:color="auto"/>
            </w:tcBorders>
          </w:tcPr>
          <w:p w:rsidR="006A3110" w:rsidRPr="00ED1A18" w:rsidRDefault="006A3110"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１０－１９　短期入所生活介護及び短期入所療養介護の居宅介護サービス計画への位置付け</w:t>
            </w:r>
          </w:p>
        </w:tc>
        <w:tc>
          <w:tcPr>
            <w:tcW w:w="5953" w:type="dxa"/>
            <w:tcBorders>
              <w:top w:val="single" w:sz="4" w:space="0" w:color="auto"/>
              <w:bottom w:val="dotted" w:sz="4" w:space="0" w:color="auto"/>
            </w:tcBorders>
          </w:tcPr>
          <w:p w:rsidR="006A3110" w:rsidRPr="00ED1A18" w:rsidRDefault="006A3110" w:rsidP="00C91460">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276" w:type="dxa"/>
            <w:tcBorders>
              <w:top w:val="single" w:sz="4" w:space="0" w:color="auto"/>
              <w:bottom w:val="dotted" w:sz="4" w:space="0" w:color="auto"/>
            </w:tcBorders>
          </w:tcPr>
          <w:p w:rsidR="006A3110" w:rsidRDefault="00C40573" w:rsidP="00903A7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9676340"/>
                <w14:checkbox>
                  <w14:checked w14:val="0"/>
                  <w14:checkedState w14:val="0052" w14:font="Wingdings 2"/>
                  <w14:uncheckedState w14:val="2610" w14:font="ＭＳ ゴシック"/>
                </w14:checkbox>
              </w:sdtPr>
              <w:sdtEndPr/>
              <w:sdtContent>
                <w:r w:rsidR="006A3110">
                  <w:rPr>
                    <w:rFonts w:hAnsi="ＭＳ ゴシック" w:hint="eastAsia"/>
                    <w:color w:val="000000" w:themeColor="text1"/>
                    <w:sz w:val="18"/>
                    <w:szCs w:val="18"/>
                  </w:rPr>
                  <w:t>☐</w:t>
                </w:r>
              </w:sdtContent>
            </w:sdt>
            <w:r w:rsidR="006A3110">
              <w:rPr>
                <w:rFonts w:asciiTheme="majorEastAsia" w:eastAsiaTheme="majorEastAsia" w:hAnsiTheme="majorEastAsia" w:hint="eastAsia"/>
                <w:color w:val="000000" w:themeColor="text1"/>
                <w:sz w:val="18"/>
                <w:szCs w:val="18"/>
              </w:rPr>
              <w:t xml:space="preserve">　</w:t>
            </w:r>
            <w:r w:rsidR="006A3110">
              <w:rPr>
                <w:rFonts w:asciiTheme="majorEastAsia" w:eastAsiaTheme="majorEastAsia" w:hAnsiTheme="majorEastAsia" w:hint="eastAsia"/>
                <w:bCs/>
                <w:color w:val="000000" w:themeColor="text1"/>
                <w:sz w:val="18"/>
                <w:szCs w:val="18"/>
              </w:rPr>
              <w:t>いる</w:t>
            </w:r>
            <w:r w:rsidR="006A3110" w:rsidRPr="00B103DF">
              <w:rPr>
                <w:rFonts w:asciiTheme="majorEastAsia" w:eastAsiaTheme="majorEastAsia" w:hAnsiTheme="majorEastAsia" w:hint="eastAsia"/>
                <w:bCs/>
                <w:color w:val="000000" w:themeColor="text1"/>
                <w:sz w:val="18"/>
                <w:szCs w:val="18"/>
              </w:rPr>
              <w:t xml:space="preserve">　</w:t>
            </w:r>
          </w:p>
          <w:p w:rsidR="006A3110" w:rsidRDefault="00C40573" w:rsidP="00903A7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7860830"/>
                <w14:checkbox>
                  <w14:checked w14:val="0"/>
                  <w14:checkedState w14:val="0052" w14:font="Wingdings 2"/>
                  <w14:uncheckedState w14:val="2610" w14:font="ＭＳ ゴシック"/>
                </w14:checkbox>
              </w:sdtPr>
              <w:sdtEndPr/>
              <w:sdtContent>
                <w:r w:rsidR="006A3110">
                  <w:rPr>
                    <w:rFonts w:hAnsi="ＭＳ ゴシック" w:hint="eastAsia"/>
                    <w:color w:val="000000" w:themeColor="text1"/>
                    <w:sz w:val="18"/>
                    <w:szCs w:val="18"/>
                  </w:rPr>
                  <w:t>☐</w:t>
                </w:r>
              </w:sdtContent>
            </w:sdt>
            <w:r w:rsidR="006A3110">
              <w:rPr>
                <w:rFonts w:asciiTheme="majorEastAsia" w:eastAsiaTheme="majorEastAsia" w:hAnsiTheme="majorEastAsia" w:hint="eastAsia"/>
                <w:color w:val="000000" w:themeColor="text1"/>
                <w:sz w:val="18"/>
                <w:szCs w:val="18"/>
              </w:rPr>
              <w:t xml:space="preserve">　</w:t>
            </w:r>
            <w:r w:rsidR="006A3110">
              <w:rPr>
                <w:rFonts w:asciiTheme="majorEastAsia" w:eastAsiaTheme="majorEastAsia" w:hAnsiTheme="majorEastAsia" w:hint="eastAsia"/>
                <w:bCs/>
                <w:color w:val="000000" w:themeColor="text1"/>
                <w:sz w:val="18"/>
                <w:szCs w:val="18"/>
              </w:rPr>
              <w:t>いない</w:t>
            </w:r>
          </w:p>
          <w:p w:rsidR="006A3110" w:rsidRPr="00ED1A18" w:rsidRDefault="00C40573" w:rsidP="00903A7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91848526"/>
                <w14:checkbox>
                  <w14:checked w14:val="0"/>
                  <w14:checkedState w14:val="0052" w14:font="Wingdings 2"/>
                  <w14:uncheckedState w14:val="2610" w14:font="ＭＳ ゴシック"/>
                </w14:checkbox>
              </w:sdtPr>
              <w:sdtEndPr/>
              <w:sdtContent>
                <w:r w:rsidR="006A3110">
                  <w:rPr>
                    <w:rFonts w:hAnsi="ＭＳ ゴシック" w:hint="eastAsia"/>
                    <w:color w:val="000000" w:themeColor="text1"/>
                    <w:sz w:val="18"/>
                    <w:szCs w:val="18"/>
                  </w:rPr>
                  <w:t>☐</w:t>
                </w:r>
              </w:sdtContent>
            </w:sdt>
            <w:r w:rsidR="006A3110">
              <w:rPr>
                <w:rFonts w:asciiTheme="majorEastAsia" w:eastAsiaTheme="majorEastAsia" w:hAnsiTheme="majorEastAsia" w:hint="eastAsia"/>
                <w:color w:val="000000" w:themeColor="text1"/>
                <w:sz w:val="18"/>
                <w:szCs w:val="18"/>
              </w:rPr>
              <w:t xml:space="preserve">　</w:t>
            </w:r>
            <w:r w:rsidR="006A311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A3110" w:rsidRPr="00ED1A18" w:rsidRDefault="006A3110" w:rsidP="00C914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条例第16条第24号</w:t>
            </w:r>
          </w:p>
        </w:tc>
      </w:tr>
      <w:tr w:rsidR="006A3110" w:rsidRPr="00ED1A18" w:rsidTr="002748A7">
        <w:trPr>
          <w:trHeight w:val="876"/>
        </w:trPr>
        <w:tc>
          <w:tcPr>
            <w:tcW w:w="1413" w:type="dxa"/>
            <w:vMerge/>
            <w:tcBorders>
              <w:bottom w:val="single" w:sz="4" w:space="0" w:color="auto"/>
            </w:tcBorders>
          </w:tcPr>
          <w:p w:rsidR="006A3110" w:rsidRDefault="006A3110" w:rsidP="00DD7E3A">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A3110" w:rsidRPr="00ED1A18" w:rsidRDefault="006A3110" w:rsidP="00903A7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903A7B">
              <w:rPr>
                <w:rFonts w:asciiTheme="majorEastAsia" w:eastAsiaTheme="majorEastAsia" w:hAnsiTheme="majorEastAsia" w:hint="eastAsia"/>
                <w:bCs/>
                <w:color w:val="000000" w:themeColor="text1"/>
                <w:sz w:val="18"/>
                <w:szCs w:val="20"/>
              </w:rPr>
              <w:t>短期入所サービスの利用日数に係る「要介護認定の有効期間のおおむね半数を超えない」という目安については、居宅サービス計画の作成過程における個々の利用者の心身の状況やその置かれている環境等の適切な評価に基づき、在宅生活の維持のための必要性に応じて弾力的に運用することが可能であり、要介護認定の有効期間の半数の日数以内であるかについて機械的な運用を求めるものでは</w:t>
            </w:r>
            <w:r>
              <w:rPr>
                <w:rFonts w:asciiTheme="majorEastAsia" w:eastAsiaTheme="majorEastAsia" w:hAnsiTheme="majorEastAsia" w:hint="eastAsia"/>
                <w:bCs/>
                <w:color w:val="000000" w:themeColor="text1"/>
                <w:sz w:val="18"/>
                <w:szCs w:val="20"/>
              </w:rPr>
              <w:t>ありません</w:t>
            </w:r>
            <w:r w:rsidRPr="00903A7B">
              <w:rPr>
                <w:rFonts w:asciiTheme="majorEastAsia" w:eastAsiaTheme="majorEastAsia" w:hAnsiTheme="majorEastAsia" w:hint="eastAsia"/>
                <w:bCs/>
                <w:color w:val="000000" w:themeColor="text1"/>
                <w:sz w:val="18"/>
                <w:szCs w:val="20"/>
              </w:rPr>
              <w:t>。</w:t>
            </w:r>
            <w:r w:rsidRPr="00FE7083">
              <w:rPr>
                <w:rFonts w:asciiTheme="majorEastAsia" w:eastAsiaTheme="majorEastAsia" w:hAnsiTheme="majorEastAsia" w:hint="eastAsia"/>
                <w:bCs/>
                <w:color w:val="000000" w:themeColor="text1"/>
                <w:sz w:val="18"/>
                <w:szCs w:val="18"/>
                <w:highlight w:val="yellow"/>
              </w:rPr>
              <w:br/>
            </w:r>
            <w:r>
              <w:rPr>
                <w:rFonts w:asciiTheme="majorEastAsia" w:eastAsiaTheme="majorEastAsia" w:hAnsiTheme="majorEastAsia" w:hint="eastAsia"/>
                <w:bCs/>
                <w:color w:val="000000" w:themeColor="text1"/>
                <w:sz w:val="18"/>
                <w:szCs w:val="20"/>
              </w:rPr>
              <w:t xml:space="preserve">　</w:t>
            </w:r>
            <w:r w:rsidRPr="00903A7B">
              <w:rPr>
                <w:rFonts w:asciiTheme="majorEastAsia" w:eastAsiaTheme="majorEastAsia" w:hAnsiTheme="majorEastAsia" w:hint="eastAsia"/>
                <w:bCs/>
                <w:color w:val="000000" w:themeColor="text1"/>
                <w:sz w:val="18"/>
                <w:szCs w:val="20"/>
              </w:rPr>
              <w:t>従って、利用者の心身の状況及び本人、家族等の意向に照らし、この目安を超えて短期入所サービスの利用が特に必要と認められる場合においては、これを上回る日数の短期入所サービスを居宅サービス計画に位置付けることも可能で</w:t>
            </w:r>
            <w:r>
              <w:rPr>
                <w:rFonts w:asciiTheme="majorEastAsia" w:eastAsiaTheme="majorEastAsia" w:hAnsiTheme="majorEastAsia" w:hint="eastAsia"/>
                <w:bCs/>
                <w:color w:val="000000" w:themeColor="text1"/>
                <w:sz w:val="18"/>
                <w:szCs w:val="20"/>
              </w:rPr>
              <w:t>す</w:t>
            </w:r>
            <w:r w:rsidRPr="00903A7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6A3110" w:rsidRDefault="006A3110" w:rsidP="00903A7B">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6A3110" w:rsidRPr="00ED1A18" w:rsidRDefault="006A3110" w:rsidP="00903A7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6A3110" w:rsidRPr="00ED1A18" w:rsidRDefault="006A3110" w:rsidP="00903A7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w:t>
            </w:r>
            <w:r>
              <w:rPr>
                <w:rFonts w:asciiTheme="majorEastAsia" w:eastAsiaTheme="majorEastAsia" w:hAnsiTheme="majorEastAsia" w:hint="eastAsia"/>
                <w:bCs/>
                <w:color w:val="000000" w:themeColor="text1"/>
                <w:sz w:val="18"/>
                <w:szCs w:val="18"/>
              </w:rPr>
              <w:t>㉓</w:t>
            </w:r>
          </w:p>
        </w:tc>
      </w:tr>
      <w:tr w:rsidR="00A8151D" w:rsidRPr="00ED1A18" w:rsidTr="0091582C">
        <w:trPr>
          <w:trHeight w:val="457"/>
        </w:trPr>
        <w:tc>
          <w:tcPr>
            <w:tcW w:w="1413" w:type="dxa"/>
            <w:vMerge w:val="restart"/>
            <w:tcBorders>
              <w:top w:val="single" w:sz="4" w:space="0" w:color="auto"/>
            </w:tcBorders>
          </w:tcPr>
          <w:p w:rsidR="00A8151D" w:rsidRPr="00ED1A18" w:rsidRDefault="00A8151D" w:rsidP="0089051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１０－２０　</w:t>
            </w:r>
            <w:r w:rsidRPr="00ED1A18">
              <w:rPr>
                <w:rFonts w:asciiTheme="majorEastAsia" w:eastAsiaTheme="majorEastAsia" w:hAnsiTheme="majorEastAsia" w:hint="eastAsia"/>
                <w:bCs/>
                <w:color w:val="000000" w:themeColor="text1"/>
                <w:sz w:val="18"/>
                <w:szCs w:val="20"/>
              </w:rPr>
              <w:t>福祉用具貸与及び特定福祉用具販売の</w:t>
            </w:r>
            <w:r>
              <w:rPr>
                <w:rFonts w:asciiTheme="majorEastAsia" w:eastAsiaTheme="majorEastAsia" w:hAnsiTheme="majorEastAsia" w:hint="eastAsia"/>
                <w:bCs/>
                <w:color w:val="000000" w:themeColor="text1"/>
                <w:sz w:val="18"/>
                <w:szCs w:val="20"/>
              </w:rPr>
              <w:t>居宅サービス計画への</w:t>
            </w:r>
            <w:r w:rsidRPr="00ED1A18">
              <w:rPr>
                <w:rFonts w:asciiTheme="majorEastAsia" w:eastAsiaTheme="majorEastAsia" w:hAnsiTheme="majorEastAsia" w:hint="eastAsia"/>
                <w:bCs/>
                <w:color w:val="000000" w:themeColor="text1"/>
                <w:sz w:val="18"/>
                <w:szCs w:val="20"/>
              </w:rPr>
              <w:t>反映</w:t>
            </w:r>
          </w:p>
        </w:tc>
        <w:tc>
          <w:tcPr>
            <w:tcW w:w="5953" w:type="dxa"/>
            <w:tcBorders>
              <w:top w:val="single" w:sz="4" w:space="0" w:color="auto"/>
              <w:bottom w:val="dotted" w:sz="4" w:space="0" w:color="auto"/>
            </w:tcBorders>
          </w:tcPr>
          <w:p w:rsidR="00A8151D" w:rsidRPr="00ED1A18" w:rsidRDefault="00A8151D" w:rsidP="00DF6A6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ED1A18">
              <w:rPr>
                <w:rFonts w:asciiTheme="majorEastAsia" w:eastAsiaTheme="majorEastAsia" w:hAnsiTheme="majorEastAsia" w:hint="eastAsia"/>
                <w:bCs/>
                <w:color w:val="000000" w:themeColor="text1"/>
                <w:sz w:val="18"/>
                <w:szCs w:val="20"/>
              </w:rPr>
              <w:t>居宅サービス計画に福祉用具貸与を位置付ける場合にあっては、その利用の妥当性を検討し、当該居宅サービス計画に福祉用具貸与が必要な理由を記載していますか。</w:t>
            </w:r>
          </w:p>
        </w:tc>
        <w:tc>
          <w:tcPr>
            <w:tcW w:w="1276" w:type="dxa"/>
            <w:tcBorders>
              <w:top w:val="single" w:sz="4" w:space="0" w:color="auto"/>
              <w:bottom w:val="dotted" w:sz="4" w:space="0" w:color="auto"/>
            </w:tcBorders>
          </w:tcPr>
          <w:p w:rsidR="00A8151D" w:rsidRDefault="00C40573" w:rsidP="00DF6A6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7767205"/>
                <w14:checkbox>
                  <w14:checked w14:val="0"/>
                  <w14:checkedState w14:val="0052" w14:font="Wingdings 2"/>
                  <w14:uncheckedState w14:val="2610" w14:font="ＭＳ ゴシック"/>
                </w14:checkbox>
              </w:sdtPr>
              <w:sdtEndPr/>
              <w:sdtContent>
                <w:r w:rsidR="00A8151D">
                  <w:rPr>
                    <w:rFonts w:hAnsi="ＭＳ ゴシック" w:hint="eastAsia"/>
                    <w:color w:val="000000" w:themeColor="text1"/>
                    <w:sz w:val="18"/>
                    <w:szCs w:val="18"/>
                  </w:rPr>
                  <w:t>☐</w:t>
                </w:r>
              </w:sdtContent>
            </w:sdt>
            <w:r w:rsidR="00A8151D">
              <w:rPr>
                <w:rFonts w:asciiTheme="majorEastAsia" w:eastAsiaTheme="majorEastAsia" w:hAnsiTheme="majorEastAsia" w:hint="eastAsia"/>
                <w:color w:val="000000" w:themeColor="text1"/>
                <w:sz w:val="18"/>
                <w:szCs w:val="18"/>
              </w:rPr>
              <w:t xml:space="preserve">　</w:t>
            </w:r>
            <w:r w:rsidR="00A8151D">
              <w:rPr>
                <w:rFonts w:asciiTheme="majorEastAsia" w:eastAsiaTheme="majorEastAsia" w:hAnsiTheme="majorEastAsia" w:hint="eastAsia"/>
                <w:bCs/>
                <w:color w:val="000000" w:themeColor="text1"/>
                <w:sz w:val="18"/>
                <w:szCs w:val="18"/>
              </w:rPr>
              <w:t>いる</w:t>
            </w:r>
            <w:r w:rsidR="00A8151D" w:rsidRPr="00B103DF">
              <w:rPr>
                <w:rFonts w:asciiTheme="majorEastAsia" w:eastAsiaTheme="majorEastAsia" w:hAnsiTheme="majorEastAsia" w:hint="eastAsia"/>
                <w:bCs/>
                <w:color w:val="000000" w:themeColor="text1"/>
                <w:sz w:val="18"/>
                <w:szCs w:val="18"/>
              </w:rPr>
              <w:t xml:space="preserve">　</w:t>
            </w:r>
          </w:p>
          <w:p w:rsidR="00A8151D" w:rsidRDefault="00C40573" w:rsidP="00DF6A6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8254519"/>
                <w14:checkbox>
                  <w14:checked w14:val="0"/>
                  <w14:checkedState w14:val="0052" w14:font="Wingdings 2"/>
                  <w14:uncheckedState w14:val="2610" w14:font="ＭＳ ゴシック"/>
                </w14:checkbox>
              </w:sdtPr>
              <w:sdtEndPr/>
              <w:sdtContent>
                <w:r w:rsidR="00A8151D">
                  <w:rPr>
                    <w:rFonts w:hAnsi="ＭＳ ゴシック" w:hint="eastAsia"/>
                    <w:color w:val="000000" w:themeColor="text1"/>
                    <w:sz w:val="18"/>
                    <w:szCs w:val="18"/>
                  </w:rPr>
                  <w:t>☐</w:t>
                </w:r>
              </w:sdtContent>
            </w:sdt>
            <w:r w:rsidR="00A8151D">
              <w:rPr>
                <w:rFonts w:asciiTheme="majorEastAsia" w:eastAsiaTheme="majorEastAsia" w:hAnsiTheme="majorEastAsia" w:hint="eastAsia"/>
                <w:color w:val="000000" w:themeColor="text1"/>
                <w:sz w:val="18"/>
                <w:szCs w:val="18"/>
              </w:rPr>
              <w:t xml:space="preserve">　</w:t>
            </w:r>
            <w:r w:rsidR="00A8151D">
              <w:rPr>
                <w:rFonts w:asciiTheme="majorEastAsia" w:eastAsiaTheme="majorEastAsia" w:hAnsiTheme="majorEastAsia" w:hint="eastAsia"/>
                <w:bCs/>
                <w:color w:val="000000" w:themeColor="text1"/>
                <w:sz w:val="18"/>
                <w:szCs w:val="18"/>
              </w:rPr>
              <w:t>いない</w:t>
            </w:r>
          </w:p>
          <w:p w:rsidR="00A8151D" w:rsidRPr="00ED1A18" w:rsidRDefault="00A8151D" w:rsidP="00DF6A6D">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A8151D" w:rsidRPr="00ED1A18" w:rsidRDefault="00A8151D"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条例第16条第25号</w:t>
            </w:r>
          </w:p>
          <w:p w:rsidR="00A8151D" w:rsidRPr="00ED1A18" w:rsidRDefault="00A8151D" w:rsidP="00DD7E3A">
            <w:pPr>
              <w:spacing w:line="240" w:lineRule="exact"/>
              <w:rPr>
                <w:rFonts w:asciiTheme="majorEastAsia" w:eastAsiaTheme="majorEastAsia" w:hAnsiTheme="majorEastAsia"/>
                <w:bCs/>
                <w:color w:val="000000" w:themeColor="text1"/>
                <w:sz w:val="18"/>
                <w:szCs w:val="18"/>
              </w:rPr>
            </w:pPr>
          </w:p>
        </w:tc>
      </w:tr>
      <w:tr w:rsidR="00A8151D" w:rsidRPr="00ED1A18" w:rsidTr="0091582C">
        <w:trPr>
          <w:trHeight w:val="457"/>
        </w:trPr>
        <w:tc>
          <w:tcPr>
            <w:tcW w:w="1413" w:type="dxa"/>
            <w:vMerge/>
            <w:tcBorders>
              <w:bottom w:val="nil"/>
            </w:tcBorders>
          </w:tcPr>
          <w:p w:rsidR="00A8151D" w:rsidRDefault="00A8151D" w:rsidP="0089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8151D" w:rsidRDefault="00A8151D" w:rsidP="0055730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557300">
              <w:rPr>
                <w:rFonts w:asciiTheme="majorEastAsia" w:eastAsiaTheme="majorEastAsia" w:hAnsiTheme="majorEastAsia" w:hint="eastAsia"/>
                <w:bCs/>
                <w:color w:val="000000" w:themeColor="text1"/>
                <w:sz w:val="18"/>
                <w:szCs w:val="20"/>
              </w:rPr>
              <w:t>福祉用具貸与については、その特性と利用者の心身の状況等を踏まえて、その必要性を十分に検討せずに選定した場合、利用者の自立支援は大きく阻害されるおそれがあることから、検討の過程を別途記録する必要が</w:t>
            </w:r>
            <w:r>
              <w:rPr>
                <w:rFonts w:asciiTheme="majorEastAsia" w:eastAsiaTheme="majorEastAsia" w:hAnsiTheme="majorEastAsia" w:hint="eastAsia"/>
                <w:bCs/>
                <w:color w:val="000000" w:themeColor="text1"/>
                <w:sz w:val="18"/>
                <w:szCs w:val="20"/>
              </w:rPr>
              <w:t>あります</w:t>
            </w:r>
            <w:r w:rsidRPr="00557300">
              <w:rPr>
                <w:rFonts w:asciiTheme="majorEastAsia" w:eastAsiaTheme="majorEastAsia" w:hAnsiTheme="majorEastAsia" w:hint="eastAsia"/>
                <w:bCs/>
                <w:color w:val="000000" w:themeColor="text1"/>
                <w:sz w:val="18"/>
                <w:szCs w:val="20"/>
              </w:rPr>
              <w:t>。</w:t>
            </w:r>
            <w:r w:rsidRPr="00FE7083">
              <w:rPr>
                <w:rFonts w:asciiTheme="majorEastAsia" w:eastAsiaTheme="majorEastAsia" w:hAnsiTheme="majorEastAsia" w:hint="eastAsia"/>
                <w:bCs/>
                <w:color w:val="000000" w:themeColor="text1"/>
                <w:sz w:val="18"/>
                <w:szCs w:val="18"/>
                <w:highlight w:val="yellow"/>
              </w:rPr>
              <w:br/>
            </w:r>
            <w:r>
              <w:rPr>
                <w:rFonts w:asciiTheme="majorEastAsia" w:eastAsiaTheme="majorEastAsia" w:hAnsiTheme="majorEastAsia" w:hint="eastAsia"/>
                <w:bCs/>
                <w:color w:val="000000" w:themeColor="text1"/>
                <w:sz w:val="18"/>
                <w:szCs w:val="20"/>
              </w:rPr>
              <w:t xml:space="preserve">　</w:t>
            </w:r>
            <w:r w:rsidRPr="00557300">
              <w:rPr>
                <w:rFonts w:asciiTheme="majorEastAsia" w:eastAsiaTheme="majorEastAsia" w:hAnsiTheme="majorEastAsia" w:hint="eastAsia"/>
                <w:bCs/>
                <w:color w:val="000000" w:themeColor="text1"/>
                <w:sz w:val="18"/>
                <w:szCs w:val="20"/>
              </w:rPr>
              <w:t>このため、介護支援専門員は、居宅サービス計画に福祉用具貸与を位置付ける場合には、サービス担当者会議を開催し、当該計画に福祉用具貸与が必要な理由を記載しなければな</w:t>
            </w:r>
            <w:r>
              <w:rPr>
                <w:rFonts w:asciiTheme="majorEastAsia" w:eastAsiaTheme="majorEastAsia" w:hAnsiTheme="majorEastAsia" w:hint="eastAsia"/>
                <w:bCs/>
                <w:color w:val="000000" w:themeColor="text1"/>
                <w:sz w:val="18"/>
                <w:szCs w:val="20"/>
              </w:rPr>
              <w:t>りません</w:t>
            </w:r>
            <w:r w:rsidRPr="0055730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A8151D" w:rsidRDefault="00A8151D" w:rsidP="00DF6A6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A8151D" w:rsidRPr="00557300" w:rsidRDefault="00A8151D" w:rsidP="00557300">
            <w:pPr>
              <w:spacing w:line="240" w:lineRule="exact"/>
              <w:rPr>
                <w:rFonts w:asciiTheme="majorEastAsia" w:eastAsiaTheme="majorEastAsia" w:hAnsiTheme="majorEastAsia"/>
                <w:bCs/>
                <w:color w:val="000000" w:themeColor="text1"/>
                <w:sz w:val="18"/>
                <w:szCs w:val="18"/>
              </w:rPr>
            </w:pPr>
            <w:r w:rsidRPr="00557300">
              <w:rPr>
                <w:rFonts w:asciiTheme="majorEastAsia" w:eastAsiaTheme="majorEastAsia" w:hAnsiTheme="majorEastAsia" w:hint="eastAsia"/>
                <w:bCs/>
                <w:color w:val="000000" w:themeColor="text1"/>
                <w:sz w:val="18"/>
                <w:szCs w:val="18"/>
              </w:rPr>
              <w:t>平11老企22</w:t>
            </w:r>
          </w:p>
          <w:p w:rsidR="00A8151D" w:rsidRPr="00ED1A18" w:rsidRDefault="00A8151D" w:rsidP="00557300">
            <w:pPr>
              <w:spacing w:line="240" w:lineRule="exact"/>
              <w:rPr>
                <w:rFonts w:asciiTheme="majorEastAsia" w:eastAsiaTheme="majorEastAsia" w:hAnsiTheme="majorEastAsia"/>
                <w:bCs/>
                <w:color w:val="000000" w:themeColor="text1"/>
                <w:sz w:val="18"/>
                <w:szCs w:val="18"/>
              </w:rPr>
            </w:pPr>
            <w:r w:rsidRPr="00557300">
              <w:rPr>
                <w:rFonts w:asciiTheme="majorEastAsia" w:eastAsiaTheme="majorEastAsia" w:hAnsiTheme="majorEastAsia" w:hint="eastAsia"/>
                <w:bCs/>
                <w:color w:val="000000" w:themeColor="text1"/>
                <w:sz w:val="18"/>
                <w:szCs w:val="18"/>
              </w:rPr>
              <w:t>第</w:t>
            </w:r>
            <w:r w:rsidRPr="00557300">
              <w:rPr>
                <w:rFonts w:asciiTheme="majorEastAsia" w:eastAsiaTheme="majorEastAsia" w:hAnsiTheme="majorEastAsia"/>
                <w:bCs/>
                <w:color w:val="000000" w:themeColor="text1"/>
                <w:sz w:val="18"/>
                <w:szCs w:val="18"/>
              </w:rPr>
              <w:t>2</w:t>
            </w:r>
            <w:r w:rsidRPr="00557300">
              <w:rPr>
                <w:rFonts w:asciiTheme="majorEastAsia" w:eastAsiaTheme="majorEastAsia" w:hAnsiTheme="majorEastAsia" w:hint="eastAsia"/>
                <w:bCs/>
                <w:color w:val="000000" w:themeColor="text1"/>
                <w:sz w:val="18"/>
                <w:szCs w:val="18"/>
              </w:rPr>
              <w:t>の</w:t>
            </w:r>
            <w:r w:rsidRPr="00557300">
              <w:rPr>
                <w:rFonts w:asciiTheme="majorEastAsia" w:eastAsiaTheme="majorEastAsia" w:hAnsiTheme="majorEastAsia"/>
                <w:bCs/>
                <w:color w:val="000000" w:themeColor="text1"/>
                <w:sz w:val="18"/>
                <w:szCs w:val="18"/>
              </w:rPr>
              <w:t>3(8)</w:t>
            </w:r>
            <w:r w:rsidRPr="00557300">
              <w:rPr>
                <w:rFonts w:asciiTheme="majorEastAsia" w:eastAsiaTheme="majorEastAsia" w:hAnsiTheme="majorEastAsia" w:hint="eastAsia"/>
                <w:bCs/>
                <w:color w:val="000000" w:themeColor="text1"/>
                <w:sz w:val="18"/>
                <w:szCs w:val="18"/>
              </w:rPr>
              <w:t>㉔</w:t>
            </w:r>
          </w:p>
        </w:tc>
      </w:tr>
      <w:tr w:rsidR="00DF6A6D" w:rsidRPr="00ED1A18" w:rsidTr="00A8151D">
        <w:trPr>
          <w:trHeight w:val="457"/>
        </w:trPr>
        <w:tc>
          <w:tcPr>
            <w:tcW w:w="1413" w:type="dxa"/>
            <w:tcBorders>
              <w:top w:val="nil"/>
              <w:bottom w:val="nil"/>
            </w:tcBorders>
          </w:tcPr>
          <w:p w:rsidR="00DF6A6D" w:rsidRDefault="00DF6A6D" w:rsidP="0089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DF6A6D" w:rsidRDefault="00DF6A6D" w:rsidP="00DF6A6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DF6A6D">
              <w:rPr>
                <w:rFonts w:asciiTheme="majorEastAsia" w:eastAsiaTheme="majorEastAsia" w:hAnsiTheme="majorEastAsia" w:hint="eastAsia"/>
                <w:bCs/>
                <w:color w:val="000000" w:themeColor="text1"/>
                <w:sz w:val="18"/>
                <w:szCs w:val="20"/>
              </w:rPr>
              <w:t>対象福祉用具を居宅サービス計画に位置づける場合には、福祉用具の適時適切な利用及び利用者の安全を確保する観点から、福祉用具貸与又は特定福祉用具販売のいずれかを利用者が選択できることや、それぞれのメリット及びデメリット等、利用者の選択に資するよう、必要な情報を提供し</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DF6A6D" w:rsidRDefault="00C40573" w:rsidP="00DF6A6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38077768"/>
                <w14:checkbox>
                  <w14:checked w14:val="0"/>
                  <w14:checkedState w14:val="0052" w14:font="Wingdings 2"/>
                  <w14:uncheckedState w14:val="2610" w14:font="ＭＳ ゴシック"/>
                </w14:checkbox>
              </w:sdtPr>
              <w:sdtEndPr/>
              <w:sdtContent>
                <w:r w:rsidR="00DF6A6D">
                  <w:rPr>
                    <w:rFonts w:hAnsi="ＭＳ ゴシック" w:hint="eastAsia"/>
                    <w:color w:val="000000" w:themeColor="text1"/>
                    <w:sz w:val="18"/>
                    <w:szCs w:val="18"/>
                  </w:rPr>
                  <w:t>☐</w:t>
                </w:r>
              </w:sdtContent>
            </w:sdt>
            <w:r w:rsidR="00DF6A6D">
              <w:rPr>
                <w:rFonts w:asciiTheme="majorEastAsia" w:eastAsiaTheme="majorEastAsia" w:hAnsiTheme="majorEastAsia" w:hint="eastAsia"/>
                <w:color w:val="000000" w:themeColor="text1"/>
                <w:sz w:val="18"/>
                <w:szCs w:val="18"/>
              </w:rPr>
              <w:t xml:space="preserve">　</w:t>
            </w:r>
            <w:r w:rsidR="00DF6A6D">
              <w:rPr>
                <w:rFonts w:asciiTheme="majorEastAsia" w:eastAsiaTheme="majorEastAsia" w:hAnsiTheme="majorEastAsia" w:hint="eastAsia"/>
                <w:bCs/>
                <w:color w:val="000000" w:themeColor="text1"/>
                <w:sz w:val="18"/>
                <w:szCs w:val="18"/>
              </w:rPr>
              <w:t>いる</w:t>
            </w:r>
            <w:r w:rsidR="00DF6A6D" w:rsidRPr="00B103DF">
              <w:rPr>
                <w:rFonts w:asciiTheme="majorEastAsia" w:eastAsiaTheme="majorEastAsia" w:hAnsiTheme="majorEastAsia" w:hint="eastAsia"/>
                <w:bCs/>
                <w:color w:val="000000" w:themeColor="text1"/>
                <w:sz w:val="18"/>
                <w:szCs w:val="18"/>
              </w:rPr>
              <w:t xml:space="preserve">　</w:t>
            </w:r>
          </w:p>
          <w:p w:rsidR="00DF6A6D" w:rsidRDefault="00C40573" w:rsidP="00DF6A6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8324220"/>
                <w14:checkbox>
                  <w14:checked w14:val="0"/>
                  <w14:checkedState w14:val="0052" w14:font="Wingdings 2"/>
                  <w14:uncheckedState w14:val="2610" w14:font="ＭＳ ゴシック"/>
                </w14:checkbox>
              </w:sdtPr>
              <w:sdtEndPr/>
              <w:sdtContent>
                <w:r w:rsidR="00DF6A6D">
                  <w:rPr>
                    <w:rFonts w:hAnsi="ＭＳ ゴシック" w:hint="eastAsia"/>
                    <w:color w:val="000000" w:themeColor="text1"/>
                    <w:sz w:val="18"/>
                    <w:szCs w:val="18"/>
                  </w:rPr>
                  <w:t>☐</w:t>
                </w:r>
              </w:sdtContent>
            </w:sdt>
            <w:r w:rsidR="00DF6A6D">
              <w:rPr>
                <w:rFonts w:asciiTheme="majorEastAsia" w:eastAsiaTheme="majorEastAsia" w:hAnsiTheme="majorEastAsia" w:hint="eastAsia"/>
                <w:color w:val="000000" w:themeColor="text1"/>
                <w:sz w:val="18"/>
                <w:szCs w:val="18"/>
              </w:rPr>
              <w:t xml:space="preserve">　</w:t>
            </w:r>
            <w:r w:rsidR="00DF6A6D">
              <w:rPr>
                <w:rFonts w:asciiTheme="majorEastAsia" w:eastAsiaTheme="majorEastAsia" w:hAnsiTheme="majorEastAsia" w:hint="eastAsia"/>
                <w:bCs/>
                <w:color w:val="000000" w:themeColor="text1"/>
                <w:sz w:val="18"/>
                <w:szCs w:val="18"/>
              </w:rPr>
              <w:t>いない</w:t>
            </w:r>
          </w:p>
          <w:p w:rsidR="00DF6A6D" w:rsidRDefault="00C40573" w:rsidP="00DF6A6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47243293"/>
                <w14:checkbox>
                  <w14:checked w14:val="0"/>
                  <w14:checkedState w14:val="0052" w14:font="Wingdings 2"/>
                  <w14:uncheckedState w14:val="2610" w14:font="ＭＳ ゴシック"/>
                </w14:checkbox>
              </w:sdtPr>
              <w:sdtEndPr/>
              <w:sdtContent>
                <w:r w:rsidR="00DF6A6D">
                  <w:rPr>
                    <w:rFonts w:hAnsi="ＭＳ ゴシック" w:hint="eastAsia"/>
                    <w:color w:val="000000" w:themeColor="text1"/>
                    <w:sz w:val="18"/>
                    <w:szCs w:val="18"/>
                  </w:rPr>
                  <w:t>☐</w:t>
                </w:r>
              </w:sdtContent>
            </w:sdt>
            <w:r w:rsidR="00DF6A6D">
              <w:rPr>
                <w:rFonts w:asciiTheme="majorEastAsia" w:eastAsiaTheme="majorEastAsia" w:hAnsiTheme="majorEastAsia" w:hint="eastAsia"/>
                <w:color w:val="000000" w:themeColor="text1"/>
                <w:sz w:val="18"/>
                <w:szCs w:val="18"/>
              </w:rPr>
              <w:t xml:space="preserve">　</w:t>
            </w:r>
            <w:r w:rsidR="00DF6A6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DF6A6D" w:rsidRPr="00ED1A18" w:rsidRDefault="00DF6A6D" w:rsidP="00DF6A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DF6A6D" w:rsidRPr="00ED1A18" w:rsidRDefault="00DF6A6D" w:rsidP="00DF6A6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w:t>
            </w:r>
          </w:p>
        </w:tc>
      </w:tr>
      <w:tr w:rsidR="00C62602" w:rsidRPr="00ED1A18" w:rsidTr="00A8151D">
        <w:trPr>
          <w:trHeight w:val="457"/>
        </w:trPr>
        <w:tc>
          <w:tcPr>
            <w:tcW w:w="1413" w:type="dxa"/>
            <w:tcBorders>
              <w:top w:val="nil"/>
              <w:bottom w:val="nil"/>
            </w:tcBorders>
          </w:tcPr>
          <w:p w:rsidR="00C62602" w:rsidRDefault="00C62602" w:rsidP="0089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C62602" w:rsidRDefault="00C62602" w:rsidP="006F517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62602">
              <w:rPr>
                <w:rFonts w:asciiTheme="majorEastAsia" w:eastAsiaTheme="majorEastAsia" w:hAnsiTheme="majorEastAsia" w:hint="eastAsia"/>
                <w:bCs/>
                <w:color w:val="000000" w:themeColor="text1"/>
                <w:sz w:val="18"/>
                <w:szCs w:val="20"/>
              </w:rPr>
              <w:t>選択制の対象福祉用具</w:t>
            </w:r>
            <w:r w:rsidR="00283099">
              <w:rPr>
                <w:rFonts w:asciiTheme="majorEastAsia" w:eastAsiaTheme="majorEastAsia" w:hAnsiTheme="majorEastAsia" w:hint="eastAsia"/>
                <w:bCs/>
                <w:color w:val="000000" w:themeColor="text1"/>
                <w:sz w:val="18"/>
                <w:szCs w:val="20"/>
              </w:rPr>
              <w:t>（固定用スロープ、歩行器（歩行車は除く）、単点杖（松葉づえを除く）、多点杖）</w:t>
            </w:r>
            <w:r w:rsidRPr="00C62602">
              <w:rPr>
                <w:rFonts w:asciiTheme="majorEastAsia" w:eastAsiaTheme="majorEastAsia" w:hAnsiTheme="majorEastAsia" w:hint="eastAsia"/>
                <w:bCs/>
                <w:color w:val="000000" w:themeColor="text1"/>
                <w:sz w:val="18"/>
                <w:szCs w:val="20"/>
              </w:rPr>
              <w:t>を居宅サービス計画</w:t>
            </w:r>
            <w:r w:rsidR="006F5174">
              <w:rPr>
                <w:rFonts w:asciiTheme="majorEastAsia" w:eastAsiaTheme="majorEastAsia" w:hAnsiTheme="majorEastAsia" w:hint="eastAsia"/>
                <w:bCs/>
                <w:color w:val="000000" w:themeColor="text1"/>
                <w:sz w:val="18"/>
                <w:szCs w:val="20"/>
              </w:rPr>
              <w:t>等</w:t>
            </w:r>
            <w:r w:rsidRPr="00C62602">
              <w:rPr>
                <w:rFonts w:asciiTheme="majorEastAsia" w:eastAsiaTheme="majorEastAsia" w:hAnsiTheme="majorEastAsia" w:hint="eastAsia"/>
                <w:bCs/>
                <w:color w:val="000000" w:themeColor="text1"/>
                <w:sz w:val="18"/>
                <w:szCs w:val="20"/>
              </w:rPr>
              <w:t>に位置付ける場合、主治医意見書や診療情報提供書に福祉</w:t>
            </w:r>
            <w:r w:rsidR="00843589">
              <w:rPr>
                <w:rFonts w:asciiTheme="majorEastAsia" w:eastAsiaTheme="majorEastAsia" w:hAnsiTheme="majorEastAsia" w:hint="eastAsia"/>
                <w:bCs/>
                <w:color w:val="000000" w:themeColor="text1"/>
                <w:sz w:val="18"/>
                <w:szCs w:val="20"/>
              </w:rPr>
              <w:t>用具に関する記載がない場合</w:t>
            </w:r>
            <w:r w:rsidR="006F5174">
              <w:rPr>
                <w:rFonts w:asciiTheme="majorEastAsia" w:eastAsiaTheme="majorEastAsia" w:hAnsiTheme="majorEastAsia" w:hint="eastAsia"/>
                <w:bCs/>
                <w:color w:val="000000" w:themeColor="text1"/>
                <w:sz w:val="18"/>
                <w:szCs w:val="20"/>
              </w:rPr>
              <w:t>、追加で医師に照会する</w:t>
            </w:r>
            <w:r w:rsidRPr="00C62602">
              <w:rPr>
                <w:rFonts w:asciiTheme="majorEastAsia" w:eastAsiaTheme="majorEastAsia" w:hAnsiTheme="majorEastAsia" w:hint="eastAsia"/>
                <w:bCs/>
                <w:color w:val="000000" w:themeColor="text1"/>
                <w:sz w:val="18"/>
                <w:szCs w:val="20"/>
              </w:rPr>
              <w:t>ことが望ましい</w:t>
            </w:r>
            <w:r w:rsidR="006F5174">
              <w:rPr>
                <w:rFonts w:asciiTheme="majorEastAsia" w:eastAsiaTheme="majorEastAsia" w:hAnsiTheme="majorEastAsia" w:hint="eastAsia"/>
                <w:bCs/>
                <w:color w:val="000000" w:themeColor="text1"/>
                <w:sz w:val="18"/>
                <w:szCs w:val="20"/>
              </w:rPr>
              <w:t>です</w:t>
            </w:r>
            <w:r w:rsidRPr="00C62602">
              <w:rPr>
                <w:rFonts w:asciiTheme="majorEastAsia" w:eastAsiaTheme="majorEastAsia" w:hAnsiTheme="majorEastAsia" w:hint="eastAsia"/>
                <w:bCs/>
                <w:color w:val="000000" w:themeColor="text1"/>
                <w:sz w:val="18"/>
                <w:szCs w:val="20"/>
              </w:rPr>
              <w:t>が、主治医意見書や診療情報提供書、アセスメント等の情報から利用者の心身の状況を適切に把握した上で、貸与・販売の選択に</w:t>
            </w:r>
            <w:r w:rsidR="006F5174">
              <w:rPr>
                <w:rFonts w:asciiTheme="majorEastAsia" w:eastAsiaTheme="majorEastAsia" w:hAnsiTheme="majorEastAsia" w:hint="eastAsia"/>
                <w:bCs/>
                <w:color w:val="000000" w:themeColor="text1"/>
                <w:sz w:val="18"/>
                <w:szCs w:val="20"/>
              </w:rPr>
              <w:t>必要な情報が得られているのであれば、必ずしも追加の照会は要しません</w:t>
            </w:r>
            <w:r w:rsidRPr="00C62602">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C62602" w:rsidRDefault="00C62602" w:rsidP="00DF6A6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C62602" w:rsidRDefault="00C62602" w:rsidP="00C626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令和6</w:t>
            </w:r>
            <w:r w:rsidRPr="00CA25B2">
              <w:rPr>
                <w:rFonts w:asciiTheme="majorEastAsia" w:eastAsiaTheme="majorEastAsia" w:hAnsiTheme="majorEastAsia" w:hint="eastAsia"/>
                <w:bCs/>
                <w:color w:val="000000" w:themeColor="text1"/>
                <w:sz w:val="18"/>
                <w:szCs w:val="18"/>
              </w:rPr>
              <w:t>年度介護報酬改定に関する</w:t>
            </w:r>
          </w:p>
          <w:p w:rsidR="00C62602" w:rsidRDefault="00C62602" w:rsidP="00C6260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w:t>
            </w:r>
            <w:r w:rsidR="00F0682B">
              <w:rPr>
                <w:rFonts w:asciiTheme="majorEastAsia" w:eastAsiaTheme="majorEastAsia" w:hAnsiTheme="majorEastAsia" w:hint="eastAsia"/>
                <w:bCs/>
                <w:color w:val="000000" w:themeColor="text1"/>
                <w:sz w:val="18"/>
                <w:szCs w:val="18"/>
              </w:rPr>
              <w:t>&amp;</w:t>
            </w:r>
            <w:r>
              <w:rPr>
                <w:rFonts w:asciiTheme="majorEastAsia" w:eastAsiaTheme="majorEastAsia" w:hAnsiTheme="majorEastAsia" w:hint="eastAsia"/>
                <w:bCs/>
                <w:color w:val="000000" w:themeColor="text1"/>
                <w:sz w:val="18"/>
                <w:szCs w:val="18"/>
              </w:rPr>
              <w:t>A</w:t>
            </w:r>
            <w:r>
              <w:rPr>
                <w:rFonts w:asciiTheme="majorEastAsia" w:eastAsiaTheme="majorEastAsia" w:hAnsiTheme="majorEastAsia"/>
                <w:bCs/>
                <w:color w:val="000000" w:themeColor="text1"/>
                <w:sz w:val="18"/>
                <w:szCs w:val="18"/>
              </w:rPr>
              <w:t>(</w:t>
            </w:r>
            <w:r w:rsidRPr="00CA25B2">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hint="eastAsia"/>
                <w:bCs/>
                <w:color w:val="000000" w:themeColor="text1"/>
                <w:sz w:val="18"/>
                <w:szCs w:val="18"/>
              </w:rPr>
              <w:t>1</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問112</w:t>
            </w:r>
          </w:p>
          <w:p w:rsidR="00283099" w:rsidRPr="00ED1A18" w:rsidRDefault="00283099" w:rsidP="00C62602">
            <w:pPr>
              <w:spacing w:line="240" w:lineRule="exact"/>
              <w:rPr>
                <w:rFonts w:asciiTheme="majorEastAsia" w:eastAsiaTheme="majorEastAsia" w:hAnsiTheme="majorEastAsia"/>
                <w:bCs/>
                <w:color w:val="000000" w:themeColor="text1"/>
                <w:sz w:val="18"/>
                <w:szCs w:val="18"/>
              </w:rPr>
            </w:pPr>
            <w:r w:rsidRPr="00283099">
              <w:rPr>
                <w:rFonts w:asciiTheme="majorEastAsia" w:eastAsiaTheme="majorEastAsia" w:hAnsiTheme="majorEastAsia" w:hint="eastAsia"/>
                <w:bCs/>
                <w:color w:val="000000" w:themeColor="text1"/>
                <w:sz w:val="18"/>
                <w:szCs w:val="18"/>
              </w:rPr>
              <w:t>福祉用具貸与</w:t>
            </w:r>
            <w:r>
              <w:rPr>
                <w:rFonts w:asciiTheme="majorEastAsia" w:eastAsiaTheme="majorEastAsia" w:hAnsiTheme="majorEastAsia" w:hint="eastAsia"/>
                <w:bCs/>
                <w:color w:val="000000" w:themeColor="text1"/>
                <w:sz w:val="18"/>
                <w:szCs w:val="18"/>
              </w:rPr>
              <w:t>と</w:t>
            </w:r>
            <w:r w:rsidRPr="00283099">
              <w:rPr>
                <w:rFonts w:asciiTheme="majorEastAsia" w:eastAsiaTheme="majorEastAsia" w:hAnsiTheme="majorEastAsia" w:hint="eastAsia"/>
                <w:bCs/>
                <w:color w:val="000000" w:themeColor="text1"/>
                <w:sz w:val="18"/>
                <w:szCs w:val="18"/>
              </w:rPr>
              <w:t>特定福祉用具販売の</w:t>
            </w:r>
            <w:r>
              <w:rPr>
                <w:rFonts w:asciiTheme="majorEastAsia" w:eastAsiaTheme="majorEastAsia" w:hAnsiTheme="majorEastAsia" w:hint="eastAsia"/>
                <w:bCs/>
                <w:color w:val="000000" w:themeColor="text1"/>
                <w:sz w:val="18"/>
                <w:szCs w:val="18"/>
              </w:rPr>
              <w:t>選択制について(厚生労働省)</w:t>
            </w:r>
          </w:p>
        </w:tc>
      </w:tr>
      <w:tr w:rsidR="004822C3" w:rsidRPr="00ED1A18" w:rsidTr="00A8151D">
        <w:trPr>
          <w:trHeight w:val="457"/>
        </w:trPr>
        <w:tc>
          <w:tcPr>
            <w:tcW w:w="1413" w:type="dxa"/>
            <w:tcBorders>
              <w:top w:val="nil"/>
              <w:bottom w:val="nil"/>
            </w:tcBorders>
          </w:tcPr>
          <w:p w:rsidR="004822C3" w:rsidRDefault="004822C3" w:rsidP="0089051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9B482B" w:rsidRDefault="004822C3" w:rsidP="004822C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822C3">
              <w:rPr>
                <w:rFonts w:asciiTheme="majorEastAsia" w:eastAsiaTheme="majorEastAsia" w:hAnsiTheme="majorEastAsia" w:hint="eastAsia"/>
                <w:bCs/>
                <w:color w:val="000000" w:themeColor="text1"/>
                <w:sz w:val="18"/>
                <w:szCs w:val="20"/>
              </w:rPr>
              <w:t>利用者の選択に当たって必要な情報としては、</w:t>
            </w:r>
            <w:r w:rsidR="009B482B">
              <w:rPr>
                <w:rFonts w:asciiTheme="majorEastAsia" w:eastAsiaTheme="majorEastAsia" w:hAnsiTheme="majorEastAsia" w:hint="eastAsia"/>
                <w:bCs/>
                <w:color w:val="000000" w:themeColor="text1"/>
                <w:sz w:val="18"/>
                <w:szCs w:val="20"/>
              </w:rPr>
              <w:t>次に掲げる事項等が考えられます。</w:t>
            </w:r>
          </w:p>
          <w:tbl>
            <w:tblPr>
              <w:tblStyle w:val="a3"/>
              <w:tblW w:w="0" w:type="auto"/>
              <w:tblInd w:w="172" w:type="dxa"/>
              <w:tblLayout w:type="fixed"/>
              <w:tblLook w:val="04A0" w:firstRow="1" w:lastRow="0" w:firstColumn="1" w:lastColumn="0" w:noHBand="0" w:noVBand="1"/>
            </w:tblPr>
            <w:tblGrid>
              <w:gridCol w:w="426"/>
              <w:gridCol w:w="5129"/>
            </w:tblGrid>
            <w:tr w:rsidR="00283099" w:rsidRPr="0094387B" w:rsidTr="00843589">
              <w:tc>
                <w:tcPr>
                  <w:tcW w:w="426" w:type="dxa"/>
                  <w:shd w:val="clear" w:color="auto" w:fill="D0CECE" w:themeFill="background2" w:themeFillShade="E6"/>
                </w:tcPr>
                <w:p w:rsidR="00283099" w:rsidRDefault="00283099" w:rsidP="0028309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129" w:type="dxa"/>
                </w:tcPr>
                <w:p w:rsidR="00283099" w:rsidRPr="0094387B" w:rsidRDefault="00283099" w:rsidP="00283099">
                  <w:pPr>
                    <w:spacing w:line="240" w:lineRule="exact"/>
                    <w:rPr>
                      <w:rFonts w:asciiTheme="majorEastAsia" w:eastAsiaTheme="majorEastAsia" w:hAnsiTheme="majorEastAsia"/>
                      <w:bCs/>
                      <w:color w:val="000000" w:themeColor="text1"/>
                      <w:sz w:val="18"/>
                      <w:szCs w:val="20"/>
                    </w:rPr>
                  </w:pPr>
                  <w:r w:rsidRPr="004822C3">
                    <w:rPr>
                      <w:rFonts w:asciiTheme="majorEastAsia" w:eastAsiaTheme="majorEastAsia" w:hAnsiTheme="majorEastAsia" w:hint="eastAsia"/>
                      <w:bCs/>
                      <w:color w:val="000000" w:themeColor="text1"/>
                      <w:sz w:val="18"/>
                      <w:szCs w:val="20"/>
                    </w:rPr>
                    <w:t>利用者の身体状況の変化の見通しに関する医師やリハビリテーション専門職等から聴取した意見</w:t>
                  </w:r>
                </w:p>
              </w:tc>
            </w:tr>
            <w:tr w:rsidR="00283099" w:rsidRPr="00283099" w:rsidTr="00843589">
              <w:tc>
                <w:tcPr>
                  <w:tcW w:w="426" w:type="dxa"/>
                  <w:shd w:val="clear" w:color="auto" w:fill="D0CECE" w:themeFill="background2" w:themeFillShade="E6"/>
                </w:tcPr>
                <w:p w:rsidR="00283099" w:rsidRPr="0094387B" w:rsidRDefault="00283099" w:rsidP="0028309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129" w:type="dxa"/>
                </w:tcPr>
                <w:p w:rsidR="00283099" w:rsidRDefault="00283099" w:rsidP="00283099">
                  <w:pPr>
                    <w:spacing w:line="240" w:lineRule="exact"/>
                    <w:rPr>
                      <w:rFonts w:asciiTheme="majorEastAsia" w:eastAsiaTheme="majorEastAsia" w:hAnsiTheme="majorEastAsia"/>
                      <w:bCs/>
                      <w:color w:val="000000" w:themeColor="text1"/>
                      <w:sz w:val="18"/>
                      <w:szCs w:val="20"/>
                    </w:rPr>
                  </w:pPr>
                  <w:r w:rsidRPr="004822C3">
                    <w:rPr>
                      <w:rFonts w:asciiTheme="majorEastAsia" w:eastAsiaTheme="majorEastAsia" w:hAnsiTheme="majorEastAsia" w:hint="eastAsia"/>
                      <w:bCs/>
                      <w:color w:val="000000" w:themeColor="text1"/>
                      <w:sz w:val="18"/>
                      <w:szCs w:val="20"/>
                    </w:rPr>
                    <w:t>サービス担当者会議等における多職種による協議の結果を踏まえた生活環境等の変化や福祉用具の利用期間に関する見通し</w:t>
                  </w:r>
                </w:p>
              </w:tc>
            </w:tr>
            <w:tr w:rsidR="00283099" w:rsidRPr="00283099" w:rsidTr="00843589">
              <w:tc>
                <w:tcPr>
                  <w:tcW w:w="426" w:type="dxa"/>
                  <w:shd w:val="clear" w:color="auto" w:fill="D0CECE" w:themeFill="background2" w:themeFillShade="E6"/>
                </w:tcPr>
                <w:p w:rsidR="00283099" w:rsidRDefault="00283099" w:rsidP="0028309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5129" w:type="dxa"/>
                </w:tcPr>
                <w:p w:rsidR="00283099" w:rsidRPr="004822C3" w:rsidRDefault="00283099" w:rsidP="00283099">
                  <w:pPr>
                    <w:spacing w:line="240" w:lineRule="exact"/>
                    <w:rPr>
                      <w:rFonts w:asciiTheme="majorEastAsia" w:eastAsiaTheme="majorEastAsia" w:hAnsiTheme="majorEastAsia"/>
                      <w:bCs/>
                      <w:color w:val="000000" w:themeColor="text1"/>
                      <w:sz w:val="18"/>
                      <w:szCs w:val="20"/>
                    </w:rPr>
                  </w:pPr>
                  <w:r w:rsidRPr="004822C3">
                    <w:rPr>
                      <w:rFonts w:asciiTheme="majorEastAsia" w:eastAsiaTheme="majorEastAsia" w:hAnsiTheme="majorEastAsia" w:hint="eastAsia"/>
                      <w:bCs/>
                      <w:color w:val="000000" w:themeColor="text1"/>
                      <w:sz w:val="18"/>
                      <w:szCs w:val="20"/>
                    </w:rPr>
                    <w:t>貸与と販売それぞれの利用者負担額の違い</w:t>
                  </w:r>
                </w:p>
              </w:tc>
            </w:tr>
            <w:tr w:rsidR="00283099" w:rsidRPr="00283099" w:rsidTr="00843589">
              <w:tc>
                <w:tcPr>
                  <w:tcW w:w="426" w:type="dxa"/>
                  <w:shd w:val="clear" w:color="auto" w:fill="D0CECE" w:themeFill="background2" w:themeFillShade="E6"/>
                </w:tcPr>
                <w:p w:rsidR="00283099" w:rsidRDefault="00283099" w:rsidP="0028309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5129" w:type="dxa"/>
                </w:tcPr>
                <w:p w:rsidR="00283099" w:rsidRPr="004822C3" w:rsidRDefault="00283099" w:rsidP="00283099">
                  <w:pPr>
                    <w:spacing w:line="240" w:lineRule="exact"/>
                    <w:rPr>
                      <w:rFonts w:asciiTheme="majorEastAsia" w:eastAsiaTheme="majorEastAsia" w:hAnsiTheme="majorEastAsia"/>
                      <w:bCs/>
                      <w:color w:val="000000" w:themeColor="text1"/>
                      <w:sz w:val="18"/>
                      <w:szCs w:val="20"/>
                    </w:rPr>
                  </w:pPr>
                  <w:r w:rsidRPr="004822C3">
                    <w:rPr>
                      <w:rFonts w:asciiTheme="majorEastAsia" w:eastAsiaTheme="majorEastAsia" w:hAnsiTheme="majorEastAsia" w:hint="eastAsia"/>
                      <w:bCs/>
                      <w:color w:val="000000" w:themeColor="text1"/>
                      <w:sz w:val="18"/>
                      <w:szCs w:val="20"/>
                    </w:rPr>
                    <w:t>長期利用が見込まれる場合は販売の方が利用者負担額を抑えられること</w:t>
                  </w:r>
                </w:p>
              </w:tc>
            </w:tr>
            <w:tr w:rsidR="00283099" w:rsidRPr="00283099" w:rsidTr="00843589">
              <w:tc>
                <w:tcPr>
                  <w:tcW w:w="426" w:type="dxa"/>
                  <w:shd w:val="clear" w:color="auto" w:fill="D0CECE" w:themeFill="background2" w:themeFillShade="E6"/>
                </w:tcPr>
                <w:p w:rsidR="00283099" w:rsidRDefault="00283099" w:rsidP="0028309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オ</w:t>
                  </w:r>
                </w:p>
              </w:tc>
              <w:tc>
                <w:tcPr>
                  <w:tcW w:w="5129" w:type="dxa"/>
                </w:tcPr>
                <w:p w:rsidR="00283099" w:rsidRPr="004822C3" w:rsidRDefault="00283099" w:rsidP="00283099">
                  <w:pPr>
                    <w:spacing w:line="240" w:lineRule="exact"/>
                    <w:rPr>
                      <w:rFonts w:asciiTheme="majorEastAsia" w:eastAsiaTheme="majorEastAsia" w:hAnsiTheme="majorEastAsia"/>
                      <w:bCs/>
                      <w:color w:val="000000" w:themeColor="text1"/>
                      <w:sz w:val="18"/>
                      <w:szCs w:val="20"/>
                    </w:rPr>
                  </w:pPr>
                  <w:r w:rsidRPr="004822C3">
                    <w:rPr>
                      <w:rFonts w:asciiTheme="majorEastAsia" w:eastAsiaTheme="majorEastAsia" w:hAnsiTheme="majorEastAsia" w:hint="eastAsia"/>
                      <w:bCs/>
                      <w:color w:val="000000" w:themeColor="text1"/>
                      <w:sz w:val="18"/>
                      <w:szCs w:val="20"/>
                    </w:rPr>
                    <w:t>短期利用が見込まれる場合は適時適切な福祉用具に交換できる貸与が適していること</w:t>
                  </w:r>
                </w:p>
              </w:tc>
            </w:tr>
            <w:tr w:rsidR="00283099" w:rsidRPr="00283099" w:rsidTr="00843589">
              <w:tc>
                <w:tcPr>
                  <w:tcW w:w="426" w:type="dxa"/>
                  <w:shd w:val="clear" w:color="auto" w:fill="D0CECE" w:themeFill="background2" w:themeFillShade="E6"/>
                </w:tcPr>
                <w:p w:rsidR="00283099" w:rsidRDefault="00283099" w:rsidP="0028309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カ</w:t>
                  </w:r>
                </w:p>
              </w:tc>
              <w:tc>
                <w:tcPr>
                  <w:tcW w:w="5129" w:type="dxa"/>
                </w:tcPr>
                <w:p w:rsidR="00283099" w:rsidRDefault="00283099" w:rsidP="0028309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国が示している福祉用具の平均的な利用月数</w:t>
                  </w:r>
                </w:p>
                <w:p w:rsidR="00A300F9" w:rsidRPr="00A300F9" w:rsidRDefault="00A300F9" w:rsidP="00A300F9">
                  <w:pPr>
                    <w:spacing w:line="240" w:lineRule="exact"/>
                    <w:rPr>
                      <w:rFonts w:asciiTheme="majorEastAsia" w:eastAsiaTheme="majorEastAsia" w:hAnsiTheme="majorEastAsia"/>
                      <w:bCs/>
                      <w:color w:val="000000" w:themeColor="text1"/>
                      <w:sz w:val="18"/>
                      <w:szCs w:val="20"/>
                    </w:rPr>
                  </w:pPr>
                  <w:r w:rsidRPr="00A300F9">
                    <w:rPr>
                      <w:rFonts w:asciiTheme="majorEastAsia" w:eastAsiaTheme="majorEastAsia" w:hAnsiTheme="majorEastAsia" w:hint="eastAsia"/>
                      <w:bCs/>
                      <w:color w:val="000000" w:themeColor="text1"/>
                      <w:sz w:val="18"/>
                      <w:szCs w:val="20"/>
                    </w:rPr>
                    <w:t>※選択制の対象福祉用具の平均的な利用月数（出典：介護保険総合データベース）</w:t>
                  </w:r>
                </w:p>
                <w:p w:rsidR="00A300F9" w:rsidRPr="00A300F9" w:rsidRDefault="00A300F9" w:rsidP="00A300F9">
                  <w:pPr>
                    <w:spacing w:line="240" w:lineRule="exact"/>
                    <w:rPr>
                      <w:rFonts w:asciiTheme="majorEastAsia" w:eastAsiaTheme="majorEastAsia" w:hAnsiTheme="majorEastAsia"/>
                      <w:bCs/>
                      <w:color w:val="000000" w:themeColor="text1"/>
                      <w:sz w:val="18"/>
                      <w:szCs w:val="20"/>
                    </w:rPr>
                  </w:pPr>
                  <w:r w:rsidRPr="00A300F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A300F9">
                    <w:rPr>
                      <w:rFonts w:asciiTheme="majorEastAsia" w:eastAsiaTheme="majorEastAsia" w:hAnsiTheme="majorEastAsia" w:hint="eastAsia"/>
                      <w:bCs/>
                      <w:color w:val="000000" w:themeColor="text1"/>
                      <w:sz w:val="18"/>
                      <w:szCs w:val="20"/>
                    </w:rPr>
                    <w:t>固定用スロープ：</w:t>
                  </w:r>
                  <w:r>
                    <w:rPr>
                      <w:rFonts w:asciiTheme="majorEastAsia" w:eastAsiaTheme="majorEastAsia" w:hAnsiTheme="majorEastAsia" w:hint="eastAsia"/>
                      <w:bCs/>
                      <w:color w:val="000000" w:themeColor="text1"/>
                      <w:sz w:val="18"/>
                      <w:szCs w:val="20"/>
                    </w:rPr>
                    <w:t>１３.２</w:t>
                  </w:r>
                  <w:r w:rsidRPr="00A300F9">
                    <w:rPr>
                      <w:rFonts w:asciiTheme="majorEastAsia" w:eastAsiaTheme="majorEastAsia" w:hAnsiTheme="majorEastAsia" w:hint="eastAsia"/>
                      <w:bCs/>
                      <w:color w:val="000000" w:themeColor="text1"/>
                      <w:sz w:val="18"/>
                      <w:szCs w:val="20"/>
                    </w:rPr>
                    <w:t>ヶ月</w:t>
                  </w:r>
                </w:p>
                <w:p w:rsidR="00A300F9" w:rsidRPr="00A300F9" w:rsidRDefault="00A300F9" w:rsidP="00A300F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300F9">
                    <w:rPr>
                      <w:rFonts w:asciiTheme="majorEastAsia" w:eastAsiaTheme="majorEastAsia" w:hAnsiTheme="majorEastAsia" w:hint="eastAsia"/>
                      <w:bCs/>
                      <w:color w:val="000000" w:themeColor="text1"/>
                      <w:sz w:val="18"/>
                      <w:szCs w:val="20"/>
                    </w:rPr>
                    <w:t>歩行器：</w:t>
                  </w:r>
                  <w:r>
                    <w:rPr>
                      <w:rFonts w:asciiTheme="majorEastAsia" w:eastAsiaTheme="majorEastAsia" w:hAnsiTheme="majorEastAsia" w:hint="eastAsia"/>
                      <w:bCs/>
                      <w:color w:val="000000" w:themeColor="text1"/>
                      <w:sz w:val="18"/>
                      <w:szCs w:val="20"/>
                    </w:rPr>
                    <w:t>１１.０</w:t>
                  </w:r>
                  <w:r w:rsidRPr="00A300F9">
                    <w:rPr>
                      <w:rFonts w:asciiTheme="majorEastAsia" w:eastAsiaTheme="majorEastAsia" w:hAnsiTheme="majorEastAsia" w:hint="eastAsia"/>
                      <w:bCs/>
                      <w:color w:val="000000" w:themeColor="text1"/>
                      <w:sz w:val="18"/>
                      <w:szCs w:val="20"/>
                    </w:rPr>
                    <w:t>ヶ月</w:t>
                  </w:r>
                </w:p>
                <w:p w:rsidR="00A300F9" w:rsidRPr="00A300F9" w:rsidRDefault="00A300F9" w:rsidP="00A300F9">
                  <w:pPr>
                    <w:spacing w:line="240" w:lineRule="exact"/>
                    <w:rPr>
                      <w:rFonts w:asciiTheme="majorEastAsia" w:eastAsiaTheme="majorEastAsia" w:hAnsiTheme="majorEastAsia"/>
                      <w:bCs/>
                      <w:color w:val="000000" w:themeColor="text1"/>
                      <w:sz w:val="18"/>
                      <w:szCs w:val="20"/>
                    </w:rPr>
                  </w:pPr>
                  <w:r w:rsidRPr="00A300F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A300F9">
                    <w:rPr>
                      <w:rFonts w:asciiTheme="majorEastAsia" w:eastAsiaTheme="majorEastAsia" w:hAnsiTheme="majorEastAsia" w:hint="eastAsia"/>
                      <w:bCs/>
                      <w:color w:val="000000" w:themeColor="text1"/>
                      <w:sz w:val="18"/>
                      <w:szCs w:val="20"/>
                    </w:rPr>
                    <w:t>単点杖：</w:t>
                  </w:r>
                  <w:r>
                    <w:rPr>
                      <w:rFonts w:asciiTheme="majorEastAsia" w:eastAsiaTheme="majorEastAsia" w:hAnsiTheme="majorEastAsia" w:hint="eastAsia"/>
                      <w:bCs/>
                      <w:color w:val="000000" w:themeColor="text1"/>
                      <w:sz w:val="18"/>
                      <w:szCs w:val="20"/>
                    </w:rPr>
                    <w:t>１４.６</w:t>
                  </w:r>
                  <w:r w:rsidRPr="00A300F9">
                    <w:rPr>
                      <w:rFonts w:asciiTheme="majorEastAsia" w:eastAsiaTheme="majorEastAsia" w:hAnsiTheme="majorEastAsia" w:hint="eastAsia"/>
                      <w:bCs/>
                      <w:color w:val="000000" w:themeColor="text1"/>
                      <w:sz w:val="18"/>
                      <w:szCs w:val="20"/>
                    </w:rPr>
                    <w:t>ヶ月</w:t>
                  </w:r>
                </w:p>
                <w:p w:rsidR="00A300F9" w:rsidRPr="004822C3" w:rsidRDefault="00A300F9" w:rsidP="00A300F9">
                  <w:pPr>
                    <w:spacing w:line="240" w:lineRule="exact"/>
                    <w:rPr>
                      <w:rFonts w:asciiTheme="majorEastAsia" w:eastAsiaTheme="majorEastAsia" w:hAnsiTheme="majorEastAsia"/>
                      <w:bCs/>
                      <w:color w:val="000000" w:themeColor="text1"/>
                      <w:sz w:val="18"/>
                      <w:szCs w:val="20"/>
                    </w:rPr>
                  </w:pPr>
                  <w:r w:rsidRPr="00A300F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A300F9">
                    <w:rPr>
                      <w:rFonts w:asciiTheme="majorEastAsia" w:eastAsiaTheme="majorEastAsia" w:hAnsiTheme="majorEastAsia" w:hint="eastAsia"/>
                      <w:bCs/>
                      <w:color w:val="000000" w:themeColor="text1"/>
                      <w:sz w:val="18"/>
                      <w:szCs w:val="20"/>
                    </w:rPr>
                    <w:t>多点杖：</w:t>
                  </w:r>
                  <w:r>
                    <w:rPr>
                      <w:rFonts w:asciiTheme="majorEastAsia" w:eastAsiaTheme="majorEastAsia" w:hAnsiTheme="majorEastAsia" w:hint="eastAsia"/>
                      <w:bCs/>
                      <w:color w:val="000000" w:themeColor="text1"/>
                      <w:sz w:val="18"/>
                      <w:szCs w:val="20"/>
                    </w:rPr>
                    <w:t>１４.３</w:t>
                  </w:r>
                  <w:r w:rsidRPr="00A300F9">
                    <w:rPr>
                      <w:rFonts w:asciiTheme="majorEastAsia" w:eastAsiaTheme="majorEastAsia" w:hAnsiTheme="majorEastAsia" w:hint="eastAsia"/>
                      <w:bCs/>
                      <w:color w:val="000000" w:themeColor="text1"/>
                      <w:sz w:val="18"/>
                      <w:szCs w:val="20"/>
                    </w:rPr>
                    <w:t>ヶ月</w:t>
                  </w:r>
                </w:p>
              </w:tc>
            </w:tr>
          </w:tbl>
          <w:p w:rsidR="004822C3" w:rsidRDefault="004822C3" w:rsidP="00283099">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4822C3" w:rsidRDefault="004822C3" w:rsidP="00DF6A6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tcBorders>
          </w:tcPr>
          <w:p w:rsidR="009B482B" w:rsidRDefault="009B482B" w:rsidP="009B482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令和6</w:t>
            </w:r>
            <w:r w:rsidRPr="00CA25B2">
              <w:rPr>
                <w:rFonts w:asciiTheme="majorEastAsia" w:eastAsiaTheme="majorEastAsia" w:hAnsiTheme="majorEastAsia" w:hint="eastAsia"/>
                <w:bCs/>
                <w:color w:val="000000" w:themeColor="text1"/>
                <w:sz w:val="18"/>
                <w:szCs w:val="18"/>
              </w:rPr>
              <w:t>年度介護報酬改定に関する</w:t>
            </w:r>
          </w:p>
          <w:p w:rsidR="004822C3" w:rsidRPr="00ED1A18" w:rsidRDefault="009B482B" w:rsidP="00F0682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w:t>
            </w:r>
            <w:r w:rsidR="00F0682B">
              <w:rPr>
                <w:rFonts w:asciiTheme="majorEastAsia" w:eastAsiaTheme="majorEastAsia" w:hAnsiTheme="majorEastAsia"/>
                <w:bCs/>
                <w:color w:val="000000" w:themeColor="text1"/>
                <w:sz w:val="18"/>
                <w:szCs w:val="18"/>
              </w:rPr>
              <w:t>&amp;</w:t>
            </w:r>
            <w:r>
              <w:rPr>
                <w:rFonts w:asciiTheme="majorEastAsia" w:eastAsiaTheme="majorEastAsia" w:hAnsiTheme="majorEastAsia" w:hint="eastAsia"/>
                <w:bCs/>
                <w:color w:val="000000" w:themeColor="text1"/>
                <w:sz w:val="18"/>
                <w:szCs w:val="18"/>
              </w:rPr>
              <w:t>A</w:t>
            </w:r>
            <w:r>
              <w:rPr>
                <w:rFonts w:asciiTheme="majorEastAsia" w:eastAsiaTheme="majorEastAsia" w:hAnsiTheme="majorEastAsia"/>
                <w:bCs/>
                <w:color w:val="000000" w:themeColor="text1"/>
                <w:sz w:val="18"/>
                <w:szCs w:val="18"/>
              </w:rPr>
              <w:t>(</w:t>
            </w:r>
            <w:r w:rsidRPr="00CA25B2">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hint="eastAsia"/>
                <w:bCs/>
                <w:color w:val="000000" w:themeColor="text1"/>
                <w:sz w:val="18"/>
                <w:szCs w:val="18"/>
              </w:rPr>
              <w:t>1</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問101</w:t>
            </w:r>
          </w:p>
        </w:tc>
      </w:tr>
      <w:tr w:rsidR="004822C3" w:rsidRPr="00ED1A18" w:rsidTr="00A8151D">
        <w:trPr>
          <w:trHeight w:val="850"/>
        </w:trPr>
        <w:tc>
          <w:tcPr>
            <w:tcW w:w="1413" w:type="dxa"/>
            <w:tcBorders>
              <w:top w:val="nil"/>
              <w:bottom w:val="nil"/>
            </w:tcBorders>
          </w:tcPr>
          <w:p w:rsidR="004822C3" w:rsidRPr="00ED1A18" w:rsidRDefault="004822C3" w:rsidP="004822C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058A9" w:rsidRPr="00ED1A18" w:rsidRDefault="002058A9" w:rsidP="002058A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4822C3">
              <w:rPr>
                <w:rFonts w:asciiTheme="majorEastAsia" w:eastAsiaTheme="majorEastAsia" w:hAnsiTheme="majorEastAsia" w:hint="eastAsia"/>
                <w:bCs/>
                <w:color w:val="000000" w:themeColor="text1"/>
                <w:sz w:val="18"/>
                <w:szCs w:val="20"/>
              </w:rPr>
              <w:t xml:space="preserve">　福祉用具</w:t>
            </w:r>
            <w:r>
              <w:rPr>
                <w:rFonts w:asciiTheme="majorEastAsia" w:eastAsiaTheme="majorEastAsia" w:hAnsiTheme="majorEastAsia" w:hint="eastAsia"/>
                <w:bCs/>
                <w:color w:val="000000" w:themeColor="text1"/>
                <w:sz w:val="18"/>
                <w:szCs w:val="20"/>
              </w:rPr>
              <w:t>貸与については、</w:t>
            </w:r>
            <w:r w:rsidRPr="002058A9">
              <w:rPr>
                <w:rFonts w:asciiTheme="majorEastAsia" w:eastAsiaTheme="majorEastAsia" w:hAnsiTheme="majorEastAsia" w:hint="eastAsia"/>
                <w:bCs/>
                <w:color w:val="000000" w:themeColor="text1"/>
                <w:sz w:val="18"/>
                <w:szCs w:val="20"/>
              </w:rPr>
              <w:t>居宅サービス計画作成後</w:t>
            </w:r>
            <w:r w:rsidR="004822C3" w:rsidRPr="00ED1A18">
              <w:rPr>
                <w:rFonts w:asciiTheme="majorEastAsia" w:eastAsiaTheme="majorEastAsia" w:hAnsiTheme="majorEastAsia" w:hint="eastAsia"/>
                <w:bCs/>
                <w:color w:val="000000" w:themeColor="text1"/>
                <w:sz w:val="18"/>
                <w:szCs w:val="20"/>
              </w:rPr>
              <w:t>必要に応じて随時サービス担当者会議を開催し、</w:t>
            </w:r>
            <w:r w:rsidRPr="002058A9">
              <w:rPr>
                <w:rFonts w:asciiTheme="majorEastAsia" w:eastAsiaTheme="majorEastAsia" w:hAnsiTheme="majorEastAsia" w:hint="eastAsia"/>
                <w:bCs/>
                <w:color w:val="000000" w:themeColor="text1"/>
                <w:sz w:val="18"/>
                <w:szCs w:val="20"/>
              </w:rPr>
              <w:t>利用者が継続して福祉用具貸与を受ける必要性について専門的意見を聴取するとともに検証し、</w:t>
            </w:r>
            <w:r w:rsidR="004822C3" w:rsidRPr="00ED1A18">
              <w:rPr>
                <w:rFonts w:asciiTheme="majorEastAsia" w:eastAsiaTheme="majorEastAsia" w:hAnsiTheme="majorEastAsia" w:hint="eastAsia"/>
                <w:bCs/>
                <w:color w:val="000000" w:themeColor="text1"/>
                <w:sz w:val="18"/>
                <w:szCs w:val="20"/>
              </w:rPr>
              <w:t>継続して福祉用具貸与を受ける必要がある場合にはその理由を居宅サービス計画に記載していますか。</w:t>
            </w:r>
          </w:p>
        </w:tc>
        <w:tc>
          <w:tcPr>
            <w:tcW w:w="1276" w:type="dxa"/>
            <w:tcBorders>
              <w:top w:val="single" w:sz="4" w:space="0" w:color="auto"/>
              <w:bottom w:val="dotted" w:sz="4" w:space="0" w:color="auto"/>
            </w:tcBorders>
          </w:tcPr>
          <w:p w:rsidR="004822C3" w:rsidRDefault="00C40573" w:rsidP="004822C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3885294"/>
                <w14:checkbox>
                  <w14:checked w14:val="0"/>
                  <w14:checkedState w14:val="0052" w14:font="Wingdings 2"/>
                  <w14:uncheckedState w14:val="2610" w14:font="ＭＳ ゴシック"/>
                </w14:checkbox>
              </w:sdtPr>
              <w:sdtEndPr/>
              <w:sdtContent>
                <w:r w:rsidR="004822C3">
                  <w:rPr>
                    <w:rFonts w:hAnsi="ＭＳ ゴシック" w:hint="eastAsia"/>
                    <w:color w:val="000000" w:themeColor="text1"/>
                    <w:sz w:val="18"/>
                    <w:szCs w:val="18"/>
                  </w:rPr>
                  <w:t>☐</w:t>
                </w:r>
              </w:sdtContent>
            </w:sdt>
            <w:r w:rsidR="004822C3">
              <w:rPr>
                <w:rFonts w:asciiTheme="majorEastAsia" w:eastAsiaTheme="majorEastAsia" w:hAnsiTheme="majorEastAsia" w:hint="eastAsia"/>
                <w:color w:val="000000" w:themeColor="text1"/>
                <w:sz w:val="18"/>
                <w:szCs w:val="18"/>
              </w:rPr>
              <w:t xml:space="preserve">　</w:t>
            </w:r>
            <w:r w:rsidR="004822C3">
              <w:rPr>
                <w:rFonts w:asciiTheme="majorEastAsia" w:eastAsiaTheme="majorEastAsia" w:hAnsiTheme="majorEastAsia" w:hint="eastAsia"/>
                <w:bCs/>
                <w:color w:val="000000" w:themeColor="text1"/>
                <w:sz w:val="18"/>
                <w:szCs w:val="18"/>
              </w:rPr>
              <w:t>いる</w:t>
            </w:r>
            <w:r w:rsidR="004822C3" w:rsidRPr="00B103DF">
              <w:rPr>
                <w:rFonts w:asciiTheme="majorEastAsia" w:eastAsiaTheme="majorEastAsia" w:hAnsiTheme="majorEastAsia" w:hint="eastAsia"/>
                <w:bCs/>
                <w:color w:val="000000" w:themeColor="text1"/>
                <w:sz w:val="18"/>
                <w:szCs w:val="18"/>
              </w:rPr>
              <w:t xml:space="preserve">　</w:t>
            </w:r>
          </w:p>
          <w:p w:rsidR="004822C3" w:rsidRDefault="00C40573" w:rsidP="004822C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316486"/>
                <w14:checkbox>
                  <w14:checked w14:val="0"/>
                  <w14:checkedState w14:val="0052" w14:font="Wingdings 2"/>
                  <w14:uncheckedState w14:val="2610" w14:font="ＭＳ ゴシック"/>
                </w14:checkbox>
              </w:sdtPr>
              <w:sdtEndPr/>
              <w:sdtContent>
                <w:r w:rsidR="004822C3">
                  <w:rPr>
                    <w:rFonts w:hAnsi="ＭＳ ゴシック" w:hint="eastAsia"/>
                    <w:color w:val="000000" w:themeColor="text1"/>
                    <w:sz w:val="18"/>
                    <w:szCs w:val="18"/>
                  </w:rPr>
                  <w:t>☐</w:t>
                </w:r>
              </w:sdtContent>
            </w:sdt>
            <w:r w:rsidR="004822C3">
              <w:rPr>
                <w:rFonts w:asciiTheme="majorEastAsia" w:eastAsiaTheme="majorEastAsia" w:hAnsiTheme="majorEastAsia" w:hint="eastAsia"/>
                <w:color w:val="000000" w:themeColor="text1"/>
                <w:sz w:val="18"/>
                <w:szCs w:val="18"/>
              </w:rPr>
              <w:t xml:space="preserve">　</w:t>
            </w:r>
            <w:r w:rsidR="004822C3">
              <w:rPr>
                <w:rFonts w:asciiTheme="majorEastAsia" w:eastAsiaTheme="majorEastAsia" w:hAnsiTheme="majorEastAsia" w:hint="eastAsia"/>
                <w:bCs/>
                <w:color w:val="000000" w:themeColor="text1"/>
                <w:sz w:val="18"/>
                <w:szCs w:val="18"/>
              </w:rPr>
              <w:t>いない</w:t>
            </w:r>
          </w:p>
          <w:p w:rsidR="004822C3" w:rsidRPr="00ED1A18" w:rsidRDefault="00C40573" w:rsidP="004822C3">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34785212"/>
                <w14:checkbox>
                  <w14:checked w14:val="0"/>
                  <w14:checkedState w14:val="0052" w14:font="Wingdings 2"/>
                  <w14:uncheckedState w14:val="2610" w14:font="ＭＳ ゴシック"/>
                </w14:checkbox>
              </w:sdtPr>
              <w:sdtEndPr/>
              <w:sdtContent>
                <w:r w:rsidR="004822C3">
                  <w:rPr>
                    <w:rFonts w:hAnsi="ＭＳ ゴシック" w:hint="eastAsia"/>
                    <w:color w:val="000000" w:themeColor="text1"/>
                    <w:sz w:val="18"/>
                    <w:szCs w:val="18"/>
                  </w:rPr>
                  <w:t>☐</w:t>
                </w:r>
              </w:sdtContent>
            </w:sdt>
            <w:r w:rsidR="004822C3">
              <w:rPr>
                <w:rFonts w:asciiTheme="majorEastAsia" w:eastAsiaTheme="majorEastAsia" w:hAnsiTheme="majorEastAsia" w:hint="eastAsia"/>
                <w:color w:val="000000" w:themeColor="text1"/>
                <w:sz w:val="18"/>
                <w:szCs w:val="18"/>
              </w:rPr>
              <w:t xml:space="preserve">　</w:t>
            </w:r>
            <w:r w:rsidR="004822C3">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4822C3" w:rsidRPr="00ED1A18" w:rsidRDefault="004822C3" w:rsidP="004822C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条例第16条第25号</w:t>
            </w:r>
          </w:p>
          <w:p w:rsidR="002058A9" w:rsidRPr="00ED1A18" w:rsidRDefault="002058A9" w:rsidP="002058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22C3" w:rsidRPr="00ED1A18" w:rsidRDefault="002058A9" w:rsidP="002058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w:t>
            </w:r>
          </w:p>
        </w:tc>
      </w:tr>
      <w:tr w:rsidR="002058A9" w:rsidRPr="00ED1A18" w:rsidTr="002748A7">
        <w:trPr>
          <w:trHeight w:val="533"/>
        </w:trPr>
        <w:tc>
          <w:tcPr>
            <w:tcW w:w="1413" w:type="dxa"/>
            <w:tcBorders>
              <w:top w:val="nil"/>
              <w:bottom w:val="nil"/>
            </w:tcBorders>
          </w:tcPr>
          <w:p w:rsidR="002058A9" w:rsidRPr="00ED1A18" w:rsidRDefault="002058A9" w:rsidP="002058A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058A9" w:rsidRDefault="002058A9" w:rsidP="002058A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③が</w:t>
            </w:r>
            <w:r w:rsidRPr="002058A9">
              <w:rPr>
                <w:rFonts w:asciiTheme="majorEastAsia" w:eastAsiaTheme="majorEastAsia" w:hAnsiTheme="majorEastAsia" w:hint="eastAsia"/>
                <w:bCs/>
                <w:color w:val="000000" w:themeColor="text1"/>
                <w:sz w:val="18"/>
                <w:szCs w:val="20"/>
              </w:rPr>
              <w:t>対象福祉用具の場合については、福祉用具専門相談員によるモニタリングの結果も踏まえ</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2058A9" w:rsidRDefault="00C40573" w:rsidP="002058A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3049301"/>
                <w14:checkbox>
                  <w14:checked w14:val="0"/>
                  <w14:checkedState w14:val="0052" w14:font="Wingdings 2"/>
                  <w14:uncheckedState w14:val="2610" w14:font="ＭＳ ゴシック"/>
                </w14:checkbox>
              </w:sdtPr>
              <w:sdtEndPr/>
              <w:sdtContent>
                <w:r w:rsidR="002058A9">
                  <w:rPr>
                    <w:rFonts w:hAnsi="ＭＳ ゴシック" w:hint="eastAsia"/>
                    <w:color w:val="000000" w:themeColor="text1"/>
                    <w:sz w:val="18"/>
                    <w:szCs w:val="18"/>
                  </w:rPr>
                  <w:t>☐</w:t>
                </w:r>
              </w:sdtContent>
            </w:sdt>
            <w:r w:rsidR="002058A9">
              <w:rPr>
                <w:rFonts w:asciiTheme="majorEastAsia" w:eastAsiaTheme="majorEastAsia" w:hAnsiTheme="majorEastAsia" w:hint="eastAsia"/>
                <w:color w:val="000000" w:themeColor="text1"/>
                <w:sz w:val="18"/>
                <w:szCs w:val="18"/>
              </w:rPr>
              <w:t xml:space="preserve">　</w:t>
            </w:r>
            <w:r w:rsidR="002058A9">
              <w:rPr>
                <w:rFonts w:asciiTheme="majorEastAsia" w:eastAsiaTheme="majorEastAsia" w:hAnsiTheme="majorEastAsia" w:hint="eastAsia"/>
                <w:bCs/>
                <w:color w:val="000000" w:themeColor="text1"/>
                <w:sz w:val="18"/>
                <w:szCs w:val="18"/>
              </w:rPr>
              <w:t>いる</w:t>
            </w:r>
            <w:r w:rsidR="002058A9" w:rsidRPr="00B103DF">
              <w:rPr>
                <w:rFonts w:asciiTheme="majorEastAsia" w:eastAsiaTheme="majorEastAsia" w:hAnsiTheme="majorEastAsia" w:hint="eastAsia"/>
                <w:bCs/>
                <w:color w:val="000000" w:themeColor="text1"/>
                <w:sz w:val="18"/>
                <w:szCs w:val="18"/>
              </w:rPr>
              <w:t xml:space="preserve">　</w:t>
            </w:r>
          </w:p>
          <w:p w:rsidR="002058A9" w:rsidRDefault="00C40573" w:rsidP="002058A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4900038"/>
                <w14:checkbox>
                  <w14:checked w14:val="0"/>
                  <w14:checkedState w14:val="0052" w14:font="Wingdings 2"/>
                  <w14:uncheckedState w14:val="2610" w14:font="ＭＳ ゴシック"/>
                </w14:checkbox>
              </w:sdtPr>
              <w:sdtEndPr/>
              <w:sdtContent>
                <w:r w:rsidR="002058A9">
                  <w:rPr>
                    <w:rFonts w:hAnsi="ＭＳ ゴシック" w:hint="eastAsia"/>
                    <w:color w:val="000000" w:themeColor="text1"/>
                    <w:sz w:val="18"/>
                    <w:szCs w:val="18"/>
                  </w:rPr>
                  <w:t>☐</w:t>
                </w:r>
              </w:sdtContent>
            </w:sdt>
            <w:r w:rsidR="002058A9">
              <w:rPr>
                <w:rFonts w:asciiTheme="majorEastAsia" w:eastAsiaTheme="majorEastAsia" w:hAnsiTheme="majorEastAsia" w:hint="eastAsia"/>
                <w:color w:val="000000" w:themeColor="text1"/>
                <w:sz w:val="18"/>
                <w:szCs w:val="18"/>
              </w:rPr>
              <w:t xml:space="preserve">　</w:t>
            </w:r>
            <w:r w:rsidR="002058A9">
              <w:rPr>
                <w:rFonts w:asciiTheme="majorEastAsia" w:eastAsiaTheme="majorEastAsia" w:hAnsiTheme="majorEastAsia" w:hint="eastAsia"/>
                <w:bCs/>
                <w:color w:val="000000" w:themeColor="text1"/>
                <w:sz w:val="18"/>
                <w:szCs w:val="18"/>
              </w:rPr>
              <w:t>いない</w:t>
            </w:r>
          </w:p>
          <w:p w:rsidR="002058A9" w:rsidRPr="00ED1A18" w:rsidRDefault="00C40573" w:rsidP="002058A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4648043"/>
                <w14:checkbox>
                  <w14:checked w14:val="0"/>
                  <w14:checkedState w14:val="0052" w14:font="Wingdings 2"/>
                  <w14:uncheckedState w14:val="2610" w14:font="ＭＳ ゴシック"/>
                </w14:checkbox>
              </w:sdtPr>
              <w:sdtEndPr/>
              <w:sdtContent>
                <w:r w:rsidR="002058A9">
                  <w:rPr>
                    <w:rFonts w:hAnsi="ＭＳ ゴシック" w:hint="eastAsia"/>
                    <w:color w:val="000000" w:themeColor="text1"/>
                    <w:sz w:val="18"/>
                    <w:szCs w:val="18"/>
                  </w:rPr>
                  <w:t>☐</w:t>
                </w:r>
              </w:sdtContent>
            </w:sdt>
            <w:r w:rsidR="002058A9">
              <w:rPr>
                <w:rFonts w:asciiTheme="majorEastAsia" w:eastAsiaTheme="majorEastAsia" w:hAnsiTheme="majorEastAsia" w:hint="eastAsia"/>
                <w:color w:val="000000" w:themeColor="text1"/>
                <w:sz w:val="18"/>
                <w:szCs w:val="18"/>
              </w:rPr>
              <w:t xml:space="preserve">　</w:t>
            </w:r>
            <w:r w:rsidR="002058A9">
              <w:rPr>
                <w:rFonts w:asciiTheme="majorEastAsia" w:eastAsiaTheme="majorEastAsia" w:hAnsiTheme="majorEastAsia" w:hint="eastAsia"/>
                <w:bCs/>
                <w:color w:val="000000" w:themeColor="text1"/>
                <w:sz w:val="18"/>
                <w:szCs w:val="18"/>
              </w:rPr>
              <w:t>該当なし</w:t>
            </w:r>
          </w:p>
        </w:tc>
        <w:tc>
          <w:tcPr>
            <w:tcW w:w="1701" w:type="dxa"/>
            <w:tcBorders>
              <w:bottom w:val="single" w:sz="4" w:space="0" w:color="auto"/>
            </w:tcBorders>
          </w:tcPr>
          <w:p w:rsidR="002058A9" w:rsidRPr="00ED1A18" w:rsidRDefault="002058A9" w:rsidP="002058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058A9" w:rsidRPr="00ED1A18" w:rsidRDefault="002058A9" w:rsidP="002058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w:t>
            </w:r>
          </w:p>
        </w:tc>
      </w:tr>
      <w:tr w:rsidR="008E08DD" w:rsidRPr="00ED1A18" w:rsidTr="00CF7ECC">
        <w:trPr>
          <w:cantSplit/>
          <w:trHeight w:val="4138"/>
        </w:trPr>
        <w:tc>
          <w:tcPr>
            <w:tcW w:w="1413" w:type="dxa"/>
            <w:tcBorders>
              <w:top w:val="nil"/>
              <w:bottom w:val="nil"/>
            </w:tcBorders>
          </w:tcPr>
          <w:p w:rsidR="008E08DD" w:rsidRPr="00ED1A18" w:rsidRDefault="008E08DD" w:rsidP="002058A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E08DD" w:rsidRDefault="008E08DD" w:rsidP="002058A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007767E7" w:rsidRPr="007767E7">
              <w:rPr>
                <w:rFonts w:asciiTheme="majorEastAsia" w:eastAsiaTheme="majorEastAsia" w:hAnsiTheme="majorEastAsia" w:hint="eastAsia"/>
                <w:bCs/>
                <w:color w:val="000000" w:themeColor="text1"/>
                <w:sz w:val="18"/>
                <w:szCs w:val="20"/>
              </w:rPr>
              <w:t>要介護１</w:t>
            </w:r>
            <w:r w:rsidR="00A3262B">
              <w:rPr>
                <w:rFonts w:asciiTheme="majorEastAsia" w:eastAsiaTheme="majorEastAsia" w:hAnsiTheme="majorEastAsia" w:hint="eastAsia"/>
                <w:bCs/>
                <w:color w:val="000000" w:themeColor="text1"/>
                <w:sz w:val="18"/>
                <w:szCs w:val="20"/>
              </w:rPr>
              <w:t>（自動排泄処理装置につては要介護２・３を含む）</w:t>
            </w:r>
            <w:r w:rsidR="007767E7" w:rsidRPr="007767E7">
              <w:rPr>
                <w:rFonts w:asciiTheme="majorEastAsia" w:eastAsiaTheme="majorEastAsia" w:hAnsiTheme="majorEastAsia" w:hint="eastAsia"/>
                <w:bCs/>
                <w:color w:val="000000" w:themeColor="text1"/>
                <w:sz w:val="18"/>
                <w:szCs w:val="20"/>
              </w:rPr>
              <w:t>の利用者（以下「軽度者」という。）の居宅サービス計画に指定福祉用具貸与を位置付ける場合には、</w:t>
            </w:r>
            <w:r w:rsidR="002A5318">
              <w:rPr>
                <w:rFonts w:asciiTheme="majorEastAsia" w:eastAsiaTheme="majorEastAsia" w:hAnsiTheme="majorEastAsia" w:hint="eastAsia"/>
                <w:bCs/>
                <w:color w:val="000000" w:themeColor="text1"/>
                <w:sz w:val="18"/>
                <w:szCs w:val="20"/>
              </w:rPr>
              <w:t>次に掲げる</w:t>
            </w:r>
            <w:r w:rsidR="007767E7" w:rsidRPr="007767E7">
              <w:rPr>
                <w:rFonts w:asciiTheme="majorEastAsia" w:eastAsiaTheme="majorEastAsia" w:hAnsiTheme="majorEastAsia" w:hint="eastAsia"/>
                <w:bCs/>
                <w:color w:val="000000" w:themeColor="text1"/>
                <w:sz w:val="18"/>
                <w:szCs w:val="20"/>
              </w:rPr>
              <w:t>状態像の者であることを</w:t>
            </w:r>
            <w:r w:rsidR="00A3262B">
              <w:rPr>
                <w:rFonts w:asciiTheme="majorEastAsia" w:eastAsiaTheme="majorEastAsia" w:hAnsiTheme="majorEastAsia" w:hint="eastAsia"/>
                <w:bCs/>
                <w:color w:val="000000" w:themeColor="text1"/>
                <w:sz w:val="18"/>
                <w:szCs w:val="20"/>
              </w:rPr>
              <w:t>、</w:t>
            </w:r>
            <w:r w:rsidR="007767E7" w:rsidRPr="007767E7">
              <w:rPr>
                <w:rFonts w:asciiTheme="majorEastAsia" w:eastAsiaTheme="majorEastAsia" w:hAnsiTheme="majorEastAsia" w:hint="eastAsia"/>
                <w:bCs/>
                <w:color w:val="000000" w:themeColor="text1"/>
                <w:sz w:val="18"/>
                <w:szCs w:val="20"/>
              </w:rPr>
              <w:t>当該軽度者の</w:t>
            </w:r>
            <w:r w:rsidR="002A5318">
              <w:rPr>
                <w:rFonts w:asciiTheme="majorEastAsia" w:eastAsiaTheme="majorEastAsia" w:hAnsiTheme="majorEastAsia" w:hint="eastAsia"/>
                <w:bCs/>
                <w:color w:val="000000" w:themeColor="text1"/>
                <w:sz w:val="18"/>
                <w:szCs w:val="20"/>
              </w:rPr>
              <w:t>認定</w:t>
            </w:r>
            <w:r w:rsidR="007767E7" w:rsidRPr="007767E7">
              <w:rPr>
                <w:rFonts w:asciiTheme="majorEastAsia" w:eastAsiaTheme="majorEastAsia" w:hAnsiTheme="majorEastAsia" w:hint="eastAsia"/>
                <w:bCs/>
                <w:color w:val="000000" w:themeColor="text1"/>
                <w:sz w:val="18"/>
                <w:szCs w:val="20"/>
              </w:rPr>
              <w:t>調査票</w:t>
            </w:r>
            <w:r w:rsidR="00A3262B">
              <w:rPr>
                <w:rFonts w:asciiTheme="majorEastAsia" w:eastAsiaTheme="majorEastAsia" w:hAnsiTheme="majorEastAsia" w:hint="eastAsia"/>
                <w:bCs/>
                <w:color w:val="000000" w:themeColor="text1"/>
                <w:sz w:val="18"/>
                <w:szCs w:val="20"/>
              </w:rPr>
              <w:t>で確認して</w:t>
            </w:r>
            <w:r w:rsidR="002A5318">
              <w:rPr>
                <w:rFonts w:asciiTheme="majorEastAsia" w:eastAsiaTheme="majorEastAsia" w:hAnsiTheme="majorEastAsia" w:hint="eastAsia"/>
                <w:bCs/>
                <w:color w:val="000000" w:themeColor="text1"/>
                <w:sz w:val="18"/>
                <w:szCs w:val="20"/>
              </w:rPr>
              <w:t>いますか</w:t>
            </w:r>
            <w:r w:rsidR="007767E7" w:rsidRPr="007767E7">
              <w:rPr>
                <w:rFonts w:asciiTheme="majorEastAsia" w:eastAsiaTheme="majorEastAsia" w:hAnsiTheme="majorEastAsia" w:hint="eastAsia"/>
                <w:bCs/>
                <w:color w:val="000000" w:themeColor="text1"/>
                <w:sz w:val="18"/>
                <w:szCs w:val="20"/>
              </w:rPr>
              <w:t>。</w:t>
            </w:r>
          </w:p>
          <w:tbl>
            <w:tblPr>
              <w:tblStyle w:val="a3"/>
              <w:tblW w:w="5507" w:type="dxa"/>
              <w:tblInd w:w="158" w:type="dxa"/>
              <w:tblLayout w:type="fixed"/>
              <w:tblLook w:val="04A0" w:firstRow="1" w:lastRow="0" w:firstColumn="1" w:lastColumn="0" w:noHBand="0" w:noVBand="1"/>
            </w:tblPr>
            <w:tblGrid>
              <w:gridCol w:w="440"/>
              <w:gridCol w:w="1134"/>
              <w:gridCol w:w="2126"/>
              <w:gridCol w:w="1807"/>
            </w:tblGrid>
            <w:tr w:rsidR="00B94383" w:rsidTr="00AA253E">
              <w:trPr>
                <w:trHeight w:val="247"/>
              </w:trPr>
              <w:tc>
                <w:tcPr>
                  <w:tcW w:w="440" w:type="dxa"/>
                  <w:shd w:val="clear" w:color="auto" w:fill="D0CECE" w:themeFill="background2" w:themeFillShade="E6"/>
                </w:tcPr>
                <w:p w:rsidR="00B94383" w:rsidRDefault="00B94383" w:rsidP="00887C94">
                  <w:pPr>
                    <w:spacing w:line="240" w:lineRule="exact"/>
                    <w:rPr>
                      <w:rFonts w:asciiTheme="majorEastAsia" w:eastAsiaTheme="majorEastAsia" w:hAnsiTheme="majorEastAsia"/>
                      <w:bCs/>
                      <w:color w:val="000000" w:themeColor="text1"/>
                      <w:sz w:val="18"/>
                      <w:szCs w:val="20"/>
                    </w:rPr>
                  </w:pPr>
                </w:p>
              </w:tc>
              <w:tc>
                <w:tcPr>
                  <w:tcW w:w="1134" w:type="dxa"/>
                  <w:shd w:val="clear" w:color="auto" w:fill="D0CECE" w:themeFill="background2" w:themeFillShade="E6"/>
                </w:tcPr>
                <w:p w:rsidR="00B94383" w:rsidRDefault="00AA253E"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福祉用具</w:t>
                  </w:r>
                </w:p>
              </w:tc>
              <w:tc>
                <w:tcPr>
                  <w:tcW w:w="2126" w:type="dxa"/>
                  <w:shd w:val="clear" w:color="auto" w:fill="D0CECE" w:themeFill="background2" w:themeFillShade="E6"/>
                </w:tcPr>
                <w:p w:rsidR="00B94383" w:rsidRDefault="00AA253E"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厚生労働大臣が定める者</w:t>
                  </w:r>
                </w:p>
              </w:tc>
              <w:tc>
                <w:tcPr>
                  <w:tcW w:w="1807" w:type="dxa"/>
                  <w:shd w:val="clear" w:color="auto" w:fill="D0CECE" w:themeFill="background2" w:themeFillShade="E6"/>
                </w:tcPr>
                <w:p w:rsidR="00B94383" w:rsidRDefault="00AA253E"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基本調査の結果</w:t>
                  </w:r>
                </w:p>
              </w:tc>
            </w:tr>
            <w:tr w:rsidR="00B94383" w:rsidTr="00963716">
              <w:trPr>
                <w:trHeight w:val="247"/>
              </w:trPr>
              <w:tc>
                <w:tcPr>
                  <w:tcW w:w="440" w:type="dxa"/>
                  <w:tcBorders>
                    <w:bottom w:val="dotted" w:sz="4" w:space="0" w:color="auto"/>
                  </w:tcBorders>
                  <w:shd w:val="clear" w:color="auto" w:fill="D0CECE" w:themeFill="background2" w:themeFillShade="E6"/>
                </w:tcPr>
                <w:p w:rsidR="00B94383" w:rsidRDefault="00AA253E"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1134" w:type="dxa"/>
                  <w:vMerge w:val="restart"/>
                </w:tcPr>
                <w:p w:rsidR="00B94383" w:rsidRDefault="00B94383"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車いす及び車いす付属品</w:t>
                  </w:r>
                </w:p>
              </w:tc>
              <w:tc>
                <w:tcPr>
                  <w:tcW w:w="2126" w:type="dxa"/>
                  <w:tcBorders>
                    <w:bottom w:val="dotted" w:sz="4" w:space="0" w:color="auto"/>
                  </w:tcBorders>
                </w:tcPr>
                <w:p w:rsidR="00B94383" w:rsidRDefault="00B94383" w:rsidP="00887C94">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次のいずれかに該当する者</w:t>
                  </w:r>
                </w:p>
              </w:tc>
              <w:tc>
                <w:tcPr>
                  <w:tcW w:w="1807" w:type="dxa"/>
                  <w:tcBorders>
                    <w:bottom w:val="dotted" w:sz="4" w:space="0" w:color="auto"/>
                  </w:tcBorders>
                </w:tcPr>
                <w:p w:rsidR="00B94383" w:rsidRDefault="00B94383" w:rsidP="00887C94">
                  <w:pPr>
                    <w:spacing w:line="240" w:lineRule="exact"/>
                    <w:rPr>
                      <w:rFonts w:asciiTheme="majorEastAsia" w:eastAsiaTheme="majorEastAsia" w:hAnsiTheme="majorEastAsia"/>
                      <w:bCs/>
                      <w:color w:val="000000" w:themeColor="text1"/>
                      <w:sz w:val="18"/>
                      <w:szCs w:val="20"/>
                    </w:rPr>
                  </w:pPr>
                </w:p>
              </w:tc>
            </w:tr>
            <w:tr w:rsidR="00B94383" w:rsidTr="00963716">
              <w:trPr>
                <w:trHeight w:val="247"/>
              </w:trPr>
              <w:tc>
                <w:tcPr>
                  <w:tcW w:w="440" w:type="dxa"/>
                  <w:tcBorders>
                    <w:top w:val="dotted" w:sz="4" w:space="0" w:color="auto"/>
                    <w:bottom w:val="dotted" w:sz="4" w:space="0" w:color="auto"/>
                  </w:tcBorders>
                  <w:shd w:val="clear" w:color="auto" w:fill="D0CECE" w:themeFill="background2" w:themeFillShade="E6"/>
                </w:tcPr>
                <w:p w:rsidR="00B94383" w:rsidRDefault="00AA253E"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ａ</w:t>
                  </w:r>
                </w:p>
              </w:tc>
              <w:tc>
                <w:tcPr>
                  <w:tcW w:w="1134" w:type="dxa"/>
                  <w:vMerge/>
                </w:tcPr>
                <w:p w:rsidR="00B94383" w:rsidRDefault="00B94383" w:rsidP="00887C94">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bottom w:val="dotted" w:sz="4" w:space="0" w:color="auto"/>
                  </w:tcBorders>
                </w:tcPr>
                <w:p w:rsidR="00B94383" w:rsidRDefault="00B94383" w:rsidP="00887C94">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日常的に歩行が困難な者</w:t>
                  </w:r>
                </w:p>
              </w:tc>
              <w:tc>
                <w:tcPr>
                  <w:tcW w:w="1807" w:type="dxa"/>
                  <w:tcBorders>
                    <w:top w:val="dotted" w:sz="4" w:space="0" w:color="auto"/>
                    <w:bottom w:val="dotted" w:sz="4" w:space="0" w:color="auto"/>
                  </w:tcBorders>
                </w:tcPr>
                <w:p w:rsidR="00B94383" w:rsidRDefault="00B94383" w:rsidP="005E79A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基本調査１－７</w:t>
                  </w:r>
                </w:p>
                <w:p w:rsidR="00B94383" w:rsidRDefault="00B94383" w:rsidP="005E79A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「３．できない」</w:t>
                  </w:r>
                </w:p>
              </w:tc>
            </w:tr>
            <w:tr w:rsidR="00B94383" w:rsidTr="00963716">
              <w:trPr>
                <w:trHeight w:val="235"/>
              </w:trPr>
              <w:tc>
                <w:tcPr>
                  <w:tcW w:w="440" w:type="dxa"/>
                  <w:tcBorders>
                    <w:top w:val="dotted" w:sz="4" w:space="0" w:color="auto"/>
                  </w:tcBorders>
                  <w:shd w:val="clear" w:color="auto" w:fill="D0CECE" w:themeFill="background2" w:themeFillShade="E6"/>
                </w:tcPr>
                <w:p w:rsidR="00B94383" w:rsidRDefault="00AA253E"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ｂ</w:t>
                  </w:r>
                </w:p>
              </w:tc>
              <w:tc>
                <w:tcPr>
                  <w:tcW w:w="1134" w:type="dxa"/>
                  <w:vMerge/>
                </w:tcPr>
                <w:p w:rsidR="00B94383" w:rsidRDefault="00B94383" w:rsidP="00887C94">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tcBorders>
                </w:tcPr>
                <w:p w:rsidR="00B94383" w:rsidRDefault="00B94383" w:rsidP="00887C94">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日常生活範囲において移動の支援が特に必要と認められる者</w:t>
                  </w:r>
                </w:p>
              </w:tc>
              <w:tc>
                <w:tcPr>
                  <w:tcW w:w="1807" w:type="dxa"/>
                  <w:tcBorders>
                    <w:top w:val="dotted" w:sz="4" w:space="0" w:color="auto"/>
                  </w:tcBorders>
                </w:tcPr>
                <w:p w:rsidR="00B94383" w:rsidRDefault="002A5318"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r>
            <w:tr w:rsidR="00B94383" w:rsidTr="00963716">
              <w:trPr>
                <w:trHeight w:val="247"/>
              </w:trPr>
              <w:tc>
                <w:tcPr>
                  <w:tcW w:w="440" w:type="dxa"/>
                  <w:tcBorders>
                    <w:bottom w:val="dotted" w:sz="4" w:space="0" w:color="auto"/>
                  </w:tcBorders>
                  <w:shd w:val="clear" w:color="auto" w:fill="D0CECE" w:themeFill="background2" w:themeFillShade="E6"/>
                </w:tcPr>
                <w:p w:rsidR="00B94383" w:rsidRDefault="00AA253E"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1134" w:type="dxa"/>
                  <w:vMerge w:val="restart"/>
                </w:tcPr>
                <w:p w:rsidR="00B94383" w:rsidRDefault="00B94383"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特殊寝台及び特殊寝台付属品</w:t>
                  </w:r>
                </w:p>
              </w:tc>
              <w:tc>
                <w:tcPr>
                  <w:tcW w:w="2126" w:type="dxa"/>
                  <w:tcBorders>
                    <w:bottom w:val="dotted" w:sz="4" w:space="0" w:color="auto"/>
                  </w:tcBorders>
                </w:tcPr>
                <w:p w:rsidR="00B94383" w:rsidRDefault="00B94383" w:rsidP="00887C94">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次のいずれかに該当する者</w:t>
                  </w:r>
                </w:p>
              </w:tc>
              <w:tc>
                <w:tcPr>
                  <w:tcW w:w="1807" w:type="dxa"/>
                  <w:tcBorders>
                    <w:bottom w:val="dotted" w:sz="4" w:space="0" w:color="auto"/>
                  </w:tcBorders>
                </w:tcPr>
                <w:p w:rsidR="00B94383" w:rsidRDefault="00B94383" w:rsidP="00887C94">
                  <w:pPr>
                    <w:spacing w:line="240" w:lineRule="exact"/>
                    <w:rPr>
                      <w:rFonts w:asciiTheme="majorEastAsia" w:eastAsiaTheme="majorEastAsia" w:hAnsiTheme="majorEastAsia"/>
                      <w:bCs/>
                      <w:color w:val="000000" w:themeColor="text1"/>
                      <w:sz w:val="18"/>
                      <w:szCs w:val="20"/>
                    </w:rPr>
                  </w:pPr>
                </w:p>
              </w:tc>
            </w:tr>
            <w:tr w:rsidR="00AA253E" w:rsidTr="00963716">
              <w:trPr>
                <w:trHeight w:val="247"/>
              </w:trPr>
              <w:tc>
                <w:tcPr>
                  <w:tcW w:w="440" w:type="dxa"/>
                  <w:tcBorders>
                    <w:top w:val="dotted" w:sz="4" w:space="0" w:color="auto"/>
                    <w:bottom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ａ</w:t>
                  </w: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日常的に起きあがりが困難な者</w:t>
                  </w:r>
                </w:p>
              </w:tc>
              <w:tc>
                <w:tcPr>
                  <w:tcW w:w="1807" w:type="dxa"/>
                  <w:tcBorders>
                    <w:top w:val="dotted" w:sz="4" w:space="0" w:color="auto"/>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基本調査１－４</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「３．できない」</w:t>
                  </w:r>
                </w:p>
              </w:tc>
            </w:tr>
            <w:tr w:rsidR="00AA253E" w:rsidTr="00963716">
              <w:trPr>
                <w:trHeight w:val="247"/>
              </w:trPr>
              <w:tc>
                <w:tcPr>
                  <w:tcW w:w="440" w:type="dxa"/>
                  <w:tcBorders>
                    <w:top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ｂ</w:t>
                  </w: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日常的に寝返りが困難な者</w:t>
                  </w:r>
                </w:p>
              </w:tc>
              <w:tc>
                <w:tcPr>
                  <w:tcW w:w="1807" w:type="dxa"/>
                  <w:tcBorders>
                    <w:top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基本調査１－３</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「３．できない」</w:t>
                  </w:r>
                </w:p>
              </w:tc>
            </w:tr>
            <w:tr w:rsidR="00B94383" w:rsidTr="00AA253E">
              <w:trPr>
                <w:trHeight w:val="247"/>
              </w:trPr>
              <w:tc>
                <w:tcPr>
                  <w:tcW w:w="440" w:type="dxa"/>
                  <w:shd w:val="clear" w:color="auto" w:fill="D0CECE" w:themeFill="background2" w:themeFillShade="E6"/>
                </w:tcPr>
                <w:p w:rsidR="00B94383" w:rsidRDefault="00AA253E"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1134" w:type="dxa"/>
                </w:tcPr>
                <w:p w:rsidR="00B94383" w:rsidRDefault="00B94383" w:rsidP="00887C9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床ずれ防止用具及び体位変換器</w:t>
                  </w:r>
                </w:p>
              </w:tc>
              <w:tc>
                <w:tcPr>
                  <w:tcW w:w="2126" w:type="dxa"/>
                </w:tcPr>
                <w:p w:rsidR="00B94383" w:rsidRDefault="00B94383" w:rsidP="00887C94">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日常的に寝返りが困難な者</w:t>
                  </w:r>
                </w:p>
              </w:tc>
              <w:tc>
                <w:tcPr>
                  <w:tcW w:w="1807" w:type="dxa"/>
                </w:tcPr>
                <w:p w:rsidR="00B94383" w:rsidRDefault="00B94383" w:rsidP="005E79A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基本調査１－３</w:t>
                  </w:r>
                </w:p>
                <w:p w:rsidR="00B94383" w:rsidRDefault="00B94383" w:rsidP="005E79A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「３．できない」</w:t>
                  </w:r>
                </w:p>
              </w:tc>
            </w:tr>
            <w:tr w:rsidR="00B94383" w:rsidTr="00963716">
              <w:trPr>
                <w:trHeight w:val="247"/>
              </w:trPr>
              <w:tc>
                <w:tcPr>
                  <w:tcW w:w="440" w:type="dxa"/>
                  <w:tcBorders>
                    <w:bottom w:val="dotted" w:sz="4" w:space="0" w:color="auto"/>
                  </w:tcBorders>
                  <w:shd w:val="clear" w:color="auto" w:fill="D0CECE" w:themeFill="background2" w:themeFillShade="E6"/>
                </w:tcPr>
                <w:p w:rsidR="00B94383" w:rsidRDefault="00AA253E" w:rsidP="005E79A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1134" w:type="dxa"/>
                  <w:vMerge w:val="restart"/>
                </w:tcPr>
                <w:p w:rsidR="00B94383" w:rsidRDefault="00B94383" w:rsidP="00C8116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認知症老人徘徊感知機器</w:t>
                  </w:r>
                </w:p>
              </w:tc>
              <w:tc>
                <w:tcPr>
                  <w:tcW w:w="2126" w:type="dxa"/>
                  <w:tcBorders>
                    <w:bottom w:val="dotted" w:sz="4" w:space="0" w:color="auto"/>
                  </w:tcBorders>
                </w:tcPr>
                <w:p w:rsidR="00B94383" w:rsidRDefault="00B94383" w:rsidP="00887C94">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次のいずれにも該当する者</w:t>
                  </w:r>
                </w:p>
              </w:tc>
              <w:tc>
                <w:tcPr>
                  <w:tcW w:w="1807" w:type="dxa"/>
                  <w:tcBorders>
                    <w:bottom w:val="dotted" w:sz="4" w:space="0" w:color="auto"/>
                  </w:tcBorders>
                </w:tcPr>
                <w:p w:rsidR="00B94383" w:rsidRDefault="00B94383" w:rsidP="00887C94">
                  <w:pPr>
                    <w:spacing w:line="240" w:lineRule="exact"/>
                    <w:rPr>
                      <w:rFonts w:asciiTheme="majorEastAsia" w:eastAsiaTheme="majorEastAsia" w:hAnsiTheme="majorEastAsia"/>
                      <w:bCs/>
                      <w:color w:val="000000" w:themeColor="text1"/>
                      <w:sz w:val="18"/>
                      <w:szCs w:val="20"/>
                    </w:rPr>
                  </w:pPr>
                </w:p>
              </w:tc>
            </w:tr>
            <w:tr w:rsidR="00AA253E" w:rsidTr="00963716">
              <w:trPr>
                <w:trHeight w:val="247"/>
              </w:trPr>
              <w:tc>
                <w:tcPr>
                  <w:tcW w:w="440" w:type="dxa"/>
                  <w:tcBorders>
                    <w:top w:val="dotted" w:sz="4" w:space="0" w:color="auto"/>
                    <w:bottom w:val="nil"/>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ａ</w:t>
                  </w: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bottom w:val="nil"/>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意思の伝達、介護を行う者への反応、記憶又は理解に支障がある者</w:t>
                  </w:r>
                </w:p>
              </w:tc>
              <w:tc>
                <w:tcPr>
                  <w:tcW w:w="1807" w:type="dxa"/>
                  <w:tcBorders>
                    <w:top w:val="dotted" w:sz="4" w:space="0" w:color="auto"/>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基本調査３－１</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「１．調査対象者が</w:t>
                  </w:r>
                  <w:r w:rsidR="007767E7">
                    <w:rPr>
                      <w:rFonts w:asciiTheme="majorEastAsia" w:eastAsiaTheme="majorEastAsia" w:hAnsiTheme="majorEastAsia" w:hint="eastAsia"/>
                      <w:bCs/>
                      <w:color w:val="000000" w:themeColor="text1"/>
                      <w:sz w:val="18"/>
                      <w:szCs w:val="20"/>
                    </w:rPr>
                    <w:t>意思</w:t>
                  </w:r>
                  <w:r>
                    <w:rPr>
                      <w:rFonts w:asciiTheme="majorEastAsia" w:eastAsiaTheme="majorEastAsia" w:hAnsiTheme="majorEastAsia" w:hint="eastAsia"/>
                      <w:bCs/>
                      <w:color w:val="000000" w:themeColor="text1"/>
                      <w:sz w:val="18"/>
                      <w:szCs w:val="20"/>
                    </w:rPr>
                    <w:t>を他者に伝達できる」以外</w:t>
                  </w:r>
                </w:p>
              </w:tc>
            </w:tr>
            <w:tr w:rsidR="00AA253E" w:rsidTr="00AA253E">
              <w:trPr>
                <w:trHeight w:val="247"/>
              </w:trPr>
              <w:tc>
                <w:tcPr>
                  <w:tcW w:w="440" w:type="dxa"/>
                  <w:tcBorders>
                    <w:top w:val="nil"/>
                    <w:bottom w:val="nil"/>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nil"/>
                    <w:bottom w:val="nil"/>
                  </w:tcBorders>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1807" w:type="dxa"/>
                  <w:tcBorders>
                    <w:top w:val="dotted" w:sz="4" w:space="0" w:color="auto"/>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基本調査３－２</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～３－７のいずれか</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「２．できない」</w:t>
                  </w:r>
                </w:p>
              </w:tc>
            </w:tr>
            <w:tr w:rsidR="00AA253E" w:rsidTr="00C8116C">
              <w:trPr>
                <w:trHeight w:val="247"/>
              </w:trPr>
              <w:tc>
                <w:tcPr>
                  <w:tcW w:w="440" w:type="dxa"/>
                  <w:tcBorders>
                    <w:top w:val="nil"/>
                    <w:bottom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nil"/>
                    <w:bottom w:val="nil"/>
                  </w:tcBorders>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1807" w:type="dxa"/>
                  <w:tcBorders>
                    <w:top w:val="dotted" w:sz="4" w:space="0" w:color="auto"/>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基本調査３－８</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～４－１５のいずれか</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「１．ない」以外</w:t>
                  </w:r>
                </w:p>
              </w:tc>
            </w:tr>
            <w:tr w:rsidR="00C8116C" w:rsidTr="00C8116C">
              <w:trPr>
                <w:trHeight w:val="247"/>
              </w:trPr>
              <w:tc>
                <w:tcPr>
                  <w:tcW w:w="440" w:type="dxa"/>
                  <w:tcBorders>
                    <w:top w:val="nil"/>
                    <w:bottom w:val="dotted" w:sz="4" w:space="0" w:color="auto"/>
                  </w:tcBorders>
                  <w:shd w:val="clear" w:color="auto" w:fill="D0CECE" w:themeFill="background2" w:themeFillShade="E6"/>
                </w:tcPr>
                <w:p w:rsidR="00C8116C" w:rsidRDefault="00C8116C" w:rsidP="00AA253E">
                  <w:pPr>
                    <w:spacing w:line="240" w:lineRule="exact"/>
                    <w:rPr>
                      <w:rFonts w:asciiTheme="majorEastAsia" w:eastAsiaTheme="majorEastAsia" w:hAnsiTheme="majorEastAsia"/>
                      <w:bCs/>
                      <w:color w:val="000000" w:themeColor="text1"/>
                      <w:sz w:val="18"/>
                      <w:szCs w:val="20"/>
                    </w:rPr>
                  </w:pPr>
                </w:p>
              </w:tc>
              <w:tc>
                <w:tcPr>
                  <w:tcW w:w="1134" w:type="dxa"/>
                  <w:vMerge/>
                </w:tcPr>
                <w:p w:rsidR="00C8116C" w:rsidRDefault="00C8116C" w:rsidP="00AA253E">
                  <w:pPr>
                    <w:spacing w:line="240" w:lineRule="exact"/>
                    <w:rPr>
                      <w:rFonts w:asciiTheme="majorEastAsia" w:eastAsiaTheme="majorEastAsia" w:hAnsiTheme="majorEastAsia"/>
                      <w:bCs/>
                      <w:color w:val="000000" w:themeColor="text1"/>
                      <w:sz w:val="18"/>
                      <w:szCs w:val="20"/>
                    </w:rPr>
                  </w:pPr>
                </w:p>
              </w:tc>
              <w:tc>
                <w:tcPr>
                  <w:tcW w:w="2126" w:type="dxa"/>
                  <w:tcBorders>
                    <w:top w:val="nil"/>
                    <w:bottom w:val="dotted" w:sz="4" w:space="0" w:color="auto"/>
                  </w:tcBorders>
                </w:tcPr>
                <w:p w:rsidR="00C8116C" w:rsidRDefault="00C8116C" w:rsidP="00AA253E">
                  <w:pPr>
                    <w:spacing w:line="240" w:lineRule="exact"/>
                    <w:rPr>
                      <w:rFonts w:asciiTheme="majorEastAsia" w:eastAsiaTheme="majorEastAsia" w:hAnsiTheme="majorEastAsia"/>
                      <w:bCs/>
                      <w:color w:val="000000" w:themeColor="text1"/>
                      <w:sz w:val="18"/>
                      <w:szCs w:val="20"/>
                    </w:rPr>
                  </w:pPr>
                </w:p>
              </w:tc>
              <w:tc>
                <w:tcPr>
                  <w:tcW w:w="1807" w:type="dxa"/>
                  <w:tcBorders>
                    <w:top w:val="dotted" w:sz="4" w:space="0" w:color="auto"/>
                    <w:bottom w:val="dotted" w:sz="4" w:space="0" w:color="auto"/>
                  </w:tcBorders>
                </w:tcPr>
                <w:p w:rsidR="00C8116C" w:rsidRDefault="00C8116C"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その他、主治医意見書において、認知症の症状がある旨が記載されている場合も含む。</w:t>
                  </w:r>
                </w:p>
              </w:tc>
            </w:tr>
            <w:tr w:rsidR="00AA253E" w:rsidTr="00963716">
              <w:trPr>
                <w:trHeight w:val="247"/>
              </w:trPr>
              <w:tc>
                <w:tcPr>
                  <w:tcW w:w="440" w:type="dxa"/>
                  <w:tcBorders>
                    <w:top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ｂ</w:t>
                  </w: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移動において全介助を必要としない者</w:t>
                  </w:r>
                </w:p>
              </w:tc>
              <w:tc>
                <w:tcPr>
                  <w:tcW w:w="1807" w:type="dxa"/>
                  <w:tcBorders>
                    <w:top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基本調査２－２</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「４．全介助」以外</w:t>
                  </w:r>
                </w:p>
              </w:tc>
            </w:tr>
            <w:tr w:rsidR="00AA253E" w:rsidTr="00963716">
              <w:trPr>
                <w:trHeight w:val="247"/>
              </w:trPr>
              <w:tc>
                <w:tcPr>
                  <w:tcW w:w="440" w:type="dxa"/>
                  <w:tcBorders>
                    <w:bottom w:val="dotted" w:sz="4" w:space="0" w:color="auto"/>
                  </w:tcBorders>
                  <w:shd w:val="clear" w:color="auto" w:fill="D0CECE" w:themeFill="background2" w:themeFillShade="E6"/>
                </w:tcPr>
                <w:p w:rsidR="00AA253E" w:rsidRPr="008E08DD"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オ</w:t>
                  </w:r>
                </w:p>
              </w:tc>
              <w:tc>
                <w:tcPr>
                  <w:tcW w:w="1134" w:type="dxa"/>
                  <w:vMerge w:val="restart"/>
                </w:tcPr>
                <w:p w:rsidR="00AA253E"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移動用リフト（つり具の部分を除く）</w:t>
                  </w:r>
                </w:p>
                <w:p w:rsidR="00AA253E" w:rsidRDefault="00AA253E" w:rsidP="00AA253E">
                  <w:pPr>
                    <w:spacing w:line="240" w:lineRule="exact"/>
                    <w:rPr>
                      <w:rFonts w:asciiTheme="majorEastAsia" w:eastAsiaTheme="majorEastAsia" w:hAnsiTheme="majorEastAsia"/>
                      <w:bCs/>
                      <w:color w:val="000000" w:themeColor="text1"/>
                      <w:sz w:val="18"/>
                      <w:szCs w:val="20"/>
                    </w:rPr>
                  </w:pPr>
                </w:p>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次のいずれかに該当する者</w:t>
                  </w:r>
                </w:p>
              </w:tc>
              <w:tc>
                <w:tcPr>
                  <w:tcW w:w="1807" w:type="dxa"/>
                  <w:tcBorders>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p>
              </w:tc>
            </w:tr>
            <w:tr w:rsidR="00AA253E" w:rsidTr="00963716">
              <w:trPr>
                <w:trHeight w:val="247"/>
              </w:trPr>
              <w:tc>
                <w:tcPr>
                  <w:tcW w:w="440" w:type="dxa"/>
                  <w:tcBorders>
                    <w:top w:val="dotted" w:sz="4" w:space="0" w:color="auto"/>
                    <w:bottom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ａ</w:t>
                  </w:r>
                </w:p>
              </w:tc>
              <w:tc>
                <w:tcPr>
                  <w:tcW w:w="1134" w:type="dxa"/>
                  <w:vMerge/>
                </w:tcPr>
                <w:p w:rsidR="00AA253E" w:rsidRPr="008E08DD"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bottom w:val="dotted" w:sz="4" w:space="0" w:color="auto"/>
                  </w:tcBorders>
                </w:tcPr>
                <w:p w:rsidR="00AA253E" w:rsidRPr="008E08DD"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日常的に立ち上がりが困難な者</w:t>
                  </w:r>
                </w:p>
              </w:tc>
              <w:tc>
                <w:tcPr>
                  <w:tcW w:w="1807" w:type="dxa"/>
                  <w:tcBorders>
                    <w:top w:val="dotted" w:sz="4" w:space="0" w:color="auto"/>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基本調査１－８</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「３．できない」</w:t>
                  </w:r>
                </w:p>
              </w:tc>
            </w:tr>
            <w:tr w:rsidR="00AA253E" w:rsidTr="00963716">
              <w:trPr>
                <w:trHeight w:val="247"/>
              </w:trPr>
              <w:tc>
                <w:tcPr>
                  <w:tcW w:w="440" w:type="dxa"/>
                  <w:tcBorders>
                    <w:top w:val="dotted" w:sz="4" w:space="0" w:color="auto"/>
                    <w:bottom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ｂ</w:t>
                  </w: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bottom w:val="dotted" w:sz="4" w:space="0" w:color="auto"/>
                  </w:tcBorders>
                </w:tcPr>
                <w:p w:rsidR="00AA253E" w:rsidRPr="004864C6"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移乗において一部介助又は全介助を必要とする者</w:t>
                  </w:r>
                </w:p>
              </w:tc>
              <w:tc>
                <w:tcPr>
                  <w:tcW w:w="1807" w:type="dxa"/>
                  <w:tcBorders>
                    <w:top w:val="dotted" w:sz="4" w:space="0" w:color="auto"/>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基本調査２－１</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「３．一部介助」</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又は「４．全介助」</w:t>
                  </w:r>
                </w:p>
              </w:tc>
            </w:tr>
            <w:tr w:rsidR="00AA253E" w:rsidTr="00963716">
              <w:trPr>
                <w:trHeight w:val="247"/>
              </w:trPr>
              <w:tc>
                <w:tcPr>
                  <w:tcW w:w="440" w:type="dxa"/>
                  <w:tcBorders>
                    <w:top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生活環境において段差の解消が必要と認められる者</w:t>
                  </w:r>
                </w:p>
              </w:tc>
              <w:tc>
                <w:tcPr>
                  <w:tcW w:w="1807" w:type="dxa"/>
                  <w:tcBorders>
                    <w:top w:val="dotted" w:sz="4" w:space="0" w:color="auto"/>
                  </w:tcBorders>
                </w:tcPr>
                <w:p w:rsidR="00AA253E" w:rsidRDefault="002A5318"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r>
            <w:tr w:rsidR="00AA253E" w:rsidTr="00963716">
              <w:trPr>
                <w:trHeight w:val="247"/>
              </w:trPr>
              <w:tc>
                <w:tcPr>
                  <w:tcW w:w="440" w:type="dxa"/>
                  <w:tcBorders>
                    <w:bottom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カ</w:t>
                  </w:r>
                </w:p>
              </w:tc>
              <w:tc>
                <w:tcPr>
                  <w:tcW w:w="1134" w:type="dxa"/>
                  <w:vMerge w:val="restart"/>
                </w:tcPr>
                <w:p w:rsidR="00AA253E" w:rsidRDefault="00AA253E" w:rsidP="00C8116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自動排泄処理装置</w:t>
                  </w:r>
                </w:p>
              </w:tc>
              <w:tc>
                <w:tcPr>
                  <w:tcW w:w="2126" w:type="dxa"/>
                  <w:tcBorders>
                    <w:bottom w:val="dotted" w:sz="4" w:space="0" w:color="auto"/>
                  </w:tcBorders>
                </w:tcPr>
                <w:p w:rsidR="00AA253E" w:rsidRPr="008E08DD"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次のいずれにも該当する者</w:t>
                  </w:r>
                </w:p>
              </w:tc>
              <w:tc>
                <w:tcPr>
                  <w:tcW w:w="1807" w:type="dxa"/>
                  <w:tcBorders>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p>
              </w:tc>
            </w:tr>
            <w:tr w:rsidR="00AA253E" w:rsidTr="00963716">
              <w:trPr>
                <w:trHeight w:val="247"/>
              </w:trPr>
              <w:tc>
                <w:tcPr>
                  <w:tcW w:w="440" w:type="dxa"/>
                  <w:tcBorders>
                    <w:top w:val="dotted" w:sz="4" w:space="0" w:color="auto"/>
                    <w:bottom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ａ</w:t>
                  </w: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bottom w:val="dotted" w:sz="4" w:space="0" w:color="auto"/>
                  </w:tcBorders>
                </w:tcPr>
                <w:p w:rsidR="00AA253E" w:rsidRPr="004864C6" w:rsidRDefault="00AA253E" w:rsidP="00AA253E">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排便において全介助を必要とする者</w:t>
                  </w:r>
                </w:p>
              </w:tc>
              <w:tc>
                <w:tcPr>
                  <w:tcW w:w="1807" w:type="dxa"/>
                  <w:tcBorders>
                    <w:top w:val="dotted" w:sz="4" w:space="0" w:color="auto"/>
                    <w:bottom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基本調査２－６</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「４．全介助」</w:t>
                  </w:r>
                </w:p>
              </w:tc>
            </w:tr>
            <w:tr w:rsidR="00AA253E" w:rsidTr="00963716">
              <w:trPr>
                <w:trHeight w:val="247"/>
              </w:trPr>
              <w:tc>
                <w:tcPr>
                  <w:tcW w:w="440" w:type="dxa"/>
                  <w:tcBorders>
                    <w:top w:val="dotted" w:sz="4" w:space="0" w:color="auto"/>
                  </w:tcBorders>
                  <w:shd w:val="clear" w:color="auto" w:fill="D0CECE" w:themeFill="background2" w:themeFillShade="E6"/>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ｂ</w:t>
                  </w:r>
                </w:p>
              </w:tc>
              <w:tc>
                <w:tcPr>
                  <w:tcW w:w="1134" w:type="dxa"/>
                  <w:vMerge/>
                </w:tcPr>
                <w:p w:rsidR="00AA253E" w:rsidRDefault="00AA253E" w:rsidP="00AA253E">
                  <w:pPr>
                    <w:spacing w:line="240" w:lineRule="exact"/>
                    <w:rPr>
                      <w:rFonts w:asciiTheme="majorEastAsia" w:eastAsiaTheme="majorEastAsia" w:hAnsiTheme="majorEastAsia"/>
                      <w:bCs/>
                      <w:color w:val="000000" w:themeColor="text1"/>
                      <w:sz w:val="18"/>
                      <w:szCs w:val="20"/>
                    </w:rPr>
                  </w:pPr>
                </w:p>
              </w:tc>
              <w:tc>
                <w:tcPr>
                  <w:tcW w:w="2126" w:type="dxa"/>
                  <w:tcBorders>
                    <w:top w:val="dotted" w:sz="4" w:space="0" w:color="auto"/>
                  </w:tcBorders>
                </w:tcPr>
                <w:p w:rsidR="00AA253E" w:rsidRPr="008E08DD" w:rsidRDefault="00AA253E" w:rsidP="00AA253E">
                  <w:pPr>
                    <w:spacing w:line="240" w:lineRule="exact"/>
                    <w:rPr>
                      <w:rFonts w:asciiTheme="majorEastAsia" w:eastAsiaTheme="majorEastAsia" w:hAnsiTheme="majorEastAsia"/>
                      <w:bCs/>
                      <w:color w:val="000000" w:themeColor="text1"/>
                      <w:sz w:val="18"/>
                      <w:szCs w:val="20"/>
                    </w:rPr>
                  </w:pPr>
                  <w:r w:rsidRPr="00887C94">
                    <w:rPr>
                      <w:rFonts w:asciiTheme="majorEastAsia" w:eastAsiaTheme="majorEastAsia" w:hAnsiTheme="majorEastAsia" w:hint="eastAsia"/>
                      <w:bCs/>
                      <w:color w:val="000000" w:themeColor="text1"/>
                      <w:sz w:val="18"/>
                      <w:szCs w:val="20"/>
                    </w:rPr>
                    <w:t>移乗において全介助を必要とする者</w:t>
                  </w:r>
                </w:p>
              </w:tc>
              <w:tc>
                <w:tcPr>
                  <w:tcW w:w="1807" w:type="dxa"/>
                  <w:tcBorders>
                    <w:top w:val="dotted" w:sz="4" w:space="0" w:color="auto"/>
                  </w:tcBorders>
                </w:tcPr>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基本調査２－１</w:t>
                  </w:r>
                </w:p>
                <w:p w:rsidR="00AA253E" w:rsidRDefault="00AA253E" w:rsidP="00AA253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「４．全介助」</w:t>
                  </w:r>
                </w:p>
              </w:tc>
            </w:tr>
          </w:tbl>
          <w:p w:rsidR="005E79A5" w:rsidRPr="00887C94" w:rsidRDefault="005E79A5" w:rsidP="00887C94">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87C94" w:rsidRDefault="00C40573" w:rsidP="00887C9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0294862"/>
                <w14:checkbox>
                  <w14:checked w14:val="0"/>
                  <w14:checkedState w14:val="0052" w14:font="Wingdings 2"/>
                  <w14:uncheckedState w14:val="2610" w14:font="ＭＳ ゴシック"/>
                </w14:checkbox>
              </w:sdtPr>
              <w:sdtEndPr/>
              <w:sdtContent>
                <w:r w:rsidR="00887C94">
                  <w:rPr>
                    <w:rFonts w:hAnsi="ＭＳ ゴシック" w:hint="eastAsia"/>
                    <w:color w:val="000000" w:themeColor="text1"/>
                    <w:sz w:val="18"/>
                    <w:szCs w:val="18"/>
                  </w:rPr>
                  <w:t>☐</w:t>
                </w:r>
              </w:sdtContent>
            </w:sdt>
            <w:r w:rsidR="00887C94">
              <w:rPr>
                <w:rFonts w:asciiTheme="majorEastAsia" w:eastAsiaTheme="majorEastAsia" w:hAnsiTheme="majorEastAsia" w:hint="eastAsia"/>
                <w:color w:val="000000" w:themeColor="text1"/>
                <w:sz w:val="18"/>
                <w:szCs w:val="18"/>
              </w:rPr>
              <w:t xml:space="preserve">　</w:t>
            </w:r>
            <w:r w:rsidR="00887C94">
              <w:rPr>
                <w:rFonts w:asciiTheme="majorEastAsia" w:eastAsiaTheme="majorEastAsia" w:hAnsiTheme="majorEastAsia" w:hint="eastAsia"/>
                <w:bCs/>
                <w:color w:val="000000" w:themeColor="text1"/>
                <w:sz w:val="18"/>
                <w:szCs w:val="18"/>
              </w:rPr>
              <w:t>いる</w:t>
            </w:r>
            <w:r w:rsidR="00887C94" w:rsidRPr="00B103DF">
              <w:rPr>
                <w:rFonts w:asciiTheme="majorEastAsia" w:eastAsiaTheme="majorEastAsia" w:hAnsiTheme="majorEastAsia" w:hint="eastAsia"/>
                <w:bCs/>
                <w:color w:val="000000" w:themeColor="text1"/>
                <w:sz w:val="18"/>
                <w:szCs w:val="18"/>
              </w:rPr>
              <w:t xml:space="preserve">　</w:t>
            </w:r>
          </w:p>
          <w:p w:rsidR="00887C94" w:rsidRDefault="00C40573" w:rsidP="00887C9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58118805"/>
                <w14:checkbox>
                  <w14:checked w14:val="0"/>
                  <w14:checkedState w14:val="0052" w14:font="Wingdings 2"/>
                  <w14:uncheckedState w14:val="2610" w14:font="ＭＳ ゴシック"/>
                </w14:checkbox>
              </w:sdtPr>
              <w:sdtEndPr/>
              <w:sdtContent>
                <w:r w:rsidR="00887C94">
                  <w:rPr>
                    <w:rFonts w:hAnsi="ＭＳ ゴシック" w:hint="eastAsia"/>
                    <w:color w:val="000000" w:themeColor="text1"/>
                    <w:sz w:val="18"/>
                    <w:szCs w:val="18"/>
                  </w:rPr>
                  <w:t>☐</w:t>
                </w:r>
              </w:sdtContent>
            </w:sdt>
            <w:r w:rsidR="00887C94">
              <w:rPr>
                <w:rFonts w:asciiTheme="majorEastAsia" w:eastAsiaTheme="majorEastAsia" w:hAnsiTheme="majorEastAsia" w:hint="eastAsia"/>
                <w:color w:val="000000" w:themeColor="text1"/>
                <w:sz w:val="18"/>
                <w:szCs w:val="18"/>
              </w:rPr>
              <w:t xml:space="preserve">　</w:t>
            </w:r>
            <w:r w:rsidR="00887C94">
              <w:rPr>
                <w:rFonts w:asciiTheme="majorEastAsia" w:eastAsiaTheme="majorEastAsia" w:hAnsiTheme="majorEastAsia" w:hint="eastAsia"/>
                <w:bCs/>
                <w:color w:val="000000" w:themeColor="text1"/>
                <w:sz w:val="18"/>
                <w:szCs w:val="18"/>
              </w:rPr>
              <w:t>いない</w:t>
            </w:r>
          </w:p>
          <w:p w:rsidR="008E08DD" w:rsidRDefault="00C40573" w:rsidP="00887C94">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05031094"/>
                <w14:checkbox>
                  <w14:checked w14:val="0"/>
                  <w14:checkedState w14:val="0052" w14:font="Wingdings 2"/>
                  <w14:uncheckedState w14:val="2610" w14:font="ＭＳ ゴシック"/>
                </w14:checkbox>
              </w:sdtPr>
              <w:sdtEndPr/>
              <w:sdtContent>
                <w:r w:rsidR="00887C94">
                  <w:rPr>
                    <w:rFonts w:hAnsi="ＭＳ ゴシック" w:hint="eastAsia"/>
                    <w:color w:val="000000" w:themeColor="text1"/>
                    <w:sz w:val="18"/>
                    <w:szCs w:val="18"/>
                  </w:rPr>
                  <w:t>☐</w:t>
                </w:r>
              </w:sdtContent>
            </w:sdt>
            <w:r w:rsidR="00887C94">
              <w:rPr>
                <w:rFonts w:asciiTheme="majorEastAsia" w:eastAsiaTheme="majorEastAsia" w:hAnsiTheme="majorEastAsia" w:hint="eastAsia"/>
                <w:color w:val="000000" w:themeColor="text1"/>
                <w:sz w:val="18"/>
                <w:szCs w:val="18"/>
              </w:rPr>
              <w:t xml:space="preserve">　</w:t>
            </w:r>
            <w:r w:rsidR="00887C94">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E08DD" w:rsidRPr="00ED1A18" w:rsidRDefault="008E08DD" w:rsidP="008E08D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8E08DD" w:rsidRDefault="008E08DD" w:rsidP="008E08D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w:t>
            </w:r>
            <w:r>
              <w:rPr>
                <w:rFonts w:asciiTheme="majorEastAsia" w:eastAsiaTheme="majorEastAsia" w:hAnsiTheme="majorEastAsia" w:hint="eastAsia"/>
                <w:bCs/>
                <w:color w:val="000000" w:themeColor="text1"/>
                <w:sz w:val="18"/>
                <w:szCs w:val="18"/>
              </w:rPr>
              <w:t>ア</w:t>
            </w:r>
          </w:p>
          <w:p w:rsidR="004864C6" w:rsidRDefault="004864C6" w:rsidP="004864C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w:t>
            </w:r>
            <w:r w:rsidRPr="008E08DD">
              <w:rPr>
                <w:rFonts w:asciiTheme="majorEastAsia" w:eastAsiaTheme="majorEastAsia" w:hAnsiTheme="majorEastAsia" w:hint="eastAsia"/>
                <w:bCs/>
                <w:color w:val="000000" w:themeColor="text1"/>
                <w:sz w:val="18"/>
                <w:szCs w:val="20"/>
              </w:rPr>
              <w:t>27厚告94</w:t>
            </w:r>
          </w:p>
          <w:p w:rsidR="004864C6" w:rsidRDefault="004864C6" w:rsidP="004864C6">
            <w:pPr>
              <w:spacing w:line="240" w:lineRule="exact"/>
              <w:rPr>
                <w:rFonts w:asciiTheme="majorEastAsia" w:eastAsiaTheme="majorEastAsia" w:hAnsiTheme="majorEastAsia"/>
                <w:bCs/>
                <w:color w:val="000000" w:themeColor="text1"/>
                <w:sz w:val="18"/>
                <w:szCs w:val="20"/>
              </w:rPr>
            </w:pPr>
            <w:r w:rsidRPr="008E08DD">
              <w:rPr>
                <w:rFonts w:asciiTheme="majorEastAsia" w:eastAsiaTheme="majorEastAsia" w:hAnsiTheme="majorEastAsia" w:hint="eastAsia"/>
                <w:bCs/>
                <w:color w:val="000000" w:themeColor="text1"/>
                <w:sz w:val="18"/>
                <w:szCs w:val="20"/>
              </w:rPr>
              <w:t>第31</w:t>
            </w:r>
            <w:r>
              <w:rPr>
                <w:rFonts w:asciiTheme="majorEastAsia" w:eastAsiaTheme="majorEastAsia" w:hAnsiTheme="majorEastAsia" w:hint="eastAsia"/>
                <w:bCs/>
                <w:color w:val="000000" w:themeColor="text1"/>
                <w:sz w:val="18"/>
                <w:szCs w:val="20"/>
              </w:rPr>
              <w:t>号</w:t>
            </w:r>
            <w:r w:rsidRPr="008E08DD">
              <w:rPr>
                <w:rFonts w:asciiTheme="majorEastAsia" w:eastAsiaTheme="majorEastAsia" w:hAnsiTheme="majorEastAsia" w:hint="eastAsia"/>
                <w:bCs/>
                <w:color w:val="000000" w:themeColor="text1"/>
                <w:sz w:val="18"/>
                <w:szCs w:val="20"/>
              </w:rPr>
              <w:t>イ</w:t>
            </w:r>
          </w:p>
          <w:p w:rsidR="00574EED" w:rsidRDefault="00574EED" w:rsidP="004864C6">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w:t>
            </w:r>
            <w:r w:rsidRPr="00574EED">
              <w:rPr>
                <w:rFonts w:asciiTheme="majorEastAsia" w:eastAsiaTheme="majorEastAsia" w:hAnsiTheme="majorEastAsia" w:hint="eastAsia"/>
                <w:color w:val="000000" w:themeColor="text1"/>
                <w:sz w:val="18"/>
                <w:szCs w:val="18"/>
              </w:rPr>
              <w:t>12</w:t>
            </w:r>
            <w:r>
              <w:rPr>
                <w:rFonts w:asciiTheme="majorEastAsia" w:eastAsiaTheme="majorEastAsia" w:hAnsiTheme="majorEastAsia" w:hint="eastAsia"/>
                <w:color w:val="000000" w:themeColor="text1"/>
                <w:sz w:val="18"/>
                <w:szCs w:val="18"/>
              </w:rPr>
              <w:t>厚</w:t>
            </w:r>
            <w:r w:rsidRPr="00574EED">
              <w:rPr>
                <w:rFonts w:asciiTheme="majorEastAsia" w:eastAsiaTheme="majorEastAsia" w:hAnsiTheme="majorEastAsia" w:hint="eastAsia"/>
                <w:color w:val="000000" w:themeColor="text1"/>
                <w:sz w:val="18"/>
                <w:szCs w:val="18"/>
              </w:rPr>
              <w:t>告91</w:t>
            </w:r>
          </w:p>
          <w:p w:rsidR="00574EED" w:rsidRDefault="00574EED" w:rsidP="008E08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別表第1</w:t>
            </w:r>
          </w:p>
          <w:p w:rsidR="008E08DD" w:rsidRPr="00ED1A18" w:rsidRDefault="00A3262B" w:rsidP="008E08D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「軽度者の福祉用具貸与の例外的な利用(軽度者申請)について」(久喜市)</w:t>
            </w:r>
          </w:p>
        </w:tc>
      </w:tr>
      <w:tr w:rsidR="00686A94" w:rsidRPr="00ED1A18" w:rsidTr="00CF7ECC">
        <w:trPr>
          <w:trHeight w:val="427"/>
        </w:trPr>
        <w:tc>
          <w:tcPr>
            <w:tcW w:w="1413" w:type="dxa"/>
            <w:tcBorders>
              <w:top w:val="nil"/>
              <w:bottom w:val="nil"/>
            </w:tcBorders>
          </w:tcPr>
          <w:p w:rsidR="00686A94" w:rsidRPr="00ED1A18" w:rsidRDefault="00686A94" w:rsidP="00686A9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86A94" w:rsidRDefault="00686A94" w:rsidP="00686A9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該当する基本調査結果のない⑤アｂ及びオｃについては、主治の医師から得た情報及び福祉用具専門相談員のほか、軽度者の状態について適切な助言が可能な者が参加するサービス担当者会議を通じた適切なケアマネジメントにより判断していますか。</w:t>
            </w:r>
          </w:p>
        </w:tc>
        <w:tc>
          <w:tcPr>
            <w:tcW w:w="1276" w:type="dxa"/>
            <w:tcBorders>
              <w:top w:val="single" w:sz="4" w:space="0" w:color="auto"/>
              <w:bottom w:val="single" w:sz="4" w:space="0" w:color="auto"/>
            </w:tcBorders>
          </w:tcPr>
          <w:p w:rsidR="00686A94" w:rsidRDefault="00C40573" w:rsidP="00686A9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7210595"/>
                <w14:checkbox>
                  <w14:checked w14:val="0"/>
                  <w14:checkedState w14:val="0052" w14:font="Wingdings 2"/>
                  <w14:uncheckedState w14:val="2610" w14:font="ＭＳ ゴシック"/>
                </w14:checkbox>
              </w:sdtPr>
              <w:sdtEndPr/>
              <w:sdtContent>
                <w:r w:rsidR="00686A94">
                  <w:rPr>
                    <w:rFonts w:hAnsi="ＭＳ ゴシック" w:hint="eastAsia"/>
                    <w:color w:val="000000" w:themeColor="text1"/>
                    <w:sz w:val="18"/>
                    <w:szCs w:val="18"/>
                  </w:rPr>
                  <w:t>☐</w:t>
                </w:r>
              </w:sdtContent>
            </w:sdt>
            <w:r w:rsidR="00686A94">
              <w:rPr>
                <w:rFonts w:asciiTheme="majorEastAsia" w:eastAsiaTheme="majorEastAsia" w:hAnsiTheme="majorEastAsia" w:hint="eastAsia"/>
                <w:color w:val="000000" w:themeColor="text1"/>
                <w:sz w:val="18"/>
                <w:szCs w:val="18"/>
              </w:rPr>
              <w:t xml:space="preserve">　</w:t>
            </w:r>
            <w:r w:rsidR="00686A94">
              <w:rPr>
                <w:rFonts w:asciiTheme="majorEastAsia" w:eastAsiaTheme="majorEastAsia" w:hAnsiTheme="majorEastAsia" w:hint="eastAsia"/>
                <w:bCs/>
                <w:color w:val="000000" w:themeColor="text1"/>
                <w:sz w:val="18"/>
                <w:szCs w:val="18"/>
              </w:rPr>
              <w:t>いる</w:t>
            </w:r>
            <w:r w:rsidR="00686A94" w:rsidRPr="00B103DF">
              <w:rPr>
                <w:rFonts w:asciiTheme="majorEastAsia" w:eastAsiaTheme="majorEastAsia" w:hAnsiTheme="majorEastAsia" w:hint="eastAsia"/>
                <w:bCs/>
                <w:color w:val="000000" w:themeColor="text1"/>
                <w:sz w:val="18"/>
                <w:szCs w:val="18"/>
              </w:rPr>
              <w:t xml:space="preserve">　</w:t>
            </w:r>
          </w:p>
          <w:p w:rsidR="00686A94" w:rsidRDefault="00C40573" w:rsidP="00686A9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6795450"/>
                <w14:checkbox>
                  <w14:checked w14:val="0"/>
                  <w14:checkedState w14:val="0052" w14:font="Wingdings 2"/>
                  <w14:uncheckedState w14:val="2610" w14:font="ＭＳ ゴシック"/>
                </w14:checkbox>
              </w:sdtPr>
              <w:sdtEndPr/>
              <w:sdtContent>
                <w:r w:rsidR="00686A94">
                  <w:rPr>
                    <w:rFonts w:hAnsi="ＭＳ ゴシック" w:hint="eastAsia"/>
                    <w:color w:val="000000" w:themeColor="text1"/>
                    <w:sz w:val="18"/>
                    <w:szCs w:val="18"/>
                  </w:rPr>
                  <w:t>☐</w:t>
                </w:r>
              </w:sdtContent>
            </w:sdt>
            <w:r w:rsidR="00686A94">
              <w:rPr>
                <w:rFonts w:asciiTheme="majorEastAsia" w:eastAsiaTheme="majorEastAsia" w:hAnsiTheme="majorEastAsia" w:hint="eastAsia"/>
                <w:color w:val="000000" w:themeColor="text1"/>
                <w:sz w:val="18"/>
                <w:szCs w:val="18"/>
              </w:rPr>
              <w:t xml:space="preserve">　</w:t>
            </w:r>
            <w:r w:rsidR="00686A94">
              <w:rPr>
                <w:rFonts w:asciiTheme="majorEastAsia" w:eastAsiaTheme="majorEastAsia" w:hAnsiTheme="majorEastAsia" w:hint="eastAsia"/>
                <w:bCs/>
                <w:color w:val="000000" w:themeColor="text1"/>
                <w:sz w:val="18"/>
                <w:szCs w:val="18"/>
              </w:rPr>
              <w:t>いない</w:t>
            </w:r>
          </w:p>
          <w:p w:rsidR="00686A94" w:rsidRDefault="00C40573" w:rsidP="00686A94">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49327626"/>
                <w14:checkbox>
                  <w14:checked w14:val="0"/>
                  <w14:checkedState w14:val="0052" w14:font="Wingdings 2"/>
                  <w14:uncheckedState w14:val="2610" w14:font="ＭＳ ゴシック"/>
                </w14:checkbox>
              </w:sdtPr>
              <w:sdtEndPr/>
              <w:sdtContent>
                <w:r w:rsidR="00686A94">
                  <w:rPr>
                    <w:rFonts w:hAnsi="ＭＳ ゴシック" w:hint="eastAsia"/>
                    <w:color w:val="000000" w:themeColor="text1"/>
                    <w:sz w:val="18"/>
                    <w:szCs w:val="18"/>
                  </w:rPr>
                  <w:t>☐</w:t>
                </w:r>
              </w:sdtContent>
            </w:sdt>
            <w:r w:rsidR="00686A94">
              <w:rPr>
                <w:rFonts w:asciiTheme="majorEastAsia" w:eastAsiaTheme="majorEastAsia" w:hAnsiTheme="majorEastAsia" w:hint="eastAsia"/>
                <w:color w:val="000000" w:themeColor="text1"/>
                <w:sz w:val="18"/>
                <w:szCs w:val="18"/>
              </w:rPr>
              <w:t xml:space="preserve">　</w:t>
            </w:r>
            <w:r w:rsidR="00686A94">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86A94" w:rsidRPr="00ED1A18" w:rsidRDefault="0097457A" w:rsidP="00686A9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「軽度者の福祉用具貸与の例外的な利用(軽度者申請)について」(久喜市)</w:t>
            </w:r>
          </w:p>
        </w:tc>
      </w:tr>
      <w:tr w:rsidR="00A92FC9" w:rsidRPr="00ED1A18" w:rsidTr="0097457A">
        <w:trPr>
          <w:cantSplit/>
          <w:trHeight w:val="427"/>
        </w:trPr>
        <w:tc>
          <w:tcPr>
            <w:tcW w:w="1413" w:type="dxa"/>
            <w:tcBorders>
              <w:top w:val="nil"/>
              <w:bottom w:val="nil"/>
            </w:tcBorders>
          </w:tcPr>
          <w:p w:rsidR="00A92FC9" w:rsidRPr="00ED1A18" w:rsidRDefault="00A92FC9" w:rsidP="00A92FC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92FC9" w:rsidRDefault="00A92FC9" w:rsidP="00A92FC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⑥の判断した情報、経緯については記録していますか。</w:t>
            </w:r>
          </w:p>
        </w:tc>
        <w:tc>
          <w:tcPr>
            <w:tcW w:w="1276" w:type="dxa"/>
            <w:tcBorders>
              <w:top w:val="dotted" w:sz="4" w:space="0" w:color="auto"/>
              <w:bottom w:val="single" w:sz="4" w:space="0" w:color="auto"/>
            </w:tcBorders>
          </w:tcPr>
          <w:p w:rsidR="00A92FC9" w:rsidRDefault="00C40573" w:rsidP="00A92FC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4807640"/>
                <w14:checkbox>
                  <w14:checked w14:val="0"/>
                  <w14:checkedState w14:val="0052" w14:font="Wingdings 2"/>
                  <w14:uncheckedState w14:val="2610" w14:font="ＭＳ ゴシック"/>
                </w14:checkbox>
              </w:sdtPr>
              <w:sdtEndPr/>
              <w:sdtContent>
                <w:r w:rsidR="00A92FC9">
                  <w:rPr>
                    <w:rFonts w:hAnsi="ＭＳ ゴシック" w:hint="eastAsia"/>
                    <w:color w:val="000000" w:themeColor="text1"/>
                    <w:sz w:val="18"/>
                    <w:szCs w:val="18"/>
                  </w:rPr>
                  <w:t>☐</w:t>
                </w:r>
              </w:sdtContent>
            </w:sdt>
            <w:r w:rsidR="00A92FC9">
              <w:rPr>
                <w:rFonts w:asciiTheme="majorEastAsia" w:eastAsiaTheme="majorEastAsia" w:hAnsiTheme="majorEastAsia" w:hint="eastAsia"/>
                <w:color w:val="000000" w:themeColor="text1"/>
                <w:sz w:val="18"/>
                <w:szCs w:val="18"/>
              </w:rPr>
              <w:t xml:space="preserve">　</w:t>
            </w:r>
            <w:r w:rsidR="00A92FC9">
              <w:rPr>
                <w:rFonts w:asciiTheme="majorEastAsia" w:eastAsiaTheme="majorEastAsia" w:hAnsiTheme="majorEastAsia" w:hint="eastAsia"/>
                <w:bCs/>
                <w:color w:val="000000" w:themeColor="text1"/>
                <w:sz w:val="18"/>
                <w:szCs w:val="18"/>
              </w:rPr>
              <w:t>いる</w:t>
            </w:r>
            <w:r w:rsidR="00A92FC9" w:rsidRPr="00B103DF">
              <w:rPr>
                <w:rFonts w:asciiTheme="majorEastAsia" w:eastAsiaTheme="majorEastAsia" w:hAnsiTheme="majorEastAsia" w:hint="eastAsia"/>
                <w:bCs/>
                <w:color w:val="000000" w:themeColor="text1"/>
                <w:sz w:val="18"/>
                <w:szCs w:val="18"/>
              </w:rPr>
              <w:t xml:space="preserve">　</w:t>
            </w:r>
          </w:p>
          <w:p w:rsidR="00A92FC9" w:rsidRDefault="00C40573" w:rsidP="00A92FC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8625960"/>
                <w14:checkbox>
                  <w14:checked w14:val="0"/>
                  <w14:checkedState w14:val="0052" w14:font="Wingdings 2"/>
                  <w14:uncheckedState w14:val="2610" w14:font="ＭＳ ゴシック"/>
                </w14:checkbox>
              </w:sdtPr>
              <w:sdtEndPr/>
              <w:sdtContent>
                <w:r w:rsidR="00A92FC9">
                  <w:rPr>
                    <w:rFonts w:hAnsi="ＭＳ ゴシック" w:hint="eastAsia"/>
                    <w:color w:val="000000" w:themeColor="text1"/>
                    <w:sz w:val="18"/>
                    <w:szCs w:val="18"/>
                  </w:rPr>
                  <w:t>☐</w:t>
                </w:r>
              </w:sdtContent>
            </w:sdt>
            <w:r w:rsidR="00A92FC9">
              <w:rPr>
                <w:rFonts w:asciiTheme="majorEastAsia" w:eastAsiaTheme="majorEastAsia" w:hAnsiTheme="majorEastAsia" w:hint="eastAsia"/>
                <w:color w:val="000000" w:themeColor="text1"/>
                <w:sz w:val="18"/>
                <w:szCs w:val="18"/>
              </w:rPr>
              <w:t xml:space="preserve">　</w:t>
            </w:r>
            <w:r w:rsidR="00A92FC9">
              <w:rPr>
                <w:rFonts w:asciiTheme="majorEastAsia" w:eastAsiaTheme="majorEastAsia" w:hAnsiTheme="majorEastAsia" w:hint="eastAsia"/>
                <w:bCs/>
                <w:color w:val="000000" w:themeColor="text1"/>
                <w:sz w:val="18"/>
                <w:szCs w:val="18"/>
              </w:rPr>
              <w:t>いない</w:t>
            </w:r>
          </w:p>
          <w:p w:rsidR="00A92FC9" w:rsidRDefault="00C40573" w:rsidP="00A92FC9">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4627959"/>
                <w14:checkbox>
                  <w14:checked w14:val="0"/>
                  <w14:checkedState w14:val="0052" w14:font="Wingdings 2"/>
                  <w14:uncheckedState w14:val="2610" w14:font="ＭＳ ゴシック"/>
                </w14:checkbox>
              </w:sdtPr>
              <w:sdtEndPr/>
              <w:sdtContent>
                <w:r w:rsidR="00A92FC9">
                  <w:rPr>
                    <w:rFonts w:hAnsi="ＭＳ ゴシック" w:hint="eastAsia"/>
                    <w:color w:val="000000" w:themeColor="text1"/>
                    <w:sz w:val="18"/>
                    <w:szCs w:val="18"/>
                  </w:rPr>
                  <w:t>☐</w:t>
                </w:r>
              </w:sdtContent>
            </w:sdt>
            <w:r w:rsidR="00A92FC9">
              <w:rPr>
                <w:rFonts w:asciiTheme="majorEastAsia" w:eastAsiaTheme="majorEastAsia" w:hAnsiTheme="majorEastAsia" w:hint="eastAsia"/>
                <w:color w:val="000000" w:themeColor="text1"/>
                <w:sz w:val="18"/>
                <w:szCs w:val="18"/>
              </w:rPr>
              <w:t xml:space="preserve">　</w:t>
            </w:r>
            <w:r w:rsidR="00A92FC9">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A92FC9" w:rsidRPr="00ED1A18" w:rsidRDefault="00A92FC9" w:rsidP="00A92FC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「軽度者の福祉用具貸与の例外的な利用(軽度者申請)について」(久喜市)</w:t>
            </w:r>
          </w:p>
        </w:tc>
      </w:tr>
      <w:tr w:rsidR="002765E2" w:rsidRPr="00ED1A18" w:rsidTr="00D23E3C">
        <w:trPr>
          <w:cantSplit/>
          <w:trHeight w:val="434"/>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65E2" w:rsidRPr="00ED1A18" w:rsidRDefault="00A92FC9" w:rsidP="00A92FC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002765E2" w:rsidRPr="00ED1A18">
              <w:rPr>
                <w:rFonts w:asciiTheme="majorEastAsia" w:eastAsiaTheme="majorEastAsia" w:hAnsiTheme="majorEastAsia" w:hint="eastAsia"/>
                <w:bCs/>
                <w:color w:val="000000" w:themeColor="text1"/>
                <w:sz w:val="18"/>
                <w:szCs w:val="20"/>
              </w:rPr>
              <w:t xml:space="preserve">　</w:t>
            </w:r>
            <w:r w:rsidR="00301445" w:rsidRPr="00301445">
              <w:rPr>
                <w:rFonts w:asciiTheme="majorEastAsia" w:eastAsiaTheme="majorEastAsia" w:hAnsiTheme="majorEastAsia" w:hint="eastAsia"/>
                <w:bCs/>
                <w:color w:val="000000" w:themeColor="text1"/>
                <w:sz w:val="18"/>
                <w:szCs w:val="20"/>
              </w:rPr>
              <w:t>当該軽度者の</w:t>
            </w:r>
            <w:r w:rsidR="00583C4E">
              <w:rPr>
                <w:rFonts w:asciiTheme="majorEastAsia" w:eastAsiaTheme="majorEastAsia" w:hAnsiTheme="majorEastAsia" w:hint="eastAsia"/>
                <w:bCs/>
                <w:color w:val="000000" w:themeColor="text1"/>
                <w:sz w:val="18"/>
                <w:szCs w:val="20"/>
              </w:rPr>
              <w:t>認定</w:t>
            </w:r>
            <w:r w:rsidR="00301445" w:rsidRPr="00301445">
              <w:rPr>
                <w:rFonts w:asciiTheme="majorEastAsia" w:eastAsiaTheme="majorEastAsia" w:hAnsiTheme="majorEastAsia" w:hint="eastAsia"/>
                <w:bCs/>
                <w:color w:val="000000" w:themeColor="text1"/>
                <w:sz w:val="18"/>
                <w:szCs w:val="20"/>
              </w:rPr>
              <w:t>調査票の写しを指定福祉用具貸与事業者へ提示することに同意を得たうえで、市より入手した</w:t>
            </w:r>
            <w:r w:rsidR="00583C4E">
              <w:rPr>
                <w:rFonts w:asciiTheme="majorEastAsia" w:eastAsiaTheme="majorEastAsia" w:hAnsiTheme="majorEastAsia" w:hint="eastAsia"/>
                <w:bCs/>
                <w:color w:val="000000" w:themeColor="text1"/>
                <w:sz w:val="18"/>
                <w:szCs w:val="20"/>
              </w:rPr>
              <w:t>認定</w:t>
            </w:r>
            <w:r w:rsidR="00301445" w:rsidRPr="00301445">
              <w:rPr>
                <w:rFonts w:asciiTheme="majorEastAsia" w:eastAsiaTheme="majorEastAsia" w:hAnsiTheme="majorEastAsia" w:hint="eastAsia"/>
                <w:bCs/>
                <w:color w:val="000000" w:themeColor="text1"/>
                <w:sz w:val="18"/>
                <w:szCs w:val="20"/>
              </w:rPr>
              <w:t>調査票の写しについて、その内容が確認できる文書を指定福祉用具貸与事業者へ送付し</w:t>
            </w:r>
            <w:r w:rsidR="00301445">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301445" w:rsidRDefault="00C40573" w:rsidP="0030144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2062740"/>
                <w14:checkbox>
                  <w14:checked w14:val="0"/>
                  <w14:checkedState w14:val="0052" w14:font="Wingdings 2"/>
                  <w14:uncheckedState w14:val="2610" w14:font="ＭＳ ゴシック"/>
                </w14:checkbox>
              </w:sdtPr>
              <w:sdtEndPr/>
              <w:sdtContent>
                <w:r w:rsidR="00301445">
                  <w:rPr>
                    <w:rFonts w:hAnsi="ＭＳ ゴシック" w:hint="eastAsia"/>
                    <w:color w:val="000000" w:themeColor="text1"/>
                    <w:sz w:val="18"/>
                    <w:szCs w:val="18"/>
                  </w:rPr>
                  <w:t>☐</w:t>
                </w:r>
              </w:sdtContent>
            </w:sdt>
            <w:r w:rsidR="00301445">
              <w:rPr>
                <w:rFonts w:asciiTheme="majorEastAsia" w:eastAsiaTheme="majorEastAsia" w:hAnsiTheme="majorEastAsia" w:hint="eastAsia"/>
                <w:color w:val="000000" w:themeColor="text1"/>
                <w:sz w:val="18"/>
                <w:szCs w:val="18"/>
              </w:rPr>
              <w:t xml:space="preserve">　</w:t>
            </w:r>
            <w:r w:rsidR="00301445">
              <w:rPr>
                <w:rFonts w:asciiTheme="majorEastAsia" w:eastAsiaTheme="majorEastAsia" w:hAnsiTheme="majorEastAsia" w:hint="eastAsia"/>
                <w:bCs/>
                <w:color w:val="000000" w:themeColor="text1"/>
                <w:sz w:val="18"/>
                <w:szCs w:val="18"/>
              </w:rPr>
              <w:t>いる</w:t>
            </w:r>
            <w:r w:rsidR="00301445" w:rsidRPr="00B103DF">
              <w:rPr>
                <w:rFonts w:asciiTheme="majorEastAsia" w:eastAsiaTheme="majorEastAsia" w:hAnsiTheme="majorEastAsia" w:hint="eastAsia"/>
                <w:bCs/>
                <w:color w:val="000000" w:themeColor="text1"/>
                <w:sz w:val="18"/>
                <w:szCs w:val="18"/>
              </w:rPr>
              <w:t xml:space="preserve">　</w:t>
            </w:r>
          </w:p>
          <w:p w:rsidR="00301445" w:rsidRDefault="00C40573" w:rsidP="0030144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9754065"/>
                <w14:checkbox>
                  <w14:checked w14:val="0"/>
                  <w14:checkedState w14:val="0052" w14:font="Wingdings 2"/>
                  <w14:uncheckedState w14:val="2610" w14:font="ＭＳ ゴシック"/>
                </w14:checkbox>
              </w:sdtPr>
              <w:sdtEndPr/>
              <w:sdtContent>
                <w:r w:rsidR="00301445">
                  <w:rPr>
                    <w:rFonts w:hAnsi="ＭＳ ゴシック" w:hint="eastAsia"/>
                    <w:color w:val="000000" w:themeColor="text1"/>
                    <w:sz w:val="18"/>
                    <w:szCs w:val="18"/>
                  </w:rPr>
                  <w:t>☐</w:t>
                </w:r>
              </w:sdtContent>
            </w:sdt>
            <w:r w:rsidR="00301445">
              <w:rPr>
                <w:rFonts w:asciiTheme="majorEastAsia" w:eastAsiaTheme="majorEastAsia" w:hAnsiTheme="majorEastAsia" w:hint="eastAsia"/>
                <w:color w:val="000000" w:themeColor="text1"/>
                <w:sz w:val="18"/>
                <w:szCs w:val="18"/>
              </w:rPr>
              <w:t xml:space="preserve">　</w:t>
            </w:r>
            <w:r w:rsidR="00301445">
              <w:rPr>
                <w:rFonts w:asciiTheme="majorEastAsia" w:eastAsiaTheme="majorEastAsia" w:hAnsiTheme="majorEastAsia" w:hint="eastAsia"/>
                <w:bCs/>
                <w:color w:val="000000" w:themeColor="text1"/>
                <w:sz w:val="18"/>
                <w:szCs w:val="18"/>
              </w:rPr>
              <w:t>いない</w:t>
            </w:r>
          </w:p>
          <w:p w:rsidR="002765E2" w:rsidRPr="00ED1A18" w:rsidRDefault="00C40573" w:rsidP="0030144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57329154"/>
                <w14:checkbox>
                  <w14:checked w14:val="0"/>
                  <w14:checkedState w14:val="0052" w14:font="Wingdings 2"/>
                  <w14:uncheckedState w14:val="2610" w14:font="ＭＳ ゴシック"/>
                </w14:checkbox>
              </w:sdtPr>
              <w:sdtEndPr/>
              <w:sdtContent>
                <w:r w:rsidR="00301445">
                  <w:rPr>
                    <w:rFonts w:hAnsi="ＭＳ ゴシック" w:hint="eastAsia"/>
                    <w:color w:val="000000" w:themeColor="text1"/>
                    <w:sz w:val="18"/>
                    <w:szCs w:val="18"/>
                  </w:rPr>
                  <w:t>☐</w:t>
                </w:r>
              </w:sdtContent>
            </w:sdt>
            <w:r w:rsidR="00301445">
              <w:rPr>
                <w:rFonts w:asciiTheme="majorEastAsia" w:eastAsiaTheme="majorEastAsia" w:hAnsiTheme="majorEastAsia" w:hint="eastAsia"/>
                <w:color w:val="000000" w:themeColor="text1"/>
                <w:sz w:val="18"/>
                <w:szCs w:val="18"/>
              </w:rPr>
              <w:t xml:space="preserve">　</w:t>
            </w:r>
            <w:r w:rsidR="0030144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第2の3(8)㉔イ</w:t>
            </w:r>
          </w:p>
        </w:tc>
      </w:tr>
      <w:tr w:rsidR="002765E2" w:rsidRPr="00ED1A18" w:rsidTr="002748A7">
        <w:trPr>
          <w:trHeight w:val="4361"/>
        </w:trPr>
        <w:tc>
          <w:tcPr>
            <w:tcW w:w="1413" w:type="dxa"/>
            <w:tcBorders>
              <w:top w:val="nil"/>
              <w:bottom w:val="nil"/>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65E2" w:rsidRDefault="00A92FC9" w:rsidP="0030144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002765E2" w:rsidRPr="00ED1A18">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当該軽度者が</w:t>
            </w:r>
            <w:r w:rsidR="002765E2" w:rsidRPr="00ED1A18">
              <w:rPr>
                <w:rFonts w:asciiTheme="majorEastAsia" w:eastAsiaTheme="majorEastAsia" w:hAnsiTheme="majorEastAsia" w:hint="eastAsia"/>
                <w:bCs/>
                <w:color w:val="000000" w:themeColor="text1"/>
                <w:sz w:val="18"/>
                <w:szCs w:val="20"/>
              </w:rPr>
              <w:t>次の</w:t>
            </w:r>
            <w:r w:rsidR="00301445">
              <w:rPr>
                <w:rFonts w:asciiTheme="majorEastAsia" w:eastAsiaTheme="majorEastAsia" w:hAnsiTheme="majorEastAsia" w:hint="eastAsia"/>
                <w:bCs/>
                <w:color w:val="000000" w:themeColor="text1"/>
                <w:sz w:val="18"/>
                <w:szCs w:val="20"/>
              </w:rPr>
              <w:t>ア</w:t>
            </w:r>
            <w:r w:rsidR="002765E2" w:rsidRPr="00ED1A18">
              <w:rPr>
                <w:rFonts w:asciiTheme="majorEastAsia" w:eastAsiaTheme="majorEastAsia" w:hAnsiTheme="majorEastAsia" w:hint="eastAsia"/>
                <w:bCs/>
                <w:color w:val="000000" w:themeColor="text1"/>
                <w:sz w:val="18"/>
                <w:szCs w:val="20"/>
              </w:rPr>
              <w:t>から</w:t>
            </w:r>
            <w:r w:rsidR="00301445">
              <w:rPr>
                <w:rFonts w:asciiTheme="majorEastAsia" w:eastAsiaTheme="majorEastAsia" w:hAnsiTheme="majorEastAsia" w:hint="eastAsia"/>
                <w:bCs/>
                <w:color w:val="000000" w:themeColor="text1"/>
                <w:sz w:val="18"/>
                <w:szCs w:val="20"/>
              </w:rPr>
              <w:t>ウ</w:t>
            </w:r>
            <w:r>
              <w:rPr>
                <w:rFonts w:asciiTheme="majorEastAsia" w:eastAsiaTheme="majorEastAsia" w:hAnsiTheme="majorEastAsia" w:hint="eastAsia"/>
                <w:bCs/>
                <w:color w:val="000000" w:themeColor="text1"/>
                <w:sz w:val="18"/>
                <w:szCs w:val="20"/>
              </w:rPr>
              <w:t>までのいずれかに該当する旨が医師の医学的な所見に基づき判断され、かつ、サービス担当者会議を通して適切なケアマネジメントにより福祉用具貸与が特に必要である旨が判断される者にあっては、市へ確認依頼書を提出して、軽度者申請の承認を受けていますか。</w:t>
            </w:r>
          </w:p>
          <w:tbl>
            <w:tblPr>
              <w:tblStyle w:val="a3"/>
              <w:tblW w:w="0" w:type="auto"/>
              <w:tblInd w:w="158" w:type="dxa"/>
              <w:tblLayout w:type="fixed"/>
              <w:tblLook w:val="04A0" w:firstRow="1" w:lastRow="0" w:firstColumn="1" w:lastColumn="0" w:noHBand="0" w:noVBand="1"/>
            </w:tblPr>
            <w:tblGrid>
              <w:gridCol w:w="440"/>
              <w:gridCol w:w="5086"/>
            </w:tblGrid>
            <w:tr w:rsidR="00301445" w:rsidTr="004E59AF">
              <w:trPr>
                <w:trHeight w:val="247"/>
              </w:trPr>
              <w:tc>
                <w:tcPr>
                  <w:tcW w:w="440" w:type="dxa"/>
                  <w:shd w:val="clear" w:color="auto" w:fill="D0CECE" w:themeFill="background2" w:themeFillShade="E6"/>
                </w:tcPr>
                <w:p w:rsidR="00301445" w:rsidRDefault="00301445" w:rsidP="0030144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086" w:type="dxa"/>
                </w:tcPr>
                <w:p w:rsidR="00301445" w:rsidRDefault="00301445" w:rsidP="00301445">
                  <w:pPr>
                    <w:spacing w:line="240" w:lineRule="exact"/>
                    <w:rPr>
                      <w:rFonts w:asciiTheme="majorEastAsia" w:eastAsiaTheme="majorEastAsia" w:hAnsiTheme="majorEastAsia"/>
                      <w:bCs/>
                      <w:color w:val="000000" w:themeColor="text1"/>
                      <w:sz w:val="18"/>
                      <w:szCs w:val="20"/>
                    </w:rPr>
                  </w:pPr>
                  <w:r w:rsidRPr="00301445">
                    <w:rPr>
                      <w:rFonts w:asciiTheme="majorEastAsia" w:eastAsiaTheme="majorEastAsia" w:hAnsiTheme="majorEastAsia" w:hint="eastAsia"/>
                      <w:bCs/>
                      <w:color w:val="000000" w:themeColor="text1"/>
                      <w:sz w:val="18"/>
                      <w:szCs w:val="20"/>
                    </w:rPr>
                    <w:t>疾病その他の原因により、状態が変動しやすく、日によって又は時間帯によって、頻繁に</w:t>
                  </w:r>
                  <w:r w:rsidR="00D702AC">
                    <w:rPr>
                      <w:rFonts w:asciiTheme="majorEastAsia" w:eastAsiaTheme="majorEastAsia" w:hAnsiTheme="majorEastAsia" w:hint="eastAsia"/>
                      <w:bCs/>
                      <w:color w:val="000000" w:themeColor="text1"/>
                      <w:sz w:val="18"/>
                      <w:szCs w:val="20"/>
                    </w:rPr>
                    <w:t>⑤表の厚生労働大臣が定める者の状態像</w:t>
                  </w:r>
                  <w:r w:rsidRPr="00301445">
                    <w:rPr>
                      <w:rFonts w:asciiTheme="majorEastAsia" w:eastAsiaTheme="majorEastAsia" w:hAnsiTheme="majorEastAsia" w:hint="eastAsia"/>
                      <w:bCs/>
                      <w:color w:val="000000" w:themeColor="text1"/>
                      <w:sz w:val="18"/>
                      <w:szCs w:val="20"/>
                    </w:rPr>
                    <w:t>に該当する者</w:t>
                  </w:r>
                </w:p>
                <w:p w:rsidR="00301445" w:rsidRPr="00301445" w:rsidRDefault="00301445" w:rsidP="0030144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（例：</w:t>
                  </w:r>
                  <w:r w:rsidRPr="00ED1A18">
                    <w:rPr>
                      <w:rFonts w:asciiTheme="majorEastAsia" w:eastAsiaTheme="majorEastAsia" w:hAnsiTheme="majorEastAsia" w:hint="eastAsia"/>
                      <w:bCs/>
                      <w:color w:val="000000" w:themeColor="text1"/>
                      <w:sz w:val="18"/>
                      <w:szCs w:val="20"/>
                    </w:rPr>
                    <w:t>パーキンソン病の治療薬によるＯＮ・ＯＦＦ現象）</w:t>
                  </w:r>
                </w:p>
              </w:tc>
            </w:tr>
            <w:tr w:rsidR="00301445" w:rsidTr="004E59AF">
              <w:trPr>
                <w:trHeight w:val="247"/>
              </w:trPr>
              <w:tc>
                <w:tcPr>
                  <w:tcW w:w="440" w:type="dxa"/>
                  <w:shd w:val="clear" w:color="auto" w:fill="D0CECE" w:themeFill="background2" w:themeFillShade="E6"/>
                </w:tcPr>
                <w:p w:rsidR="00301445" w:rsidRDefault="00301445" w:rsidP="0030144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086" w:type="dxa"/>
                </w:tcPr>
                <w:p w:rsidR="00301445" w:rsidRDefault="00301445" w:rsidP="0030144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疾病その他の原因により、状態が急速に悪化し、短期間のうちに</w:t>
                  </w:r>
                  <w:r w:rsidR="00D702AC">
                    <w:rPr>
                      <w:rFonts w:asciiTheme="majorEastAsia" w:eastAsiaTheme="majorEastAsia" w:hAnsiTheme="majorEastAsia" w:hint="eastAsia"/>
                      <w:bCs/>
                      <w:color w:val="000000" w:themeColor="text1"/>
                      <w:sz w:val="18"/>
                      <w:szCs w:val="20"/>
                    </w:rPr>
                    <w:t>⑤表の厚生労働大臣が定める者の状態像</w:t>
                  </w:r>
                  <w:r w:rsidRPr="00ED1A18">
                    <w:rPr>
                      <w:rFonts w:asciiTheme="majorEastAsia" w:eastAsiaTheme="majorEastAsia" w:hAnsiTheme="majorEastAsia" w:hint="eastAsia"/>
                      <w:bCs/>
                      <w:color w:val="000000" w:themeColor="text1"/>
                      <w:sz w:val="18"/>
                      <w:szCs w:val="20"/>
                    </w:rPr>
                    <w:t>に該当することが確実に見込まれる者</w:t>
                  </w:r>
                </w:p>
                <w:p w:rsidR="00301445" w:rsidRPr="00301445" w:rsidRDefault="00301445" w:rsidP="0030144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（例：</w:t>
                  </w:r>
                  <w:r w:rsidRPr="00ED1A18">
                    <w:rPr>
                      <w:rFonts w:asciiTheme="majorEastAsia" w:eastAsiaTheme="majorEastAsia" w:hAnsiTheme="majorEastAsia" w:hint="eastAsia"/>
                      <w:bCs/>
                      <w:color w:val="000000" w:themeColor="text1"/>
                      <w:sz w:val="18"/>
                      <w:szCs w:val="20"/>
                    </w:rPr>
                    <w:t>がん末期の急速な状態悪化）</w:t>
                  </w:r>
                </w:p>
              </w:tc>
            </w:tr>
            <w:tr w:rsidR="00301445" w:rsidTr="004E59AF">
              <w:trPr>
                <w:trHeight w:val="247"/>
              </w:trPr>
              <w:tc>
                <w:tcPr>
                  <w:tcW w:w="440" w:type="dxa"/>
                  <w:shd w:val="clear" w:color="auto" w:fill="D0CECE" w:themeFill="background2" w:themeFillShade="E6"/>
                </w:tcPr>
                <w:p w:rsidR="00301445" w:rsidRDefault="00301445" w:rsidP="0030144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5086" w:type="dxa"/>
                </w:tcPr>
                <w:p w:rsidR="00301445" w:rsidRDefault="00301445" w:rsidP="00301445">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疾病その他の原因により、身体への重大な危険性又は症状の重篤化の回避等医学的判断から</w:t>
                  </w:r>
                  <w:r w:rsidR="00D702AC">
                    <w:rPr>
                      <w:rFonts w:asciiTheme="majorEastAsia" w:eastAsiaTheme="majorEastAsia" w:hAnsiTheme="majorEastAsia" w:hint="eastAsia"/>
                      <w:bCs/>
                      <w:color w:val="000000" w:themeColor="text1"/>
                      <w:sz w:val="18"/>
                      <w:szCs w:val="20"/>
                    </w:rPr>
                    <w:t>⑤表の厚生労働大臣が定める者の状態像</w:t>
                  </w:r>
                  <w:r w:rsidRPr="00ED1A18">
                    <w:rPr>
                      <w:rFonts w:asciiTheme="majorEastAsia" w:eastAsiaTheme="majorEastAsia" w:hAnsiTheme="majorEastAsia" w:hint="eastAsia"/>
                      <w:bCs/>
                      <w:color w:val="000000" w:themeColor="text1"/>
                      <w:sz w:val="18"/>
                      <w:szCs w:val="20"/>
                    </w:rPr>
                    <w:t>に該当すると判断できる者</w:t>
                  </w:r>
                </w:p>
                <w:p w:rsidR="00301445" w:rsidRPr="00301445" w:rsidRDefault="00301445" w:rsidP="0030144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（例：</w:t>
                  </w:r>
                  <w:r w:rsidRPr="00ED1A18">
                    <w:rPr>
                      <w:rFonts w:asciiTheme="majorEastAsia" w:eastAsiaTheme="majorEastAsia" w:hAnsiTheme="majorEastAsia" w:hint="eastAsia"/>
                      <w:bCs/>
                      <w:color w:val="000000" w:themeColor="text1"/>
                      <w:sz w:val="18"/>
                      <w:szCs w:val="20"/>
                    </w:rPr>
                    <w:t>ぜんそく発作等による呼吸不全、心疾患による心不全、嚥下障害による誤嚥性肺炎の回避）</w:t>
                  </w:r>
                </w:p>
              </w:tc>
            </w:tr>
          </w:tbl>
          <w:p w:rsidR="00301445" w:rsidRPr="00301445" w:rsidRDefault="00301445" w:rsidP="00301445">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　</w:t>
            </w:r>
            <w:r w:rsidRPr="00301445">
              <w:rPr>
                <w:rFonts w:asciiTheme="majorEastAsia" w:eastAsiaTheme="majorEastAsia" w:hAnsiTheme="majorEastAsia" w:hint="eastAsia"/>
                <w:bCs/>
                <w:color w:val="000000" w:themeColor="text1"/>
                <w:sz w:val="18"/>
                <w:szCs w:val="20"/>
              </w:rPr>
              <w:t>括弧内の状態は、あくまでも</w:t>
            </w:r>
            <w:r>
              <w:rPr>
                <w:rFonts w:asciiTheme="majorEastAsia" w:eastAsiaTheme="majorEastAsia" w:hAnsiTheme="majorEastAsia" w:hint="eastAsia"/>
                <w:bCs/>
                <w:color w:val="000000" w:themeColor="text1"/>
                <w:sz w:val="18"/>
                <w:szCs w:val="20"/>
              </w:rPr>
              <w:t>ア～ウ</w:t>
            </w:r>
            <w:r w:rsidRPr="00301445">
              <w:rPr>
                <w:rFonts w:asciiTheme="majorEastAsia" w:eastAsiaTheme="majorEastAsia" w:hAnsiTheme="majorEastAsia" w:hint="eastAsia"/>
                <w:bCs/>
                <w:color w:val="000000" w:themeColor="text1"/>
                <w:sz w:val="18"/>
                <w:szCs w:val="20"/>
              </w:rPr>
              <w:t>の状態の者に該当する可能性のあるものを例示したにすぎません。また、逆に括弧内の状態以外の者であっても、</w:t>
            </w:r>
            <w:r>
              <w:rPr>
                <w:rFonts w:asciiTheme="majorEastAsia" w:eastAsiaTheme="majorEastAsia" w:hAnsiTheme="majorEastAsia" w:hint="eastAsia"/>
                <w:bCs/>
                <w:color w:val="000000" w:themeColor="text1"/>
                <w:sz w:val="18"/>
                <w:szCs w:val="20"/>
              </w:rPr>
              <w:t>ア</w:t>
            </w:r>
            <w:r w:rsidRPr="00301445">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ウ</w:t>
            </w:r>
            <w:r w:rsidRPr="00301445">
              <w:rPr>
                <w:rFonts w:asciiTheme="majorEastAsia" w:eastAsiaTheme="majorEastAsia" w:hAnsiTheme="majorEastAsia" w:hint="eastAsia"/>
                <w:bCs/>
                <w:color w:val="000000" w:themeColor="text1"/>
                <w:sz w:val="18"/>
                <w:szCs w:val="20"/>
              </w:rPr>
              <w:t>の状態であると判断される場合もあり得ます</w:t>
            </w:r>
          </w:p>
        </w:tc>
        <w:tc>
          <w:tcPr>
            <w:tcW w:w="1276" w:type="dxa"/>
            <w:tcBorders>
              <w:top w:val="single" w:sz="4" w:space="0" w:color="auto"/>
              <w:bottom w:val="single" w:sz="4" w:space="0" w:color="auto"/>
            </w:tcBorders>
          </w:tcPr>
          <w:p w:rsidR="00FF11EF" w:rsidRDefault="00C40573" w:rsidP="00FF11E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4165262"/>
                <w14:checkbox>
                  <w14:checked w14:val="0"/>
                  <w14:checkedState w14:val="0052" w14:font="Wingdings 2"/>
                  <w14:uncheckedState w14:val="2610" w14:font="ＭＳ ゴシック"/>
                </w14:checkbox>
              </w:sdtPr>
              <w:sdtEndPr/>
              <w:sdtContent>
                <w:r w:rsidR="00FF11EF">
                  <w:rPr>
                    <w:rFonts w:hAnsi="ＭＳ ゴシック" w:hint="eastAsia"/>
                    <w:color w:val="000000" w:themeColor="text1"/>
                    <w:sz w:val="18"/>
                    <w:szCs w:val="18"/>
                  </w:rPr>
                  <w:t>☐</w:t>
                </w:r>
              </w:sdtContent>
            </w:sdt>
            <w:r w:rsidR="00FF11EF">
              <w:rPr>
                <w:rFonts w:asciiTheme="majorEastAsia" w:eastAsiaTheme="majorEastAsia" w:hAnsiTheme="majorEastAsia" w:hint="eastAsia"/>
                <w:color w:val="000000" w:themeColor="text1"/>
                <w:sz w:val="18"/>
                <w:szCs w:val="18"/>
              </w:rPr>
              <w:t xml:space="preserve">　</w:t>
            </w:r>
            <w:r w:rsidR="00FF11EF">
              <w:rPr>
                <w:rFonts w:asciiTheme="majorEastAsia" w:eastAsiaTheme="majorEastAsia" w:hAnsiTheme="majorEastAsia" w:hint="eastAsia"/>
                <w:bCs/>
                <w:color w:val="000000" w:themeColor="text1"/>
                <w:sz w:val="18"/>
                <w:szCs w:val="18"/>
              </w:rPr>
              <w:t>いる</w:t>
            </w:r>
            <w:r w:rsidR="00FF11EF" w:rsidRPr="00B103DF">
              <w:rPr>
                <w:rFonts w:asciiTheme="majorEastAsia" w:eastAsiaTheme="majorEastAsia" w:hAnsiTheme="majorEastAsia" w:hint="eastAsia"/>
                <w:bCs/>
                <w:color w:val="000000" w:themeColor="text1"/>
                <w:sz w:val="18"/>
                <w:szCs w:val="18"/>
              </w:rPr>
              <w:t xml:space="preserve">　</w:t>
            </w:r>
          </w:p>
          <w:p w:rsidR="00FF11EF" w:rsidRDefault="00C40573" w:rsidP="00FF11E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0405358"/>
                <w14:checkbox>
                  <w14:checked w14:val="0"/>
                  <w14:checkedState w14:val="0052" w14:font="Wingdings 2"/>
                  <w14:uncheckedState w14:val="2610" w14:font="ＭＳ ゴシック"/>
                </w14:checkbox>
              </w:sdtPr>
              <w:sdtEndPr/>
              <w:sdtContent>
                <w:r w:rsidR="00FF11EF">
                  <w:rPr>
                    <w:rFonts w:hAnsi="ＭＳ ゴシック" w:hint="eastAsia"/>
                    <w:color w:val="000000" w:themeColor="text1"/>
                    <w:sz w:val="18"/>
                    <w:szCs w:val="18"/>
                  </w:rPr>
                  <w:t>☐</w:t>
                </w:r>
              </w:sdtContent>
            </w:sdt>
            <w:r w:rsidR="00FF11EF">
              <w:rPr>
                <w:rFonts w:asciiTheme="majorEastAsia" w:eastAsiaTheme="majorEastAsia" w:hAnsiTheme="majorEastAsia" w:hint="eastAsia"/>
                <w:color w:val="000000" w:themeColor="text1"/>
                <w:sz w:val="18"/>
                <w:szCs w:val="18"/>
              </w:rPr>
              <w:t xml:space="preserve">　</w:t>
            </w:r>
            <w:r w:rsidR="00FF11EF">
              <w:rPr>
                <w:rFonts w:asciiTheme="majorEastAsia" w:eastAsiaTheme="majorEastAsia" w:hAnsiTheme="majorEastAsia" w:hint="eastAsia"/>
                <w:bCs/>
                <w:color w:val="000000" w:themeColor="text1"/>
                <w:sz w:val="18"/>
                <w:szCs w:val="18"/>
              </w:rPr>
              <w:t>いない</w:t>
            </w:r>
          </w:p>
          <w:p w:rsidR="002765E2" w:rsidRPr="00ED1A18" w:rsidRDefault="00C40573" w:rsidP="00FF11EF">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56502080"/>
                <w14:checkbox>
                  <w14:checked w14:val="0"/>
                  <w14:checkedState w14:val="0052" w14:font="Wingdings 2"/>
                  <w14:uncheckedState w14:val="2610" w14:font="ＭＳ ゴシック"/>
                </w14:checkbox>
              </w:sdtPr>
              <w:sdtEndPr/>
              <w:sdtContent>
                <w:r w:rsidR="00FF11EF">
                  <w:rPr>
                    <w:rFonts w:hAnsi="ＭＳ ゴシック" w:hint="eastAsia"/>
                    <w:color w:val="000000" w:themeColor="text1"/>
                    <w:sz w:val="18"/>
                    <w:szCs w:val="18"/>
                  </w:rPr>
                  <w:t>☐</w:t>
                </w:r>
              </w:sdtContent>
            </w:sdt>
            <w:r w:rsidR="00FF11EF">
              <w:rPr>
                <w:rFonts w:asciiTheme="majorEastAsia" w:eastAsiaTheme="majorEastAsia" w:hAnsiTheme="majorEastAsia" w:hint="eastAsia"/>
                <w:color w:val="000000" w:themeColor="text1"/>
                <w:sz w:val="18"/>
                <w:szCs w:val="18"/>
              </w:rPr>
              <w:t xml:space="preserve">　</w:t>
            </w:r>
            <w:r w:rsidR="00FF11E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301445" w:rsidRDefault="00583C4E" w:rsidP="0030144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「軽度者の福祉用具貸与の例外的な利用(軽度者申請)について」(久喜市)</w:t>
            </w:r>
          </w:p>
          <w:p w:rsidR="00583C4E" w:rsidRPr="00ED1A18" w:rsidRDefault="00583C4E" w:rsidP="00583C4E">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平12老企第36</w:t>
            </w:r>
          </w:p>
          <w:p w:rsidR="00583C4E" w:rsidRPr="00ED1A18" w:rsidRDefault="00583C4E" w:rsidP="00583C4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20"/>
              </w:rPr>
              <w:t>第2の9(4)①ウ</w:t>
            </w:r>
          </w:p>
        </w:tc>
      </w:tr>
      <w:tr w:rsidR="00583C4E" w:rsidRPr="00ED1A18" w:rsidTr="00583C4E">
        <w:trPr>
          <w:trHeight w:val="147"/>
        </w:trPr>
        <w:tc>
          <w:tcPr>
            <w:tcW w:w="1413" w:type="dxa"/>
            <w:tcBorders>
              <w:top w:val="nil"/>
              <w:bottom w:val="nil"/>
            </w:tcBorders>
          </w:tcPr>
          <w:p w:rsidR="00583C4E" w:rsidRPr="00ED1A18" w:rsidRDefault="00583C4E"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583C4E" w:rsidRDefault="00583C4E" w:rsidP="0030144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　⑨の判断をした医師の所見及び医師の名前を居宅サービス計画に記載していますか。</w:t>
            </w:r>
          </w:p>
        </w:tc>
        <w:tc>
          <w:tcPr>
            <w:tcW w:w="1276" w:type="dxa"/>
            <w:tcBorders>
              <w:top w:val="single" w:sz="4" w:space="0" w:color="auto"/>
              <w:bottom w:val="single" w:sz="4" w:space="0" w:color="auto"/>
            </w:tcBorders>
          </w:tcPr>
          <w:p w:rsidR="00E9200E" w:rsidRDefault="00E9200E" w:rsidP="00E9200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5625992"/>
                <w14:checkbox>
                  <w14:checked w14:val="0"/>
                  <w14:checkedState w14:val="0052" w14:font="Wingdings 2"/>
                  <w14:uncheckedState w14:val="2610" w14:font="ＭＳ ゴシック"/>
                </w14:checkbox>
              </w:sdtPr>
              <w:sdtContent>
                <w:r>
                  <w:rPr>
                    <w:rFonts w:hAnsi="ＭＳ ゴシック" w:hint="eastAsia"/>
                    <w:color w:val="000000" w:themeColor="text1"/>
                    <w:sz w:val="18"/>
                    <w:szCs w:val="18"/>
                  </w:rPr>
                  <w:t>☐</w:t>
                </w:r>
              </w:sdtContent>
            </w:sdt>
            <w:r>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bCs/>
                <w:color w:val="000000" w:themeColor="text1"/>
                <w:sz w:val="18"/>
                <w:szCs w:val="18"/>
              </w:rPr>
              <w:t>いる</w:t>
            </w:r>
            <w:r w:rsidRPr="00B103DF">
              <w:rPr>
                <w:rFonts w:asciiTheme="majorEastAsia" w:eastAsiaTheme="majorEastAsia" w:hAnsiTheme="majorEastAsia" w:hint="eastAsia"/>
                <w:bCs/>
                <w:color w:val="000000" w:themeColor="text1"/>
                <w:sz w:val="18"/>
                <w:szCs w:val="18"/>
              </w:rPr>
              <w:t xml:space="preserve">　</w:t>
            </w:r>
          </w:p>
          <w:p w:rsidR="00E9200E" w:rsidRDefault="00E9200E" w:rsidP="00E9200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9682163"/>
                <w14:checkbox>
                  <w14:checked w14:val="0"/>
                  <w14:checkedState w14:val="0052" w14:font="Wingdings 2"/>
                  <w14:uncheckedState w14:val="2610" w14:font="ＭＳ ゴシック"/>
                </w14:checkbox>
              </w:sdtPr>
              <w:sdtContent>
                <w:r>
                  <w:rPr>
                    <w:rFonts w:hAnsi="ＭＳ ゴシック" w:hint="eastAsia"/>
                    <w:color w:val="000000" w:themeColor="text1"/>
                    <w:sz w:val="18"/>
                    <w:szCs w:val="18"/>
                  </w:rPr>
                  <w:t>☐</w:t>
                </w:r>
              </w:sdtContent>
            </w:sdt>
            <w:r>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bCs/>
                <w:color w:val="000000" w:themeColor="text1"/>
                <w:sz w:val="18"/>
                <w:szCs w:val="18"/>
              </w:rPr>
              <w:t>いない</w:t>
            </w:r>
          </w:p>
          <w:p w:rsidR="00583C4E" w:rsidRDefault="00E9200E" w:rsidP="00E9200E">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4876232"/>
                <w14:checkbox>
                  <w14:checked w14:val="0"/>
                  <w14:checkedState w14:val="0052" w14:font="Wingdings 2"/>
                  <w14:uncheckedState w14:val="2610" w14:font="ＭＳ ゴシック"/>
                </w14:checkbox>
              </w:sdtPr>
              <w:sdtContent>
                <w:r>
                  <w:rPr>
                    <w:rFonts w:hAnsi="ＭＳ ゴシック" w:hint="eastAsia"/>
                    <w:color w:val="000000" w:themeColor="text1"/>
                    <w:sz w:val="18"/>
                    <w:szCs w:val="18"/>
                  </w:rPr>
                  <w:t>☐</w:t>
                </w:r>
              </w:sdtContent>
            </w:sdt>
            <w:r>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bottom w:val="single" w:sz="4" w:space="0" w:color="auto"/>
            </w:tcBorders>
          </w:tcPr>
          <w:p w:rsidR="00583C4E" w:rsidRPr="00ED1A18" w:rsidRDefault="00583C4E" w:rsidP="00583C4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583C4E" w:rsidRPr="00ED1A18" w:rsidRDefault="00583C4E" w:rsidP="00583C4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第2の3(8)㉔ウ</w:t>
            </w:r>
          </w:p>
        </w:tc>
      </w:tr>
      <w:tr w:rsidR="002765E2" w:rsidRPr="00ED1A18" w:rsidTr="002748A7">
        <w:trPr>
          <w:trHeight w:val="212"/>
        </w:trPr>
        <w:tc>
          <w:tcPr>
            <w:tcW w:w="1413" w:type="dxa"/>
            <w:tcBorders>
              <w:top w:val="nil"/>
              <w:bottom w:val="single" w:sz="4" w:space="0" w:color="auto"/>
            </w:tcBorders>
          </w:tcPr>
          <w:p w:rsidR="002765E2" w:rsidRPr="00ED1A18" w:rsidRDefault="002765E2" w:rsidP="00DD7E3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65E2" w:rsidRPr="00ED1A18" w:rsidRDefault="00583C4E" w:rsidP="00DD7E3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⑪</w:t>
            </w:r>
            <w:r w:rsidR="008F1C21">
              <w:rPr>
                <w:rFonts w:asciiTheme="majorEastAsia" w:eastAsiaTheme="majorEastAsia" w:hAnsiTheme="majorEastAsia" w:hint="eastAsia"/>
                <w:bCs/>
                <w:color w:val="000000" w:themeColor="text1"/>
                <w:sz w:val="18"/>
                <w:szCs w:val="20"/>
              </w:rPr>
              <w:t xml:space="preserve">　</w:t>
            </w:r>
            <w:r w:rsidR="00263B03" w:rsidRPr="00263B03">
              <w:rPr>
                <w:rFonts w:asciiTheme="majorEastAsia" w:eastAsiaTheme="majorEastAsia" w:hAnsiTheme="majorEastAsia" w:hint="eastAsia"/>
                <w:bCs/>
                <w:color w:val="000000" w:themeColor="text1"/>
                <w:sz w:val="18"/>
                <w:szCs w:val="20"/>
              </w:rPr>
              <w:t>指定福祉用具貸与事業者より、当該軽度者に係る医師の所見及び医師の名前について確認があったときには、利用者の同意を得て、適切にその内容について情報提供し</w:t>
            </w:r>
            <w:r w:rsidR="008F1C21">
              <w:rPr>
                <w:rFonts w:asciiTheme="majorEastAsia" w:eastAsiaTheme="majorEastAsia" w:hAnsiTheme="majorEastAsia" w:hint="eastAsia"/>
                <w:bCs/>
                <w:color w:val="000000" w:themeColor="text1"/>
                <w:sz w:val="18"/>
                <w:szCs w:val="20"/>
              </w:rPr>
              <w:t>ていますか</w:t>
            </w:r>
            <w:r w:rsidR="00263B03" w:rsidRPr="00263B03">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8F1C21" w:rsidRDefault="00C40573" w:rsidP="008F1C2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6279926"/>
                <w14:checkbox>
                  <w14:checked w14:val="0"/>
                  <w14:checkedState w14:val="0052" w14:font="Wingdings 2"/>
                  <w14:uncheckedState w14:val="2610" w14:font="ＭＳ ゴシック"/>
                </w14:checkbox>
              </w:sdtPr>
              <w:sdtEndPr/>
              <w:sdtContent>
                <w:r w:rsidR="008F1C21">
                  <w:rPr>
                    <w:rFonts w:hAnsi="ＭＳ ゴシック" w:hint="eastAsia"/>
                    <w:color w:val="000000" w:themeColor="text1"/>
                    <w:sz w:val="18"/>
                    <w:szCs w:val="18"/>
                  </w:rPr>
                  <w:t>☐</w:t>
                </w:r>
              </w:sdtContent>
            </w:sdt>
            <w:r w:rsidR="008F1C21">
              <w:rPr>
                <w:rFonts w:asciiTheme="majorEastAsia" w:eastAsiaTheme="majorEastAsia" w:hAnsiTheme="majorEastAsia" w:hint="eastAsia"/>
                <w:color w:val="000000" w:themeColor="text1"/>
                <w:sz w:val="18"/>
                <w:szCs w:val="18"/>
              </w:rPr>
              <w:t xml:space="preserve">　</w:t>
            </w:r>
            <w:r w:rsidR="008F1C21">
              <w:rPr>
                <w:rFonts w:asciiTheme="majorEastAsia" w:eastAsiaTheme="majorEastAsia" w:hAnsiTheme="majorEastAsia" w:hint="eastAsia"/>
                <w:bCs/>
                <w:color w:val="000000" w:themeColor="text1"/>
                <w:sz w:val="18"/>
                <w:szCs w:val="18"/>
              </w:rPr>
              <w:t>いる</w:t>
            </w:r>
            <w:r w:rsidR="008F1C21" w:rsidRPr="00B103DF">
              <w:rPr>
                <w:rFonts w:asciiTheme="majorEastAsia" w:eastAsiaTheme="majorEastAsia" w:hAnsiTheme="majorEastAsia" w:hint="eastAsia"/>
                <w:bCs/>
                <w:color w:val="000000" w:themeColor="text1"/>
                <w:sz w:val="18"/>
                <w:szCs w:val="18"/>
              </w:rPr>
              <w:t xml:space="preserve">　</w:t>
            </w:r>
          </w:p>
          <w:p w:rsidR="008F1C21" w:rsidRDefault="00C40573" w:rsidP="008F1C2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5910170"/>
                <w14:checkbox>
                  <w14:checked w14:val="0"/>
                  <w14:checkedState w14:val="0052" w14:font="Wingdings 2"/>
                  <w14:uncheckedState w14:val="2610" w14:font="ＭＳ ゴシック"/>
                </w14:checkbox>
              </w:sdtPr>
              <w:sdtEndPr/>
              <w:sdtContent>
                <w:r w:rsidR="008F1C21">
                  <w:rPr>
                    <w:rFonts w:hAnsi="ＭＳ ゴシック" w:hint="eastAsia"/>
                    <w:color w:val="000000" w:themeColor="text1"/>
                    <w:sz w:val="18"/>
                    <w:szCs w:val="18"/>
                  </w:rPr>
                  <w:t>☐</w:t>
                </w:r>
              </w:sdtContent>
            </w:sdt>
            <w:r w:rsidR="008F1C21">
              <w:rPr>
                <w:rFonts w:asciiTheme="majorEastAsia" w:eastAsiaTheme="majorEastAsia" w:hAnsiTheme="majorEastAsia" w:hint="eastAsia"/>
                <w:color w:val="000000" w:themeColor="text1"/>
                <w:sz w:val="18"/>
                <w:szCs w:val="18"/>
              </w:rPr>
              <w:t xml:space="preserve">　</w:t>
            </w:r>
            <w:r w:rsidR="008F1C21">
              <w:rPr>
                <w:rFonts w:asciiTheme="majorEastAsia" w:eastAsiaTheme="majorEastAsia" w:hAnsiTheme="majorEastAsia" w:hint="eastAsia"/>
                <w:bCs/>
                <w:color w:val="000000" w:themeColor="text1"/>
                <w:sz w:val="18"/>
                <w:szCs w:val="18"/>
              </w:rPr>
              <w:t>いない</w:t>
            </w:r>
          </w:p>
          <w:p w:rsidR="002765E2" w:rsidRPr="00ED1A18" w:rsidRDefault="00C40573" w:rsidP="008F1C21">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79050389"/>
                <w14:checkbox>
                  <w14:checked w14:val="0"/>
                  <w14:checkedState w14:val="0052" w14:font="Wingdings 2"/>
                  <w14:uncheckedState w14:val="2610" w14:font="ＭＳ ゴシック"/>
                </w14:checkbox>
              </w:sdtPr>
              <w:sdtEndPr/>
              <w:sdtContent>
                <w:r w:rsidR="008F1C21">
                  <w:rPr>
                    <w:rFonts w:hAnsi="ＭＳ ゴシック" w:hint="eastAsia"/>
                    <w:color w:val="000000" w:themeColor="text1"/>
                    <w:sz w:val="18"/>
                    <w:szCs w:val="18"/>
                  </w:rPr>
                  <w:t>☐</w:t>
                </w:r>
              </w:sdtContent>
            </w:sdt>
            <w:r w:rsidR="008F1C21">
              <w:rPr>
                <w:rFonts w:asciiTheme="majorEastAsia" w:eastAsiaTheme="majorEastAsia" w:hAnsiTheme="majorEastAsia" w:hint="eastAsia"/>
                <w:color w:val="000000" w:themeColor="text1"/>
                <w:sz w:val="18"/>
                <w:szCs w:val="18"/>
              </w:rPr>
              <w:t xml:space="preserve">　</w:t>
            </w:r>
            <w:r w:rsidR="008F1C2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第2の3(8)㉔</w:t>
            </w:r>
            <w:r w:rsidR="00263B03">
              <w:rPr>
                <w:rFonts w:asciiTheme="majorEastAsia" w:eastAsiaTheme="majorEastAsia" w:hAnsiTheme="majorEastAsia" w:hint="eastAsia"/>
                <w:bCs/>
                <w:color w:val="000000" w:themeColor="text1"/>
                <w:sz w:val="18"/>
                <w:szCs w:val="18"/>
              </w:rPr>
              <w:t>ウ</w:t>
            </w:r>
          </w:p>
        </w:tc>
      </w:tr>
      <w:tr w:rsidR="002765E2" w:rsidRPr="00ED1A18" w:rsidTr="002748A7">
        <w:trPr>
          <w:trHeight w:val="850"/>
        </w:trPr>
        <w:tc>
          <w:tcPr>
            <w:tcW w:w="1413" w:type="dxa"/>
            <w:tcBorders>
              <w:top w:val="single" w:sz="4" w:space="0" w:color="auto"/>
              <w:bottom w:val="single" w:sz="4" w:space="0" w:color="auto"/>
            </w:tcBorders>
          </w:tcPr>
          <w:p w:rsidR="002765E2" w:rsidRPr="00ED1A18" w:rsidRDefault="0089051F" w:rsidP="00FC389B">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１０－２１　</w:t>
            </w:r>
            <w:r w:rsidR="002765E2" w:rsidRPr="00ED1A18">
              <w:rPr>
                <w:rFonts w:asciiTheme="majorEastAsia" w:eastAsiaTheme="majorEastAsia" w:hAnsiTheme="majorEastAsia" w:hint="eastAsia"/>
                <w:bCs/>
                <w:color w:val="000000" w:themeColor="text1"/>
                <w:sz w:val="18"/>
                <w:szCs w:val="20"/>
              </w:rPr>
              <w:t>認定審査会意見等の</w:t>
            </w:r>
            <w:r w:rsidR="00FC389B">
              <w:rPr>
                <w:rFonts w:asciiTheme="majorEastAsia" w:eastAsiaTheme="majorEastAsia" w:hAnsiTheme="majorEastAsia" w:hint="eastAsia"/>
                <w:bCs/>
                <w:color w:val="000000" w:themeColor="text1"/>
                <w:sz w:val="18"/>
                <w:szCs w:val="20"/>
              </w:rPr>
              <w:t>居宅サービス計画への</w:t>
            </w:r>
            <w:r w:rsidR="002765E2" w:rsidRPr="00ED1A18">
              <w:rPr>
                <w:rFonts w:asciiTheme="majorEastAsia" w:eastAsiaTheme="majorEastAsia" w:hAnsiTheme="majorEastAsia" w:hint="eastAsia"/>
                <w:bCs/>
                <w:color w:val="000000" w:themeColor="text1"/>
                <w:sz w:val="18"/>
                <w:szCs w:val="20"/>
              </w:rPr>
              <w:t>反映</w:t>
            </w:r>
          </w:p>
        </w:tc>
        <w:tc>
          <w:tcPr>
            <w:tcW w:w="5953" w:type="dxa"/>
            <w:tcBorders>
              <w:top w:val="single" w:sz="4" w:space="0" w:color="auto"/>
              <w:bottom w:val="single" w:sz="4" w:space="0" w:color="auto"/>
            </w:tcBorders>
          </w:tcPr>
          <w:p w:rsidR="002765E2" w:rsidRPr="00ED1A18" w:rsidRDefault="002765E2" w:rsidP="00FC389B">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利用者が提示する被保険者証に</w:t>
            </w:r>
            <w:r w:rsidR="00FC389B">
              <w:rPr>
                <w:rFonts w:asciiTheme="majorEastAsia" w:eastAsiaTheme="majorEastAsia" w:hAnsiTheme="majorEastAsia" w:hint="eastAsia"/>
                <w:bCs/>
                <w:color w:val="000000" w:themeColor="text1"/>
                <w:sz w:val="18"/>
                <w:szCs w:val="20"/>
              </w:rPr>
              <w:t>、</w:t>
            </w:r>
            <w:r w:rsidRPr="00ED1A18">
              <w:rPr>
                <w:rFonts w:asciiTheme="majorEastAsia" w:eastAsiaTheme="majorEastAsia" w:hAnsiTheme="majorEastAsia" w:hint="eastAsia"/>
                <w:bCs/>
                <w:color w:val="000000" w:themeColor="text1"/>
                <w:sz w:val="18"/>
                <w:szCs w:val="20"/>
              </w:rPr>
              <w:t>認定審査会意見又は</w:t>
            </w:r>
            <w:r w:rsidR="00FC389B">
              <w:rPr>
                <w:rFonts w:asciiTheme="majorEastAsia" w:eastAsiaTheme="majorEastAsia" w:hAnsiTheme="majorEastAsia" w:hint="eastAsia"/>
                <w:bCs/>
                <w:color w:val="000000" w:themeColor="text1"/>
                <w:sz w:val="18"/>
                <w:szCs w:val="20"/>
              </w:rPr>
              <w:t>指定に係る居宅</w:t>
            </w:r>
            <w:r w:rsidRPr="00ED1A18">
              <w:rPr>
                <w:rFonts w:asciiTheme="majorEastAsia" w:eastAsiaTheme="majorEastAsia" w:hAnsiTheme="majorEastAsia" w:hint="eastAsia"/>
                <w:bCs/>
                <w:color w:val="000000" w:themeColor="text1"/>
                <w:sz w:val="18"/>
                <w:szCs w:val="20"/>
              </w:rPr>
              <w:t>サービス</w:t>
            </w:r>
            <w:r w:rsidR="00FC389B">
              <w:rPr>
                <w:rFonts w:asciiTheme="majorEastAsia" w:eastAsiaTheme="majorEastAsia" w:hAnsiTheme="majorEastAsia" w:hint="eastAsia"/>
                <w:bCs/>
                <w:color w:val="000000" w:themeColor="text1"/>
                <w:sz w:val="18"/>
                <w:szCs w:val="20"/>
              </w:rPr>
              <w:t>若しくは地域密着型サービス</w:t>
            </w:r>
            <w:r w:rsidRPr="00ED1A18">
              <w:rPr>
                <w:rFonts w:asciiTheme="majorEastAsia" w:eastAsiaTheme="majorEastAsia" w:hAnsiTheme="majorEastAsia" w:hint="eastAsia"/>
                <w:bCs/>
                <w:color w:val="000000" w:themeColor="text1"/>
                <w:sz w:val="18"/>
                <w:szCs w:val="20"/>
              </w:rPr>
              <w:t>の種類についての記載がある場合には、利用者にその趣旨を説明し、理解を得た上で、その内容に沿って居宅サービス計画を作成していますか。</w:t>
            </w:r>
          </w:p>
        </w:tc>
        <w:tc>
          <w:tcPr>
            <w:tcW w:w="1276" w:type="dxa"/>
            <w:tcBorders>
              <w:top w:val="single" w:sz="4" w:space="0" w:color="auto"/>
              <w:bottom w:val="single" w:sz="4" w:space="0" w:color="auto"/>
            </w:tcBorders>
          </w:tcPr>
          <w:p w:rsidR="00FC389B" w:rsidRDefault="00C40573" w:rsidP="00FC389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51724957"/>
                <w14:checkbox>
                  <w14:checked w14:val="0"/>
                  <w14:checkedState w14:val="0052" w14:font="Wingdings 2"/>
                  <w14:uncheckedState w14:val="2610" w14:font="ＭＳ ゴシック"/>
                </w14:checkbox>
              </w:sdtPr>
              <w:sdtEndPr/>
              <w:sdtContent>
                <w:r w:rsidR="00FC389B">
                  <w:rPr>
                    <w:rFonts w:hAnsi="ＭＳ ゴシック" w:hint="eastAsia"/>
                    <w:color w:val="000000" w:themeColor="text1"/>
                    <w:sz w:val="18"/>
                    <w:szCs w:val="18"/>
                  </w:rPr>
                  <w:t>☐</w:t>
                </w:r>
              </w:sdtContent>
            </w:sdt>
            <w:r w:rsidR="00FC389B">
              <w:rPr>
                <w:rFonts w:asciiTheme="majorEastAsia" w:eastAsiaTheme="majorEastAsia" w:hAnsiTheme="majorEastAsia" w:hint="eastAsia"/>
                <w:color w:val="000000" w:themeColor="text1"/>
                <w:sz w:val="18"/>
                <w:szCs w:val="18"/>
              </w:rPr>
              <w:t xml:space="preserve">　</w:t>
            </w:r>
            <w:r w:rsidR="00FC389B">
              <w:rPr>
                <w:rFonts w:asciiTheme="majorEastAsia" w:eastAsiaTheme="majorEastAsia" w:hAnsiTheme="majorEastAsia" w:hint="eastAsia"/>
                <w:bCs/>
                <w:color w:val="000000" w:themeColor="text1"/>
                <w:sz w:val="18"/>
                <w:szCs w:val="18"/>
              </w:rPr>
              <w:t>いる</w:t>
            </w:r>
            <w:r w:rsidR="00FC389B" w:rsidRPr="00B103DF">
              <w:rPr>
                <w:rFonts w:asciiTheme="majorEastAsia" w:eastAsiaTheme="majorEastAsia" w:hAnsiTheme="majorEastAsia" w:hint="eastAsia"/>
                <w:bCs/>
                <w:color w:val="000000" w:themeColor="text1"/>
                <w:sz w:val="18"/>
                <w:szCs w:val="18"/>
              </w:rPr>
              <w:t xml:space="preserve">　</w:t>
            </w:r>
          </w:p>
          <w:p w:rsidR="00FC389B" w:rsidRDefault="00C40573" w:rsidP="00FC389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44515"/>
                <w14:checkbox>
                  <w14:checked w14:val="0"/>
                  <w14:checkedState w14:val="0052" w14:font="Wingdings 2"/>
                  <w14:uncheckedState w14:val="2610" w14:font="ＭＳ ゴシック"/>
                </w14:checkbox>
              </w:sdtPr>
              <w:sdtEndPr/>
              <w:sdtContent>
                <w:r w:rsidR="00FC389B">
                  <w:rPr>
                    <w:rFonts w:hAnsi="ＭＳ ゴシック" w:hint="eastAsia"/>
                    <w:color w:val="000000" w:themeColor="text1"/>
                    <w:sz w:val="18"/>
                    <w:szCs w:val="18"/>
                  </w:rPr>
                  <w:t>☐</w:t>
                </w:r>
              </w:sdtContent>
            </w:sdt>
            <w:r w:rsidR="00FC389B">
              <w:rPr>
                <w:rFonts w:asciiTheme="majorEastAsia" w:eastAsiaTheme="majorEastAsia" w:hAnsiTheme="majorEastAsia" w:hint="eastAsia"/>
                <w:color w:val="000000" w:themeColor="text1"/>
                <w:sz w:val="18"/>
                <w:szCs w:val="18"/>
              </w:rPr>
              <w:t xml:space="preserve">　</w:t>
            </w:r>
            <w:r w:rsidR="00FC389B">
              <w:rPr>
                <w:rFonts w:asciiTheme="majorEastAsia" w:eastAsiaTheme="majorEastAsia" w:hAnsiTheme="majorEastAsia" w:hint="eastAsia"/>
                <w:bCs/>
                <w:color w:val="000000" w:themeColor="text1"/>
                <w:sz w:val="18"/>
                <w:szCs w:val="18"/>
              </w:rPr>
              <w:t>いない</w:t>
            </w:r>
          </w:p>
          <w:p w:rsidR="002765E2" w:rsidRPr="00ED1A18" w:rsidRDefault="00C40573" w:rsidP="00FC389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29575632"/>
                <w14:checkbox>
                  <w14:checked w14:val="0"/>
                  <w14:checkedState w14:val="0052" w14:font="Wingdings 2"/>
                  <w14:uncheckedState w14:val="2610" w14:font="ＭＳ ゴシック"/>
                </w14:checkbox>
              </w:sdtPr>
              <w:sdtEndPr/>
              <w:sdtContent>
                <w:r w:rsidR="00FC389B">
                  <w:rPr>
                    <w:rFonts w:hAnsi="ＭＳ ゴシック" w:hint="eastAsia"/>
                    <w:color w:val="000000" w:themeColor="text1"/>
                    <w:sz w:val="18"/>
                    <w:szCs w:val="18"/>
                  </w:rPr>
                  <w:t>☐</w:t>
                </w:r>
              </w:sdtContent>
            </w:sdt>
            <w:r w:rsidR="00FC389B">
              <w:rPr>
                <w:rFonts w:asciiTheme="majorEastAsia" w:eastAsiaTheme="majorEastAsia" w:hAnsiTheme="majorEastAsia" w:hint="eastAsia"/>
                <w:color w:val="000000" w:themeColor="text1"/>
                <w:sz w:val="18"/>
                <w:szCs w:val="18"/>
              </w:rPr>
              <w:t xml:space="preserve">　</w:t>
            </w:r>
            <w:r w:rsidR="00FC389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765E2" w:rsidRPr="00ED1A18" w:rsidRDefault="002765E2" w:rsidP="00FC389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条例第16条第27号</w:t>
            </w:r>
          </w:p>
        </w:tc>
      </w:tr>
      <w:tr w:rsidR="002765E2" w:rsidRPr="00ED1A18" w:rsidTr="002748A7">
        <w:trPr>
          <w:trHeight w:val="475"/>
        </w:trPr>
        <w:tc>
          <w:tcPr>
            <w:tcW w:w="1413" w:type="dxa"/>
            <w:tcBorders>
              <w:top w:val="single" w:sz="4" w:space="0" w:color="auto"/>
              <w:bottom w:val="single" w:sz="4" w:space="0" w:color="auto"/>
            </w:tcBorders>
          </w:tcPr>
          <w:p w:rsidR="002765E2" w:rsidRPr="00ED1A18" w:rsidRDefault="0089051F"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１０－２２　</w:t>
            </w:r>
            <w:r w:rsidR="001E0B50">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介護予防支援事業者との連携</w:t>
            </w:r>
          </w:p>
        </w:tc>
        <w:tc>
          <w:tcPr>
            <w:tcW w:w="5953" w:type="dxa"/>
            <w:tcBorders>
              <w:top w:val="single" w:sz="4" w:space="0" w:color="auto"/>
              <w:bottom w:val="single" w:sz="4" w:space="0" w:color="auto"/>
            </w:tcBorders>
          </w:tcPr>
          <w:p w:rsidR="002765E2" w:rsidRPr="00ED1A18" w:rsidRDefault="002765E2" w:rsidP="001E0B50">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要介護認定を受けている利用者が要支援認定を受けた場合には、指定介護予防支援事業者と当該利用者に係る必要な情報を提供する等の連携を図っていますか。</w:t>
            </w:r>
          </w:p>
        </w:tc>
        <w:tc>
          <w:tcPr>
            <w:tcW w:w="1276" w:type="dxa"/>
            <w:tcBorders>
              <w:top w:val="single" w:sz="4" w:space="0" w:color="auto"/>
              <w:bottom w:val="single" w:sz="4" w:space="0" w:color="auto"/>
            </w:tcBorders>
          </w:tcPr>
          <w:p w:rsidR="001E0B50" w:rsidRDefault="00C40573" w:rsidP="001E0B5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9445746"/>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いる</w:t>
            </w:r>
            <w:r w:rsidR="001E0B50" w:rsidRPr="00B103DF">
              <w:rPr>
                <w:rFonts w:asciiTheme="majorEastAsia" w:eastAsiaTheme="majorEastAsia" w:hAnsiTheme="majorEastAsia" w:hint="eastAsia"/>
                <w:bCs/>
                <w:color w:val="000000" w:themeColor="text1"/>
                <w:sz w:val="18"/>
                <w:szCs w:val="18"/>
              </w:rPr>
              <w:t xml:space="preserve">　</w:t>
            </w:r>
          </w:p>
          <w:p w:rsidR="001E0B50" w:rsidRDefault="00C40573" w:rsidP="001E0B5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4399165"/>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いない</w:t>
            </w:r>
          </w:p>
          <w:p w:rsidR="002765E2" w:rsidRPr="00ED1A18" w:rsidRDefault="00C40573" w:rsidP="001E0B50">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45429690"/>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765E2" w:rsidRPr="00ED1A18" w:rsidRDefault="002765E2" w:rsidP="001E0B5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条例第16条第28号</w:t>
            </w:r>
          </w:p>
        </w:tc>
      </w:tr>
      <w:tr w:rsidR="002765E2" w:rsidRPr="00ED1A18" w:rsidTr="002748A7">
        <w:trPr>
          <w:trHeight w:val="585"/>
        </w:trPr>
        <w:tc>
          <w:tcPr>
            <w:tcW w:w="1413" w:type="dxa"/>
            <w:tcBorders>
              <w:top w:val="single" w:sz="4" w:space="0" w:color="auto"/>
              <w:bottom w:val="single" w:sz="4" w:space="0" w:color="auto"/>
            </w:tcBorders>
          </w:tcPr>
          <w:p w:rsidR="002765E2" w:rsidRPr="00ED1A18" w:rsidRDefault="0089051F" w:rsidP="0089051F">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１０－２３　</w:t>
            </w:r>
            <w:r w:rsidR="001E0B50">
              <w:rPr>
                <w:rFonts w:asciiTheme="majorEastAsia" w:eastAsiaTheme="majorEastAsia" w:hAnsiTheme="majorEastAsia" w:hint="eastAsia"/>
                <w:bCs/>
                <w:color w:val="000000" w:themeColor="text1"/>
                <w:sz w:val="18"/>
                <w:szCs w:val="20"/>
              </w:rPr>
              <w:t>指定介護予防支援業務の受託に関する留意点</w:t>
            </w:r>
          </w:p>
        </w:tc>
        <w:tc>
          <w:tcPr>
            <w:tcW w:w="5953" w:type="dxa"/>
            <w:tcBorders>
              <w:top w:val="single" w:sz="4" w:space="0" w:color="auto"/>
              <w:bottom w:val="single" w:sz="4" w:space="0" w:color="auto"/>
            </w:tcBorders>
          </w:tcPr>
          <w:p w:rsidR="002765E2" w:rsidRPr="00ED1A18" w:rsidRDefault="002765E2" w:rsidP="001E0B50">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地域包括支援センターの設置者である</w:t>
            </w:r>
            <w:r w:rsidR="001E0B50">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介護予防支援事業者から指定介護予防支援の業務の委託を受けるに当たっては、その業務量等を勘案し、当該</w:t>
            </w:r>
            <w:r w:rsidR="001E0B50">
              <w:rPr>
                <w:rFonts w:asciiTheme="majorEastAsia" w:eastAsiaTheme="majorEastAsia" w:hAnsiTheme="majorEastAsia" w:hint="eastAsia"/>
                <w:bCs/>
                <w:color w:val="000000" w:themeColor="text1"/>
                <w:sz w:val="18"/>
                <w:szCs w:val="20"/>
              </w:rPr>
              <w:t>指定</w:t>
            </w:r>
            <w:r w:rsidRPr="00ED1A18">
              <w:rPr>
                <w:rFonts w:asciiTheme="majorEastAsia" w:eastAsiaTheme="majorEastAsia" w:hAnsiTheme="majorEastAsia" w:hint="eastAsia"/>
                <w:bCs/>
                <w:color w:val="000000" w:themeColor="text1"/>
                <w:sz w:val="18"/>
                <w:szCs w:val="20"/>
              </w:rPr>
              <w:t>居宅介護支援事業者が行う指定居宅介護支援の業務が適正に実施できるよう配慮していますか。</w:t>
            </w:r>
          </w:p>
        </w:tc>
        <w:tc>
          <w:tcPr>
            <w:tcW w:w="1276" w:type="dxa"/>
            <w:tcBorders>
              <w:top w:val="single" w:sz="4" w:space="0" w:color="auto"/>
              <w:bottom w:val="single" w:sz="4" w:space="0" w:color="auto"/>
            </w:tcBorders>
          </w:tcPr>
          <w:p w:rsidR="001E0B50" w:rsidRDefault="00C40573" w:rsidP="001E0B5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5273616"/>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いる</w:t>
            </w:r>
            <w:r w:rsidR="001E0B50" w:rsidRPr="00B103DF">
              <w:rPr>
                <w:rFonts w:asciiTheme="majorEastAsia" w:eastAsiaTheme="majorEastAsia" w:hAnsiTheme="majorEastAsia" w:hint="eastAsia"/>
                <w:bCs/>
                <w:color w:val="000000" w:themeColor="text1"/>
                <w:sz w:val="18"/>
                <w:szCs w:val="18"/>
              </w:rPr>
              <w:t xml:space="preserve">　</w:t>
            </w:r>
          </w:p>
          <w:p w:rsidR="001E0B50" w:rsidRDefault="00C40573" w:rsidP="001E0B5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6631517"/>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いない</w:t>
            </w:r>
          </w:p>
          <w:p w:rsidR="002765E2" w:rsidRPr="00ED1A18" w:rsidRDefault="00C40573" w:rsidP="001E0B50">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31535588"/>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765E2" w:rsidRPr="00ED1A18" w:rsidRDefault="002765E2" w:rsidP="001E0B5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条例第16条第29号</w:t>
            </w:r>
          </w:p>
        </w:tc>
      </w:tr>
      <w:tr w:rsidR="002765E2" w:rsidRPr="00ED1A18" w:rsidTr="002748A7">
        <w:trPr>
          <w:trHeight w:val="754"/>
        </w:trPr>
        <w:tc>
          <w:tcPr>
            <w:tcW w:w="1413" w:type="dxa"/>
            <w:tcBorders>
              <w:top w:val="single" w:sz="4" w:space="0" w:color="auto"/>
              <w:bottom w:val="nil"/>
            </w:tcBorders>
          </w:tcPr>
          <w:p w:rsidR="002765E2" w:rsidRPr="00ED1A18" w:rsidRDefault="0089051F" w:rsidP="00DD7E3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１０－２４　地域ケア会議への協力</w:t>
            </w:r>
          </w:p>
        </w:tc>
        <w:tc>
          <w:tcPr>
            <w:tcW w:w="5953" w:type="dxa"/>
            <w:tcBorders>
              <w:top w:val="single" w:sz="4" w:space="0" w:color="auto"/>
              <w:bottom w:val="dotted" w:sz="4" w:space="0" w:color="auto"/>
            </w:tcBorders>
          </w:tcPr>
          <w:p w:rsidR="002765E2" w:rsidRPr="00ED1A18" w:rsidRDefault="002765E2" w:rsidP="001E0B50">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276" w:type="dxa"/>
            <w:tcBorders>
              <w:top w:val="single" w:sz="4" w:space="0" w:color="auto"/>
              <w:bottom w:val="dotted" w:sz="4" w:space="0" w:color="auto"/>
            </w:tcBorders>
          </w:tcPr>
          <w:p w:rsidR="001E0B50" w:rsidRDefault="00C40573" w:rsidP="001E0B5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7851759"/>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いる</w:t>
            </w:r>
            <w:r w:rsidR="001E0B50" w:rsidRPr="00B103DF">
              <w:rPr>
                <w:rFonts w:asciiTheme="majorEastAsia" w:eastAsiaTheme="majorEastAsia" w:hAnsiTheme="majorEastAsia" w:hint="eastAsia"/>
                <w:bCs/>
                <w:color w:val="000000" w:themeColor="text1"/>
                <w:sz w:val="18"/>
                <w:szCs w:val="18"/>
              </w:rPr>
              <w:t xml:space="preserve">　</w:t>
            </w:r>
          </w:p>
          <w:p w:rsidR="001E0B50" w:rsidRDefault="00C40573" w:rsidP="001E0B5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14000665"/>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いない</w:t>
            </w:r>
          </w:p>
          <w:p w:rsidR="002765E2" w:rsidRPr="00ED1A18" w:rsidRDefault="00C40573" w:rsidP="001E0B50">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19740440"/>
                <w14:checkbox>
                  <w14:checked w14:val="0"/>
                  <w14:checkedState w14:val="0052" w14:font="Wingdings 2"/>
                  <w14:uncheckedState w14:val="2610" w14:font="ＭＳ ゴシック"/>
                </w14:checkbox>
              </w:sdtPr>
              <w:sdtEndPr/>
              <w:sdtContent>
                <w:r w:rsidR="001E0B50">
                  <w:rPr>
                    <w:rFonts w:hAnsi="ＭＳ ゴシック" w:hint="eastAsia"/>
                    <w:color w:val="000000" w:themeColor="text1"/>
                    <w:sz w:val="18"/>
                    <w:szCs w:val="18"/>
                  </w:rPr>
                  <w:t>☐</w:t>
                </w:r>
              </w:sdtContent>
            </w:sdt>
            <w:r w:rsidR="001E0B50">
              <w:rPr>
                <w:rFonts w:asciiTheme="majorEastAsia" w:eastAsiaTheme="majorEastAsia" w:hAnsiTheme="majorEastAsia" w:hint="eastAsia"/>
                <w:color w:val="000000" w:themeColor="text1"/>
                <w:sz w:val="18"/>
                <w:szCs w:val="18"/>
              </w:rPr>
              <w:t xml:space="preserve">　</w:t>
            </w:r>
            <w:r w:rsidR="001E0B5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65E2" w:rsidRPr="00ED1A18" w:rsidRDefault="002765E2" w:rsidP="001E0B5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条例第16条第30号</w:t>
            </w:r>
          </w:p>
        </w:tc>
      </w:tr>
      <w:tr w:rsidR="002765E2" w:rsidRPr="00ED1A18" w:rsidTr="00E9200E">
        <w:trPr>
          <w:cantSplit/>
          <w:trHeight w:val="58"/>
        </w:trPr>
        <w:tc>
          <w:tcPr>
            <w:tcW w:w="1413" w:type="dxa"/>
            <w:tcBorders>
              <w:top w:val="nil"/>
              <w:bottom w:val="single" w:sz="4" w:space="0" w:color="auto"/>
            </w:tcBorders>
          </w:tcPr>
          <w:p w:rsidR="002765E2" w:rsidRPr="00ED1A18" w:rsidRDefault="002765E2" w:rsidP="00DD7E3A">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65E2" w:rsidRPr="00ED1A18" w:rsidRDefault="002765E2" w:rsidP="000B04B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0B04B5" w:rsidRPr="000B04B5">
              <w:rPr>
                <w:rFonts w:asciiTheme="majorEastAsia" w:eastAsiaTheme="majorEastAsia" w:hAnsiTheme="majorEastAsia" w:hint="eastAsia"/>
                <w:bCs/>
                <w:color w:val="000000" w:themeColor="text1"/>
                <w:sz w:val="18"/>
                <w:szCs w:val="20"/>
              </w:rPr>
              <w:t>地域ケア会議は、個別ケースの支援内容の検討を通じて、法の理念に基づいた高齢者の自立支援に資するケアマネジメントの支援、高齢者の実態把握や課題解決のための地域包括支援ネットワークの構築及び個別ケースの課題分析等を行うことによる地域課題の把握を行うことなどを目的としていることから、指定居宅介護支援事業者は、その趣旨・目的に鑑み、より積極的に協力することが求められ</w:t>
            </w:r>
            <w:r w:rsidR="000B04B5">
              <w:rPr>
                <w:rFonts w:asciiTheme="majorEastAsia" w:eastAsiaTheme="majorEastAsia" w:hAnsiTheme="majorEastAsia" w:hint="eastAsia"/>
                <w:bCs/>
                <w:color w:val="000000" w:themeColor="text1"/>
                <w:sz w:val="18"/>
                <w:szCs w:val="20"/>
              </w:rPr>
              <w:t>ます</w:t>
            </w:r>
            <w:r w:rsidR="000B04B5" w:rsidRPr="000B04B5">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2765E2" w:rsidRPr="00ED1A18" w:rsidRDefault="002765E2" w:rsidP="001407FF">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2765E2" w:rsidRPr="00ED1A18" w:rsidRDefault="002765E2" w:rsidP="00DD7E3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第2の3(8)㉘</w:t>
            </w:r>
          </w:p>
        </w:tc>
      </w:tr>
      <w:tr w:rsidR="00487C46" w:rsidRPr="001E2E1B" w:rsidTr="007F48A7">
        <w:trPr>
          <w:trHeight w:val="58"/>
        </w:trPr>
        <w:tc>
          <w:tcPr>
            <w:tcW w:w="1413" w:type="dxa"/>
            <w:tcBorders>
              <w:top w:val="single" w:sz="4" w:space="0" w:color="auto"/>
              <w:bottom w:val="nil"/>
            </w:tcBorders>
          </w:tcPr>
          <w:p w:rsidR="00487C46" w:rsidRPr="001E2E1B" w:rsidRDefault="0048198D"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w:t>
            </w:r>
            <w:r w:rsidR="00487C46" w:rsidRPr="001E2E1B">
              <w:rPr>
                <w:rFonts w:asciiTheme="majorEastAsia" w:eastAsiaTheme="majorEastAsia" w:hAnsiTheme="majorEastAsia" w:hint="eastAsia"/>
                <w:bCs/>
                <w:color w:val="000000" w:themeColor="text1"/>
                <w:sz w:val="18"/>
                <w:szCs w:val="20"/>
              </w:rPr>
              <w:t xml:space="preserve">　</w:t>
            </w:r>
            <w:r w:rsidRPr="0048198D">
              <w:rPr>
                <w:rFonts w:asciiTheme="majorEastAsia" w:eastAsiaTheme="majorEastAsia" w:hAnsiTheme="majorEastAsia" w:hint="eastAsia"/>
                <w:bCs/>
                <w:color w:val="000000" w:themeColor="text1"/>
                <w:sz w:val="18"/>
                <w:szCs w:val="20"/>
              </w:rPr>
              <w:t>法定代理受領サービス</w:t>
            </w:r>
            <w:r w:rsidR="00C62B54">
              <w:rPr>
                <w:rFonts w:asciiTheme="majorEastAsia" w:eastAsiaTheme="majorEastAsia" w:hAnsiTheme="majorEastAsia" w:hint="eastAsia"/>
                <w:bCs/>
                <w:color w:val="000000" w:themeColor="text1"/>
                <w:sz w:val="18"/>
                <w:szCs w:val="20"/>
              </w:rPr>
              <w:t>等</w:t>
            </w:r>
            <w:r w:rsidRPr="0048198D">
              <w:rPr>
                <w:rFonts w:asciiTheme="majorEastAsia" w:eastAsiaTheme="majorEastAsia" w:hAnsiTheme="majorEastAsia" w:hint="eastAsia"/>
                <w:bCs/>
                <w:color w:val="000000" w:themeColor="text1"/>
                <w:sz w:val="18"/>
                <w:szCs w:val="20"/>
              </w:rPr>
              <w:t>に係る報告</w:t>
            </w:r>
          </w:p>
        </w:tc>
        <w:tc>
          <w:tcPr>
            <w:tcW w:w="5953" w:type="dxa"/>
            <w:tcBorders>
              <w:top w:val="single" w:sz="4" w:space="0" w:color="auto"/>
              <w:bottom w:val="single" w:sz="4" w:space="0" w:color="auto"/>
            </w:tcBorders>
          </w:tcPr>
          <w:p w:rsidR="00487C46" w:rsidRPr="001E2E1B" w:rsidRDefault="0048198D" w:rsidP="0048198D">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48198D">
              <w:rPr>
                <w:rFonts w:asciiTheme="majorEastAsia" w:eastAsiaTheme="majorEastAsia" w:hAnsiTheme="majorEastAsia" w:hint="eastAsia"/>
                <w:bCs/>
                <w:color w:val="000000" w:themeColor="text1"/>
                <w:sz w:val="18"/>
                <w:szCs w:val="20"/>
              </w:rPr>
              <w:t>毎月、市町村（審査及び支払に関する事務を国民健康保険団体連合会に委託している場合にあっては、当該国民健康保険団体連合会）に対し、居宅サービス計画において位置付けられている指定居宅サービス等のうち法定代理受領サービスとして位置付けたものに関する情報を記載した文書（給付管理票）を提出していますか。</w:t>
            </w:r>
          </w:p>
        </w:tc>
        <w:tc>
          <w:tcPr>
            <w:tcW w:w="1276" w:type="dxa"/>
            <w:tcBorders>
              <w:top w:val="single" w:sz="4" w:space="0" w:color="auto"/>
              <w:bottom w:val="single" w:sz="4" w:space="0" w:color="auto"/>
            </w:tcBorders>
          </w:tcPr>
          <w:p w:rsidR="00487C46"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6212013"/>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いる</w:t>
            </w:r>
            <w:r w:rsidR="00487C46" w:rsidRPr="00B103DF">
              <w:rPr>
                <w:rFonts w:asciiTheme="majorEastAsia" w:eastAsiaTheme="majorEastAsia" w:hAnsiTheme="majorEastAsia" w:hint="eastAsia"/>
                <w:bCs/>
                <w:color w:val="000000" w:themeColor="text1"/>
                <w:sz w:val="18"/>
                <w:szCs w:val="18"/>
              </w:rPr>
              <w:t xml:space="preserve">　</w:t>
            </w:r>
          </w:p>
          <w:p w:rsidR="00487C46" w:rsidRPr="001E2E1B" w:rsidRDefault="00C40573" w:rsidP="0048198D">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387785"/>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87C46" w:rsidRDefault="0048198D" w:rsidP="0048198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条例第17条第1項</w:t>
            </w:r>
          </w:p>
          <w:p w:rsidR="000F7712" w:rsidRPr="00ED1A18"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0F7712" w:rsidRPr="001E2E1B"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3(9</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48198D" w:rsidRPr="001E2E1B" w:rsidTr="007F48A7">
        <w:trPr>
          <w:cantSplit/>
          <w:trHeight w:val="58"/>
        </w:trPr>
        <w:tc>
          <w:tcPr>
            <w:tcW w:w="1413" w:type="dxa"/>
            <w:tcBorders>
              <w:top w:val="nil"/>
              <w:bottom w:val="single" w:sz="4" w:space="0" w:color="auto"/>
            </w:tcBorders>
          </w:tcPr>
          <w:p w:rsidR="0048198D" w:rsidRDefault="0048198D" w:rsidP="0048198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8198D" w:rsidRDefault="0048198D" w:rsidP="0048198D">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48198D">
              <w:rPr>
                <w:rFonts w:asciiTheme="majorEastAsia" w:eastAsiaTheme="majorEastAsia" w:hAnsiTheme="majorEastAsia" w:hint="eastAsia"/>
                <w:bCs/>
                <w:color w:val="000000" w:themeColor="text1"/>
                <w:sz w:val="18"/>
                <w:szCs w:val="20"/>
              </w:rPr>
              <w:t>居宅サービス計画に位置付けられている基準該当居宅サービスに係る特例居宅介護サービス費の支給に係る事務に必要な情報を記載した文書を、市町村（</w:t>
            </w:r>
            <w:r w:rsidR="000F7712">
              <w:rPr>
                <w:rFonts w:asciiTheme="majorEastAsia" w:eastAsiaTheme="majorEastAsia" w:hAnsiTheme="majorEastAsia" w:hint="eastAsia"/>
                <w:bCs/>
                <w:color w:val="000000" w:themeColor="text1"/>
                <w:sz w:val="18"/>
                <w:szCs w:val="20"/>
              </w:rPr>
              <w:t>当該事務を国民健康保険団体連合会に</w:t>
            </w:r>
            <w:r w:rsidRPr="0048198D">
              <w:rPr>
                <w:rFonts w:asciiTheme="majorEastAsia" w:eastAsiaTheme="majorEastAsia" w:hAnsiTheme="majorEastAsia" w:hint="eastAsia"/>
                <w:bCs/>
                <w:color w:val="000000" w:themeColor="text1"/>
                <w:sz w:val="18"/>
                <w:szCs w:val="20"/>
              </w:rPr>
              <w:t>委託している場合にあっては、</w:t>
            </w:r>
            <w:r w:rsidR="000F7712">
              <w:rPr>
                <w:rFonts w:asciiTheme="majorEastAsia" w:eastAsiaTheme="majorEastAsia" w:hAnsiTheme="majorEastAsia" w:hint="eastAsia"/>
                <w:bCs/>
                <w:color w:val="000000" w:themeColor="text1"/>
                <w:sz w:val="18"/>
                <w:szCs w:val="20"/>
              </w:rPr>
              <w:t>当該</w:t>
            </w:r>
            <w:r w:rsidRPr="0048198D">
              <w:rPr>
                <w:rFonts w:asciiTheme="majorEastAsia" w:eastAsiaTheme="majorEastAsia" w:hAnsiTheme="majorEastAsia" w:hint="eastAsia"/>
                <w:bCs/>
                <w:color w:val="000000" w:themeColor="text1"/>
                <w:sz w:val="18"/>
                <w:szCs w:val="20"/>
              </w:rPr>
              <w:t>国民健康保険団体連合会）に対して提出していますか。</w:t>
            </w:r>
          </w:p>
        </w:tc>
        <w:tc>
          <w:tcPr>
            <w:tcW w:w="1276" w:type="dxa"/>
            <w:tcBorders>
              <w:top w:val="single" w:sz="4" w:space="0" w:color="auto"/>
              <w:bottom w:val="single" w:sz="4" w:space="0" w:color="auto"/>
            </w:tcBorders>
          </w:tcPr>
          <w:p w:rsidR="0048198D" w:rsidRDefault="00C40573" w:rsidP="0048198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924836"/>
                <w14:checkbox>
                  <w14:checked w14:val="0"/>
                  <w14:checkedState w14:val="0052" w14:font="Wingdings 2"/>
                  <w14:uncheckedState w14:val="2610" w14:font="ＭＳ ゴシック"/>
                </w14:checkbox>
              </w:sdtPr>
              <w:sdtEndPr/>
              <w:sdtContent>
                <w:r w:rsidR="0048198D">
                  <w:rPr>
                    <w:rFonts w:hAnsi="ＭＳ ゴシック" w:hint="eastAsia"/>
                    <w:color w:val="000000" w:themeColor="text1"/>
                    <w:sz w:val="18"/>
                    <w:szCs w:val="18"/>
                  </w:rPr>
                  <w:t>☐</w:t>
                </w:r>
              </w:sdtContent>
            </w:sdt>
            <w:r w:rsidR="0048198D">
              <w:rPr>
                <w:rFonts w:asciiTheme="majorEastAsia" w:eastAsiaTheme="majorEastAsia" w:hAnsiTheme="majorEastAsia" w:hint="eastAsia"/>
                <w:color w:val="000000" w:themeColor="text1"/>
                <w:sz w:val="18"/>
                <w:szCs w:val="18"/>
              </w:rPr>
              <w:t xml:space="preserve">　</w:t>
            </w:r>
            <w:r w:rsidR="0048198D">
              <w:rPr>
                <w:rFonts w:asciiTheme="majorEastAsia" w:eastAsiaTheme="majorEastAsia" w:hAnsiTheme="majorEastAsia" w:hint="eastAsia"/>
                <w:bCs/>
                <w:color w:val="000000" w:themeColor="text1"/>
                <w:sz w:val="18"/>
                <w:szCs w:val="18"/>
              </w:rPr>
              <w:t>いる</w:t>
            </w:r>
            <w:r w:rsidR="0048198D" w:rsidRPr="00B103DF">
              <w:rPr>
                <w:rFonts w:asciiTheme="majorEastAsia" w:eastAsiaTheme="majorEastAsia" w:hAnsiTheme="majorEastAsia" w:hint="eastAsia"/>
                <w:bCs/>
                <w:color w:val="000000" w:themeColor="text1"/>
                <w:sz w:val="18"/>
                <w:szCs w:val="18"/>
              </w:rPr>
              <w:t xml:space="preserve">　</w:t>
            </w:r>
          </w:p>
          <w:p w:rsidR="0048198D" w:rsidRDefault="00C40573" w:rsidP="0048198D">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6488551"/>
                <w14:checkbox>
                  <w14:checked w14:val="0"/>
                  <w14:checkedState w14:val="0052" w14:font="Wingdings 2"/>
                  <w14:uncheckedState w14:val="2610" w14:font="ＭＳ ゴシック"/>
                </w14:checkbox>
              </w:sdtPr>
              <w:sdtEndPr/>
              <w:sdtContent>
                <w:r w:rsidR="0048198D">
                  <w:rPr>
                    <w:rFonts w:hAnsi="ＭＳ ゴシック" w:hint="eastAsia"/>
                    <w:color w:val="000000" w:themeColor="text1"/>
                    <w:sz w:val="18"/>
                    <w:szCs w:val="18"/>
                  </w:rPr>
                  <w:t>☐</w:t>
                </w:r>
              </w:sdtContent>
            </w:sdt>
            <w:r w:rsidR="0048198D">
              <w:rPr>
                <w:rFonts w:asciiTheme="majorEastAsia" w:eastAsiaTheme="majorEastAsia" w:hAnsiTheme="majorEastAsia" w:hint="eastAsia"/>
                <w:color w:val="000000" w:themeColor="text1"/>
                <w:sz w:val="18"/>
                <w:szCs w:val="18"/>
              </w:rPr>
              <w:t xml:space="preserve">　</w:t>
            </w:r>
            <w:r w:rsidR="0048198D">
              <w:rPr>
                <w:rFonts w:asciiTheme="majorEastAsia" w:eastAsiaTheme="majorEastAsia" w:hAnsiTheme="majorEastAsia" w:hint="eastAsia"/>
                <w:bCs/>
                <w:color w:val="000000" w:themeColor="text1"/>
                <w:sz w:val="18"/>
                <w:szCs w:val="18"/>
              </w:rPr>
              <w:t>いない</w:t>
            </w:r>
          </w:p>
          <w:p w:rsidR="00923A24" w:rsidRPr="001E2E1B" w:rsidRDefault="00C40573" w:rsidP="0048198D">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6641088"/>
                <w14:checkbox>
                  <w14:checked w14:val="0"/>
                  <w14:checkedState w14:val="0052" w14:font="Wingdings 2"/>
                  <w14:uncheckedState w14:val="2610" w14:font="ＭＳ ゴシック"/>
                </w14:checkbox>
              </w:sdtPr>
              <w:sdtEndPr/>
              <w:sdtContent>
                <w:r w:rsidR="00923A24">
                  <w:rPr>
                    <w:rFonts w:hAnsi="ＭＳ ゴシック" w:hint="eastAsia"/>
                    <w:color w:val="000000" w:themeColor="text1"/>
                    <w:sz w:val="18"/>
                    <w:szCs w:val="18"/>
                  </w:rPr>
                  <w:t>☐</w:t>
                </w:r>
              </w:sdtContent>
            </w:sdt>
            <w:r w:rsidR="00923A24">
              <w:rPr>
                <w:rFonts w:asciiTheme="majorEastAsia" w:eastAsiaTheme="majorEastAsia" w:hAnsiTheme="majorEastAsia" w:hint="eastAsia"/>
                <w:color w:val="000000" w:themeColor="text1"/>
                <w:sz w:val="18"/>
                <w:szCs w:val="18"/>
              </w:rPr>
              <w:t xml:space="preserve">　</w:t>
            </w:r>
            <w:r w:rsidR="00923A24">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48198D" w:rsidRPr="001E2E1B" w:rsidRDefault="0048198D" w:rsidP="00923A24">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条例第17条第</w:t>
            </w:r>
            <w:r w:rsidR="00923A24">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項</w:t>
            </w:r>
          </w:p>
        </w:tc>
      </w:tr>
      <w:tr w:rsidR="00487C46" w:rsidRPr="001E2E1B" w:rsidTr="002748A7">
        <w:trPr>
          <w:trHeight w:val="850"/>
        </w:trPr>
        <w:tc>
          <w:tcPr>
            <w:tcW w:w="1413" w:type="dxa"/>
            <w:tcBorders>
              <w:top w:val="single" w:sz="4" w:space="0" w:color="auto"/>
              <w:bottom w:val="single" w:sz="4" w:space="0" w:color="auto"/>
            </w:tcBorders>
          </w:tcPr>
          <w:p w:rsidR="00487C46" w:rsidRPr="001E2E1B" w:rsidRDefault="0048198D"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１２</w:t>
            </w:r>
            <w:r w:rsidR="00487C46" w:rsidRPr="001E2E1B">
              <w:rPr>
                <w:rFonts w:asciiTheme="majorEastAsia" w:eastAsiaTheme="majorEastAsia" w:hAnsiTheme="majorEastAsia" w:hint="eastAsia"/>
                <w:bCs/>
                <w:color w:val="000000" w:themeColor="text1"/>
                <w:sz w:val="18"/>
                <w:szCs w:val="20"/>
              </w:rPr>
              <w:t xml:space="preserve">　</w:t>
            </w:r>
            <w:r w:rsidRPr="0048198D">
              <w:rPr>
                <w:rFonts w:asciiTheme="majorEastAsia" w:eastAsiaTheme="majorEastAsia" w:hAnsiTheme="majorEastAsia" w:hint="eastAsia"/>
                <w:bCs/>
                <w:color w:val="000000" w:themeColor="text1"/>
                <w:sz w:val="18"/>
                <w:szCs w:val="20"/>
              </w:rPr>
              <w:t>利用者に対する居宅サービス計画等の書類の交付</w:t>
            </w:r>
          </w:p>
        </w:tc>
        <w:tc>
          <w:tcPr>
            <w:tcW w:w="5953" w:type="dxa"/>
            <w:tcBorders>
              <w:top w:val="single" w:sz="4" w:space="0" w:color="auto"/>
              <w:bottom w:val="single" w:sz="4" w:space="0" w:color="auto"/>
            </w:tcBorders>
          </w:tcPr>
          <w:p w:rsidR="00487C46" w:rsidRDefault="003D4EE8" w:rsidP="00487C46">
            <w:pPr>
              <w:widowControl/>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次に掲げる</w:t>
            </w:r>
            <w:r w:rsidR="00923A24">
              <w:rPr>
                <w:rFonts w:asciiTheme="majorEastAsia" w:eastAsiaTheme="majorEastAsia" w:hAnsiTheme="majorEastAsia" w:hint="eastAsia"/>
                <w:bCs/>
                <w:color w:val="000000" w:themeColor="text1"/>
                <w:sz w:val="18"/>
                <w:szCs w:val="20"/>
              </w:rPr>
              <w:t>場合</w:t>
            </w:r>
            <w:r w:rsidR="00923A24" w:rsidRPr="00923A24">
              <w:rPr>
                <w:rFonts w:asciiTheme="majorEastAsia" w:eastAsiaTheme="majorEastAsia" w:hAnsiTheme="majorEastAsia" w:hint="eastAsia"/>
                <w:bCs/>
                <w:color w:val="000000" w:themeColor="text1"/>
                <w:sz w:val="18"/>
                <w:szCs w:val="20"/>
              </w:rPr>
              <w:t>には、当該利用者に対し、直近の居宅サービス計画及びその実施状況に関する書類を交付していますか。</w:t>
            </w:r>
          </w:p>
          <w:tbl>
            <w:tblPr>
              <w:tblStyle w:val="a3"/>
              <w:tblW w:w="0" w:type="auto"/>
              <w:tblInd w:w="158" w:type="dxa"/>
              <w:tblLayout w:type="fixed"/>
              <w:tblLook w:val="04A0" w:firstRow="1" w:lastRow="0" w:firstColumn="1" w:lastColumn="0" w:noHBand="0" w:noVBand="1"/>
            </w:tblPr>
            <w:tblGrid>
              <w:gridCol w:w="440"/>
              <w:gridCol w:w="5086"/>
            </w:tblGrid>
            <w:tr w:rsidR="00923A24" w:rsidTr="005F488C">
              <w:trPr>
                <w:trHeight w:val="247"/>
              </w:trPr>
              <w:tc>
                <w:tcPr>
                  <w:tcW w:w="440" w:type="dxa"/>
                  <w:shd w:val="clear" w:color="auto" w:fill="D0CECE" w:themeFill="background2" w:themeFillShade="E6"/>
                </w:tcPr>
                <w:p w:rsidR="00923A24" w:rsidRDefault="00923A24" w:rsidP="00923A2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086" w:type="dxa"/>
                </w:tcPr>
                <w:p w:rsidR="00923A24" w:rsidRPr="00301445" w:rsidRDefault="00923A24" w:rsidP="00923A2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利用者が</w:t>
                  </w:r>
                  <w:r w:rsidRPr="00923A24">
                    <w:rPr>
                      <w:rFonts w:asciiTheme="majorEastAsia" w:eastAsiaTheme="majorEastAsia" w:hAnsiTheme="majorEastAsia" w:hint="eastAsia"/>
                      <w:bCs/>
                      <w:color w:val="000000" w:themeColor="text1"/>
                      <w:sz w:val="18"/>
                      <w:szCs w:val="20"/>
                    </w:rPr>
                    <w:t>他の居宅介護支援事業者の利用を希望する場合</w:t>
                  </w:r>
                </w:p>
              </w:tc>
            </w:tr>
            <w:tr w:rsidR="00923A24" w:rsidTr="005F488C">
              <w:trPr>
                <w:trHeight w:val="247"/>
              </w:trPr>
              <w:tc>
                <w:tcPr>
                  <w:tcW w:w="440" w:type="dxa"/>
                  <w:shd w:val="clear" w:color="auto" w:fill="D0CECE" w:themeFill="background2" w:themeFillShade="E6"/>
                </w:tcPr>
                <w:p w:rsidR="00923A24" w:rsidRDefault="00923A24" w:rsidP="00923A2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086" w:type="dxa"/>
                </w:tcPr>
                <w:p w:rsidR="00923A24" w:rsidRPr="00301445" w:rsidRDefault="00923A24" w:rsidP="00923A24">
                  <w:pPr>
                    <w:spacing w:line="240" w:lineRule="exact"/>
                    <w:rPr>
                      <w:rFonts w:asciiTheme="majorEastAsia" w:eastAsiaTheme="majorEastAsia" w:hAnsiTheme="majorEastAsia"/>
                      <w:bCs/>
                      <w:color w:val="000000" w:themeColor="text1"/>
                      <w:sz w:val="18"/>
                      <w:szCs w:val="20"/>
                    </w:rPr>
                  </w:pPr>
                  <w:r w:rsidRPr="00923A24">
                    <w:rPr>
                      <w:rFonts w:asciiTheme="majorEastAsia" w:eastAsiaTheme="majorEastAsia" w:hAnsiTheme="majorEastAsia" w:hint="eastAsia"/>
                      <w:bCs/>
                      <w:color w:val="000000" w:themeColor="text1"/>
                      <w:sz w:val="18"/>
                      <w:szCs w:val="20"/>
                    </w:rPr>
                    <w:t>要介護認定を受けている利用者が要支援認定を受けた場合</w:t>
                  </w:r>
                </w:p>
              </w:tc>
            </w:tr>
            <w:tr w:rsidR="00923A24" w:rsidTr="005F488C">
              <w:trPr>
                <w:trHeight w:val="247"/>
              </w:trPr>
              <w:tc>
                <w:tcPr>
                  <w:tcW w:w="440" w:type="dxa"/>
                  <w:shd w:val="clear" w:color="auto" w:fill="D0CECE" w:themeFill="background2" w:themeFillShade="E6"/>
                </w:tcPr>
                <w:p w:rsidR="00923A24" w:rsidRDefault="00923A24" w:rsidP="00923A2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5086" w:type="dxa"/>
                </w:tcPr>
                <w:p w:rsidR="00923A24" w:rsidRPr="00301445" w:rsidRDefault="00923A24" w:rsidP="00923A24">
                  <w:pPr>
                    <w:spacing w:line="240" w:lineRule="exact"/>
                    <w:rPr>
                      <w:rFonts w:asciiTheme="majorEastAsia" w:eastAsiaTheme="majorEastAsia" w:hAnsiTheme="majorEastAsia"/>
                      <w:bCs/>
                      <w:color w:val="000000" w:themeColor="text1"/>
                      <w:sz w:val="18"/>
                      <w:szCs w:val="20"/>
                    </w:rPr>
                  </w:pPr>
                  <w:r w:rsidRPr="00923A24">
                    <w:rPr>
                      <w:rFonts w:asciiTheme="majorEastAsia" w:eastAsiaTheme="majorEastAsia" w:hAnsiTheme="majorEastAsia" w:hint="eastAsia"/>
                      <w:bCs/>
                      <w:color w:val="000000" w:themeColor="text1"/>
                      <w:sz w:val="18"/>
                      <w:szCs w:val="20"/>
                    </w:rPr>
                    <w:t>その他利用者からの申出があった場合</w:t>
                  </w:r>
                </w:p>
              </w:tc>
            </w:tr>
          </w:tbl>
          <w:p w:rsidR="00923A24" w:rsidRPr="00923A24" w:rsidRDefault="00923A24" w:rsidP="00487C46">
            <w:pPr>
              <w:widowControl/>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487C46" w:rsidRPr="00E34755" w:rsidRDefault="00C40573" w:rsidP="00487C46">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74980770"/>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いる</w:t>
            </w:r>
          </w:p>
          <w:p w:rsidR="00487C46" w:rsidRPr="001E2E1B"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480914300"/>
                <w14:checkbox>
                  <w14:checked w14:val="0"/>
                  <w14:checkedState w14:val="0052" w14:font="Wingdings 2"/>
                  <w14:uncheckedState w14:val="2610" w14:font="ＭＳ ゴシック"/>
                </w14:checkbox>
              </w:sdtPr>
              <w:sdtEndPr/>
              <w:sdtContent>
                <w:r w:rsidR="00487C46">
                  <w:rPr>
                    <w:rFonts w:hAnsi="ＭＳ ゴシック" w:hint="eastAsia"/>
                    <w:bCs/>
                    <w:color w:val="000000" w:themeColor="text1"/>
                    <w:sz w:val="18"/>
                    <w:szCs w:val="18"/>
                  </w:rPr>
                  <w:t>☐</w:t>
                </w:r>
              </w:sdtContent>
            </w:sdt>
            <w:r w:rsidR="00487C46">
              <w:rPr>
                <w:rFonts w:asciiTheme="majorEastAsia" w:eastAsiaTheme="majorEastAsia" w:hAnsiTheme="majorEastAsia" w:hint="eastAsia"/>
                <w:bCs/>
                <w:color w:val="000000" w:themeColor="text1"/>
                <w:sz w:val="18"/>
                <w:szCs w:val="18"/>
              </w:rPr>
              <w:t xml:space="preserve">　</w:t>
            </w:r>
            <w:r w:rsidR="00487C46"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87C46" w:rsidRPr="001E2E1B" w:rsidRDefault="00487C46" w:rsidP="00923A24">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sidR="00923A24">
              <w:rPr>
                <w:rFonts w:asciiTheme="majorEastAsia" w:eastAsiaTheme="majorEastAsia" w:hAnsiTheme="majorEastAsia" w:hint="eastAsia"/>
                <w:bCs/>
                <w:color w:val="000000" w:themeColor="text1"/>
                <w:sz w:val="18"/>
                <w:szCs w:val="18"/>
              </w:rPr>
              <w:t>18条</w:t>
            </w:r>
          </w:p>
        </w:tc>
      </w:tr>
      <w:tr w:rsidR="00487C46" w:rsidRPr="001E2E1B" w:rsidTr="002748A7">
        <w:trPr>
          <w:trHeight w:val="436"/>
        </w:trPr>
        <w:tc>
          <w:tcPr>
            <w:tcW w:w="1413" w:type="dxa"/>
            <w:tcBorders>
              <w:top w:val="single" w:sz="4" w:space="0" w:color="auto"/>
              <w:bottom w:val="nil"/>
            </w:tcBorders>
          </w:tcPr>
          <w:p w:rsidR="00487C46" w:rsidRPr="001E2E1B" w:rsidRDefault="00487C46"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r w:rsidR="0048198D">
              <w:rPr>
                <w:rFonts w:asciiTheme="majorEastAsia" w:eastAsiaTheme="majorEastAsia" w:hAnsiTheme="majorEastAsia" w:hint="eastAsia"/>
                <w:bCs/>
                <w:color w:val="000000" w:themeColor="text1"/>
                <w:sz w:val="18"/>
                <w:szCs w:val="20"/>
              </w:rPr>
              <w:t>３</w:t>
            </w:r>
            <w:r w:rsidRPr="001E2E1B">
              <w:rPr>
                <w:rFonts w:asciiTheme="majorEastAsia" w:eastAsiaTheme="majorEastAsia" w:hAnsiTheme="majorEastAsia" w:hint="eastAsia"/>
                <w:bCs/>
                <w:color w:val="000000" w:themeColor="text1"/>
                <w:sz w:val="18"/>
                <w:szCs w:val="20"/>
              </w:rPr>
              <w:t xml:space="preserve">　利用者に関する市への通知</w:t>
            </w:r>
          </w:p>
        </w:tc>
        <w:tc>
          <w:tcPr>
            <w:tcW w:w="5953" w:type="dxa"/>
            <w:tcBorders>
              <w:top w:val="single" w:sz="4" w:space="0" w:color="auto"/>
              <w:bottom w:val="single"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利用者が、正当な理由なし</w:t>
            </w:r>
            <w:r w:rsidR="006C2ACC">
              <w:rPr>
                <w:rFonts w:asciiTheme="majorEastAsia" w:eastAsiaTheme="majorEastAsia" w:hAnsiTheme="majorEastAsia" w:hint="eastAsia"/>
                <w:bCs/>
                <w:color w:val="000000" w:themeColor="text1"/>
                <w:sz w:val="18"/>
                <w:szCs w:val="20"/>
              </w:rPr>
              <w:t>に</w:t>
            </w:r>
            <w:r w:rsidR="000F7712">
              <w:rPr>
                <w:rFonts w:asciiTheme="majorEastAsia" w:eastAsiaTheme="majorEastAsia" w:hAnsiTheme="majorEastAsia" w:hint="eastAsia"/>
                <w:bCs/>
                <w:color w:val="000000" w:themeColor="text1"/>
                <w:sz w:val="18"/>
                <w:szCs w:val="20"/>
              </w:rPr>
              <w:t>介護給付等対象サービス</w:t>
            </w:r>
            <w:r w:rsidRPr="001E2E1B">
              <w:rPr>
                <w:rFonts w:asciiTheme="majorEastAsia" w:eastAsiaTheme="majorEastAsia" w:hAnsiTheme="majorEastAsia" w:hint="eastAsia"/>
                <w:bCs/>
                <w:color w:val="000000" w:themeColor="text1"/>
                <w:sz w:val="18"/>
                <w:szCs w:val="20"/>
              </w:rPr>
              <w:t>の利用に関する指示に従わないこと</w:t>
            </w:r>
            <w:r w:rsidR="00712C54">
              <w:rPr>
                <w:rFonts w:asciiTheme="majorEastAsia" w:eastAsiaTheme="majorEastAsia" w:hAnsiTheme="majorEastAsia" w:hint="eastAsia"/>
                <w:bCs/>
                <w:color w:val="000000" w:themeColor="text1"/>
                <w:sz w:val="18"/>
                <w:szCs w:val="20"/>
              </w:rPr>
              <w:t>等</w:t>
            </w:r>
            <w:r w:rsidRPr="001E2E1B">
              <w:rPr>
                <w:rFonts w:asciiTheme="majorEastAsia" w:eastAsiaTheme="majorEastAsia" w:hAnsiTheme="majorEastAsia" w:hint="eastAsia"/>
                <w:bCs/>
                <w:color w:val="000000" w:themeColor="text1"/>
                <w:sz w:val="18"/>
                <w:szCs w:val="20"/>
              </w:rPr>
              <w:t>により、要介護状態の程度を増進させたと認められるときは、遅滞なく、意見を付してその旨を市に通知していますか。</w:t>
            </w:r>
          </w:p>
        </w:tc>
        <w:tc>
          <w:tcPr>
            <w:tcW w:w="1276" w:type="dxa"/>
            <w:tcBorders>
              <w:top w:val="single" w:sz="4" w:space="0" w:color="auto"/>
              <w:bottom w:val="single" w:sz="4" w:space="0" w:color="auto"/>
            </w:tcBorders>
          </w:tcPr>
          <w:p w:rsidR="00487C46"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3739674"/>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いる</w:t>
            </w:r>
            <w:r w:rsidR="00487C46" w:rsidRPr="00B103DF">
              <w:rPr>
                <w:rFonts w:asciiTheme="majorEastAsia" w:eastAsiaTheme="majorEastAsia" w:hAnsiTheme="majorEastAsia" w:hint="eastAsia"/>
                <w:bCs/>
                <w:color w:val="000000" w:themeColor="text1"/>
                <w:sz w:val="18"/>
                <w:szCs w:val="18"/>
              </w:rPr>
              <w:t xml:space="preserve">　</w:t>
            </w:r>
          </w:p>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886592"/>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いない</w:t>
            </w:r>
          </w:p>
          <w:p w:rsidR="00487C46" w:rsidRPr="00440475"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4273616"/>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0F7712">
              <w:rPr>
                <w:rFonts w:asciiTheme="majorEastAsia" w:eastAsiaTheme="majorEastAsia" w:hAnsiTheme="majorEastAsia" w:hint="eastAsia"/>
                <w:color w:val="000000" w:themeColor="text1"/>
                <w:sz w:val="18"/>
                <w:szCs w:val="18"/>
              </w:rPr>
              <w:t>該当</w:t>
            </w:r>
            <w:r w:rsidR="00487C46">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487C46" w:rsidRPr="001E2E1B"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条例第19条第1号</w:t>
            </w:r>
          </w:p>
        </w:tc>
      </w:tr>
      <w:tr w:rsidR="00487C46" w:rsidRPr="001E2E1B" w:rsidTr="002748A7">
        <w:trPr>
          <w:trHeight w:val="275"/>
        </w:trPr>
        <w:tc>
          <w:tcPr>
            <w:tcW w:w="1413" w:type="dxa"/>
            <w:tcBorders>
              <w:top w:val="nil"/>
              <w:bottom w:val="single" w:sz="4" w:space="0" w:color="auto"/>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利用者が、偽りその他不正</w:t>
            </w:r>
            <w:r w:rsidR="002D3B0C">
              <w:rPr>
                <w:rFonts w:asciiTheme="majorEastAsia" w:eastAsiaTheme="majorEastAsia" w:hAnsiTheme="majorEastAsia" w:hint="eastAsia"/>
                <w:bCs/>
                <w:color w:val="000000" w:themeColor="text1"/>
                <w:sz w:val="18"/>
                <w:szCs w:val="20"/>
              </w:rPr>
              <w:t>の</w:t>
            </w:r>
            <w:r w:rsidRPr="001E2E1B">
              <w:rPr>
                <w:rFonts w:asciiTheme="majorEastAsia" w:eastAsiaTheme="majorEastAsia" w:hAnsiTheme="majorEastAsia" w:hint="eastAsia"/>
                <w:bCs/>
                <w:color w:val="000000" w:themeColor="text1"/>
                <w:sz w:val="18"/>
                <w:szCs w:val="20"/>
              </w:rPr>
              <w:t>行為によって保険給付</w:t>
            </w:r>
            <w:r w:rsidR="00E24C85">
              <w:rPr>
                <w:rFonts w:asciiTheme="majorEastAsia" w:eastAsiaTheme="majorEastAsia" w:hAnsiTheme="majorEastAsia" w:hint="eastAsia"/>
                <w:bCs/>
                <w:color w:val="000000" w:themeColor="text1"/>
                <w:sz w:val="18"/>
                <w:szCs w:val="20"/>
              </w:rPr>
              <w:t>の支給</w:t>
            </w:r>
            <w:r w:rsidRPr="001E2E1B">
              <w:rPr>
                <w:rFonts w:asciiTheme="majorEastAsia" w:eastAsiaTheme="majorEastAsia" w:hAnsiTheme="majorEastAsia" w:hint="eastAsia"/>
                <w:bCs/>
                <w:color w:val="000000" w:themeColor="text1"/>
                <w:sz w:val="18"/>
                <w:szCs w:val="20"/>
              </w:rPr>
              <w:t>を受け、又は受けようとしたときは、遅滞なく、意見を付してその旨を市に通知していますか。</w:t>
            </w:r>
          </w:p>
        </w:tc>
        <w:tc>
          <w:tcPr>
            <w:tcW w:w="1276" w:type="dxa"/>
            <w:tcBorders>
              <w:top w:val="single" w:sz="4" w:space="0" w:color="auto"/>
              <w:bottom w:val="single" w:sz="4" w:space="0" w:color="auto"/>
            </w:tcBorders>
          </w:tcPr>
          <w:p w:rsidR="00487C46"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6583659"/>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いる</w:t>
            </w:r>
            <w:r w:rsidR="00487C46" w:rsidRPr="00B103DF">
              <w:rPr>
                <w:rFonts w:asciiTheme="majorEastAsia" w:eastAsiaTheme="majorEastAsia" w:hAnsiTheme="majorEastAsia" w:hint="eastAsia"/>
                <w:bCs/>
                <w:color w:val="000000" w:themeColor="text1"/>
                <w:sz w:val="18"/>
                <w:szCs w:val="18"/>
              </w:rPr>
              <w:t xml:space="preserve">　</w:t>
            </w:r>
          </w:p>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3773035"/>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いない</w:t>
            </w:r>
          </w:p>
          <w:p w:rsidR="00487C46" w:rsidRPr="001E2E1B" w:rsidRDefault="00C40573" w:rsidP="00487C46">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251221"/>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0F7712">
              <w:rPr>
                <w:rFonts w:asciiTheme="majorEastAsia" w:eastAsiaTheme="majorEastAsia" w:hAnsiTheme="majorEastAsia" w:hint="eastAsia"/>
                <w:bCs/>
                <w:color w:val="000000" w:themeColor="text1"/>
                <w:sz w:val="18"/>
                <w:szCs w:val="18"/>
              </w:rPr>
              <w:t>該当</w:t>
            </w:r>
            <w:r w:rsidR="00487C46">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487C46" w:rsidRPr="001E2E1B"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条例第19条第</w:t>
            </w:r>
            <w:r>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号</w:t>
            </w:r>
          </w:p>
        </w:tc>
      </w:tr>
      <w:tr w:rsidR="000F7712" w:rsidRPr="001E2E1B" w:rsidTr="002748A7">
        <w:trPr>
          <w:trHeight w:val="275"/>
        </w:trPr>
        <w:tc>
          <w:tcPr>
            <w:tcW w:w="1413" w:type="dxa"/>
            <w:tcBorders>
              <w:top w:val="nil"/>
              <w:bottom w:val="nil"/>
            </w:tcBorders>
          </w:tcPr>
          <w:p w:rsidR="000F7712" w:rsidRPr="001E2E1B" w:rsidRDefault="000F7712" w:rsidP="000F7712">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w:t>
            </w:r>
            <w:r w:rsidRPr="001E2E1B">
              <w:rPr>
                <w:rFonts w:asciiTheme="majorEastAsia" w:eastAsiaTheme="majorEastAsia" w:hAnsiTheme="majorEastAsia" w:hint="eastAsia"/>
                <w:bCs/>
                <w:color w:val="000000" w:themeColor="text1"/>
                <w:sz w:val="18"/>
                <w:szCs w:val="20"/>
              </w:rPr>
              <w:t xml:space="preserve">　管理者の責務</w:t>
            </w:r>
          </w:p>
        </w:tc>
        <w:tc>
          <w:tcPr>
            <w:tcW w:w="5953" w:type="dxa"/>
            <w:tcBorders>
              <w:top w:val="single" w:sz="4" w:space="0" w:color="auto"/>
              <w:bottom w:val="dotted" w:sz="4" w:space="0" w:color="auto"/>
            </w:tcBorders>
          </w:tcPr>
          <w:p w:rsidR="000F7712" w:rsidRPr="001E2E1B" w:rsidRDefault="000F7712" w:rsidP="000F7712">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管理者は、</w:t>
            </w:r>
            <w:r w:rsidRPr="001E2E1B">
              <w:rPr>
                <w:rFonts w:asciiTheme="majorEastAsia" w:eastAsiaTheme="majorEastAsia" w:hAnsiTheme="majorEastAsia" w:hint="eastAsia"/>
                <w:bCs/>
                <w:color w:val="000000" w:themeColor="text1"/>
                <w:sz w:val="18"/>
                <w:szCs w:val="20"/>
              </w:rPr>
              <w:t>当該</w:t>
            </w:r>
            <w:r>
              <w:rPr>
                <w:rFonts w:asciiTheme="majorEastAsia" w:eastAsiaTheme="majorEastAsia" w:hAnsiTheme="majorEastAsia" w:hint="eastAsia"/>
                <w:bCs/>
                <w:color w:val="000000" w:themeColor="text1"/>
                <w:sz w:val="18"/>
                <w:szCs w:val="20"/>
              </w:rPr>
              <w:t>指定居宅介護支援</w:t>
            </w:r>
            <w:r w:rsidRPr="001E2E1B">
              <w:rPr>
                <w:rFonts w:asciiTheme="majorEastAsia" w:eastAsiaTheme="majorEastAsia" w:hAnsiTheme="majorEastAsia" w:hint="eastAsia"/>
                <w:bCs/>
                <w:color w:val="000000" w:themeColor="text1"/>
                <w:sz w:val="18"/>
                <w:szCs w:val="20"/>
              </w:rPr>
              <w:t>事業所の</w:t>
            </w:r>
            <w:r w:rsidRPr="00ED1A18">
              <w:rPr>
                <w:rFonts w:asciiTheme="majorEastAsia" w:eastAsiaTheme="majorEastAsia" w:hAnsiTheme="majorEastAsia" w:hint="eastAsia"/>
                <w:bCs/>
                <w:color w:val="000000" w:themeColor="text1"/>
                <w:sz w:val="18"/>
                <w:szCs w:val="20"/>
              </w:rPr>
              <w:t>介護支援専門員その他の従業者の管理、指定居宅介護支援の利用の申込みに係る調整、業務の実施状況の把握その他の管理を一元的に行っていますか。</w:t>
            </w:r>
          </w:p>
        </w:tc>
        <w:tc>
          <w:tcPr>
            <w:tcW w:w="1276" w:type="dxa"/>
            <w:tcBorders>
              <w:top w:val="single" w:sz="4" w:space="0" w:color="auto"/>
              <w:bottom w:val="dotted" w:sz="4" w:space="0" w:color="auto"/>
            </w:tcBorders>
          </w:tcPr>
          <w:p w:rsidR="000F7712" w:rsidRDefault="00C40573" w:rsidP="000F771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43375775"/>
                <w14:checkbox>
                  <w14:checked w14:val="0"/>
                  <w14:checkedState w14:val="0052" w14:font="Wingdings 2"/>
                  <w14:uncheckedState w14:val="2610" w14:font="ＭＳ ゴシック"/>
                </w14:checkbox>
              </w:sdtPr>
              <w:sdtEndPr/>
              <w:sdtContent>
                <w:r w:rsidR="000F7712">
                  <w:rPr>
                    <w:rFonts w:hAnsi="ＭＳ ゴシック" w:hint="eastAsia"/>
                    <w:color w:val="000000" w:themeColor="text1"/>
                    <w:sz w:val="18"/>
                    <w:szCs w:val="18"/>
                  </w:rPr>
                  <w:t>☐</w:t>
                </w:r>
              </w:sdtContent>
            </w:sdt>
            <w:r w:rsidR="000F7712">
              <w:rPr>
                <w:rFonts w:asciiTheme="majorEastAsia" w:eastAsiaTheme="majorEastAsia" w:hAnsiTheme="majorEastAsia" w:hint="eastAsia"/>
                <w:color w:val="000000" w:themeColor="text1"/>
                <w:sz w:val="18"/>
                <w:szCs w:val="18"/>
              </w:rPr>
              <w:t xml:space="preserve">　</w:t>
            </w:r>
            <w:r w:rsidR="000F7712">
              <w:rPr>
                <w:rFonts w:asciiTheme="majorEastAsia" w:eastAsiaTheme="majorEastAsia" w:hAnsiTheme="majorEastAsia" w:hint="eastAsia"/>
                <w:bCs/>
                <w:color w:val="000000" w:themeColor="text1"/>
                <w:sz w:val="18"/>
                <w:szCs w:val="18"/>
              </w:rPr>
              <w:t>いる</w:t>
            </w:r>
            <w:r w:rsidR="000F7712" w:rsidRPr="00B103DF">
              <w:rPr>
                <w:rFonts w:asciiTheme="majorEastAsia" w:eastAsiaTheme="majorEastAsia" w:hAnsiTheme="majorEastAsia" w:hint="eastAsia"/>
                <w:bCs/>
                <w:color w:val="000000" w:themeColor="text1"/>
                <w:sz w:val="18"/>
                <w:szCs w:val="18"/>
              </w:rPr>
              <w:t xml:space="preserve">　</w:t>
            </w:r>
          </w:p>
          <w:p w:rsidR="000F7712" w:rsidRPr="001E2E1B" w:rsidRDefault="00C40573" w:rsidP="000F771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6070407"/>
                <w14:checkbox>
                  <w14:checked w14:val="0"/>
                  <w14:checkedState w14:val="0052" w14:font="Wingdings 2"/>
                  <w14:uncheckedState w14:val="2610" w14:font="ＭＳ ゴシック"/>
                </w14:checkbox>
              </w:sdtPr>
              <w:sdtEndPr/>
              <w:sdtContent>
                <w:r w:rsidR="000F7712">
                  <w:rPr>
                    <w:rFonts w:hAnsi="ＭＳ ゴシック" w:hint="eastAsia"/>
                    <w:color w:val="000000" w:themeColor="text1"/>
                    <w:sz w:val="18"/>
                    <w:szCs w:val="18"/>
                  </w:rPr>
                  <w:t>☐</w:t>
                </w:r>
              </w:sdtContent>
            </w:sdt>
            <w:r w:rsidR="000F7712">
              <w:rPr>
                <w:rFonts w:asciiTheme="majorEastAsia" w:eastAsiaTheme="majorEastAsia" w:hAnsiTheme="majorEastAsia" w:hint="eastAsia"/>
                <w:color w:val="000000" w:themeColor="text1"/>
                <w:sz w:val="18"/>
                <w:szCs w:val="18"/>
              </w:rPr>
              <w:t xml:space="preserve">　</w:t>
            </w:r>
            <w:r w:rsidR="000F771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F7712" w:rsidRPr="00ED1A18"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条例第20条第1項</w:t>
            </w:r>
          </w:p>
        </w:tc>
      </w:tr>
      <w:tr w:rsidR="000F7712" w:rsidRPr="001E2E1B" w:rsidTr="002748A7">
        <w:trPr>
          <w:trHeight w:val="275"/>
        </w:trPr>
        <w:tc>
          <w:tcPr>
            <w:tcW w:w="1413" w:type="dxa"/>
            <w:tcBorders>
              <w:top w:val="nil"/>
              <w:bottom w:val="nil"/>
            </w:tcBorders>
          </w:tcPr>
          <w:p w:rsidR="000F7712" w:rsidRPr="001E2E1B" w:rsidRDefault="000F7712" w:rsidP="000F771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F7712" w:rsidRPr="001E2E1B" w:rsidRDefault="000F7712" w:rsidP="000F7712">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管理者は、日頃から業務が適正に執行されているか把握するとともに、従業者の資質向上や健康管理等、ワーク・ライフ・バランスの取れた働きやすい職場環境を醸成していくことが重要です。</w:t>
            </w:r>
          </w:p>
        </w:tc>
        <w:tc>
          <w:tcPr>
            <w:tcW w:w="1276" w:type="dxa"/>
            <w:tcBorders>
              <w:top w:val="dotted" w:sz="4" w:space="0" w:color="auto"/>
              <w:bottom w:val="single" w:sz="4" w:space="0" w:color="auto"/>
            </w:tcBorders>
          </w:tcPr>
          <w:p w:rsidR="000F7712" w:rsidRPr="00F62AAF" w:rsidRDefault="000F7712" w:rsidP="00F62AAF">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0F7712" w:rsidRPr="00ED1A18"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0F7712" w:rsidRPr="00ED1A18"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第2の3(12)</w:t>
            </w:r>
          </w:p>
          <w:p w:rsidR="000F7712" w:rsidRPr="00ED1A18" w:rsidRDefault="000F7712" w:rsidP="000F7712">
            <w:pPr>
              <w:spacing w:line="240" w:lineRule="exact"/>
              <w:rPr>
                <w:rFonts w:asciiTheme="majorEastAsia" w:eastAsiaTheme="majorEastAsia" w:hAnsiTheme="majorEastAsia"/>
                <w:bCs/>
                <w:color w:val="000000" w:themeColor="text1"/>
                <w:sz w:val="18"/>
                <w:szCs w:val="18"/>
              </w:rPr>
            </w:pPr>
          </w:p>
        </w:tc>
      </w:tr>
      <w:tr w:rsidR="000F7712" w:rsidRPr="001E2E1B" w:rsidTr="002748A7">
        <w:trPr>
          <w:trHeight w:val="275"/>
        </w:trPr>
        <w:tc>
          <w:tcPr>
            <w:tcW w:w="1413" w:type="dxa"/>
            <w:tcBorders>
              <w:top w:val="nil"/>
              <w:bottom w:val="single" w:sz="4" w:space="0" w:color="auto"/>
            </w:tcBorders>
          </w:tcPr>
          <w:p w:rsidR="000F7712" w:rsidRPr="001E2E1B" w:rsidRDefault="000F7712" w:rsidP="000F771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F7712" w:rsidRPr="001E2E1B" w:rsidRDefault="000F7712" w:rsidP="000F7712">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管理者は、当該</w:t>
            </w:r>
            <w:r>
              <w:rPr>
                <w:rFonts w:asciiTheme="majorEastAsia" w:eastAsiaTheme="majorEastAsia" w:hAnsiTheme="majorEastAsia" w:hint="eastAsia"/>
                <w:bCs/>
                <w:color w:val="000000" w:themeColor="text1"/>
                <w:sz w:val="18"/>
                <w:szCs w:val="20"/>
              </w:rPr>
              <w:t>指定居宅介護支援</w:t>
            </w:r>
            <w:r w:rsidRPr="001E2E1B">
              <w:rPr>
                <w:rFonts w:asciiTheme="majorEastAsia" w:eastAsiaTheme="majorEastAsia" w:hAnsiTheme="majorEastAsia" w:hint="eastAsia"/>
                <w:bCs/>
                <w:color w:val="000000" w:themeColor="text1"/>
                <w:sz w:val="18"/>
                <w:szCs w:val="20"/>
              </w:rPr>
              <w:t>事業所の</w:t>
            </w:r>
            <w:r w:rsidR="00E24C85">
              <w:rPr>
                <w:rFonts w:asciiTheme="majorEastAsia" w:eastAsiaTheme="majorEastAsia" w:hAnsiTheme="majorEastAsia" w:hint="eastAsia"/>
                <w:bCs/>
                <w:color w:val="000000" w:themeColor="text1"/>
                <w:sz w:val="18"/>
                <w:szCs w:val="20"/>
              </w:rPr>
              <w:t>介護支援専門員その他の</w:t>
            </w:r>
            <w:r w:rsidRPr="001E2E1B">
              <w:rPr>
                <w:rFonts w:asciiTheme="majorEastAsia" w:eastAsiaTheme="majorEastAsia" w:hAnsiTheme="majorEastAsia" w:hint="eastAsia"/>
                <w:bCs/>
                <w:color w:val="000000" w:themeColor="text1"/>
                <w:sz w:val="18"/>
                <w:szCs w:val="20"/>
              </w:rPr>
              <w:t>従業者に、「運営に関する基準」を遵守させるため必要な指揮命令を行っていますか。</w:t>
            </w:r>
          </w:p>
        </w:tc>
        <w:tc>
          <w:tcPr>
            <w:tcW w:w="1276" w:type="dxa"/>
            <w:tcBorders>
              <w:top w:val="single" w:sz="4" w:space="0" w:color="auto"/>
              <w:bottom w:val="single" w:sz="4" w:space="0" w:color="auto"/>
            </w:tcBorders>
          </w:tcPr>
          <w:p w:rsidR="000F7712" w:rsidRDefault="00C40573" w:rsidP="000F771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6524924"/>
                <w14:checkbox>
                  <w14:checked w14:val="0"/>
                  <w14:checkedState w14:val="0052" w14:font="Wingdings 2"/>
                  <w14:uncheckedState w14:val="2610" w14:font="ＭＳ ゴシック"/>
                </w14:checkbox>
              </w:sdtPr>
              <w:sdtEndPr/>
              <w:sdtContent>
                <w:r w:rsidR="000F7712">
                  <w:rPr>
                    <w:rFonts w:hAnsi="ＭＳ ゴシック" w:hint="eastAsia"/>
                    <w:color w:val="000000" w:themeColor="text1"/>
                    <w:sz w:val="18"/>
                    <w:szCs w:val="18"/>
                  </w:rPr>
                  <w:t>☐</w:t>
                </w:r>
              </w:sdtContent>
            </w:sdt>
            <w:r w:rsidR="000F7712">
              <w:rPr>
                <w:rFonts w:asciiTheme="majorEastAsia" w:eastAsiaTheme="majorEastAsia" w:hAnsiTheme="majorEastAsia" w:hint="eastAsia"/>
                <w:color w:val="000000" w:themeColor="text1"/>
                <w:sz w:val="18"/>
                <w:szCs w:val="18"/>
              </w:rPr>
              <w:t xml:space="preserve">　</w:t>
            </w:r>
            <w:r w:rsidR="000F7712">
              <w:rPr>
                <w:rFonts w:asciiTheme="majorEastAsia" w:eastAsiaTheme="majorEastAsia" w:hAnsiTheme="majorEastAsia" w:hint="eastAsia"/>
                <w:bCs/>
                <w:color w:val="000000" w:themeColor="text1"/>
                <w:sz w:val="18"/>
                <w:szCs w:val="18"/>
              </w:rPr>
              <w:t>いる</w:t>
            </w:r>
            <w:r w:rsidR="000F7712" w:rsidRPr="00B103DF">
              <w:rPr>
                <w:rFonts w:asciiTheme="majorEastAsia" w:eastAsiaTheme="majorEastAsia" w:hAnsiTheme="majorEastAsia" w:hint="eastAsia"/>
                <w:bCs/>
                <w:color w:val="000000" w:themeColor="text1"/>
                <w:sz w:val="18"/>
                <w:szCs w:val="18"/>
              </w:rPr>
              <w:t xml:space="preserve">　</w:t>
            </w:r>
          </w:p>
          <w:p w:rsidR="000F7712" w:rsidRPr="001E2E1B" w:rsidRDefault="00C40573" w:rsidP="000F771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58628560"/>
                <w14:checkbox>
                  <w14:checked w14:val="0"/>
                  <w14:checkedState w14:val="0052" w14:font="Wingdings 2"/>
                  <w14:uncheckedState w14:val="2610" w14:font="ＭＳ ゴシック"/>
                </w14:checkbox>
              </w:sdtPr>
              <w:sdtEndPr/>
              <w:sdtContent>
                <w:r w:rsidR="000F7712">
                  <w:rPr>
                    <w:rFonts w:hAnsi="ＭＳ ゴシック" w:hint="eastAsia"/>
                    <w:color w:val="000000" w:themeColor="text1"/>
                    <w:sz w:val="18"/>
                    <w:szCs w:val="18"/>
                  </w:rPr>
                  <w:t>☐</w:t>
                </w:r>
              </w:sdtContent>
            </w:sdt>
            <w:r w:rsidR="000F7712">
              <w:rPr>
                <w:rFonts w:asciiTheme="majorEastAsia" w:eastAsiaTheme="majorEastAsia" w:hAnsiTheme="majorEastAsia" w:hint="eastAsia"/>
                <w:color w:val="000000" w:themeColor="text1"/>
                <w:sz w:val="18"/>
                <w:szCs w:val="18"/>
              </w:rPr>
              <w:t xml:space="preserve">　</w:t>
            </w:r>
            <w:r w:rsidR="000F771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0F7712" w:rsidRPr="00ED1A18"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条例第20条第</w:t>
            </w:r>
            <w:r>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項</w:t>
            </w:r>
          </w:p>
        </w:tc>
      </w:tr>
      <w:tr w:rsidR="00487C46" w:rsidRPr="001E2E1B" w:rsidTr="002748A7">
        <w:trPr>
          <w:trHeight w:val="479"/>
        </w:trPr>
        <w:tc>
          <w:tcPr>
            <w:tcW w:w="1413" w:type="dxa"/>
            <w:tcBorders>
              <w:top w:val="single" w:sz="4" w:space="0" w:color="auto"/>
              <w:bottom w:val="nil"/>
            </w:tcBorders>
          </w:tcPr>
          <w:p w:rsidR="00487C46" w:rsidRPr="001E2E1B" w:rsidRDefault="000F7712" w:rsidP="00487C46">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１５</w:t>
            </w:r>
            <w:r w:rsidR="00487C46" w:rsidRPr="001E2E1B">
              <w:rPr>
                <w:rFonts w:asciiTheme="majorEastAsia" w:eastAsiaTheme="majorEastAsia" w:hAnsiTheme="majorEastAsia" w:hint="eastAsia"/>
                <w:bCs/>
                <w:color w:val="000000" w:themeColor="text1"/>
                <w:sz w:val="18"/>
                <w:szCs w:val="20"/>
              </w:rPr>
              <w:t xml:space="preserve">　運営規程</w:t>
            </w:r>
          </w:p>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nil"/>
            </w:tcBorders>
          </w:tcPr>
          <w:p w:rsidR="00487C46" w:rsidRDefault="00487C46" w:rsidP="003D6B1B">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sidRPr="001E2E1B">
              <w:rPr>
                <w:rFonts w:asciiTheme="majorEastAsia" w:eastAsiaTheme="majorEastAsia" w:hAnsiTheme="majorEastAsia" w:hint="eastAsia"/>
                <w:bCs/>
                <w:color w:val="000000" w:themeColor="text1"/>
                <w:sz w:val="18"/>
                <w:szCs w:val="20"/>
              </w:rPr>
              <w:t>事業所ごとに、次</w:t>
            </w:r>
            <w:r>
              <w:rPr>
                <w:rFonts w:asciiTheme="majorEastAsia" w:eastAsiaTheme="majorEastAsia" w:hAnsiTheme="majorEastAsia" w:hint="eastAsia"/>
                <w:bCs/>
                <w:color w:val="000000" w:themeColor="text1"/>
                <w:sz w:val="18"/>
                <w:szCs w:val="20"/>
              </w:rPr>
              <w:t>に</w:t>
            </w:r>
            <w:r w:rsidRPr="001E2E1B">
              <w:rPr>
                <w:rFonts w:asciiTheme="majorEastAsia" w:eastAsiaTheme="majorEastAsia" w:hAnsiTheme="majorEastAsia" w:hint="eastAsia"/>
                <w:bCs/>
                <w:color w:val="000000" w:themeColor="text1"/>
                <w:sz w:val="18"/>
                <w:szCs w:val="20"/>
              </w:rPr>
              <w:t>掲げる事業の運営についての重要事項に関する規程を定めていますか。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487C46" w:rsidTr="006426BF">
              <w:trPr>
                <w:trHeight w:val="260"/>
              </w:trPr>
              <w:tc>
                <w:tcPr>
                  <w:tcW w:w="438" w:type="dxa"/>
                  <w:shd w:val="clear" w:color="auto" w:fill="D0CECE" w:themeFill="background2" w:themeFillShade="E6"/>
                </w:tcPr>
                <w:p w:rsidR="00487C46" w:rsidRDefault="00487C46"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487C46" w:rsidRDefault="00487C46" w:rsidP="00487C4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事業の目的及び運営の方針</w:t>
                  </w:r>
                </w:p>
              </w:tc>
              <w:tc>
                <w:tcPr>
                  <w:tcW w:w="459" w:type="dxa"/>
                </w:tcPr>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3455416"/>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p>
              </w:tc>
            </w:tr>
            <w:tr w:rsidR="00487C46" w:rsidRPr="004E5901" w:rsidTr="006426BF">
              <w:trPr>
                <w:trHeight w:val="260"/>
              </w:trPr>
              <w:tc>
                <w:tcPr>
                  <w:tcW w:w="438" w:type="dxa"/>
                  <w:shd w:val="clear" w:color="auto" w:fill="D0CECE" w:themeFill="background2" w:themeFillShade="E6"/>
                </w:tcPr>
                <w:p w:rsidR="00487C46" w:rsidRDefault="00487C46"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487C46" w:rsidRDefault="00DD2C23"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従業者の職種、員数及び職務</w:t>
                  </w:r>
                  <w:r w:rsidR="00487C46" w:rsidRPr="00B103DF">
                    <w:rPr>
                      <w:rFonts w:asciiTheme="majorEastAsia" w:eastAsiaTheme="majorEastAsia" w:hAnsiTheme="majorEastAsia" w:hint="eastAsia"/>
                      <w:bCs/>
                      <w:color w:val="000000" w:themeColor="text1"/>
                      <w:sz w:val="18"/>
                      <w:szCs w:val="20"/>
                    </w:rPr>
                    <w:t>内容</w:t>
                  </w:r>
                </w:p>
              </w:tc>
              <w:tc>
                <w:tcPr>
                  <w:tcW w:w="459" w:type="dxa"/>
                </w:tcPr>
                <w:p w:rsidR="00487C46" w:rsidRPr="004E5901" w:rsidRDefault="00C40573" w:rsidP="00487C4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96785838"/>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p>
              </w:tc>
            </w:tr>
            <w:tr w:rsidR="00487C46" w:rsidRPr="004E5901" w:rsidTr="006426BF">
              <w:trPr>
                <w:trHeight w:val="260"/>
              </w:trPr>
              <w:tc>
                <w:tcPr>
                  <w:tcW w:w="438" w:type="dxa"/>
                  <w:shd w:val="clear" w:color="auto" w:fill="D0CECE" w:themeFill="background2" w:themeFillShade="E6"/>
                </w:tcPr>
                <w:p w:rsidR="00487C46" w:rsidRDefault="00487C46"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487C46" w:rsidRPr="00B103DF" w:rsidRDefault="00487C46" w:rsidP="00487C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営業日及び営業時間</w:t>
                  </w:r>
                </w:p>
              </w:tc>
              <w:tc>
                <w:tcPr>
                  <w:tcW w:w="459" w:type="dxa"/>
                </w:tcPr>
                <w:p w:rsidR="00487C46" w:rsidRDefault="00C40573" w:rsidP="00487C4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1613897"/>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p>
              </w:tc>
            </w:tr>
            <w:tr w:rsidR="00487C46" w:rsidTr="006426BF">
              <w:trPr>
                <w:trHeight w:val="270"/>
              </w:trPr>
              <w:tc>
                <w:tcPr>
                  <w:tcW w:w="438" w:type="dxa"/>
                  <w:shd w:val="clear" w:color="auto" w:fill="D0CECE" w:themeFill="background2" w:themeFillShade="E6"/>
                </w:tcPr>
                <w:p w:rsidR="00487C46" w:rsidRDefault="00487C46"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487C46" w:rsidRDefault="00487C46" w:rsidP="000F771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Pr>
                      <w:rFonts w:asciiTheme="majorEastAsia" w:eastAsiaTheme="majorEastAsia" w:hAnsiTheme="majorEastAsia" w:hint="eastAsia"/>
                      <w:bCs/>
                      <w:color w:val="000000" w:themeColor="text1"/>
                      <w:sz w:val="18"/>
                      <w:szCs w:val="20"/>
                    </w:rPr>
                    <w:t>の</w:t>
                  </w:r>
                  <w:r w:rsidR="000F7712">
                    <w:rPr>
                      <w:rFonts w:asciiTheme="majorEastAsia" w:eastAsiaTheme="majorEastAsia" w:hAnsiTheme="majorEastAsia" w:hint="eastAsia"/>
                      <w:bCs/>
                      <w:color w:val="000000" w:themeColor="text1"/>
                      <w:sz w:val="18"/>
                      <w:szCs w:val="20"/>
                    </w:rPr>
                    <w:t>提供方法、</w:t>
                  </w:r>
                  <w:r w:rsidR="000F7712" w:rsidRPr="00B103DF">
                    <w:rPr>
                      <w:rFonts w:asciiTheme="majorEastAsia" w:eastAsiaTheme="majorEastAsia" w:hAnsiTheme="majorEastAsia" w:hint="eastAsia"/>
                      <w:bCs/>
                      <w:color w:val="000000" w:themeColor="text1"/>
                      <w:sz w:val="18"/>
                      <w:szCs w:val="20"/>
                    </w:rPr>
                    <w:t>内容及び利用料その他の費用の額</w:t>
                  </w:r>
                </w:p>
              </w:tc>
              <w:tc>
                <w:tcPr>
                  <w:tcW w:w="459" w:type="dxa"/>
                </w:tcPr>
                <w:p w:rsidR="00487C46" w:rsidRDefault="00C40573" w:rsidP="00487C4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8066696"/>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p>
              </w:tc>
            </w:tr>
            <w:tr w:rsidR="00487C46" w:rsidRPr="004E5901" w:rsidTr="006426BF">
              <w:trPr>
                <w:trHeight w:val="270"/>
              </w:trPr>
              <w:tc>
                <w:tcPr>
                  <w:tcW w:w="438" w:type="dxa"/>
                  <w:shd w:val="clear" w:color="auto" w:fill="D0CECE" w:themeFill="background2" w:themeFillShade="E6"/>
                </w:tcPr>
                <w:p w:rsidR="00487C46" w:rsidRDefault="000F7712"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487C46" w:rsidRPr="00B103DF" w:rsidRDefault="00487C46" w:rsidP="00487C4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通常の事業の実施地域</w:t>
                  </w:r>
                </w:p>
              </w:tc>
              <w:tc>
                <w:tcPr>
                  <w:tcW w:w="459" w:type="dxa"/>
                </w:tcPr>
                <w:p w:rsidR="00487C46" w:rsidRPr="004E5901" w:rsidRDefault="00C40573" w:rsidP="00487C4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9917406"/>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p>
              </w:tc>
            </w:tr>
            <w:tr w:rsidR="00487C46" w:rsidRPr="004E5901" w:rsidTr="006426BF">
              <w:trPr>
                <w:trHeight w:val="270"/>
              </w:trPr>
              <w:tc>
                <w:tcPr>
                  <w:tcW w:w="438" w:type="dxa"/>
                  <w:shd w:val="clear" w:color="auto" w:fill="D0CECE" w:themeFill="background2" w:themeFillShade="E6"/>
                </w:tcPr>
                <w:p w:rsidR="00487C46" w:rsidRDefault="000F7712"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487C46" w:rsidRPr="00B103DF" w:rsidRDefault="00487C46" w:rsidP="00487C46">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虐待の防止のための措置に関する事項</w:t>
                  </w:r>
                </w:p>
              </w:tc>
              <w:tc>
                <w:tcPr>
                  <w:tcW w:w="459" w:type="dxa"/>
                </w:tcPr>
                <w:p w:rsidR="00487C46" w:rsidRPr="004E5901" w:rsidRDefault="00C40573" w:rsidP="00487C4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09024686"/>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p>
              </w:tc>
            </w:tr>
            <w:tr w:rsidR="00487C46" w:rsidRPr="004E5901" w:rsidTr="006426BF">
              <w:trPr>
                <w:trHeight w:val="270"/>
              </w:trPr>
              <w:tc>
                <w:tcPr>
                  <w:tcW w:w="438" w:type="dxa"/>
                  <w:shd w:val="clear" w:color="auto" w:fill="D0CECE" w:themeFill="background2" w:themeFillShade="E6"/>
                </w:tcPr>
                <w:p w:rsidR="00487C46" w:rsidRDefault="000F7712" w:rsidP="00487C4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487C46" w:rsidRPr="00B103DF" w:rsidRDefault="00487C46" w:rsidP="00487C46">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その他運営に関する重要事項</w:t>
                  </w:r>
                </w:p>
              </w:tc>
              <w:tc>
                <w:tcPr>
                  <w:tcW w:w="459" w:type="dxa"/>
                </w:tcPr>
                <w:p w:rsidR="00487C46" w:rsidRPr="004E5901" w:rsidRDefault="00C40573" w:rsidP="00487C4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1873034"/>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p>
              </w:tc>
            </w:tr>
          </w:tbl>
          <w:p w:rsidR="00487C46" w:rsidRPr="001E2E1B" w:rsidRDefault="00487C46" w:rsidP="00487C46">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487C46"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0918038"/>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いる</w:t>
            </w:r>
            <w:r w:rsidR="00487C46" w:rsidRPr="00B103DF">
              <w:rPr>
                <w:rFonts w:asciiTheme="majorEastAsia" w:eastAsiaTheme="majorEastAsia" w:hAnsiTheme="majorEastAsia" w:hint="eastAsia"/>
                <w:bCs/>
                <w:color w:val="000000" w:themeColor="text1"/>
                <w:sz w:val="18"/>
                <w:szCs w:val="18"/>
              </w:rPr>
              <w:t xml:space="preserve">　</w:t>
            </w:r>
          </w:p>
          <w:p w:rsidR="00487C46" w:rsidRPr="001E2E1B" w:rsidRDefault="00C40573" w:rsidP="00487C46">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3027143"/>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87C46" w:rsidRPr="001E2E1B" w:rsidRDefault="00487C46" w:rsidP="000F7712">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sidR="000F7712">
              <w:rPr>
                <w:rFonts w:asciiTheme="majorEastAsia" w:eastAsiaTheme="majorEastAsia" w:hAnsiTheme="majorEastAsia" w:hint="eastAsia"/>
                <w:color w:val="000000" w:themeColor="text1"/>
                <w:kern w:val="0"/>
                <w:sz w:val="18"/>
                <w:szCs w:val="18"/>
              </w:rPr>
              <w:t>21</w:t>
            </w:r>
            <w:r w:rsidRPr="001E2E1B">
              <w:rPr>
                <w:rFonts w:asciiTheme="majorEastAsia" w:eastAsiaTheme="majorEastAsia" w:hAnsiTheme="majorEastAsia" w:hint="eastAsia"/>
                <w:color w:val="000000" w:themeColor="text1"/>
                <w:kern w:val="0"/>
                <w:sz w:val="18"/>
                <w:szCs w:val="18"/>
              </w:rPr>
              <w:t>条</w:t>
            </w:r>
          </w:p>
        </w:tc>
      </w:tr>
      <w:tr w:rsidR="00487C46" w:rsidRPr="001E2E1B" w:rsidTr="002748A7">
        <w:trPr>
          <w:trHeight w:val="453"/>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87C46" w:rsidRPr="001E2E1B" w:rsidRDefault="00487C46" w:rsidP="006B168F">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6B168F" w:rsidRPr="006B168F">
              <w:rPr>
                <w:rFonts w:asciiTheme="majorEastAsia" w:eastAsiaTheme="majorEastAsia" w:hAnsiTheme="majorEastAsia" w:hint="eastAsia"/>
                <w:bCs/>
                <w:color w:val="000000" w:themeColor="text1"/>
                <w:sz w:val="18"/>
                <w:szCs w:val="20"/>
              </w:rPr>
              <w:t>職員については、介護支援専門員とその他の職員に区分し、員数及び職務内容を記載することと</w:t>
            </w:r>
            <w:r w:rsidR="006B168F">
              <w:rPr>
                <w:rFonts w:asciiTheme="majorEastAsia" w:eastAsiaTheme="majorEastAsia" w:hAnsiTheme="majorEastAsia" w:hint="eastAsia"/>
                <w:bCs/>
                <w:color w:val="000000" w:themeColor="text1"/>
                <w:sz w:val="18"/>
                <w:szCs w:val="20"/>
              </w:rPr>
              <w:t>します</w:t>
            </w:r>
            <w:r w:rsidR="006B168F" w:rsidRPr="006B168F">
              <w:rPr>
                <w:rFonts w:asciiTheme="majorEastAsia" w:eastAsiaTheme="majorEastAsia" w:hAnsiTheme="majorEastAsia" w:hint="eastAsia"/>
                <w:bCs/>
                <w:color w:val="000000" w:themeColor="text1"/>
                <w:sz w:val="18"/>
                <w:szCs w:val="20"/>
              </w:rPr>
              <w:t>。職員の「員数」は日々変わりうるものであるため、業務負担軽減等の観点から、規程を定めるに当たっては、置くべきとされている員数を満たす範囲において、「○人以上」と記載することも差し支え</w:t>
            </w:r>
            <w:r w:rsidR="006B168F">
              <w:rPr>
                <w:rFonts w:asciiTheme="majorEastAsia" w:eastAsiaTheme="majorEastAsia" w:hAnsiTheme="majorEastAsia" w:hint="eastAsia"/>
                <w:bCs/>
                <w:color w:val="000000" w:themeColor="text1"/>
                <w:sz w:val="18"/>
                <w:szCs w:val="20"/>
              </w:rPr>
              <w:t>ありません</w:t>
            </w:r>
            <w:r w:rsidR="006B168F" w:rsidRPr="006B168F">
              <w:rPr>
                <w:rFonts w:asciiTheme="majorEastAsia" w:eastAsiaTheme="majorEastAsia" w:hAnsiTheme="majorEastAsia" w:hint="eastAsia"/>
                <w:bCs/>
                <w:color w:val="000000" w:themeColor="text1"/>
                <w:sz w:val="18"/>
                <w:szCs w:val="20"/>
              </w:rPr>
              <w:t>（重要事項を記した文書に記載する場合についても、同様とする。）。</w:t>
            </w:r>
          </w:p>
        </w:tc>
        <w:tc>
          <w:tcPr>
            <w:tcW w:w="1276" w:type="dxa"/>
            <w:tcBorders>
              <w:top w:val="dotted" w:sz="4" w:space="0" w:color="auto"/>
              <w:bottom w:val="dotted" w:sz="4" w:space="0" w:color="auto"/>
            </w:tcBorders>
          </w:tcPr>
          <w:p w:rsidR="00487C46" w:rsidRPr="001E2E1B" w:rsidRDefault="00487C46" w:rsidP="00487C46">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F7712" w:rsidRPr="00ED1A18"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0F7712" w:rsidRPr="00ED1A18" w:rsidRDefault="000F7712" w:rsidP="000F771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p w:rsidR="00487C46" w:rsidRPr="001E2E1B" w:rsidRDefault="00487C46" w:rsidP="00487C46">
            <w:pPr>
              <w:spacing w:line="240" w:lineRule="exact"/>
              <w:ind w:left="158" w:hangingChars="100" w:hanging="158"/>
              <w:rPr>
                <w:rFonts w:asciiTheme="majorEastAsia" w:eastAsiaTheme="majorEastAsia" w:hAnsiTheme="majorEastAsia"/>
                <w:color w:val="000000" w:themeColor="text1"/>
                <w:kern w:val="0"/>
                <w:sz w:val="18"/>
                <w:szCs w:val="18"/>
              </w:rPr>
            </w:pPr>
          </w:p>
        </w:tc>
      </w:tr>
      <w:tr w:rsidR="00487C46" w:rsidRPr="001E2E1B" w:rsidTr="002748A7">
        <w:trPr>
          <w:trHeight w:val="443"/>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006B168F" w:rsidRPr="006B168F">
              <w:rPr>
                <w:rFonts w:asciiTheme="majorEastAsia" w:eastAsiaTheme="majorEastAsia" w:hAnsiTheme="majorEastAsia" w:hint="eastAsia"/>
                <w:bCs/>
                <w:color w:val="000000" w:themeColor="text1"/>
                <w:sz w:val="18"/>
                <w:szCs w:val="20"/>
              </w:rPr>
              <w:t>指定居宅介護支援の提供方法及び内容については、利用者の相談を受ける場所、課題分析の手順等を記載するものと</w:t>
            </w:r>
            <w:r w:rsidR="006B168F">
              <w:rPr>
                <w:rFonts w:asciiTheme="majorEastAsia" w:eastAsiaTheme="majorEastAsia" w:hAnsiTheme="majorEastAsia" w:hint="eastAsia"/>
                <w:bCs/>
                <w:color w:val="000000" w:themeColor="text1"/>
                <w:sz w:val="18"/>
                <w:szCs w:val="20"/>
              </w:rPr>
              <w:t>します</w:t>
            </w:r>
            <w:r w:rsidR="006B168F" w:rsidRPr="006B168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87C46" w:rsidRPr="001E2E1B" w:rsidRDefault="00487C46" w:rsidP="00487C46">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B168F" w:rsidRPr="00ED1A18" w:rsidRDefault="006B168F" w:rsidP="006B168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7C46" w:rsidRPr="00840AD1" w:rsidRDefault="006B168F" w:rsidP="00487C4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487C46" w:rsidRPr="001E2E1B" w:rsidTr="002748A7">
        <w:trPr>
          <w:trHeight w:val="697"/>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334DB6" w:rsidRPr="00334DB6">
              <w:rPr>
                <w:rFonts w:asciiTheme="majorEastAsia" w:eastAsiaTheme="majorEastAsia" w:hAnsiTheme="majorEastAsia" w:hint="eastAsia"/>
                <w:bCs/>
                <w:color w:val="000000" w:themeColor="text1"/>
                <w:sz w:val="18"/>
                <w:szCs w:val="20"/>
              </w:rPr>
              <w:t>通常の事業の実施地域は、客観的にその区域が特定されるものと</w:t>
            </w:r>
            <w:r w:rsidR="00334DB6">
              <w:rPr>
                <w:rFonts w:asciiTheme="majorEastAsia" w:eastAsiaTheme="majorEastAsia" w:hAnsiTheme="majorEastAsia" w:hint="eastAsia"/>
                <w:bCs/>
                <w:color w:val="000000" w:themeColor="text1"/>
                <w:sz w:val="18"/>
                <w:szCs w:val="20"/>
              </w:rPr>
              <w:t>します</w:t>
            </w:r>
            <w:r w:rsidR="00334DB6" w:rsidRPr="00334DB6">
              <w:rPr>
                <w:rFonts w:asciiTheme="majorEastAsia" w:eastAsiaTheme="majorEastAsia" w:hAnsiTheme="majorEastAsia" w:hint="eastAsia"/>
                <w:bCs/>
                <w:color w:val="000000" w:themeColor="text1"/>
                <w:sz w:val="18"/>
                <w:szCs w:val="20"/>
              </w:rPr>
              <w:t>。なお、通常の事業の実施地域は、利用申込に係る調整等の観点からの目安であり、当</w:t>
            </w:r>
            <w:r w:rsidR="00334DB6">
              <w:rPr>
                <w:rFonts w:asciiTheme="majorEastAsia" w:eastAsiaTheme="majorEastAsia" w:hAnsiTheme="majorEastAsia" w:hint="eastAsia"/>
                <w:bCs/>
                <w:color w:val="000000" w:themeColor="text1"/>
                <w:sz w:val="18"/>
                <w:szCs w:val="20"/>
              </w:rPr>
              <w:t>該地域を越えて指定居宅介護支援が行われることを妨げるものではありません</w:t>
            </w:r>
            <w:r w:rsidR="00334DB6" w:rsidRPr="00334DB6">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87C46" w:rsidRPr="001E2E1B" w:rsidRDefault="00487C46" w:rsidP="00487C46">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334DB6" w:rsidRPr="00ED1A18" w:rsidRDefault="00334DB6" w:rsidP="00334DB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334DB6" w:rsidRPr="00ED1A18" w:rsidRDefault="00334DB6" w:rsidP="00334DB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③</w:t>
            </w:r>
          </w:p>
          <w:p w:rsidR="00487C46" w:rsidRPr="001E2E1B" w:rsidRDefault="00487C46" w:rsidP="00487C46">
            <w:pPr>
              <w:spacing w:line="240" w:lineRule="exact"/>
              <w:rPr>
                <w:rFonts w:asciiTheme="majorEastAsia" w:eastAsiaTheme="majorEastAsia" w:hAnsiTheme="majorEastAsia"/>
                <w:bCs/>
                <w:color w:val="000000" w:themeColor="text1"/>
                <w:sz w:val="18"/>
                <w:szCs w:val="18"/>
              </w:rPr>
            </w:pPr>
          </w:p>
        </w:tc>
      </w:tr>
      <w:tr w:rsidR="00487C46" w:rsidRPr="001E2E1B" w:rsidTr="002748A7">
        <w:trPr>
          <w:trHeight w:val="633"/>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虐待の防止のための措置に関する事項は、</w:t>
            </w:r>
            <w:r w:rsidRPr="001E2E1B">
              <w:rPr>
                <w:rFonts w:asciiTheme="majorEastAsia" w:eastAsiaTheme="majorEastAsia" w:hAnsiTheme="majorEastAsia" w:hint="eastAsia"/>
                <w:bCs/>
                <w:color w:val="000000" w:themeColor="text1"/>
                <w:sz w:val="18"/>
                <w:szCs w:val="20"/>
              </w:rPr>
              <w:t>虐待の防止に係る、組織内の体制（責任者の選定、従業者への研修方法や研修計画等）や虐待又は虐待が疑われる事案が発生した場合の対応方法等を指</w:t>
            </w:r>
            <w:r>
              <w:rPr>
                <w:rFonts w:asciiTheme="majorEastAsia" w:eastAsiaTheme="majorEastAsia" w:hAnsiTheme="majorEastAsia" w:hint="eastAsia"/>
                <w:bCs/>
                <w:color w:val="000000" w:themeColor="text1"/>
                <w:sz w:val="18"/>
                <w:szCs w:val="20"/>
              </w:rPr>
              <w:t>す内容です</w:t>
            </w:r>
            <w:r w:rsidRPr="001E2E1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87C46" w:rsidRPr="001E2E1B" w:rsidRDefault="00487C46" w:rsidP="00487C46">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334DB6" w:rsidRPr="00ED1A18" w:rsidRDefault="00334DB6" w:rsidP="00334DB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334DB6" w:rsidRPr="00ED1A18" w:rsidRDefault="00334DB6" w:rsidP="00334DB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w:t>
            </w:r>
          </w:p>
          <w:p w:rsidR="00487C46" w:rsidRPr="001E2E1B" w:rsidRDefault="00487C46" w:rsidP="00487C46">
            <w:pPr>
              <w:spacing w:line="240" w:lineRule="exact"/>
              <w:ind w:left="158" w:hangingChars="100" w:hanging="158"/>
              <w:rPr>
                <w:rFonts w:asciiTheme="majorEastAsia" w:eastAsiaTheme="majorEastAsia" w:hAnsiTheme="majorEastAsia"/>
                <w:color w:val="000000" w:themeColor="text1"/>
                <w:kern w:val="0"/>
                <w:sz w:val="18"/>
                <w:szCs w:val="18"/>
              </w:rPr>
            </w:pPr>
          </w:p>
        </w:tc>
      </w:tr>
      <w:tr w:rsidR="00487C46" w:rsidRPr="001E2E1B" w:rsidTr="002748A7">
        <w:trPr>
          <w:trHeight w:val="58"/>
        </w:trPr>
        <w:tc>
          <w:tcPr>
            <w:tcW w:w="1413" w:type="dxa"/>
            <w:tcBorders>
              <w:top w:val="single" w:sz="4" w:space="0" w:color="auto"/>
              <w:bottom w:val="nil"/>
            </w:tcBorders>
          </w:tcPr>
          <w:p w:rsidR="00487C46" w:rsidRPr="001E2E1B" w:rsidRDefault="00A12C4B" w:rsidP="00487C46">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１６</w:t>
            </w:r>
            <w:r w:rsidR="00487C46" w:rsidRPr="001E2E1B">
              <w:rPr>
                <w:rFonts w:asciiTheme="majorEastAsia" w:eastAsiaTheme="majorEastAsia" w:hAnsiTheme="majorEastAsia" w:hint="eastAsia"/>
                <w:bCs/>
                <w:color w:val="000000" w:themeColor="text1"/>
                <w:sz w:val="18"/>
                <w:szCs w:val="20"/>
              </w:rPr>
              <w:t xml:space="preserve">　勤務体制の確保</w:t>
            </w:r>
            <w:r w:rsidR="000F522A">
              <w:rPr>
                <w:rFonts w:asciiTheme="majorEastAsia" w:eastAsiaTheme="majorEastAsia" w:hAnsiTheme="majorEastAsia" w:hint="eastAsia"/>
                <w:bCs/>
                <w:color w:val="000000" w:themeColor="text1"/>
                <w:sz w:val="18"/>
                <w:szCs w:val="20"/>
              </w:rPr>
              <w:t>等</w:t>
            </w:r>
          </w:p>
        </w:tc>
        <w:tc>
          <w:tcPr>
            <w:tcW w:w="5953" w:type="dxa"/>
            <w:tcBorders>
              <w:top w:val="single" w:sz="4" w:space="0" w:color="auto"/>
              <w:bottom w:val="dotted"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利用者に対し適切な指定</w:t>
            </w:r>
            <w:r w:rsidR="00FA4B9C">
              <w:rPr>
                <w:rFonts w:asciiTheme="majorEastAsia" w:eastAsiaTheme="majorEastAsia" w:hAnsiTheme="majorEastAsia" w:hint="eastAsia"/>
                <w:bCs/>
                <w:color w:val="000000" w:themeColor="text1"/>
                <w:sz w:val="18"/>
                <w:szCs w:val="20"/>
              </w:rPr>
              <w:t>居宅介護支援</w:t>
            </w:r>
            <w:r w:rsidRPr="001E2E1B">
              <w:rPr>
                <w:rFonts w:asciiTheme="majorEastAsia" w:eastAsiaTheme="majorEastAsia" w:hAnsiTheme="majorEastAsia" w:hint="eastAsia"/>
                <w:bCs/>
                <w:color w:val="000000" w:themeColor="text1"/>
                <w:sz w:val="18"/>
                <w:szCs w:val="20"/>
              </w:rPr>
              <w:t>を提供できるよう、</w:t>
            </w:r>
            <w:r>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sidRPr="001E2E1B">
              <w:rPr>
                <w:rFonts w:asciiTheme="majorEastAsia" w:eastAsiaTheme="majorEastAsia" w:hAnsiTheme="majorEastAsia" w:hint="eastAsia"/>
                <w:bCs/>
                <w:color w:val="000000" w:themeColor="text1"/>
                <w:sz w:val="18"/>
                <w:szCs w:val="20"/>
              </w:rPr>
              <w:t>事業所ごとに</w:t>
            </w:r>
            <w:r w:rsidR="00A12C4B">
              <w:rPr>
                <w:rFonts w:asciiTheme="majorEastAsia" w:eastAsiaTheme="majorEastAsia" w:hAnsiTheme="majorEastAsia" w:hint="eastAsia"/>
                <w:bCs/>
                <w:color w:val="000000" w:themeColor="text1"/>
                <w:sz w:val="18"/>
                <w:szCs w:val="20"/>
              </w:rPr>
              <w:t>介護支援専門員その他の</w:t>
            </w:r>
            <w:r w:rsidRPr="001E2E1B">
              <w:rPr>
                <w:rFonts w:asciiTheme="majorEastAsia" w:eastAsiaTheme="majorEastAsia" w:hAnsiTheme="majorEastAsia" w:hint="eastAsia"/>
                <w:bCs/>
                <w:color w:val="000000" w:themeColor="text1"/>
                <w:sz w:val="18"/>
                <w:szCs w:val="20"/>
              </w:rPr>
              <w:t xml:space="preserve">従業者の勤務の体制を定めていますか。　</w:t>
            </w:r>
          </w:p>
        </w:tc>
        <w:tc>
          <w:tcPr>
            <w:tcW w:w="1276" w:type="dxa"/>
            <w:tcBorders>
              <w:top w:val="single" w:sz="4" w:space="0" w:color="auto"/>
              <w:bottom w:val="dotted" w:sz="4" w:space="0" w:color="auto"/>
            </w:tcBorders>
          </w:tcPr>
          <w:p w:rsidR="00487C46"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350607"/>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いる</w:t>
            </w:r>
            <w:r w:rsidR="00487C46" w:rsidRPr="00B103DF">
              <w:rPr>
                <w:rFonts w:asciiTheme="majorEastAsia" w:eastAsiaTheme="majorEastAsia" w:hAnsiTheme="majorEastAsia" w:hint="eastAsia"/>
                <w:bCs/>
                <w:color w:val="000000" w:themeColor="text1"/>
                <w:sz w:val="18"/>
                <w:szCs w:val="18"/>
              </w:rPr>
              <w:t xml:space="preserve">　</w:t>
            </w:r>
          </w:p>
          <w:p w:rsidR="00487C46" w:rsidRPr="001E2E1B" w:rsidRDefault="00C40573" w:rsidP="00487C46">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9658814"/>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87C46" w:rsidRPr="001E2E1B" w:rsidRDefault="00487C46" w:rsidP="00A12C4B">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kern w:val="0"/>
                <w:sz w:val="18"/>
                <w:szCs w:val="18"/>
              </w:rPr>
              <w:t>条例第</w:t>
            </w:r>
            <w:r w:rsidR="00A12C4B">
              <w:rPr>
                <w:rFonts w:asciiTheme="majorEastAsia" w:eastAsiaTheme="majorEastAsia" w:hAnsiTheme="majorEastAsia" w:hint="eastAsia"/>
                <w:color w:val="000000" w:themeColor="text1"/>
                <w:kern w:val="0"/>
                <w:sz w:val="18"/>
                <w:szCs w:val="18"/>
              </w:rPr>
              <w:t>22</w:t>
            </w:r>
            <w:r w:rsidRPr="001E2E1B">
              <w:rPr>
                <w:rFonts w:asciiTheme="majorEastAsia" w:eastAsiaTheme="majorEastAsia" w:hAnsiTheme="majorEastAsia" w:hint="eastAsia"/>
                <w:color w:val="000000" w:themeColor="text1"/>
                <w:kern w:val="0"/>
                <w:sz w:val="18"/>
                <w:szCs w:val="18"/>
              </w:rPr>
              <w:t>条第1項</w:t>
            </w:r>
          </w:p>
        </w:tc>
      </w:tr>
      <w:tr w:rsidR="00487C46" w:rsidRPr="001E2E1B" w:rsidTr="002748A7">
        <w:trPr>
          <w:trHeight w:val="659"/>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87C46" w:rsidRPr="001E2E1B" w:rsidRDefault="00487C46" w:rsidP="00A12C4B">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sidRPr="001E2E1B">
              <w:rPr>
                <w:rFonts w:asciiTheme="majorEastAsia" w:eastAsiaTheme="majorEastAsia" w:hAnsiTheme="majorEastAsia" w:hint="eastAsia"/>
                <w:bCs/>
                <w:color w:val="000000" w:themeColor="text1"/>
                <w:sz w:val="18"/>
                <w:szCs w:val="20"/>
              </w:rPr>
              <w:t>事業所ごとに、原則として月ごとの勤務表を作成し、</w:t>
            </w:r>
            <w:r w:rsidR="00A12C4B">
              <w:rPr>
                <w:rFonts w:asciiTheme="majorEastAsia" w:eastAsiaTheme="majorEastAsia" w:hAnsiTheme="majorEastAsia" w:hint="eastAsia"/>
                <w:bCs/>
                <w:color w:val="000000" w:themeColor="text1"/>
                <w:sz w:val="18"/>
                <w:szCs w:val="20"/>
              </w:rPr>
              <w:t>介護支援専門員については、日々の勤務時間、常勤・非常勤の別、管理者との兼務関係等を明確にします。</w:t>
            </w:r>
          </w:p>
        </w:tc>
        <w:tc>
          <w:tcPr>
            <w:tcW w:w="1276" w:type="dxa"/>
            <w:tcBorders>
              <w:top w:val="dotted" w:sz="4" w:space="0" w:color="auto"/>
              <w:bottom w:val="single" w:sz="4" w:space="0" w:color="auto"/>
            </w:tcBorders>
          </w:tcPr>
          <w:p w:rsidR="00487C46" w:rsidRPr="001E2E1B" w:rsidRDefault="00487C46" w:rsidP="00487C46">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A12C4B" w:rsidRPr="00ED1A18" w:rsidRDefault="00A12C4B" w:rsidP="00A12C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A12C4B" w:rsidRPr="00ED1A18" w:rsidRDefault="00A12C4B" w:rsidP="00A12C4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3(14</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p w:rsidR="00487C46" w:rsidRPr="001E2E1B" w:rsidRDefault="00487C46" w:rsidP="00487C46">
            <w:pPr>
              <w:spacing w:line="240" w:lineRule="exact"/>
              <w:rPr>
                <w:rFonts w:asciiTheme="majorEastAsia" w:eastAsiaTheme="majorEastAsia" w:hAnsiTheme="majorEastAsia"/>
                <w:bCs/>
                <w:color w:val="000000" w:themeColor="text1"/>
                <w:sz w:val="18"/>
                <w:szCs w:val="18"/>
              </w:rPr>
            </w:pPr>
          </w:p>
        </w:tc>
      </w:tr>
      <w:tr w:rsidR="00487C46" w:rsidRPr="001E2E1B" w:rsidTr="002748A7">
        <w:trPr>
          <w:trHeight w:val="480"/>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87C46" w:rsidRPr="001E2E1B" w:rsidRDefault="00487C46" w:rsidP="00552B60">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sidR="00552B60">
              <w:rPr>
                <w:rFonts w:asciiTheme="majorEastAsia" w:eastAsiaTheme="majorEastAsia" w:hAnsiTheme="majorEastAsia" w:hint="eastAsia"/>
                <w:bCs/>
                <w:color w:val="000000" w:themeColor="text1"/>
                <w:sz w:val="18"/>
                <w:szCs w:val="20"/>
              </w:rPr>
              <w:t>指定居宅介護支援事業所ごとに、</w:t>
            </w:r>
            <w:r w:rsidRPr="001E2E1B">
              <w:rPr>
                <w:rFonts w:asciiTheme="majorEastAsia" w:eastAsiaTheme="majorEastAsia" w:hAnsiTheme="majorEastAsia" w:hint="eastAsia"/>
                <w:bCs/>
                <w:color w:val="000000" w:themeColor="text1"/>
                <w:sz w:val="18"/>
                <w:szCs w:val="20"/>
              </w:rPr>
              <w:t>当該</w:t>
            </w:r>
            <w:r>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sidR="00552B60">
              <w:rPr>
                <w:rFonts w:asciiTheme="majorEastAsia" w:eastAsiaTheme="majorEastAsia" w:hAnsiTheme="majorEastAsia" w:hint="eastAsia"/>
                <w:bCs/>
                <w:color w:val="000000" w:themeColor="text1"/>
                <w:sz w:val="18"/>
                <w:szCs w:val="20"/>
              </w:rPr>
              <w:t>事業所の介護支援専門員に</w:t>
            </w:r>
            <w:r>
              <w:rPr>
                <w:rFonts w:asciiTheme="majorEastAsia" w:eastAsiaTheme="majorEastAsia" w:hAnsiTheme="majorEastAsia" w:hint="eastAsia"/>
                <w:bCs/>
                <w:color w:val="000000" w:themeColor="text1"/>
                <w:sz w:val="18"/>
                <w:szCs w:val="20"/>
              </w:rPr>
              <w:t>指定</w:t>
            </w:r>
            <w:r w:rsidR="00FA4B9C">
              <w:rPr>
                <w:rFonts w:asciiTheme="majorEastAsia" w:eastAsiaTheme="majorEastAsia" w:hAnsiTheme="majorEastAsia" w:hint="eastAsia"/>
                <w:bCs/>
                <w:color w:val="000000" w:themeColor="text1"/>
                <w:sz w:val="18"/>
                <w:szCs w:val="20"/>
              </w:rPr>
              <w:t>居宅介護支援</w:t>
            </w:r>
            <w:r w:rsidR="00552B60">
              <w:rPr>
                <w:rFonts w:asciiTheme="majorEastAsia" w:eastAsiaTheme="majorEastAsia" w:hAnsiTheme="majorEastAsia" w:hint="eastAsia"/>
                <w:bCs/>
                <w:color w:val="000000" w:themeColor="text1"/>
                <w:sz w:val="18"/>
                <w:szCs w:val="20"/>
              </w:rPr>
              <w:t>の業務を担当させ</w:t>
            </w:r>
            <w:r w:rsidRPr="001E2E1B">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487C46" w:rsidRDefault="00C40573" w:rsidP="00487C4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5155682"/>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いる</w:t>
            </w:r>
            <w:r w:rsidR="00487C46" w:rsidRPr="00B103DF">
              <w:rPr>
                <w:rFonts w:asciiTheme="majorEastAsia" w:eastAsiaTheme="majorEastAsia" w:hAnsiTheme="majorEastAsia" w:hint="eastAsia"/>
                <w:bCs/>
                <w:color w:val="000000" w:themeColor="text1"/>
                <w:sz w:val="18"/>
                <w:szCs w:val="18"/>
              </w:rPr>
              <w:t xml:space="preserve">　</w:t>
            </w:r>
          </w:p>
          <w:p w:rsidR="00487C46" w:rsidRPr="001E2E1B" w:rsidRDefault="00C40573" w:rsidP="00487C46">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19407568"/>
                <w14:checkbox>
                  <w14:checked w14:val="0"/>
                  <w14:checkedState w14:val="0052" w14:font="Wingdings 2"/>
                  <w14:uncheckedState w14:val="2610" w14:font="ＭＳ ゴシック"/>
                </w14:checkbox>
              </w:sdtPr>
              <w:sdtEndPr/>
              <w:sdtContent>
                <w:r w:rsidR="00487C46">
                  <w:rPr>
                    <w:rFonts w:hAnsi="ＭＳ ゴシック" w:hint="eastAsia"/>
                    <w:color w:val="000000" w:themeColor="text1"/>
                    <w:sz w:val="18"/>
                    <w:szCs w:val="18"/>
                  </w:rPr>
                  <w:t>☐</w:t>
                </w:r>
              </w:sdtContent>
            </w:sdt>
            <w:r w:rsidR="00487C46">
              <w:rPr>
                <w:rFonts w:asciiTheme="majorEastAsia" w:eastAsiaTheme="majorEastAsia" w:hAnsiTheme="majorEastAsia" w:hint="eastAsia"/>
                <w:color w:val="000000" w:themeColor="text1"/>
                <w:sz w:val="18"/>
                <w:szCs w:val="18"/>
              </w:rPr>
              <w:t xml:space="preserve">　</w:t>
            </w:r>
            <w:r w:rsidR="00487C46">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87C46" w:rsidRPr="00D11AB6" w:rsidRDefault="00552B60" w:rsidP="00487C46">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22</w:t>
            </w:r>
            <w:r w:rsidRPr="001E2E1B">
              <w:rPr>
                <w:rFonts w:asciiTheme="majorEastAsia" w:eastAsiaTheme="majorEastAsia" w:hAnsiTheme="majorEastAsia" w:hint="eastAsia"/>
                <w:color w:val="000000" w:themeColor="text1"/>
                <w:kern w:val="0"/>
                <w:sz w:val="18"/>
                <w:szCs w:val="18"/>
              </w:rPr>
              <w:t>条第</w:t>
            </w:r>
            <w:r>
              <w:rPr>
                <w:rFonts w:asciiTheme="majorEastAsia" w:eastAsiaTheme="majorEastAsia" w:hAnsiTheme="majorEastAsia" w:hint="eastAsia"/>
                <w:color w:val="000000" w:themeColor="text1"/>
                <w:kern w:val="0"/>
                <w:sz w:val="18"/>
                <w:szCs w:val="18"/>
              </w:rPr>
              <w:t>2</w:t>
            </w:r>
            <w:r w:rsidRPr="001E2E1B">
              <w:rPr>
                <w:rFonts w:asciiTheme="majorEastAsia" w:eastAsiaTheme="majorEastAsia" w:hAnsiTheme="majorEastAsia" w:hint="eastAsia"/>
                <w:color w:val="000000" w:themeColor="text1"/>
                <w:kern w:val="0"/>
                <w:sz w:val="18"/>
                <w:szCs w:val="18"/>
              </w:rPr>
              <w:t>項</w:t>
            </w:r>
          </w:p>
        </w:tc>
      </w:tr>
      <w:tr w:rsidR="00487C46" w:rsidRPr="001E2E1B" w:rsidTr="007F48A7">
        <w:trPr>
          <w:cantSplit/>
          <w:trHeight w:val="480"/>
        </w:trPr>
        <w:tc>
          <w:tcPr>
            <w:tcW w:w="1413" w:type="dxa"/>
            <w:tcBorders>
              <w:top w:val="nil"/>
              <w:bottom w:val="nil"/>
            </w:tcBorders>
          </w:tcPr>
          <w:p w:rsidR="00487C46" w:rsidRPr="001E2E1B" w:rsidRDefault="00487C46" w:rsidP="00487C4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87C46" w:rsidRPr="001E2E1B" w:rsidRDefault="00487C46" w:rsidP="00487C4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552B60" w:rsidRPr="00552B60">
              <w:rPr>
                <w:rFonts w:asciiTheme="majorEastAsia" w:eastAsiaTheme="majorEastAsia" w:hAnsiTheme="majorEastAsia" w:hint="eastAsia"/>
                <w:bCs/>
                <w:color w:val="000000" w:themeColor="text1"/>
                <w:sz w:val="18"/>
                <w:szCs w:val="20"/>
              </w:rPr>
              <w:t>当該指定居宅介護支援事業所の従業者たる介護支援専門員が指定居宅介護支援を担当するべきことを規定したものであり、当該事業所と介護支援専門員の関係については、当該事業所の管理者の指揮命令が介護支援専門員に対して及ぶことが要件とな</w:t>
            </w:r>
            <w:r w:rsidR="00552B60">
              <w:rPr>
                <w:rFonts w:asciiTheme="majorEastAsia" w:eastAsiaTheme="majorEastAsia" w:hAnsiTheme="majorEastAsia" w:hint="eastAsia"/>
                <w:bCs/>
                <w:color w:val="000000" w:themeColor="text1"/>
                <w:sz w:val="18"/>
                <w:szCs w:val="20"/>
              </w:rPr>
              <w:t>りますが、雇用契約に限定されるものではないものです</w:t>
            </w:r>
            <w:r w:rsidR="00552B60" w:rsidRPr="00552B6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487C46" w:rsidRDefault="00487C46" w:rsidP="00487C46">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552B60" w:rsidRPr="00ED1A18" w:rsidRDefault="00552B60" w:rsidP="00552B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487C46" w:rsidRPr="00552B60" w:rsidRDefault="00552B60" w:rsidP="00552B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3(14</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726F95" w:rsidRPr="001E2E1B" w:rsidTr="002748A7">
        <w:trPr>
          <w:cantSplit/>
          <w:trHeight w:val="169"/>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726F95"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③　</w:t>
            </w:r>
            <w:r>
              <w:rPr>
                <w:rFonts w:asciiTheme="majorEastAsia" w:eastAsiaTheme="majorEastAsia" w:hAnsiTheme="majorEastAsia" w:hint="eastAsia"/>
                <w:bCs/>
                <w:color w:val="000000" w:themeColor="text1"/>
                <w:sz w:val="18"/>
                <w:szCs w:val="20"/>
              </w:rPr>
              <w:t>介護支援専門員</w:t>
            </w:r>
            <w:r w:rsidRPr="00B103DF">
              <w:rPr>
                <w:rFonts w:asciiTheme="majorEastAsia" w:eastAsiaTheme="majorEastAsia" w:hAnsiTheme="majorEastAsia" w:hint="eastAsia"/>
                <w:bCs/>
                <w:color w:val="000000" w:themeColor="text1"/>
                <w:sz w:val="18"/>
                <w:szCs w:val="20"/>
              </w:rPr>
              <w:t>の資質の向上のために、研修の機会を確保</w:t>
            </w:r>
            <w:r>
              <w:rPr>
                <w:rFonts w:asciiTheme="majorEastAsia" w:eastAsiaTheme="majorEastAsia" w:hAnsiTheme="majorEastAsia" w:hint="eastAsia"/>
                <w:bCs/>
                <w:color w:val="000000" w:themeColor="text1"/>
                <w:sz w:val="18"/>
                <w:szCs w:val="20"/>
              </w:rPr>
              <w:t>していますか。</w:t>
            </w:r>
          </w:p>
          <w:tbl>
            <w:tblPr>
              <w:tblStyle w:val="a3"/>
              <w:tblW w:w="5589" w:type="dxa"/>
              <w:tblInd w:w="158" w:type="dxa"/>
              <w:tblLayout w:type="fixed"/>
              <w:tblLook w:val="04A0" w:firstRow="1" w:lastRow="0" w:firstColumn="1" w:lastColumn="0" w:noHBand="0" w:noVBand="1"/>
            </w:tblPr>
            <w:tblGrid>
              <w:gridCol w:w="5589"/>
            </w:tblGrid>
            <w:tr w:rsidR="00726F95" w:rsidTr="007A319A">
              <w:trPr>
                <w:trHeight w:val="242"/>
              </w:trPr>
              <w:tc>
                <w:tcPr>
                  <w:tcW w:w="5589"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令和６年度研修内容（複数記入）</w:t>
                  </w:r>
                </w:p>
              </w:tc>
            </w:tr>
            <w:tr w:rsidR="00726F95" w:rsidTr="007A319A">
              <w:trPr>
                <w:trHeight w:val="242"/>
              </w:trPr>
              <w:tc>
                <w:tcPr>
                  <w:tcW w:w="5589" w:type="dxa"/>
                  <w:shd w:val="clear" w:color="auto" w:fill="auto"/>
                </w:tcPr>
                <w:p w:rsidR="00726F95" w:rsidRDefault="00726F95" w:rsidP="00726F95">
                  <w:pPr>
                    <w:spacing w:line="240" w:lineRule="exact"/>
                    <w:rPr>
                      <w:rFonts w:asciiTheme="majorEastAsia" w:eastAsiaTheme="majorEastAsia" w:hAnsiTheme="majorEastAsia"/>
                      <w:color w:val="000000" w:themeColor="text1"/>
                      <w:sz w:val="18"/>
                      <w:szCs w:val="18"/>
                    </w:rPr>
                  </w:pPr>
                </w:p>
              </w:tc>
            </w:tr>
            <w:tr w:rsidR="00726F95" w:rsidTr="007A319A">
              <w:trPr>
                <w:trHeight w:val="242"/>
              </w:trPr>
              <w:tc>
                <w:tcPr>
                  <w:tcW w:w="5589" w:type="dxa"/>
                  <w:shd w:val="clear" w:color="auto" w:fill="auto"/>
                </w:tcPr>
                <w:p w:rsidR="00726F95" w:rsidRDefault="00726F95" w:rsidP="00726F95">
                  <w:pPr>
                    <w:spacing w:line="240" w:lineRule="exact"/>
                    <w:rPr>
                      <w:rFonts w:asciiTheme="majorEastAsia" w:eastAsiaTheme="majorEastAsia" w:hAnsiTheme="majorEastAsia"/>
                      <w:color w:val="000000" w:themeColor="text1"/>
                      <w:sz w:val="18"/>
                      <w:szCs w:val="18"/>
                    </w:rPr>
                  </w:pPr>
                </w:p>
              </w:tc>
            </w:tr>
            <w:tr w:rsidR="00726F95" w:rsidRPr="00630843" w:rsidTr="007A319A">
              <w:trPr>
                <w:trHeight w:val="242"/>
              </w:trPr>
              <w:tc>
                <w:tcPr>
                  <w:tcW w:w="5589"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令和７年度研修内容（複数記入）</w:t>
                  </w:r>
                </w:p>
              </w:tc>
            </w:tr>
            <w:tr w:rsidR="00726F95" w:rsidRPr="00630843" w:rsidTr="007A319A">
              <w:trPr>
                <w:trHeight w:val="242"/>
              </w:trPr>
              <w:tc>
                <w:tcPr>
                  <w:tcW w:w="5589" w:type="dxa"/>
                  <w:shd w:val="clear" w:color="auto" w:fill="auto"/>
                </w:tcPr>
                <w:p w:rsidR="00726F95" w:rsidRDefault="00726F95" w:rsidP="00726F95">
                  <w:pPr>
                    <w:spacing w:line="240" w:lineRule="exact"/>
                    <w:rPr>
                      <w:rFonts w:asciiTheme="majorEastAsia" w:eastAsiaTheme="majorEastAsia" w:hAnsiTheme="majorEastAsia"/>
                      <w:color w:val="000000" w:themeColor="text1"/>
                      <w:sz w:val="18"/>
                      <w:szCs w:val="18"/>
                    </w:rPr>
                  </w:pPr>
                </w:p>
              </w:tc>
            </w:tr>
            <w:tr w:rsidR="00726F95" w:rsidRPr="00630843" w:rsidTr="007A319A">
              <w:trPr>
                <w:trHeight w:val="242"/>
              </w:trPr>
              <w:tc>
                <w:tcPr>
                  <w:tcW w:w="5589" w:type="dxa"/>
                  <w:shd w:val="clear" w:color="auto" w:fill="auto"/>
                </w:tcPr>
                <w:p w:rsidR="00726F95" w:rsidRDefault="00726F95" w:rsidP="00726F95">
                  <w:pPr>
                    <w:spacing w:line="240" w:lineRule="exact"/>
                    <w:rPr>
                      <w:rFonts w:asciiTheme="majorEastAsia" w:eastAsiaTheme="majorEastAsia" w:hAnsiTheme="majorEastAsia"/>
                      <w:color w:val="000000" w:themeColor="text1"/>
                      <w:sz w:val="18"/>
                      <w:szCs w:val="18"/>
                    </w:rPr>
                  </w:pPr>
                </w:p>
              </w:tc>
            </w:tr>
          </w:tbl>
          <w:p w:rsidR="00726F95" w:rsidRPr="00630843"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0448613"/>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B103DF" w:rsidRDefault="00C40573" w:rsidP="00726F9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5030857"/>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726F95" w:rsidRPr="00D11AB6" w:rsidRDefault="00726F95" w:rsidP="00726F95">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22</w:t>
            </w:r>
            <w:r w:rsidRPr="001E2E1B">
              <w:rPr>
                <w:rFonts w:asciiTheme="majorEastAsia" w:eastAsiaTheme="majorEastAsia" w:hAnsiTheme="majorEastAsia" w:hint="eastAsia"/>
                <w:color w:val="000000" w:themeColor="text1"/>
                <w:kern w:val="0"/>
                <w:sz w:val="18"/>
                <w:szCs w:val="18"/>
              </w:rPr>
              <w:t>条第</w:t>
            </w:r>
            <w:r>
              <w:rPr>
                <w:rFonts w:asciiTheme="majorEastAsia" w:eastAsiaTheme="majorEastAsia" w:hAnsiTheme="majorEastAsia" w:hint="eastAsia"/>
                <w:color w:val="000000" w:themeColor="text1"/>
                <w:kern w:val="0"/>
                <w:sz w:val="18"/>
                <w:szCs w:val="18"/>
              </w:rPr>
              <w:t>3</w:t>
            </w:r>
            <w:r w:rsidRPr="001E2E1B">
              <w:rPr>
                <w:rFonts w:asciiTheme="majorEastAsia" w:eastAsiaTheme="majorEastAsia" w:hAnsiTheme="majorEastAsia" w:hint="eastAsia"/>
                <w:color w:val="000000" w:themeColor="text1"/>
                <w:kern w:val="0"/>
                <w:sz w:val="18"/>
                <w:szCs w:val="18"/>
              </w:rPr>
              <w:t>項</w:t>
            </w:r>
          </w:p>
        </w:tc>
      </w:tr>
      <w:tr w:rsidR="00726F95" w:rsidRPr="001E2E1B" w:rsidTr="002748A7">
        <w:trPr>
          <w:cantSplit/>
          <w:trHeight w:val="635"/>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726F95" w:rsidRPr="00B91BF7"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適切な指定</w:t>
            </w:r>
            <w:r>
              <w:rPr>
                <w:rFonts w:asciiTheme="majorEastAsia" w:eastAsiaTheme="majorEastAsia" w:hAnsiTheme="majorEastAsia" w:hint="eastAsia"/>
                <w:bCs/>
                <w:color w:val="000000" w:themeColor="text1"/>
                <w:sz w:val="18"/>
                <w:szCs w:val="20"/>
              </w:rPr>
              <w:t>居宅介護支援</w:t>
            </w:r>
            <w:r w:rsidRPr="00B103DF">
              <w:rPr>
                <w:rFonts w:asciiTheme="majorEastAsia" w:eastAsiaTheme="majorEastAsia" w:hAnsiTheme="majorEastAsia" w:hint="eastAsia"/>
                <w:bCs/>
                <w:color w:val="000000" w:themeColor="text1"/>
                <w:sz w:val="18"/>
                <w:szCs w:val="20"/>
              </w:rPr>
              <w:t>の提供を確保する観点から、職場において行われる性的な言動又は優越的な関係を背景とした言動であって業務上必要かつ相当な範囲を超えたものにより</w:t>
            </w:r>
            <w:r>
              <w:rPr>
                <w:rFonts w:asciiTheme="majorEastAsia" w:eastAsiaTheme="majorEastAsia" w:hAnsiTheme="majorEastAsia" w:hint="eastAsia"/>
                <w:bCs/>
                <w:color w:val="000000" w:themeColor="text1"/>
                <w:sz w:val="18"/>
                <w:szCs w:val="20"/>
              </w:rPr>
              <w:t>介護支援専門員</w:t>
            </w:r>
            <w:r w:rsidRPr="00B103DF">
              <w:rPr>
                <w:rFonts w:asciiTheme="majorEastAsia" w:eastAsiaTheme="majorEastAsia" w:hAnsiTheme="majorEastAsia" w:hint="eastAsia"/>
                <w:bCs/>
                <w:color w:val="000000" w:themeColor="text1"/>
                <w:sz w:val="18"/>
                <w:szCs w:val="20"/>
              </w:rPr>
              <w:t>の就業環境が害されることを防止するための方針の明確化等の必要な措置を講じていますか。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726F95" w:rsidTr="006426BF">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gridSpan w:val="2"/>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事業主が講ずべき措置の具体的内容</w:t>
                  </w:r>
                </w:p>
              </w:tc>
            </w:tr>
            <w:tr w:rsidR="00726F95" w:rsidRPr="004E5901" w:rsidTr="006426BF">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726F95"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w:t>
                  </w:r>
                  <w:r w:rsidR="006B1833">
                    <w:rPr>
                      <w:rFonts w:asciiTheme="majorEastAsia" w:eastAsiaTheme="majorEastAsia" w:hAnsiTheme="majorEastAsia" w:hint="eastAsia"/>
                      <w:bCs/>
                      <w:color w:val="000000" w:themeColor="text1"/>
                      <w:sz w:val="18"/>
                      <w:szCs w:val="20"/>
                    </w:rPr>
                    <w:t>者</w:t>
                  </w:r>
                  <w:r w:rsidRPr="00B103DF">
                    <w:rPr>
                      <w:rFonts w:asciiTheme="majorEastAsia" w:eastAsiaTheme="majorEastAsia" w:hAnsiTheme="majorEastAsia" w:hint="eastAsia"/>
                      <w:bCs/>
                      <w:color w:val="000000" w:themeColor="text1"/>
                      <w:sz w:val="18"/>
                      <w:szCs w:val="20"/>
                    </w:rPr>
                    <w:t>の方針等の明確化及びその周知・啓発</w:t>
                  </w:r>
                </w:p>
                <w:p w:rsidR="00726F95" w:rsidRPr="00B91BF7" w:rsidRDefault="00726F95" w:rsidP="00726F95">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職場におけるハラスメントの内容及び職場におけるハラスメントを行ってはならない旨の方針を明確化し、従業者に周知・啓発すること。</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486040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726F95" w:rsidRPr="00B103DF"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相談（苦情を含む。</w:t>
                  </w:r>
                  <w:r w:rsidRPr="00B103DF">
                    <w:rPr>
                      <w:rFonts w:asciiTheme="majorEastAsia" w:eastAsiaTheme="majorEastAsia" w:hAnsiTheme="majorEastAsia" w:hint="eastAsia"/>
                      <w:bCs/>
                      <w:color w:val="000000" w:themeColor="text1"/>
                      <w:sz w:val="18"/>
                      <w:szCs w:val="20"/>
                    </w:rPr>
                    <w:t>）に応じ、適切に対応するために必要な体制の整備</w:t>
                  </w:r>
                </w:p>
                <w:p w:rsidR="00726F95" w:rsidRDefault="00726F95" w:rsidP="00726F95">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20"/>
                    </w:rPr>
                    <w:t>相談に対応する担当者をあらかじめ定めること等により、相談への対応のための窓口をあらかじめ定め、労働者に周知すること。</w:t>
                  </w:r>
                </w:p>
                <w:tbl>
                  <w:tblPr>
                    <w:tblStyle w:val="a3"/>
                    <w:tblW w:w="0" w:type="auto"/>
                    <w:tblInd w:w="316" w:type="dxa"/>
                    <w:tblLayout w:type="fixed"/>
                    <w:tblLook w:val="04A0" w:firstRow="1" w:lastRow="0" w:firstColumn="1" w:lastColumn="0" w:noHBand="0" w:noVBand="1"/>
                  </w:tblPr>
                  <w:tblGrid>
                    <w:gridCol w:w="1275"/>
                    <w:gridCol w:w="2814"/>
                  </w:tblGrid>
                  <w:tr w:rsidR="00726F95" w:rsidTr="006426BF">
                    <w:trPr>
                      <w:trHeight w:val="160"/>
                    </w:trPr>
                    <w:tc>
                      <w:tcPr>
                        <w:tcW w:w="1275"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相談対応窓口</w:t>
                        </w:r>
                      </w:p>
                    </w:tc>
                    <w:tc>
                      <w:tcPr>
                        <w:tcW w:w="2814" w:type="dxa"/>
                      </w:tcPr>
                      <w:p w:rsidR="00726F95" w:rsidRDefault="00726F95" w:rsidP="00726F95">
                        <w:pPr>
                          <w:spacing w:line="240" w:lineRule="exact"/>
                          <w:rPr>
                            <w:rFonts w:asciiTheme="majorEastAsia" w:eastAsiaTheme="majorEastAsia" w:hAnsiTheme="majorEastAsia"/>
                            <w:bCs/>
                            <w:color w:val="000000" w:themeColor="text1"/>
                            <w:sz w:val="18"/>
                            <w:szCs w:val="18"/>
                          </w:rPr>
                        </w:pPr>
                      </w:p>
                    </w:tc>
                  </w:tr>
                </w:tbl>
                <w:p w:rsidR="00726F95" w:rsidRDefault="00726F95" w:rsidP="00726F95">
                  <w:pPr>
                    <w:spacing w:line="240" w:lineRule="exact"/>
                    <w:ind w:left="316" w:hangingChars="200" w:hanging="316"/>
                    <w:rPr>
                      <w:rFonts w:asciiTheme="majorEastAsia" w:eastAsiaTheme="majorEastAsia" w:hAnsiTheme="majorEastAsia"/>
                      <w:bCs/>
                      <w:color w:val="000000" w:themeColor="text1"/>
                      <w:sz w:val="18"/>
                      <w:szCs w:val="18"/>
                    </w:rPr>
                  </w:pPr>
                </w:p>
              </w:tc>
              <w:tc>
                <w:tcPr>
                  <w:tcW w:w="459" w:type="dxa"/>
                </w:tcPr>
                <w:p w:rsidR="00726F95" w:rsidRDefault="00C40573" w:rsidP="00726F9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3626634"/>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gridSpan w:val="2"/>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事業主が講じることが望ましい取組</w:t>
                  </w:r>
                  <w:r>
                    <w:rPr>
                      <w:rFonts w:asciiTheme="majorEastAsia" w:eastAsiaTheme="majorEastAsia" w:hAnsiTheme="majorEastAsia" w:hint="eastAsia"/>
                      <w:bCs/>
                      <w:color w:val="000000" w:themeColor="text1"/>
                      <w:sz w:val="18"/>
                      <w:szCs w:val="20"/>
                    </w:rPr>
                    <w:t>例</w:t>
                  </w:r>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726F95" w:rsidRPr="00B91BF7" w:rsidRDefault="00726F95" w:rsidP="00726F95">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相談に応じ、適切に対応するために必要な体制の整備</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1400438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726F95" w:rsidRPr="00C55AE0" w:rsidRDefault="00726F95" w:rsidP="00726F95">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被害者への配慮のための取組（メンタルヘルス不調への相談対応、行為者に対して１人で対応させない等）</w:t>
                  </w:r>
                </w:p>
              </w:tc>
              <w:tc>
                <w:tcPr>
                  <w:tcW w:w="459" w:type="dxa"/>
                </w:tcPr>
                <w:p w:rsidR="00726F95"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8258692"/>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726F95" w:rsidRPr="00C55AE0" w:rsidRDefault="00726F95" w:rsidP="00726F95">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被害防止のための取組（マニュアル作成や研修の実施等、業種・業態等の状況に応じた取組）</w:t>
                  </w:r>
                </w:p>
              </w:tc>
              <w:tc>
                <w:tcPr>
                  <w:tcW w:w="459" w:type="dxa"/>
                </w:tcPr>
                <w:p w:rsidR="00726F95"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150985"/>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bl>
          <w:p w:rsidR="00726F95" w:rsidRPr="001E2E1B"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567448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1E2E1B" w:rsidRDefault="00C40573" w:rsidP="00726F9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73841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726F95" w:rsidRDefault="00726F95" w:rsidP="00726F95">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22</w:t>
            </w:r>
            <w:r w:rsidRPr="001E2E1B">
              <w:rPr>
                <w:rFonts w:asciiTheme="majorEastAsia" w:eastAsiaTheme="majorEastAsia" w:hAnsiTheme="majorEastAsia" w:hint="eastAsia"/>
                <w:color w:val="000000" w:themeColor="text1"/>
                <w:kern w:val="0"/>
                <w:sz w:val="18"/>
                <w:szCs w:val="18"/>
              </w:rPr>
              <w:t>条第</w:t>
            </w:r>
            <w:r>
              <w:rPr>
                <w:rFonts w:asciiTheme="majorEastAsia" w:eastAsiaTheme="majorEastAsia" w:hAnsiTheme="majorEastAsia" w:hint="eastAsia"/>
                <w:color w:val="000000" w:themeColor="text1"/>
                <w:kern w:val="0"/>
                <w:sz w:val="18"/>
                <w:szCs w:val="18"/>
              </w:rPr>
              <w:t>4</w:t>
            </w:r>
            <w:r w:rsidRPr="001E2E1B">
              <w:rPr>
                <w:rFonts w:asciiTheme="majorEastAsia" w:eastAsiaTheme="majorEastAsia" w:hAnsiTheme="majorEastAsia" w:hint="eastAsia"/>
                <w:color w:val="000000" w:themeColor="text1"/>
                <w:kern w:val="0"/>
                <w:sz w:val="18"/>
                <w:szCs w:val="18"/>
              </w:rPr>
              <w:t>項</w:t>
            </w:r>
          </w:p>
          <w:p w:rsidR="00726F95" w:rsidRPr="00ED1A18" w:rsidRDefault="00726F95" w:rsidP="00726F9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726F95" w:rsidRPr="001E2E1B" w:rsidRDefault="00726F95" w:rsidP="00726F9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3(14</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w:t>
            </w:r>
          </w:p>
        </w:tc>
      </w:tr>
      <w:tr w:rsidR="00726F95" w:rsidRPr="001E2E1B" w:rsidTr="002748A7">
        <w:trPr>
          <w:trHeight w:val="635"/>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726F95"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安心して相談できるよう相談時の対応方針として、次の事項（ア（例：ａ～ｃ）及びイ（例：ｄ、ｅ））を行っていますか。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726F95"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726F95" w:rsidRDefault="00726F95" w:rsidP="00726F95">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相談者・行為者等のプライバシーを保護する</w:t>
                  </w:r>
                  <w:r>
                    <w:rPr>
                      <w:rFonts w:asciiTheme="majorEastAsia" w:eastAsiaTheme="majorEastAsia" w:hAnsiTheme="majorEastAsia" w:hint="eastAsia"/>
                      <w:bCs/>
                      <w:color w:val="000000" w:themeColor="text1"/>
                      <w:sz w:val="18"/>
                      <w:szCs w:val="20"/>
                    </w:rPr>
                    <w:t>ために必要な措置を講ずるとともに、その旨を労働者に対して周知する</w:t>
                  </w:r>
                </w:p>
              </w:tc>
              <w:tc>
                <w:tcPr>
                  <w:tcW w:w="459" w:type="dxa"/>
                </w:tcPr>
                <w:p w:rsidR="00726F95" w:rsidRDefault="00C40573" w:rsidP="00726F9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014412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726F95" w:rsidRPr="00251335"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相談者・行為者等のプライバシーの保護のために必要な事項をあらかじめマニュアルに定め、相談窓口の担当者が相談を受けた際には、当該マニュアルに基づき対応する</w:t>
                  </w:r>
                </w:p>
              </w:tc>
              <w:tc>
                <w:tcPr>
                  <w:tcW w:w="459" w:type="dxa"/>
                </w:tcPr>
                <w:p w:rsidR="00726F95"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375750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726F95" w:rsidRPr="00251335"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相談者・行為者等のプライバシーの保護のために、相談窓口の担当者に必要な研修を行う</w:t>
                  </w:r>
                </w:p>
              </w:tc>
              <w:tc>
                <w:tcPr>
                  <w:tcW w:w="459" w:type="dxa"/>
                </w:tcPr>
                <w:p w:rsidR="00726F95"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205480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726F95" w:rsidRPr="00251335"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相談窓口においては相談者・行為者等のプライバシーを保護するために必要な措置を講じていることを、社内報、パンフレット、社内ホームページ等広報又は啓発のための資料等に掲載し、配布等する</w:t>
                  </w:r>
                </w:p>
              </w:tc>
              <w:tc>
                <w:tcPr>
                  <w:tcW w:w="459" w:type="dxa"/>
                </w:tcPr>
                <w:p w:rsidR="00726F95"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3175550"/>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726F95" w:rsidRDefault="00726F95" w:rsidP="00726F95">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w:t>
                  </w:r>
                  <w:r>
                    <w:rPr>
                      <w:rFonts w:asciiTheme="majorEastAsia" w:eastAsiaTheme="majorEastAsia" w:hAnsiTheme="majorEastAsia" w:hint="eastAsia"/>
                      <w:bCs/>
                      <w:color w:val="000000" w:themeColor="text1"/>
                      <w:sz w:val="18"/>
                      <w:szCs w:val="20"/>
                    </w:rPr>
                    <w:t>したこと等を理由に、解雇その他不利益な取扱いをされな</w:t>
                  </w:r>
                  <w:r>
                    <w:rPr>
                      <w:rFonts w:asciiTheme="majorEastAsia" w:eastAsiaTheme="majorEastAsia" w:hAnsiTheme="majorEastAsia" w:hint="eastAsia"/>
                      <w:bCs/>
                      <w:color w:val="000000" w:themeColor="text1"/>
                      <w:sz w:val="18"/>
                      <w:szCs w:val="20"/>
                    </w:rPr>
                    <w:lastRenderedPageBreak/>
                    <w:t>い旨を定め、労働者に周知・啓発する</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475199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就業規則その他の職場における服務規律等を定めた文書において、パワーハラスメントの相談等を理由として、労働者が解雇等の不利益な取扱いをされない旨を規定し、労働者に周知・啓発をする</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259136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社内報、パンフレット、社内ホームページ等広報又は啓発のための資料等に、パワーハラスメントの相談等を理由として、労働者が解雇等の不利益な取扱いをされない旨を規定し、労働者に配布等する</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6628139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bl>
          <w:p w:rsidR="00726F95"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0506207"/>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Default="00C40573" w:rsidP="00726F95">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4851626"/>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726F95" w:rsidRPr="001E2E1B" w:rsidRDefault="00726F95" w:rsidP="00726F9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「事業主が職場における優越的な関係を背景とした言動に起因する問題に関して雇用管理上講ずべき措置等についての指針」(令和2年厚生労働省告示第5号)</w:t>
            </w:r>
          </w:p>
        </w:tc>
      </w:tr>
      <w:tr w:rsidR="00726F95" w:rsidRPr="001E2E1B" w:rsidTr="002748A7">
        <w:trPr>
          <w:cantSplit/>
          <w:trHeight w:val="594"/>
        </w:trPr>
        <w:tc>
          <w:tcPr>
            <w:tcW w:w="1413" w:type="dxa"/>
            <w:tcBorders>
              <w:top w:val="nil"/>
              <w:bottom w:val="single" w:sz="4" w:space="0" w:color="auto"/>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726F95" w:rsidRPr="00B103DF" w:rsidRDefault="00726F95" w:rsidP="008A7AC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の防止のための雇用管理上の措置を講じることが義務づけられていることを踏まえ、規定したものです。</w:t>
            </w:r>
          </w:p>
        </w:tc>
        <w:tc>
          <w:tcPr>
            <w:tcW w:w="1276" w:type="dxa"/>
            <w:tcBorders>
              <w:top w:val="dotted" w:sz="4" w:space="0" w:color="auto"/>
              <w:left w:val="single" w:sz="4" w:space="0" w:color="auto"/>
              <w:bottom w:val="single" w:sz="4" w:space="0" w:color="auto"/>
            </w:tcBorders>
          </w:tcPr>
          <w:p w:rsidR="00726F95" w:rsidRPr="00B103DF" w:rsidRDefault="00726F95" w:rsidP="00726F9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726F95" w:rsidRPr="00ED1A18" w:rsidRDefault="00726F95" w:rsidP="00726F9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726F95" w:rsidRPr="001E2E1B" w:rsidRDefault="00726F95" w:rsidP="00726F9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3(14</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w:t>
            </w:r>
          </w:p>
        </w:tc>
      </w:tr>
      <w:tr w:rsidR="00726F95" w:rsidRPr="001E2E1B" w:rsidTr="002748A7">
        <w:trPr>
          <w:cantSplit/>
          <w:trHeight w:val="609"/>
        </w:trPr>
        <w:tc>
          <w:tcPr>
            <w:tcW w:w="1413" w:type="dxa"/>
            <w:tcBorders>
              <w:top w:val="single" w:sz="4" w:space="0" w:color="auto"/>
              <w:bottom w:val="nil"/>
            </w:tcBorders>
          </w:tcPr>
          <w:p w:rsidR="00726F95" w:rsidRPr="001E2E1B" w:rsidRDefault="009E703E" w:rsidP="00726F9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１７</w:t>
            </w:r>
            <w:r w:rsidR="00726F95" w:rsidRPr="001E2E1B">
              <w:rPr>
                <w:rFonts w:asciiTheme="majorEastAsia" w:eastAsiaTheme="majorEastAsia" w:hAnsiTheme="majorEastAsia" w:hint="eastAsia"/>
                <w:bCs/>
                <w:color w:val="000000" w:themeColor="text1"/>
                <w:sz w:val="18"/>
                <w:szCs w:val="20"/>
              </w:rPr>
              <w:t xml:space="preserve">　業務継続計画の策定等</w:t>
            </w:r>
          </w:p>
        </w:tc>
        <w:tc>
          <w:tcPr>
            <w:tcW w:w="5953" w:type="dxa"/>
            <w:tcBorders>
              <w:top w:val="single" w:sz="4" w:space="0" w:color="auto"/>
              <w:bottom w:val="dotted" w:sz="4" w:space="0" w:color="auto"/>
            </w:tcBorders>
          </w:tcPr>
          <w:p w:rsidR="00726F95"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以下の項目を記載した、</w:t>
            </w:r>
            <w:r w:rsidRPr="001E2E1B">
              <w:rPr>
                <w:rFonts w:asciiTheme="majorEastAsia" w:eastAsiaTheme="majorEastAsia" w:hAnsiTheme="majorEastAsia" w:hint="eastAsia"/>
                <w:bCs/>
                <w:color w:val="000000" w:themeColor="text1"/>
                <w:sz w:val="18"/>
                <w:szCs w:val="20"/>
              </w:rPr>
              <w:t>感染症や非常災害の発生時において、利用者に対する</w:t>
            </w:r>
            <w:r>
              <w:rPr>
                <w:rFonts w:asciiTheme="majorEastAsia" w:eastAsiaTheme="majorEastAsia" w:hAnsiTheme="majorEastAsia" w:hint="eastAsia"/>
                <w:bCs/>
                <w:color w:val="000000" w:themeColor="text1"/>
                <w:sz w:val="18"/>
                <w:szCs w:val="20"/>
              </w:rPr>
              <w:t>指定居宅介護支援</w:t>
            </w:r>
            <w:r w:rsidRPr="001E2E1B">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726F95" w:rsidTr="006426BF">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ア</w:t>
                  </w:r>
                </w:p>
              </w:tc>
              <w:tc>
                <w:tcPr>
                  <w:tcW w:w="4677"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感染症に係る業務継続計画</w:t>
                  </w:r>
                </w:p>
              </w:tc>
              <w:tc>
                <w:tcPr>
                  <w:tcW w:w="459" w:type="dxa"/>
                  <w:shd w:val="clear" w:color="auto" w:fill="auto"/>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9593705"/>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6426BF">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726F95" w:rsidRPr="00B91BF7"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平時からの備え（体制構築・整備、感染症防止に向けた取組の実施、備蓄品の確保等）</w:t>
                  </w:r>
                </w:p>
              </w:tc>
              <w:tc>
                <w:tcPr>
                  <w:tcW w:w="459" w:type="dxa"/>
                  <w:shd w:val="clear" w:color="auto" w:fill="auto"/>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482139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726F95" w:rsidRDefault="00726F95" w:rsidP="00726F95">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初動対応</w:t>
                  </w:r>
                </w:p>
              </w:tc>
              <w:tc>
                <w:tcPr>
                  <w:tcW w:w="459" w:type="dxa"/>
                  <w:shd w:val="clear" w:color="auto" w:fill="auto"/>
                </w:tcPr>
                <w:p w:rsidR="00726F95" w:rsidRDefault="00C40573" w:rsidP="00726F9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8173153"/>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726F95" w:rsidRPr="00F849C6"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感染拡大防止体制の確立（保健所との連携、濃厚接触者への対応、関係者との情報共有等）</w:t>
                  </w:r>
                </w:p>
              </w:tc>
              <w:tc>
                <w:tcPr>
                  <w:tcW w:w="459" w:type="dxa"/>
                  <w:shd w:val="clear" w:color="auto" w:fill="auto"/>
                </w:tcPr>
                <w:p w:rsidR="00726F95" w:rsidRDefault="00C40573" w:rsidP="00726F9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448809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災害に係る業務継続計画</w:t>
                  </w:r>
                </w:p>
              </w:tc>
              <w:tc>
                <w:tcPr>
                  <w:tcW w:w="459" w:type="dxa"/>
                  <w:shd w:val="clear" w:color="auto" w:fill="auto"/>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180062"/>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726F95" w:rsidRPr="00F849C6"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平常時の対応（建物・設備の安全対策、電気・水道等のライフラインが停止した場合の対策、必要品の備蓄等）</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5761380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726F95" w:rsidRPr="00F849C6"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緊急時の対応（業務継続計画発動基準、対応体制等）</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203384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6426BF">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tcPr>
                <w:p w:rsidR="00726F95" w:rsidRPr="00B103DF"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他施設及び地域との連携</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60843804"/>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bl>
          <w:p w:rsidR="00726F95" w:rsidRPr="001E2E1B" w:rsidRDefault="00726F95" w:rsidP="00726F9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1490646"/>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1E2E1B" w:rsidRDefault="00C40573" w:rsidP="00726F9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4722650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9E703E" w:rsidRDefault="009E703E" w:rsidP="009E703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22</w:t>
            </w:r>
            <w:r w:rsidRPr="001E2E1B">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の2</w:t>
            </w:r>
          </w:p>
          <w:p w:rsidR="009E703E" w:rsidRDefault="009E703E" w:rsidP="009E703E">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1</w:t>
            </w:r>
            <w:r w:rsidRPr="001E2E1B">
              <w:rPr>
                <w:rFonts w:asciiTheme="majorEastAsia" w:eastAsiaTheme="majorEastAsia" w:hAnsiTheme="majorEastAsia" w:hint="eastAsia"/>
                <w:color w:val="000000" w:themeColor="text1"/>
                <w:kern w:val="0"/>
                <w:sz w:val="18"/>
                <w:szCs w:val="18"/>
              </w:rPr>
              <w:t>項</w:t>
            </w:r>
          </w:p>
          <w:p w:rsidR="009E703E" w:rsidRPr="00ED1A18" w:rsidRDefault="009E703E" w:rsidP="009E703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726F95" w:rsidRPr="001E2E1B" w:rsidRDefault="009E703E" w:rsidP="009E703E">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3(15</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726F95" w:rsidRPr="001E2E1B" w:rsidTr="002748A7">
        <w:trPr>
          <w:trHeight w:val="1903"/>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26F95" w:rsidRPr="001E2E1B" w:rsidRDefault="00726F95" w:rsidP="009E703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w:t>
            </w:r>
            <w:r>
              <w:rPr>
                <w:rFonts w:asciiTheme="majorEastAsia" w:eastAsiaTheme="majorEastAsia" w:hAnsiTheme="majorEastAsia" w:hint="eastAsia"/>
                <w:bCs/>
                <w:color w:val="000000" w:themeColor="text1"/>
                <w:sz w:val="18"/>
                <w:szCs w:val="20"/>
              </w:rPr>
              <w:t>係る</w:t>
            </w:r>
            <w:r w:rsidRPr="001E2E1B">
              <w:rPr>
                <w:rFonts w:asciiTheme="majorEastAsia" w:eastAsiaTheme="majorEastAsia" w:hAnsiTheme="majorEastAsia" w:hint="eastAsia"/>
                <w:bCs/>
                <w:color w:val="000000" w:themeColor="text1"/>
                <w:sz w:val="18"/>
                <w:szCs w:val="20"/>
              </w:rPr>
              <w:t>業務継続計画</w:t>
            </w:r>
            <w:r w:rsidR="009E703E">
              <w:rPr>
                <w:rFonts w:asciiTheme="majorEastAsia" w:eastAsiaTheme="majorEastAsia" w:hAnsiTheme="majorEastAsia" w:hint="eastAsia"/>
                <w:bCs/>
                <w:color w:val="000000" w:themeColor="text1"/>
                <w:sz w:val="18"/>
                <w:szCs w:val="20"/>
              </w:rPr>
              <w:t>並びに</w:t>
            </w:r>
            <w:r w:rsidRPr="001E2E1B">
              <w:rPr>
                <w:rFonts w:asciiTheme="majorEastAsia" w:eastAsiaTheme="majorEastAsia" w:hAnsiTheme="majorEastAsia" w:hint="eastAsia"/>
                <w:bCs/>
                <w:color w:val="000000" w:themeColor="text1"/>
                <w:sz w:val="18"/>
                <w:szCs w:val="20"/>
              </w:rPr>
              <w:t>感染症の予防及びまん延の防止のための指針については、それぞれに対応する項目を適切に設定している場合には、一体的に策定することとして差し支えありません。</w:t>
            </w:r>
          </w:p>
        </w:tc>
        <w:tc>
          <w:tcPr>
            <w:tcW w:w="1276" w:type="dxa"/>
            <w:tcBorders>
              <w:top w:val="dotted" w:sz="4" w:space="0" w:color="auto"/>
              <w:bottom w:val="single" w:sz="4" w:space="0" w:color="auto"/>
            </w:tcBorders>
          </w:tcPr>
          <w:p w:rsidR="00726F95" w:rsidRPr="001E2E1B" w:rsidRDefault="00726F95" w:rsidP="00726F9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9E703E" w:rsidRPr="00ED1A18" w:rsidRDefault="009E703E" w:rsidP="009E703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726F95" w:rsidRPr="00083C1F" w:rsidRDefault="009E703E" w:rsidP="009E703E">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3(15</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726F95" w:rsidRPr="001E2E1B" w:rsidTr="002748A7">
        <w:trPr>
          <w:trHeight w:val="839"/>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726F95"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sidR="00BA232C">
              <w:rPr>
                <w:rFonts w:asciiTheme="majorEastAsia" w:eastAsiaTheme="majorEastAsia" w:hAnsiTheme="majorEastAsia" w:hint="eastAsia"/>
                <w:bCs/>
                <w:color w:val="000000" w:themeColor="text1"/>
                <w:sz w:val="18"/>
                <w:szCs w:val="20"/>
              </w:rPr>
              <w:t>介護支援専門員</w:t>
            </w:r>
            <w:r w:rsidRPr="00B103DF">
              <w:rPr>
                <w:rFonts w:asciiTheme="majorEastAsia" w:eastAsiaTheme="majorEastAsia" w:hAnsiTheme="majorEastAsia" w:hint="eastAsia"/>
                <w:bCs/>
                <w:color w:val="000000" w:themeColor="text1"/>
                <w:sz w:val="18"/>
                <w:szCs w:val="20"/>
              </w:rPr>
              <w:t>に対し、業務継続計画について周知するとともに、必要な研修及び訓練を定期的に実施していますか。</w:t>
            </w:r>
          </w:p>
          <w:tbl>
            <w:tblPr>
              <w:tblStyle w:val="a3"/>
              <w:tblW w:w="5434" w:type="dxa"/>
              <w:tblInd w:w="218" w:type="dxa"/>
              <w:tblLayout w:type="fixed"/>
              <w:tblLook w:val="04A0" w:firstRow="1" w:lastRow="0" w:firstColumn="1" w:lastColumn="0" w:noHBand="0" w:noVBand="1"/>
            </w:tblPr>
            <w:tblGrid>
              <w:gridCol w:w="1107"/>
              <w:gridCol w:w="575"/>
              <w:gridCol w:w="1876"/>
              <w:gridCol w:w="1876"/>
            </w:tblGrid>
            <w:tr w:rsidR="00726F95" w:rsidTr="006426BF">
              <w:trPr>
                <w:trHeight w:val="193"/>
              </w:trPr>
              <w:tc>
                <w:tcPr>
                  <w:tcW w:w="1682" w:type="dxa"/>
                  <w:gridSpan w:val="2"/>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p>
              </w:tc>
              <w:tc>
                <w:tcPr>
                  <w:tcW w:w="1876"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w:t>
                  </w:r>
                </w:p>
              </w:tc>
              <w:tc>
                <w:tcPr>
                  <w:tcW w:w="1876"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自然災害</w:t>
                  </w:r>
                </w:p>
              </w:tc>
            </w:tr>
            <w:tr w:rsidR="00726F95" w:rsidTr="006426BF">
              <w:trPr>
                <w:trHeight w:val="193"/>
              </w:trPr>
              <w:tc>
                <w:tcPr>
                  <w:tcW w:w="1107" w:type="dxa"/>
                  <w:vMerge w:val="restart"/>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575"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726F95" w:rsidTr="006426BF">
              <w:trPr>
                <w:trHeight w:val="193"/>
              </w:trPr>
              <w:tc>
                <w:tcPr>
                  <w:tcW w:w="1107" w:type="dxa"/>
                  <w:vMerge/>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p>
              </w:tc>
              <w:tc>
                <w:tcPr>
                  <w:tcW w:w="575"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726F95" w:rsidTr="006426BF">
              <w:trPr>
                <w:trHeight w:val="200"/>
              </w:trPr>
              <w:tc>
                <w:tcPr>
                  <w:tcW w:w="1107" w:type="dxa"/>
                  <w:vMerge w:val="restart"/>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575"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726F95" w:rsidTr="006426BF">
              <w:trPr>
                <w:trHeight w:val="200"/>
              </w:trPr>
              <w:tc>
                <w:tcPr>
                  <w:tcW w:w="1107" w:type="dxa"/>
                  <w:vMerge/>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p>
              </w:tc>
              <w:tc>
                <w:tcPr>
                  <w:tcW w:w="575"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726F95" w:rsidTr="006426BF">
              <w:trPr>
                <w:trHeight w:val="200"/>
              </w:trPr>
              <w:tc>
                <w:tcPr>
                  <w:tcW w:w="1682" w:type="dxa"/>
                  <w:gridSpan w:val="2"/>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52" w:type="dxa"/>
                  <w:gridSpan w:val="2"/>
                </w:tcPr>
                <w:p w:rsidR="00726F95" w:rsidRDefault="00726F95" w:rsidP="00726F95">
                  <w:pPr>
                    <w:spacing w:line="240" w:lineRule="exact"/>
                    <w:rPr>
                      <w:rFonts w:asciiTheme="majorEastAsia" w:eastAsiaTheme="majorEastAsia" w:hAnsiTheme="majorEastAsia"/>
                      <w:color w:val="000000" w:themeColor="text1"/>
                      <w:sz w:val="18"/>
                      <w:szCs w:val="18"/>
                    </w:rPr>
                  </w:pPr>
                </w:p>
              </w:tc>
            </w:tr>
          </w:tbl>
          <w:p w:rsidR="00726F95" w:rsidRPr="00F849C6"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791133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B103DF" w:rsidRDefault="00C40573" w:rsidP="00726F9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50973936"/>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BA232C" w:rsidRDefault="00BA232C" w:rsidP="00BA232C">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22</w:t>
            </w:r>
            <w:r w:rsidRPr="001E2E1B">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の2</w:t>
            </w:r>
          </w:p>
          <w:p w:rsidR="00BA232C" w:rsidRDefault="00BA232C" w:rsidP="00BA232C">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2</w:t>
            </w:r>
            <w:r w:rsidRPr="001E2E1B">
              <w:rPr>
                <w:rFonts w:asciiTheme="majorEastAsia" w:eastAsiaTheme="majorEastAsia" w:hAnsiTheme="majorEastAsia" w:hint="eastAsia"/>
                <w:color w:val="000000" w:themeColor="text1"/>
                <w:kern w:val="0"/>
                <w:sz w:val="18"/>
                <w:szCs w:val="18"/>
              </w:rPr>
              <w:t>項</w:t>
            </w:r>
          </w:p>
          <w:p w:rsidR="00726F95" w:rsidRPr="001E2E1B" w:rsidRDefault="00726F95" w:rsidP="00726F95">
            <w:pPr>
              <w:spacing w:line="240" w:lineRule="exact"/>
              <w:rPr>
                <w:rFonts w:asciiTheme="majorEastAsia" w:eastAsiaTheme="majorEastAsia" w:hAnsiTheme="majorEastAsia"/>
                <w:color w:val="000000" w:themeColor="text1"/>
                <w:kern w:val="0"/>
                <w:sz w:val="18"/>
                <w:szCs w:val="18"/>
              </w:rPr>
            </w:pPr>
          </w:p>
        </w:tc>
      </w:tr>
      <w:tr w:rsidR="00726F95" w:rsidRPr="001E2E1B" w:rsidTr="002748A7">
        <w:trPr>
          <w:trHeight w:val="1693"/>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726F95" w:rsidRPr="001E2E1B"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tcPr>
          <w:p w:rsidR="00726F95" w:rsidRPr="001E2E1B" w:rsidRDefault="00726F95" w:rsidP="00726F9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A232C" w:rsidRPr="00ED1A18" w:rsidRDefault="00BA232C" w:rsidP="00BA232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726F95" w:rsidRPr="001E2E1B" w:rsidRDefault="00BA232C" w:rsidP="00BA232C">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3(15</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③</w:t>
            </w:r>
          </w:p>
        </w:tc>
      </w:tr>
      <w:tr w:rsidR="00726F95" w:rsidRPr="001E2E1B" w:rsidTr="007162BA">
        <w:trPr>
          <w:cantSplit/>
          <w:trHeight w:val="58"/>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726F95" w:rsidRPr="001E2E1B" w:rsidRDefault="00726F95" w:rsidP="00B977E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bCs/>
                <w:color w:val="000000" w:themeColor="text1"/>
                <w:sz w:val="18"/>
                <w:szCs w:val="20"/>
              </w:rPr>
              <w:t xml:space="preserve">　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tcPr>
          <w:p w:rsidR="00726F95" w:rsidRPr="001E2E1B" w:rsidRDefault="00726F95" w:rsidP="00726F9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A232C" w:rsidRPr="00ED1A18" w:rsidRDefault="00BA232C" w:rsidP="00BA232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726F95" w:rsidRPr="001E2E1B" w:rsidRDefault="00BA232C" w:rsidP="00BA232C">
            <w:pPr>
              <w:spacing w:line="20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3(15</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w:t>
            </w:r>
          </w:p>
        </w:tc>
      </w:tr>
      <w:tr w:rsidR="00726F95" w:rsidRPr="001E2E1B" w:rsidTr="002748A7">
        <w:trPr>
          <w:cantSplit/>
          <w:trHeight w:val="169"/>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26F95" w:rsidRPr="00B103DF"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6858E7">
              <w:rPr>
                <w:rFonts w:asciiTheme="majorEastAsia" w:eastAsiaTheme="majorEastAsia" w:hAnsiTheme="majorEastAsia" w:hint="eastAsia"/>
                <w:bCs/>
                <w:color w:val="000000" w:themeColor="text1"/>
                <w:sz w:val="18"/>
                <w:szCs w:val="20"/>
              </w:rPr>
              <w:t>居宅介護支援事業所は基本、訪問系に該当し、</w:t>
            </w:r>
            <w:r>
              <w:rPr>
                <w:rFonts w:asciiTheme="majorEastAsia" w:eastAsiaTheme="majorEastAsia" w:hAnsiTheme="majorEastAsia" w:hint="eastAsia"/>
                <w:bCs/>
                <w:color w:val="000000" w:themeColor="text1"/>
                <w:sz w:val="18"/>
                <w:szCs w:val="20"/>
              </w:rPr>
              <w:t>例えば</w:t>
            </w:r>
            <w:r w:rsidR="00BA232C">
              <w:rPr>
                <w:rFonts w:asciiTheme="majorEastAsia" w:eastAsiaTheme="majorEastAsia" w:hAnsiTheme="majorEastAsia" w:hint="eastAsia"/>
                <w:bCs/>
                <w:color w:val="000000" w:themeColor="text1"/>
                <w:sz w:val="18"/>
                <w:szCs w:val="20"/>
              </w:rPr>
              <w:t>訪問</w:t>
            </w:r>
            <w:r>
              <w:rPr>
                <w:rFonts w:asciiTheme="majorEastAsia" w:eastAsiaTheme="majorEastAsia" w:hAnsiTheme="majorEastAsia" w:hint="eastAsia"/>
                <w:bCs/>
                <w:color w:val="000000" w:themeColor="text1"/>
                <w:sz w:val="18"/>
                <w:szCs w:val="20"/>
              </w:rPr>
              <w:t>系の場合、年間に感染症の研修が１回、自然災害の研修が１回ということではありません。特に災害の区分はなく、研修として年間に１回以上実施すれば構いません。同様に訓練についても、実施しなければなりません。</w:t>
            </w:r>
          </w:p>
        </w:tc>
        <w:tc>
          <w:tcPr>
            <w:tcW w:w="1276" w:type="dxa"/>
            <w:tcBorders>
              <w:top w:val="dotted" w:sz="4" w:space="0" w:color="auto"/>
              <w:bottom w:val="single" w:sz="4" w:space="0" w:color="auto"/>
            </w:tcBorders>
          </w:tcPr>
          <w:p w:rsidR="00726F95" w:rsidRPr="004F704A" w:rsidRDefault="00726F95" w:rsidP="00726F95">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726F95" w:rsidRDefault="00726F95" w:rsidP="00726F9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介護施設・事業所における業務継続計画(BCP)作成支援に関する研修</w:t>
            </w:r>
          </w:p>
          <w:p w:rsidR="00726F95" w:rsidRPr="004F704A" w:rsidRDefault="00726F95" w:rsidP="00726F9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机上訓練の解説</w:t>
            </w:r>
          </w:p>
        </w:tc>
      </w:tr>
      <w:tr w:rsidR="00726F95" w:rsidRPr="001E2E1B" w:rsidTr="002748A7">
        <w:trPr>
          <w:cantSplit/>
          <w:trHeight w:val="68"/>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726F95"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w:t>
            </w:r>
            <w:r>
              <w:rPr>
                <w:rFonts w:asciiTheme="majorEastAsia" w:eastAsiaTheme="majorEastAsia" w:hAnsiTheme="majorEastAsia" w:hint="eastAsia"/>
                <w:bCs/>
                <w:color w:val="000000" w:themeColor="text1"/>
                <w:sz w:val="18"/>
                <w:szCs w:val="20"/>
              </w:rPr>
              <w:t>って</w:t>
            </w:r>
            <w:r w:rsidRPr="00B103DF">
              <w:rPr>
                <w:rFonts w:asciiTheme="majorEastAsia" w:eastAsiaTheme="majorEastAsia" w:hAnsiTheme="majorEastAsia" w:hint="eastAsia"/>
                <w:bCs/>
                <w:color w:val="000000" w:themeColor="text1"/>
                <w:sz w:val="18"/>
                <w:szCs w:val="20"/>
              </w:rPr>
              <w:t>いますか。</w:t>
            </w:r>
          </w:p>
          <w:tbl>
            <w:tblPr>
              <w:tblStyle w:val="a3"/>
              <w:tblW w:w="0" w:type="auto"/>
              <w:tblInd w:w="158" w:type="dxa"/>
              <w:tblLayout w:type="fixed"/>
              <w:tblLook w:val="04A0" w:firstRow="1" w:lastRow="0" w:firstColumn="1" w:lastColumn="0" w:noHBand="0" w:noVBand="1"/>
            </w:tblPr>
            <w:tblGrid>
              <w:gridCol w:w="1843"/>
              <w:gridCol w:w="1843"/>
              <w:gridCol w:w="1843"/>
            </w:tblGrid>
            <w:tr w:rsidR="00726F95" w:rsidTr="006426BF">
              <w:trPr>
                <w:trHeight w:val="225"/>
              </w:trPr>
              <w:tc>
                <w:tcPr>
                  <w:tcW w:w="1843" w:type="dxa"/>
                  <w:tcBorders>
                    <w:bottom w:val="single" w:sz="4" w:space="0" w:color="auto"/>
                  </w:tcBorders>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業務継続計画</w:t>
                  </w:r>
                </w:p>
              </w:tc>
              <w:tc>
                <w:tcPr>
                  <w:tcW w:w="1843"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策定日</w:t>
                  </w:r>
                </w:p>
              </w:tc>
              <w:tc>
                <w:tcPr>
                  <w:tcW w:w="1843"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変更日</w:t>
                  </w:r>
                </w:p>
              </w:tc>
            </w:tr>
            <w:tr w:rsidR="00726F95" w:rsidTr="006426BF">
              <w:trPr>
                <w:trHeight w:val="225"/>
              </w:trPr>
              <w:tc>
                <w:tcPr>
                  <w:tcW w:w="1843" w:type="dxa"/>
                  <w:tcBorders>
                    <w:top w:val="single" w:sz="4" w:space="0" w:color="auto"/>
                  </w:tcBorders>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感染症</w:t>
                  </w:r>
                </w:p>
              </w:tc>
              <w:tc>
                <w:tcPr>
                  <w:tcW w:w="1843" w:type="dxa"/>
                </w:tcPr>
                <w:p w:rsidR="00726F95"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726F95"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726F95" w:rsidTr="006426BF">
              <w:trPr>
                <w:trHeight w:val="234"/>
              </w:trPr>
              <w:tc>
                <w:tcPr>
                  <w:tcW w:w="1843" w:type="dxa"/>
                  <w:shd w:val="clear" w:color="auto" w:fill="D0CECE" w:themeFill="background2" w:themeFillShade="E6"/>
                </w:tcPr>
                <w:p w:rsidR="00726F95" w:rsidRDefault="00726F95" w:rsidP="00726F9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自然災害</w:t>
                  </w:r>
                </w:p>
              </w:tc>
              <w:tc>
                <w:tcPr>
                  <w:tcW w:w="1843" w:type="dxa"/>
                </w:tcPr>
                <w:p w:rsidR="00726F95"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726F95"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726F95" w:rsidRPr="004F704A"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0704077"/>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B103DF" w:rsidRDefault="00C40573" w:rsidP="00726F9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38386356"/>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5F488C"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22</w:t>
            </w:r>
            <w:r w:rsidRPr="001E2E1B">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の2</w:t>
            </w:r>
          </w:p>
          <w:p w:rsidR="005F488C"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3</w:t>
            </w:r>
            <w:r w:rsidRPr="001E2E1B">
              <w:rPr>
                <w:rFonts w:asciiTheme="majorEastAsia" w:eastAsiaTheme="majorEastAsia" w:hAnsiTheme="majorEastAsia" w:hint="eastAsia"/>
                <w:color w:val="000000" w:themeColor="text1"/>
                <w:kern w:val="0"/>
                <w:sz w:val="18"/>
                <w:szCs w:val="18"/>
              </w:rPr>
              <w:t>項</w:t>
            </w:r>
          </w:p>
          <w:p w:rsidR="00726F95" w:rsidRPr="001E2E1B" w:rsidRDefault="00726F95" w:rsidP="00726F95">
            <w:pPr>
              <w:spacing w:line="240" w:lineRule="exact"/>
              <w:rPr>
                <w:rFonts w:asciiTheme="majorEastAsia" w:eastAsiaTheme="majorEastAsia" w:hAnsiTheme="majorEastAsia"/>
                <w:color w:val="000000" w:themeColor="text1"/>
                <w:kern w:val="0"/>
                <w:sz w:val="18"/>
                <w:szCs w:val="18"/>
              </w:rPr>
            </w:pPr>
          </w:p>
        </w:tc>
      </w:tr>
      <w:tr w:rsidR="00726F95" w:rsidRPr="001E2E1B" w:rsidTr="002748A7">
        <w:trPr>
          <w:trHeight w:val="58"/>
        </w:trPr>
        <w:tc>
          <w:tcPr>
            <w:tcW w:w="1413" w:type="dxa"/>
            <w:tcBorders>
              <w:top w:val="nil"/>
              <w:bottom w:val="single" w:sz="4" w:space="0" w:color="auto"/>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26F95" w:rsidRPr="001E2E1B"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tcBorders>
          </w:tcPr>
          <w:p w:rsidR="00726F95" w:rsidRPr="001E2E1B" w:rsidRDefault="00726F95" w:rsidP="00726F9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5F488C" w:rsidRPr="00ED1A18" w:rsidRDefault="005F488C" w:rsidP="005F488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726F95" w:rsidRPr="001E2E1B" w:rsidRDefault="005F488C" w:rsidP="005F488C">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3(15</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5F488C" w:rsidRPr="001E2E1B" w:rsidTr="002748A7">
        <w:trPr>
          <w:trHeight w:val="58"/>
        </w:trPr>
        <w:tc>
          <w:tcPr>
            <w:tcW w:w="1413" w:type="dxa"/>
            <w:tcBorders>
              <w:top w:val="nil"/>
              <w:bottom w:val="nil"/>
            </w:tcBorders>
          </w:tcPr>
          <w:p w:rsidR="005F488C" w:rsidRPr="001E2E1B" w:rsidRDefault="005F488C" w:rsidP="005F488C">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１８　設備及び備品等</w:t>
            </w:r>
          </w:p>
        </w:tc>
        <w:tc>
          <w:tcPr>
            <w:tcW w:w="5953" w:type="dxa"/>
            <w:tcBorders>
              <w:top w:val="dotted" w:sz="4" w:space="0" w:color="auto"/>
              <w:bottom w:val="dotted" w:sz="4" w:space="0" w:color="auto"/>
            </w:tcBorders>
          </w:tcPr>
          <w:p w:rsidR="005F488C" w:rsidRPr="001E2E1B" w:rsidRDefault="005F488C" w:rsidP="005F488C">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事業を行うために必要な広さの区画を有するとともに、指定居宅介護支援の提供に必要な設備及び備品等を備えていますか。</w:t>
            </w:r>
          </w:p>
        </w:tc>
        <w:tc>
          <w:tcPr>
            <w:tcW w:w="1276" w:type="dxa"/>
            <w:tcBorders>
              <w:top w:val="dotted" w:sz="4" w:space="0" w:color="auto"/>
              <w:bottom w:val="dotted" w:sz="4" w:space="0" w:color="auto"/>
            </w:tcBorders>
          </w:tcPr>
          <w:p w:rsidR="005F488C" w:rsidRDefault="00C40573" w:rsidP="005F488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6727578"/>
                <w14:checkbox>
                  <w14:checked w14:val="0"/>
                  <w14:checkedState w14:val="0052" w14:font="Wingdings 2"/>
                  <w14:uncheckedState w14:val="2610" w14:font="ＭＳ ゴシック"/>
                </w14:checkbox>
              </w:sdtPr>
              <w:sdtEndPr/>
              <w:sdtContent>
                <w:r w:rsidR="005F488C">
                  <w:rPr>
                    <w:rFonts w:hAnsi="ＭＳ ゴシック" w:hint="eastAsia"/>
                    <w:color w:val="000000" w:themeColor="text1"/>
                    <w:sz w:val="18"/>
                    <w:szCs w:val="18"/>
                  </w:rPr>
                  <w:t>☐</w:t>
                </w:r>
              </w:sdtContent>
            </w:sdt>
            <w:r w:rsidR="005F488C">
              <w:rPr>
                <w:rFonts w:asciiTheme="majorEastAsia" w:eastAsiaTheme="majorEastAsia" w:hAnsiTheme="majorEastAsia" w:hint="eastAsia"/>
                <w:color w:val="000000" w:themeColor="text1"/>
                <w:sz w:val="18"/>
                <w:szCs w:val="18"/>
              </w:rPr>
              <w:t xml:space="preserve">　</w:t>
            </w:r>
            <w:r w:rsidR="005F488C">
              <w:rPr>
                <w:rFonts w:asciiTheme="majorEastAsia" w:eastAsiaTheme="majorEastAsia" w:hAnsiTheme="majorEastAsia" w:hint="eastAsia"/>
                <w:bCs/>
                <w:color w:val="000000" w:themeColor="text1"/>
                <w:sz w:val="18"/>
                <w:szCs w:val="18"/>
              </w:rPr>
              <w:t>いる</w:t>
            </w:r>
            <w:r w:rsidR="005F488C" w:rsidRPr="00B103DF">
              <w:rPr>
                <w:rFonts w:asciiTheme="majorEastAsia" w:eastAsiaTheme="majorEastAsia" w:hAnsiTheme="majorEastAsia" w:hint="eastAsia"/>
                <w:bCs/>
                <w:color w:val="000000" w:themeColor="text1"/>
                <w:sz w:val="18"/>
                <w:szCs w:val="18"/>
              </w:rPr>
              <w:t xml:space="preserve">　</w:t>
            </w:r>
          </w:p>
          <w:p w:rsidR="005F488C" w:rsidRPr="00B103DF" w:rsidRDefault="00C40573" w:rsidP="005F488C">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56290816"/>
                <w14:checkbox>
                  <w14:checked w14:val="0"/>
                  <w14:checkedState w14:val="0052" w14:font="Wingdings 2"/>
                  <w14:uncheckedState w14:val="2610" w14:font="ＭＳ ゴシック"/>
                </w14:checkbox>
              </w:sdtPr>
              <w:sdtEndPr/>
              <w:sdtContent>
                <w:r w:rsidR="005F488C">
                  <w:rPr>
                    <w:rFonts w:hAnsi="ＭＳ ゴシック" w:hint="eastAsia"/>
                    <w:color w:val="000000" w:themeColor="text1"/>
                    <w:sz w:val="18"/>
                    <w:szCs w:val="18"/>
                  </w:rPr>
                  <w:t>☐</w:t>
                </w:r>
              </w:sdtContent>
            </w:sdt>
            <w:r w:rsidR="005F488C">
              <w:rPr>
                <w:rFonts w:asciiTheme="majorEastAsia" w:eastAsiaTheme="majorEastAsia" w:hAnsiTheme="majorEastAsia" w:hint="eastAsia"/>
                <w:color w:val="000000" w:themeColor="text1"/>
                <w:sz w:val="18"/>
                <w:szCs w:val="18"/>
              </w:rPr>
              <w:t xml:space="preserve">　</w:t>
            </w:r>
            <w:r w:rsidR="005F488C">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5F488C" w:rsidRPr="001E2E1B"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23</w:t>
            </w:r>
            <w:r w:rsidRPr="001E2E1B">
              <w:rPr>
                <w:rFonts w:asciiTheme="majorEastAsia" w:eastAsiaTheme="majorEastAsia" w:hAnsiTheme="majorEastAsia" w:hint="eastAsia"/>
                <w:color w:val="000000" w:themeColor="text1"/>
                <w:kern w:val="0"/>
                <w:sz w:val="18"/>
                <w:szCs w:val="18"/>
              </w:rPr>
              <w:t>条</w:t>
            </w:r>
          </w:p>
        </w:tc>
      </w:tr>
      <w:tr w:rsidR="005F488C" w:rsidRPr="00ED1A18" w:rsidTr="002748A7">
        <w:trPr>
          <w:trHeight w:val="978"/>
        </w:trPr>
        <w:tc>
          <w:tcPr>
            <w:tcW w:w="1413" w:type="dxa"/>
            <w:tcBorders>
              <w:top w:val="nil"/>
              <w:bottom w:val="nil"/>
            </w:tcBorders>
          </w:tcPr>
          <w:p w:rsidR="005F488C" w:rsidRPr="00ED1A18" w:rsidRDefault="005F488C" w:rsidP="005F488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事業の運営を行うために必要な面積を有する専用の事務室を設けることが望ましいですが、他の事業の用に供するものと明確に区分される場合は、他の事業との同一の事務室であっても差し支えありません。なお、同一事業所において他の事業を行う場合に、業務に支障がないときは、それぞれの事業を行うための区画が明確に特定されていれば足りるものとします。</w:t>
            </w:r>
          </w:p>
        </w:tc>
        <w:tc>
          <w:tcPr>
            <w:tcW w:w="1276" w:type="dxa"/>
            <w:tcBorders>
              <w:top w:val="dotted" w:sz="4" w:space="0" w:color="auto"/>
              <w:bottom w:val="dotted" w:sz="4" w:space="0" w:color="auto"/>
            </w:tcBorders>
          </w:tcPr>
          <w:p w:rsidR="005F488C" w:rsidRPr="00ED1A18" w:rsidRDefault="005F488C" w:rsidP="005F488C">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第2の3(16)①</w:t>
            </w:r>
          </w:p>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p>
        </w:tc>
      </w:tr>
      <w:tr w:rsidR="005F488C" w:rsidRPr="00ED1A18" w:rsidTr="002748A7">
        <w:trPr>
          <w:trHeight w:val="329"/>
        </w:trPr>
        <w:tc>
          <w:tcPr>
            <w:tcW w:w="1413" w:type="dxa"/>
            <w:tcBorders>
              <w:top w:val="nil"/>
              <w:bottom w:val="nil"/>
            </w:tcBorders>
          </w:tcPr>
          <w:p w:rsidR="005F488C" w:rsidRPr="00ED1A18" w:rsidRDefault="005F488C" w:rsidP="005F488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c>
          <w:tcPr>
            <w:tcW w:w="1276" w:type="dxa"/>
            <w:tcBorders>
              <w:top w:val="dotted" w:sz="4" w:space="0" w:color="auto"/>
              <w:bottom w:val="dotted" w:sz="4" w:space="0" w:color="auto"/>
            </w:tcBorders>
          </w:tcPr>
          <w:p w:rsidR="005F488C" w:rsidRPr="00ED1A18" w:rsidRDefault="005F488C" w:rsidP="005F488C">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第2の3(16)②</w:t>
            </w:r>
          </w:p>
        </w:tc>
      </w:tr>
      <w:tr w:rsidR="005F488C" w:rsidRPr="00ED1A18" w:rsidTr="002748A7">
        <w:trPr>
          <w:trHeight w:val="594"/>
        </w:trPr>
        <w:tc>
          <w:tcPr>
            <w:tcW w:w="1413" w:type="dxa"/>
            <w:tcBorders>
              <w:top w:val="nil"/>
              <w:bottom w:val="single" w:sz="4" w:space="0" w:color="auto"/>
            </w:tcBorders>
          </w:tcPr>
          <w:p w:rsidR="005F488C" w:rsidRPr="00ED1A18" w:rsidRDefault="005F488C" w:rsidP="005F488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指定居宅介護支援に必要な設備及び備品等を確保してください。ただし、他の事業所及び施設等と同一敷地内にある場合であって、指定居宅介護支援の事業及び当該他の事業所及び施設等の運営に支障がない場合は、当該他の事業所及び施設等に備え付けられた設備及び備品</w:t>
            </w:r>
            <w:r w:rsidR="007162BA">
              <w:rPr>
                <w:rFonts w:asciiTheme="majorEastAsia" w:eastAsiaTheme="majorEastAsia" w:hAnsiTheme="majorEastAsia" w:hint="eastAsia"/>
                <w:color w:val="000000" w:themeColor="text1"/>
                <w:sz w:val="18"/>
                <w:szCs w:val="18"/>
              </w:rPr>
              <w:t>等</w:t>
            </w:r>
            <w:r w:rsidRPr="00ED1A18">
              <w:rPr>
                <w:rFonts w:asciiTheme="majorEastAsia" w:eastAsiaTheme="majorEastAsia" w:hAnsiTheme="majorEastAsia" w:hint="eastAsia"/>
                <w:color w:val="000000" w:themeColor="text1"/>
                <w:sz w:val="18"/>
                <w:szCs w:val="18"/>
              </w:rPr>
              <w:t>を使用することができ</w:t>
            </w:r>
            <w:r>
              <w:rPr>
                <w:rFonts w:asciiTheme="majorEastAsia" w:eastAsiaTheme="majorEastAsia" w:hAnsiTheme="majorEastAsia" w:hint="eastAsia"/>
                <w:color w:val="000000" w:themeColor="text1"/>
                <w:sz w:val="18"/>
                <w:szCs w:val="18"/>
              </w:rPr>
              <w:t>るものとし</w:t>
            </w:r>
            <w:r w:rsidRPr="00ED1A18">
              <w:rPr>
                <w:rFonts w:asciiTheme="majorEastAsia" w:eastAsiaTheme="majorEastAsia" w:hAnsiTheme="majorEastAsia" w:hint="eastAsia"/>
                <w:color w:val="000000" w:themeColor="text1"/>
                <w:sz w:val="18"/>
                <w:szCs w:val="18"/>
              </w:rPr>
              <w:t>ます。</w:t>
            </w:r>
          </w:p>
        </w:tc>
        <w:tc>
          <w:tcPr>
            <w:tcW w:w="1276" w:type="dxa"/>
            <w:tcBorders>
              <w:top w:val="dotted" w:sz="4" w:space="0" w:color="auto"/>
              <w:bottom w:val="single" w:sz="4" w:space="0" w:color="auto"/>
            </w:tcBorders>
          </w:tcPr>
          <w:p w:rsidR="005F488C" w:rsidRPr="00ED1A18" w:rsidRDefault="005F488C" w:rsidP="005F488C">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第2の3(16)③</w:t>
            </w:r>
          </w:p>
        </w:tc>
      </w:tr>
      <w:tr w:rsidR="005F488C" w:rsidRPr="001E2E1B" w:rsidTr="002748A7">
        <w:trPr>
          <w:trHeight w:val="58"/>
        </w:trPr>
        <w:tc>
          <w:tcPr>
            <w:tcW w:w="1413" w:type="dxa"/>
            <w:tcBorders>
              <w:top w:val="nil"/>
              <w:bottom w:val="single" w:sz="4" w:space="0" w:color="auto"/>
            </w:tcBorders>
          </w:tcPr>
          <w:p w:rsidR="005F488C" w:rsidRPr="00ED1A18" w:rsidRDefault="005F488C" w:rsidP="005F488C">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１９　従業者の健康管理</w:t>
            </w:r>
          </w:p>
        </w:tc>
        <w:tc>
          <w:tcPr>
            <w:tcW w:w="5953" w:type="dxa"/>
            <w:tcBorders>
              <w:top w:val="dotted" w:sz="4" w:space="0" w:color="auto"/>
              <w:bottom w:val="single" w:sz="4" w:space="0" w:color="auto"/>
            </w:tcBorders>
          </w:tcPr>
          <w:p w:rsidR="005F488C" w:rsidRPr="00ED1A18" w:rsidRDefault="005F488C" w:rsidP="005F488C">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介護支援専門員の清潔の保持及び健康状態について、必要な管理を行っていますか。</w:t>
            </w:r>
          </w:p>
        </w:tc>
        <w:tc>
          <w:tcPr>
            <w:tcW w:w="1276" w:type="dxa"/>
            <w:tcBorders>
              <w:top w:val="dotted" w:sz="4" w:space="0" w:color="auto"/>
              <w:bottom w:val="single" w:sz="4" w:space="0" w:color="auto"/>
            </w:tcBorders>
          </w:tcPr>
          <w:p w:rsidR="005F488C" w:rsidRDefault="00C40573" w:rsidP="005F488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8420810"/>
                <w14:checkbox>
                  <w14:checked w14:val="0"/>
                  <w14:checkedState w14:val="0052" w14:font="Wingdings 2"/>
                  <w14:uncheckedState w14:val="2610" w14:font="ＭＳ ゴシック"/>
                </w14:checkbox>
              </w:sdtPr>
              <w:sdtEndPr/>
              <w:sdtContent>
                <w:r w:rsidR="005F488C">
                  <w:rPr>
                    <w:rFonts w:hAnsi="ＭＳ ゴシック" w:hint="eastAsia"/>
                    <w:color w:val="000000" w:themeColor="text1"/>
                    <w:sz w:val="18"/>
                    <w:szCs w:val="18"/>
                  </w:rPr>
                  <w:t>☐</w:t>
                </w:r>
              </w:sdtContent>
            </w:sdt>
            <w:r w:rsidR="005F488C">
              <w:rPr>
                <w:rFonts w:asciiTheme="majorEastAsia" w:eastAsiaTheme="majorEastAsia" w:hAnsiTheme="majorEastAsia" w:hint="eastAsia"/>
                <w:color w:val="000000" w:themeColor="text1"/>
                <w:sz w:val="18"/>
                <w:szCs w:val="18"/>
              </w:rPr>
              <w:t xml:space="preserve">　</w:t>
            </w:r>
            <w:r w:rsidR="005F488C">
              <w:rPr>
                <w:rFonts w:asciiTheme="majorEastAsia" w:eastAsiaTheme="majorEastAsia" w:hAnsiTheme="majorEastAsia" w:hint="eastAsia"/>
                <w:bCs/>
                <w:color w:val="000000" w:themeColor="text1"/>
                <w:sz w:val="18"/>
                <w:szCs w:val="18"/>
              </w:rPr>
              <w:t>いる</w:t>
            </w:r>
            <w:r w:rsidR="005F488C" w:rsidRPr="00B103DF">
              <w:rPr>
                <w:rFonts w:asciiTheme="majorEastAsia" w:eastAsiaTheme="majorEastAsia" w:hAnsiTheme="majorEastAsia" w:hint="eastAsia"/>
                <w:bCs/>
                <w:color w:val="000000" w:themeColor="text1"/>
                <w:sz w:val="18"/>
                <w:szCs w:val="18"/>
              </w:rPr>
              <w:t xml:space="preserve">　</w:t>
            </w:r>
          </w:p>
          <w:p w:rsidR="005F488C" w:rsidRPr="00ED1A18" w:rsidRDefault="00C40573" w:rsidP="005F488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23972"/>
                <w14:checkbox>
                  <w14:checked w14:val="0"/>
                  <w14:checkedState w14:val="0052" w14:font="Wingdings 2"/>
                  <w14:uncheckedState w14:val="2610" w14:font="ＭＳ ゴシック"/>
                </w14:checkbox>
              </w:sdtPr>
              <w:sdtEndPr/>
              <w:sdtContent>
                <w:r w:rsidR="005F488C">
                  <w:rPr>
                    <w:rFonts w:hAnsi="ＭＳ ゴシック" w:hint="eastAsia"/>
                    <w:color w:val="000000" w:themeColor="text1"/>
                    <w:sz w:val="18"/>
                    <w:szCs w:val="18"/>
                  </w:rPr>
                  <w:t>☐</w:t>
                </w:r>
              </w:sdtContent>
            </w:sdt>
            <w:r w:rsidR="005F488C">
              <w:rPr>
                <w:rFonts w:asciiTheme="majorEastAsia" w:eastAsiaTheme="majorEastAsia" w:hAnsiTheme="majorEastAsia" w:hint="eastAsia"/>
                <w:color w:val="000000" w:themeColor="text1"/>
                <w:sz w:val="18"/>
                <w:szCs w:val="18"/>
              </w:rPr>
              <w:t xml:space="preserve">　</w:t>
            </w:r>
            <w:r w:rsidR="005F488C">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5F488C" w:rsidRPr="00ED1A18" w:rsidRDefault="005F488C" w:rsidP="005F488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条例第24条</w:t>
            </w:r>
          </w:p>
        </w:tc>
      </w:tr>
      <w:tr w:rsidR="00726F95" w:rsidRPr="001E2E1B" w:rsidTr="002748A7">
        <w:trPr>
          <w:trHeight w:val="278"/>
        </w:trPr>
        <w:tc>
          <w:tcPr>
            <w:tcW w:w="1413" w:type="dxa"/>
            <w:tcBorders>
              <w:top w:val="nil"/>
              <w:bottom w:val="nil"/>
            </w:tcBorders>
          </w:tcPr>
          <w:p w:rsidR="00726F95" w:rsidRPr="001E2E1B" w:rsidRDefault="005F488C" w:rsidP="005F488C">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２０　感染症の予防及びまん延の防止のための措置</w:t>
            </w:r>
          </w:p>
        </w:tc>
        <w:tc>
          <w:tcPr>
            <w:tcW w:w="5953" w:type="dxa"/>
            <w:tcBorders>
              <w:top w:val="nil"/>
              <w:bottom w:val="dotted" w:sz="4" w:space="0" w:color="auto"/>
            </w:tcBorders>
          </w:tcPr>
          <w:p w:rsidR="00726F95" w:rsidRDefault="005F488C" w:rsidP="00726F9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w:t>
            </w:r>
            <w:r w:rsidR="00726F95" w:rsidRPr="00B103DF">
              <w:rPr>
                <w:rFonts w:asciiTheme="majorEastAsia" w:eastAsiaTheme="majorEastAsia" w:hAnsiTheme="majorEastAsia" w:hint="eastAsia"/>
                <w:color w:val="000000" w:themeColor="text1"/>
                <w:sz w:val="18"/>
                <w:szCs w:val="18"/>
              </w:rPr>
              <w:t xml:space="preserve">　当該事業所において感染症が発生し、又はまん延しないように</w:t>
            </w:r>
            <w:r w:rsidR="00726F95">
              <w:rPr>
                <w:rFonts w:asciiTheme="majorEastAsia" w:eastAsiaTheme="majorEastAsia" w:hAnsiTheme="majorEastAsia" w:hint="eastAsia"/>
                <w:color w:val="000000" w:themeColor="text1"/>
                <w:sz w:val="18"/>
                <w:szCs w:val="18"/>
              </w:rPr>
              <w:t>、</w:t>
            </w:r>
            <w:r w:rsidR="00726F95" w:rsidRPr="007E49A8">
              <w:rPr>
                <w:rFonts w:asciiTheme="majorEastAsia" w:eastAsiaTheme="majorEastAsia" w:hAnsiTheme="majorEastAsia" w:hint="eastAsia"/>
                <w:color w:val="000000" w:themeColor="text1"/>
                <w:sz w:val="18"/>
                <w:szCs w:val="18"/>
              </w:rPr>
              <w:t>事業所における感染症の予防及びまん延の防止のための対策を検討する委員会（テレビ電話装置等を活用して行うことができるものとする。）を</w:t>
            </w:r>
            <w:r w:rsidR="00726F95" w:rsidRPr="00DB2B8D">
              <w:rPr>
                <w:rFonts w:asciiTheme="majorEastAsia" w:eastAsiaTheme="majorEastAsia" w:hAnsiTheme="majorEastAsia" w:hint="eastAsia"/>
                <w:color w:val="000000" w:themeColor="text1"/>
                <w:sz w:val="18"/>
                <w:szCs w:val="18"/>
              </w:rPr>
              <w:t>おおむね６月に１回以上</w:t>
            </w:r>
            <w:r w:rsidR="00726F95" w:rsidRPr="007E49A8">
              <w:rPr>
                <w:rFonts w:asciiTheme="majorEastAsia" w:eastAsiaTheme="majorEastAsia" w:hAnsiTheme="majorEastAsia" w:hint="eastAsia"/>
                <w:color w:val="000000" w:themeColor="text1"/>
                <w:sz w:val="18"/>
                <w:szCs w:val="18"/>
              </w:rPr>
              <w:t>開催するとともに、その結果について、</w:t>
            </w:r>
            <w:r w:rsidR="0064296A">
              <w:rPr>
                <w:rFonts w:asciiTheme="majorEastAsia" w:eastAsiaTheme="majorEastAsia" w:hAnsiTheme="majorEastAsia" w:hint="eastAsia"/>
                <w:color w:val="000000" w:themeColor="text1"/>
                <w:sz w:val="18"/>
                <w:szCs w:val="18"/>
              </w:rPr>
              <w:t>介護支援専門員</w:t>
            </w:r>
            <w:r w:rsidR="00726F95" w:rsidRPr="007E49A8">
              <w:rPr>
                <w:rFonts w:asciiTheme="majorEastAsia" w:eastAsiaTheme="majorEastAsia" w:hAnsiTheme="majorEastAsia" w:hint="eastAsia"/>
                <w:color w:val="000000" w:themeColor="text1"/>
                <w:sz w:val="18"/>
                <w:szCs w:val="18"/>
              </w:rPr>
              <w:t>に周知徹底を図っていますか。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726F95" w:rsidTr="00D97470">
              <w:trPr>
                <w:trHeight w:val="242"/>
              </w:trPr>
              <w:tc>
                <w:tcPr>
                  <w:tcW w:w="1863" w:type="dxa"/>
                  <w:tcBorders>
                    <w:top w:val="single" w:sz="4" w:space="0" w:color="auto"/>
                  </w:tcBorders>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726F95" w:rsidTr="00D97470">
              <w:trPr>
                <w:trHeight w:val="251"/>
              </w:trPr>
              <w:tc>
                <w:tcPr>
                  <w:tcW w:w="1863"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726F95" w:rsidTr="00D97470">
              <w:trPr>
                <w:trHeight w:val="251"/>
              </w:trPr>
              <w:tc>
                <w:tcPr>
                  <w:tcW w:w="1863"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26" w:type="dxa"/>
                  <w:gridSpan w:val="2"/>
                </w:tcPr>
                <w:p w:rsidR="00726F95" w:rsidRDefault="00726F95" w:rsidP="00726F95">
                  <w:pPr>
                    <w:spacing w:line="240" w:lineRule="exact"/>
                    <w:rPr>
                      <w:rFonts w:asciiTheme="majorEastAsia" w:eastAsiaTheme="majorEastAsia" w:hAnsiTheme="majorEastAsia"/>
                      <w:color w:val="000000" w:themeColor="text1"/>
                      <w:sz w:val="18"/>
                      <w:szCs w:val="18"/>
                    </w:rPr>
                  </w:pPr>
                </w:p>
              </w:tc>
            </w:tr>
          </w:tbl>
          <w:p w:rsidR="00726F95" w:rsidRPr="00DB2B8D" w:rsidRDefault="00726F95" w:rsidP="00726F9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nil"/>
              <w:bottom w:val="dotted"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64486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B103DF" w:rsidRDefault="00C40573" w:rsidP="00726F9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751922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726F95" w:rsidRDefault="005F488C" w:rsidP="00726F95">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条例第24条</w:t>
            </w:r>
            <w:r>
              <w:rPr>
                <w:rFonts w:asciiTheme="majorEastAsia" w:eastAsiaTheme="majorEastAsia" w:hAnsiTheme="majorEastAsia" w:hint="eastAsia"/>
                <w:color w:val="000000" w:themeColor="text1"/>
                <w:kern w:val="0"/>
                <w:sz w:val="18"/>
                <w:szCs w:val="18"/>
              </w:rPr>
              <w:t>の2</w:t>
            </w:r>
          </w:p>
          <w:p w:rsidR="005F488C" w:rsidRDefault="005F488C" w:rsidP="00726F95">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第1号</w:t>
            </w:r>
          </w:p>
          <w:p w:rsidR="005F488C" w:rsidRPr="001E2E1B" w:rsidRDefault="005F488C" w:rsidP="00726F95">
            <w:pPr>
              <w:spacing w:line="240" w:lineRule="exact"/>
              <w:rPr>
                <w:rFonts w:asciiTheme="majorEastAsia" w:eastAsiaTheme="majorEastAsia" w:hAnsiTheme="majorEastAsia"/>
                <w:bCs/>
                <w:color w:val="000000" w:themeColor="text1"/>
                <w:sz w:val="18"/>
                <w:szCs w:val="18"/>
              </w:rPr>
            </w:pPr>
          </w:p>
        </w:tc>
      </w:tr>
      <w:tr w:rsidR="00726F95" w:rsidRPr="001E2E1B" w:rsidTr="002748A7">
        <w:trPr>
          <w:cantSplit/>
          <w:trHeight w:val="3580"/>
        </w:trPr>
        <w:tc>
          <w:tcPr>
            <w:tcW w:w="1413" w:type="dxa"/>
            <w:tcBorders>
              <w:top w:val="nil"/>
              <w:left w:val="single" w:sz="4" w:space="0" w:color="auto"/>
              <w:bottom w:val="nil"/>
              <w:right w:val="single" w:sz="4" w:space="0" w:color="auto"/>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726F95" w:rsidRPr="00E74E09" w:rsidRDefault="00726F95" w:rsidP="004C31D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806A17" w:rsidRPr="00806A17">
              <w:rPr>
                <w:rFonts w:asciiTheme="majorEastAsia" w:eastAsiaTheme="majorEastAsia" w:hAnsiTheme="majorEastAsia" w:hint="eastAsia"/>
                <w:bCs/>
                <w:color w:val="000000" w:themeColor="text1"/>
                <w:sz w:val="18"/>
                <w:szCs w:val="20"/>
              </w:rPr>
              <w:t>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w:t>
            </w:r>
            <w:r w:rsidR="00806A17">
              <w:rPr>
                <w:rFonts w:asciiTheme="majorEastAsia" w:eastAsiaTheme="majorEastAsia" w:hAnsiTheme="majorEastAsia" w:hint="eastAsia"/>
                <w:bCs/>
                <w:color w:val="000000" w:themeColor="text1"/>
                <w:sz w:val="18"/>
                <w:szCs w:val="20"/>
              </w:rPr>
              <w:t>です</w:t>
            </w:r>
            <w:r w:rsidR="00806A17" w:rsidRPr="00806A17">
              <w:rPr>
                <w:rFonts w:asciiTheme="majorEastAsia" w:eastAsiaTheme="majorEastAsia" w:hAnsiTheme="majorEastAsia" w:hint="eastAsia"/>
                <w:bCs/>
                <w:color w:val="000000" w:themeColor="text1"/>
                <w:sz w:val="18"/>
                <w:szCs w:val="20"/>
              </w:rPr>
              <w:t>。構成メンバーの責任及び役割分担を明確にするとともに、感染対策を担当する</w:t>
            </w:r>
            <w:r w:rsidR="00806A17">
              <w:rPr>
                <w:rFonts w:asciiTheme="majorEastAsia" w:eastAsiaTheme="majorEastAsia" w:hAnsiTheme="majorEastAsia" w:hint="eastAsia"/>
                <w:bCs/>
                <w:color w:val="000000" w:themeColor="text1"/>
                <w:sz w:val="18"/>
                <w:szCs w:val="20"/>
              </w:rPr>
              <w:t>者（以下「感染対策担当者」という。）を決めておくことが必要です</w:t>
            </w:r>
            <w:r w:rsidR="00806A17" w:rsidRPr="00806A17">
              <w:rPr>
                <w:rFonts w:asciiTheme="majorEastAsia" w:eastAsiaTheme="majorEastAsia" w:hAnsiTheme="majorEastAsia" w:hint="eastAsia"/>
                <w:bCs/>
                <w:color w:val="000000" w:themeColor="text1"/>
                <w:sz w:val="18"/>
                <w:szCs w:val="20"/>
              </w:rPr>
              <w:t>。なお、同一事業所内での複数担当（※）の兼務や他の事業所・施設等との担当（※）</w:t>
            </w:r>
            <w:r w:rsidR="00806A17">
              <w:rPr>
                <w:rFonts w:asciiTheme="majorEastAsia" w:eastAsiaTheme="majorEastAsia" w:hAnsiTheme="majorEastAsia" w:hint="eastAsia"/>
                <w:bCs/>
                <w:color w:val="000000" w:themeColor="text1"/>
                <w:sz w:val="18"/>
                <w:szCs w:val="20"/>
              </w:rPr>
              <w:t>の兼務については、担当者としての職務に支障がなければ差し支えありません</w:t>
            </w:r>
            <w:r w:rsidR="00806A17" w:rsidRPr="00806A17">
              <w:rPr>
                <w:rFonts w:asciiTheme="majorEastAsia" w:eastAsiaTheme="majorEastAsia" w:hAnsiTheme="majorEastAsia" w:hint="eastAsia"/>
                <w:bCs/>
                <w:color w:val="000000" w:themeColor="text1"/>
                <w:sz w:val="18"/>
                <w:szCs w:val="20"/>
              </w:rPr>
              <w:t>。ただし、日常的に兼務先の各事業所内の業務に従事しており、利用者や事業所の状況を適切に把握している者など、各担当者としての</w:t>
            </w:r>
            <w:r w:rsidR="00806A17">
              <w:rPr>
                <w:rFonts w:asciiTheme="majorEastAsia" w:eastAsiaTheme="majorEastAsia" w:hAnsiTheme="majorEastAsia" w:hint="eastAsia"/>
                <w:bCs/>
                <w:color w:val="000000" w:themeColor="text1"/>
                <w:sz w:val="18"/>
                <w:szCs w:val="20"/>
              </w:rPr>
              <w:t>職務を遂行する上で支障がないと考えられる者を選任してください</w:t>
            </w:r>
            <w:r w:rsidR="00806A17" w:rsidRPr="00806A17">
              <w:rPr>
                <w:rFonts w:asciiTheme="majorEastAsia" w:eastAsiaTheme="majorEastAsia" w:hAnsiTheme="majorEastAsia" w:hint="eastAsia"/>
                <w:bCs/>
                <w:color w:val="000000" w:themeColor="text1"/>
                <w:sz w:val="18"/>
                <w:szCs w:val="20"/>
              </w:rPr>
              <w:t>。</w:t>
            </w:r>
            <w:r w:rsidR="00806A17" w:rsidRPr="001E2E1B">
              <w:rPr>
                <w:rFonts w:asciiTheme="majorEastAsia" w:eastAsiaTheme="majorEastAsia" w:hAnsiTheme="majorEastAsia" w:hint="eastAsia"/>
                <w:bCs/>
                <w:color w:val="000000" w:themeColor="text1"/>
                <w:sz w:val="18"/>
                <w:szCs w:val="18"/>
              </w:rPr>
              <w:br/>
            </w:r>
            <w:r w:rsidR="00806A17" w:rsidRPr="00806A17">
              <w:rPr>
                <w:rFonts w:asciiTheme="majorEastAsia" w:eastAsiaTheme="majorEastAsia" w:hAnsiTheme="majorEastAsia" w:hint="eastAsia"/>
                <w:bCs/>
                <w:color w:val="000000" w:themeColor="text1"/>
                <w:sz w:val="18"/>
                <w:szCs w:val="20"/>
              </w:rPr>
              <w:t>（※）　身体的拘束等適正化担当者、褥瘡予防対策担当者（看護師が望ましい。）、</w:t>
            </w:r>
            <w:r w:rsidR="00806A17">
              <w:rPr>
                <w:rFonts w:asciiTheme="majorEastAsia" w:eastAsiaTheme="majorEastAsia" w:hAnsiTheme="majorEastAsia" w:hint="eastAsia"/>
                <w:bCs/>
                <w:color w:val="000000" w:themeColor="text1"/>
                <w:sz w:val="18"/>
                <w:szCs w:val="20"/>
              </w:rPr>
              <w:t xml:space="preserve">　　　</w:t>
            </w:r>
            <w:r w:rsidR="00806A17" w:rsidRPr="00806A17">
              <w:rPr>
                <w:rFonts w:asciiTheme="majorEastAsia" w:eastAsiaTheme="majorEastAsia" w:hAnsiTheme="majorEastAsia" w:hint="eastAsia"/>
                <w:bCs/>
                <w:color w:val="000000" w:themeColor="text1"/>
                <w:sz w:val="18"/>
                <w:szCs w:val="20"/>
              </w:rPr>
              <w:t>感染対策担当者（看護師が望ましい。）、事故の発生又はその再発を防止するための措置を適切に実施するための担当者、虐待の発生又はその再発を防止するための措置を適切に実施するための担当者</w:t>
            </w:r>
            <w:r w:rsidR="00806A17" w:rsidRPr="001E2E1B">
              <w:rPr>
                <w:rFonts w:asciiTheme="majorEastAsia" w:eastAsiaTheme="majorEastAsia" w:hAnsiTheme="majorEastAsia" w:hint="eastAsia"/>
                <w:bCs/>
                <w:color w:val="000000" w:themeColor="text1"/>
                <w:sz w:val="18"/>
                <w:szCs w:val="18"/>
              </w:rPr>
              <w:br/>
            </w:r>
            <w:r w:rsidR="00806A17">
              <w:rPr>
                <w:rFonts w:asciiTheme="majorEastAsia" w:eastAsiaTheme="majorEastAsia" w:hAnsiTheme="majorEastAsia" w:hint="eastAsia"/>
                <w:bCs/>
                <w:color w:val="000000" w:themeColor="text1"/>
                <w:sz w:val="18"/>
                <w:szCs w:val="20"/>
              </w:rPr>
              <w:t xml:space="preserve">　</w:t>
            </w:r>
            <w:r w:rsidR="00806A17" w:rsidRPr="00806A17">
              <w:rPr>
                <w:rFonts w:asciiTheme="majorEastAsia" w:eastAsiaTheme="majorEastAsia" w:hAnsiTheme="majorEastAsia" w:hint="eastAsia"/>
                <w:bCs/>
                <w:color w:val="000000" w:themeColor="text1"/>
                <w:sz w:val="18"/>
                <w:szCs w:val="20"/>
              </w:rPr>
              <w:t>感染対策委員会は、利用者の状況など事業所の状況に応じ、おおむね６月に１回以上、定期的に開催するとともに、感</w:t>
            </w:r>
            <w:r w:rsidR="00806A17">
              <w:rPr>
                <w:rFonts w:asciiTheme="majorEastAsia" w:eastAsiaTheme="majorEastAsia" w:hAnsiTheme="majorEastAsia" w:hint="eastAsia"/>
                <w:bCs/>
                <w:color w:val="000000" w:themeColor="text1"/>
                <w:sz w:val="18"/>
                <w:szCs w:val="20"/>
              </w:rPr>
              <w:t>染症が流行する時期等を勘案して必要に応じ随時開催する必要があります。</w:t>
            </w:r>
            <w:r w:rsidR="004C31DD" w:rsidRPr="001E2E1B">
              <w:rPr>
                <w:rFonts w:asciiTheme="majorEastAsia" w:eastAsiaTheme="majorEastAsia" w:hAnsiTheme="majorEastAsia" w:hint="eastAsia"/>
                <w:bCs/>
                <w:color w:val="000000" w:themeColor="text1"/>
                <w:sz w:val="18"/>
                <w:szCs w:val="18"/>
              </w:rPr>
              <w:br/>
            </w:r>
            <w:r w:rsidR="004C31DD">
              <w:rPr>
                <w:rFonts w:asciiTheme="majorEastAsia" w:eastAsiaTheme="majorEastAsia" w:hAnsiTheme="majorEastAsia" w:hint="eastAsia"/>
                <w:bCs/>
                <w:color w:val="000000" w:themeColor="text1"/>
                <w:sz w:val="18"/>
                <w:szCs w:val="18"/>
              </w:rPr>
              <w:t xml:space="preserve">　</w:t>
            </w:r>
            <w:r w:rsidR="004C31DD" w:rsidRPr="004C31DD">
              <w:rPr>
                <w:rFonts w:asciiTheme="majorEastAsia" w:eastAsiaTheme="majorEastAsia" w:hAnsiTheme="majorEastAsia" w:hint="eastAsia"/>
                <w:bCs/>
                <w:color w:val="000000" w:themeColor="text1"/>
                <w:sz w:val="18"/>
                <w:szCs w:val="18"/>
              </w:rPr>
              <w:t>また、感染</w:t>
            </w:r>
            <w:r w:rsidR="004C31DD">
              <w:rPr>
                <w:rFonts w:asciiTheme="majorEastAsia" w:eastAsiaTheme="majorEastAsia" w:hAnsiTheme="majorEastAsia" w:hint="eastAsia"/>
                <w:bCs/>
                <w:color w:val="000000" w:themeColor="text1"/>
                <w:sz w:val="18"/>
                <w:szCs w:val="18"/>
              </w:rPr>
              <w:t>対策委員会は、テレビ電話装置等を活用して行うことができるものとします</w:t>
            </w:r>
            <w:r w:rsidR="004C31DD" w:rsidRPr="004C31DD">
              <w:rPr>
                <w:rFonts w:asciiTheme="majorEastAsia" w:eastAsiaTheme="majorEastAsia" w:hAnsiTheme="majorEastAsia" w:hint="eastAsia"/>
                <w:bCs/>
                <w:color w:val="000000" w:themeColor="text1"/>
                <w:sz w:val="18"/>
                <w:szCs w:val="18"/>
              </w:rPr>
              <w:t>。この際、個人情報保護委員会・厚生労働省「医療・介護関係事業者における個人情報の適切な取扱いのためのガイダンス」、厚生労働省「医療情報システムの安全管理に関するガイドライン」等を遵守</w:t>
            </w:r>
            <w:r w:rsidR="004C31DD">
              <w:rPr>
                <w:rFonts w:asciiTheme="majorEastAsia" w:eastAsiaTheme="majorEastAsia" w:hAnsiTheme="majorEastAsia" w:hint="eastAsia"/>
                <w:bCs/>
                <w:color w:val="000000" w:themeColor="text1"/>
                <w:sz w:val="18"/>
                <w:szCs w:val="18"/>
              </w:rPr>
              <w:t>してください</w:t>
            </w:r>
            <w:r w:rsidR="004C31DD" w:rsidRPr="004C31DD">
              <w:rPr>
                <w:rFonts w:asciiTheme="majorEastAsia" w:eastAsiaTheme="majorEastAsia" w:hAnsiTheme="majorEastAsia" w:hint="eastAsia"/>
                <w:bCs/>
                <w:color w:val="000000" w:themeColor="text1"/>
                <w:sz w:val="18"/>
                <w:szCs w:val="18"/>
              </w:rPr>
              <w:t>。</w:t>
            </w:r>
            <w:r w:rsidR="00806A17" w:rsidRPr="001E2E1B">
              <w:rPr>
                <w:rFonts w:asciiTheme="majorEastAsia" w:eastAsiaTheme="majorEastAsia" w:hAnsiTheme="majorEastAsia" w:hint="eastAsia"/>
                <w:bCs/>
                <w:color w:val="000000" w:themeColor="text1"/>
                <w:sz w:val="18"/>
                <w:szCs w:val="18"/>
              </w:rPr>
              <w:br/>
            </w:r>
            <w:r w:rsidR="00806A17">
              <w:rPr>
                <w:rFonts w:asciiTheme="majorEastAsia" w:eastAsiaTheme="majorEastAsia" w:hAnsiTheme="majorEastAsia" w:hint="eastAsia"/>
                <w:bCs/>
                <w:color w:val="000000" w:themeColor="text1"/>
                <w:sz w:val="18"/>
                <w:szCs w:val="20"/>
              </w:rPr>
              <w:t xml:space="preserve">　</w:t>
            </w:r>
            <w:r w:rsidR="00806A17" w:rsidRPr="00806A17">
              <w:rPr>
                <w:rFonts w:asciiTheme="majorEastAsia" w:eastAsiaTheme="majorEastAsia" w:hAnsiTheme="majorEastAsia" w:hint="eastAsia"/>
                <w:bCs/>
                <w:color w:val="000000" w:themeColor="text1"/>
                <w:sz w:val="18"/>
                <w:szCs w:val="20"/>
              </w:rPr>
              <w:t>なお、感染対策委員会は、他の会議体を設置している場合、これと一体的に設置・運営することとして差し支え</w:t>
            </w:r>
            <w:r w:rsidR="00806A17">
              <w:rPr>
                <w:rFonts w:asciiTheme="majorEastAsia" w:eastAsiaTheme="majorEastAsia" w:hAnsiTheme="majorEastAsia" w:hint="eastAsia"/>
                <w:bCs/>
                <w:color w:val="000000" w:themeColor="text1"/>
                <w:sz w:val="18"/>
                <w:szCs w:val="20"/>
              </w:rPr>
              <w:t>ありません</w:t>
            </w:r>
            <w:r w:rsidR="00806A17" w:rsidRPr="00806A17">
              <w:rPr>
                <w:rFonts w:asciiTheme="majorEastAsia" w:eastAsiaTheme="majorEastAsia" w:hAnsiTheme="majorEastAsia" w:hint="eastAsia"/>
                <w:bCs/>
                <w:color w:val="000000" w:themeColor="text1"/>
                <w:sz w:val="18"/>
                <w:szCs w:val="20"/>
              </w:rPr>
              <w:t>。また、事業所に実施が求められるもので</w:t>
            </w:r>
            <w:r w:rsidR="00806A17">
              <w:rPr>
                <w:rFonts w:asciiTheme="majorEastAsia" w:eastAsiaTheme="majorEastAsia" w:hAnsiTheme="majorEastAsia" w:hint="eastAsia"/>
                <w:bCs/>
                <w:color w:val="000000" w:themeColor="text1"/>
                <w:sz w:val="18"/>
                <w:szCs w:val="20"/>
              </w:rPr>
              <w:t>す</w:t>
            </w:r>
            <w:r w:rsidR="00806A17" w:rsidRPr="00806A17">
              <w:rPr>
                <w:rFonts w:asciiTheme="majorEastAsia" w:eastAsiaTheme="majorEastAsia" w:hAnsiTheme="majorEastAsia" w:hint="eastAsia"/>
                <w:bCs/>
                <w:color w:val="000000" w:themeColor="text1"/>
                <w:sz w:val="18"/>
                <w:szCs w:val="20"/>
              </w:rPr>
              <w:t>が、他のサービス事業者との連携等により行うことも差し支え</w:t>
            </w:r>
            <w:r w:rsidR="00806A17">
              <w:rPr>
                <w:rFonts w:asciiTheme="majorEastAsia" w:eastAsiaTheme="majorEastAsia" w:hAnsiTheme="majorEastAsia" w:hint="eastAsia"/>
                <w:bCs/>
                <w:color w:val="000000" w:themeColor="text1"/>
                <w:sz w:val="18"/>
                <w:szCs w:val="20"/>
              </w:rPr>
              <w:t>ありません</w:t>
            </w:r>
            <w:r w:rsidR="00806A17" w:rsidRPr="00806A17">
              <w:rPr>
                <w:rFonts w:asciiTheme="majorEastAsia" w:eastAsiaTheme="majorEastAsia" w:hAnsiTheme="majorEastAsia" w:hint="eastAsia"/>
                <w:bCs/>
                <w:color w:val="000000" w:themeColor="text1"/>
                <w:sz w:val="18"/>
                <w:szCs w:val="20"/>
              </w:rPr>
              <w:t>。</w:t>
            </w:r>
            <w:r w:rsidR="00806A17" w:rsidRPr="001E2E1B">
              <w:rPr>
                <w:rFonts w:asciiTheme="majorEastAsia" w:eastAsiaTheme="majorEastAsia" w:hAnsiTheme="majorEastAsia" w:hint="eastAsia"/>
                <w:bCs/>
                <w:color w:val="000000" w:themeColor="text1"/>
                <w:sz w:val="18"/>
                <w:szCs w:val="18"/>
              </w:rPr>
              <w:br/>
            </w:r>
            <w:r w:rsidR="00806A17">
              <w:rPr>
                <w:rFonts w:asciiTheme="majorEastAsia" w:eastAsiaTheme="majorEastAsia" w:hAnsiTheme="majorEastAsia" w:hint="eastAsia"/>
                <w:bCs/>
                <w:color w:val="000000" w:themeColor="text1"/>
                <w:sz w:val="18"/>
                <w:szCs w:val="20"/>
              </w:rPr>
              <w:t xml:space="preserve">　</w:t>
            </w:r>
            <w:r w:rsidR="00806A17" w:rsidRPr="00806A17">
              <w:rPr>
                <w:rFonts w:asciiTheme="majorEastAsia" w:eastAsiaTheme="majorEastAsia" w:hAnsiTheme="majorEastAsia" w:hint="eastAsia"/>
                <w:bCs/>
                <w:color w:val="000000" w:themeColor="text1"/>
                <w:sz w:val="18"/>
                <w:szCs w:val="20"/>
              </w:rPr>
              <w:t>感染対策委員会は、居宅介護支援事業所の従業者が１名である場合は、指針を整備することで、委員会を開催しないことも差し支え</w:t>
            </w:r>
            <w:r w:rsidR="00806A17">
              <w:rPr>
                <w:rFonts w:asciiTheme="majorEastAsia" w:eastAsiaTheme="majorEastAsia" w:hAnsiTheme="majorEastAsia" w:hint="eastAsia"/>
                <w:bCs/>
                <w:color w:val="000000" w:themeColor="text1"/>
                <w:sz w:val="18"/>
                <w:szCs w:val="20"/>
              </w:rPr>
              <w:t>ありません</w:t>
            </w:r>
            <w:r w:rsidR="00806A17" w:rsidRPr="00806A17">
              <w:rPr>
                <w:rFonts w:asciiTheme="majorEastAsia" w:eastAsiaTheme="majorEastAsia" w:hAnsiTheme="majorEastAsia" w:hint="eastAsia"/>
                <w:bCs/>
                <w:color w:val="000000" w:themeColor="text1"/>
                <w:sz w:val="18"/>
                <w:szCs w:val="20"/>
              </w:rPr>
              <w:t>。この場合にあっては、指針の整備について、外部の感染管理等の専門家等と積極的に連携することが望ましい</w:t>
            </w:r>
            <w:r w:rsidR="00806A17">
              <w:rPr>
                <w:rFonts w:asciiTheme="majorEastAsia" w:eastAsiaTheme="majorEastAsia" w:hAnsiTheme="majorEastAsia" w:hint="eastAsia"/>
                <w:bCs/>
                <w:color w:val="000000" w:themeColor="text1"/>
                <w:sz w:val="18"/>
                <w:szCs w:val="20"/>
              </w:rPr>
              <w:t>です</w:t>
            </w:r>
            <w:r w:rsidR="00806A17" w:rsidRPr="00806A1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726F95" w:rsidRPr="007E49A8" w:rsidRDefault="00726F95" w:rsidP="00726F95">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806A17" w:rsidRPr="00ED1A18" w:rsidRDefault="00806A17" w:rsidP="00806A17">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726F95" w:rsidRPr="001E2E1B" w:rsidRDefault="00806A17" w:rsidP="00806A1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kern w:val="0"/>
                <w:sz w:val="18"/>
                <w:szCs w:val="18"/>
              </w:rPr>
              <w:t>第2の3(1</w:t>
            </w:r>
            <w:r>
              <w:rPr>
                <w:rFonts w:asciiTheme="majorEastAsia" w:eastAsiaTheme="majorEastAsia" w:hAnsiTheme="majorEastAsia" w:hint="eastAsia"/>
                <w:color w:val="000000" w:themeColor="text1"/>
                <w:kern w:val="0"/>
                <w:sz w:val="18"/>
                <w:szCs w:val="18"/>
              </w:rPr>
              <w:t>7</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イ</w:t>
            </w:r>
          </w:p>
        </w:tc>
      </w:tr>
      <w:tr w:rsidR="00726F95" w:rsidRPr="001E2E1B" w:rsidTr="002748A7">
        <w:trPr>
          <w:cantSplit/>
          <w:trHeight w:val="303"/>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726F95" w:rsidRDefault="005F488C" w:rsidP="00726F9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00726F95">
              <w:rPr>
                <w:rFonts w:asciiTheme="majorEastAsia" w:eastAsiaTheme="majorEastAsia" w:hAnsiTheme="majorEastAsia"/>
                <w:color w:val="000000" w:themeColor="text1"/>
                <w:sz w:val="18"/>
                <w:szCs w:val="18"/>
              </w:rPr>
              <w:t xml:space="preserve">　</w:t>
            </w:r>
            <w:r w:rsidR="00726F95"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sidR="00726F95">
              <w:rPr>
                <w:rFonts w:asciiTheme="majorEastAsia" w:eastAsiaTheme="majorEastAsia" w:hAnsiTheme="majorEastAsia" w:hint="eastAsia"/>
                <w:color w:val="000000" w:themeColor="text1"/>
                <w:sz w:val="18"/>
                <w:szCs w:val="18"/>
              </w:rPr>
              <w:t>、次の項目を盛り込んだ</w:t>
            </w:r>
            <w:r w:rsidR="00726F95" w:rsidRPr="00E74E09">
              <w:rPr>
                <w:rFonts w:asciiTheme="majorEastAsia" w:eastAsiaTheme="majorEastAsia" w:hAnsiTheme="majorEastAsia" w:hint="eastAsia"/>
                <w:color w:val="000000" w:themeColor="text1"/>
                <w:sz w:val="18"/>
                <w:szCs w:val="18"/>
              </w:rPr>
              <w:t>事業所における感染症の予防及びまん延の防止のための指針を整備していますか。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B45950" w:rsidTr="00B45950">
              <w:trPr>
                <w:trHeight w:val="260"/>
              </w:trPr>
              <w:tc>
                <w:tcPr>
                  <w:tcW w:w="438" w:type="dxa"/>
                  <w:shd w:val="clear" w:color="auto" w:fill="D0CECE" w:themeFill="background2" w:themeFillShade="E6"/>
                </w:tcPr>
                <w:p w:rsidR="00B45950" w:rsidRDefault="00B45950" w:rsidP="00B4595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B45950" w:rsidRPr="00B103DF" w:rsidRDefault="00B45950" w:rsidP="00B45950">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発生時における事業所内の連絡体制</w:t>
                  </w:r>
                </w:p>
              </w:tc>
              <w:tc>
                <w:tcPr>
                  <w:tcW w:w="459" w:type="dxa"/>
                  <w:shd w:val="clear" w:color="auto" w:fill="auto"/>
                </w:tcPr>
                <w:p w:rsidR="00B45950" w:rsidRDefault="00C40573" w:rsidP="00B45950">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3691190"/>
                      <w14:checkbox>
                        <w14:checked w14:val="0"/>
                        <w14:checkedState w14:val="0052" w14:font="Wingdings 2"/>
                        <w14:uncheckedState w14:val="2610" w14:font="ＭＳ ゴシック"/>
                      </w14:checkbox>
                    </w:sdtPr>
                    <w:sdtEndPr/>
                    <w:sdtContent>
                      <w:r w:rsidR="00B45950">
                        <w:rPr>
                          <w:rFonts w:hAnsi="ＭＳ ゴシック" w:hint="eastAsia"/>
                          <w:color w:val="000000" w:themeColor="text1"/>
                          <w:sz w:val="18"/>
                          <w:szCs w:val="18"/>
                        </w:rPr>
                        <w:t>☐</w:t>
                      </w:r>
                    </w:sdtContent>
                  </w:sdt>
                </w:p>
              </w:tc>
            </w:tr>
            <w:tr w:rsidR="00B45950" w:rsidTr="00B45950">
              <w:trPr>
                <w:trHeight w:val="260"/>
              </w:trPr>
              <w:tc>
                <w:tcPr>
                  <w:tcW w:w="438" w:type="dxa"/>
                  <w:shd w:val="clear" w:color="auto" w:fill="D0CECE" w:themeFill="background2" w:themeFillShade="E6"/>
                </w:tcPr>
                <w:p w:rsidR="00B45950" w:rsidRDefault="00B45950" w:rsidP="00B4595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B45950" w:rsidRPr="00B103DF" w:rsidRDefault="00B45950" w:rsidP="00B45950">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関係機関への連絡体制</w:t>
                  </w:r>
                </w:p>
              </w:tc>
              <w:tc>
                <w:tcPr>
                  <w:tcW w:w="459" w:type="dxa"/>
                  <w:shd w:val="clear" w:color="auto" w:fill="auto"/>
                </w:tcPr>
                <w:p w:rsidR="00B45950" w:rsidRDefault="00C40573" w:rsidP="00B45950">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1768551"/>
                      <w14:checkbox>
                        <w14:checked w14:val="0"/>
                        <w14:checkedState w14:val="0052" w14:font="Wingdings 2"/>
                        <w14:uncheckedState w14:val="2610" w14:font="ＭＳ ゴシック"/>
                      </w14:checkbox>
                    </w:sdtPr>
                    <w:sdtEndPr/>
                    <w:sdtContent>
                      <w:r w:rsidR="00B45950">
                        <w:rPr>
                          <w:rFonts w:hAnsi="ＭＳ ゴシック" w:hint="eastAsia"/>
                          <w:color w:val="000000" w:themeColor="text1"/>
                          <w:sz w:val="18"/>
                          <w:szCs w:val="18"/>
                        </w:rPr>
                        <w:t>☐</w:t>
                      </w:r>
                    </w:sdtContent>
                  </w:sdt>
                </w:p>
              </w:tc>
            </w:tr>
            <w:tr w:rsidR="00726F95" w:rsidTr="00B45950">
              <w:trPr>
                <w:trHeight w:val="260"/>
              </w:trPr>
              <w:tc>
                <w:tcPr>
                  <w:tcW w:w="438" w:type="dxa"/>
                  <w:shd w:val="clear" w:color="auto" w:fill="D0CECE" w:themeFill="background2" w:themeFillShade="E6"/>
                </w:tcPr>
                <w:p w:rsidR="00726F95" w:rsidRDefault="00B45950"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ウ</w:t>
                  </w:r>
                </w:p>
              </w:tc>
              <w:tc>
                <w:tcPr>
                  <w:tcW w:w="4677" w:type="dxa"/>
                  <w:shd w:val="clear" w:color="auto" w:fill="auto"/>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平常時の対策</w:t>
                  </w:r>
                  <w:r w:rsidR="00B45950">
                    <w:rPr>
                      <w:rFonts w:asciiTheme="majorEastAsia" w:eastAsiaTheme="majorEastAsia" w:hAnsiTheme="majorEastAsia" w:hint="eastAsia"/>
                      <w:bCs/>
                      <w:color w:val="000000" w:themeColor="text1"/>
                      <w:sz w:val="18"/>
                      <w:szCs w:val="18"/>
                    </w:rPr>
                    <w:t>（ａ、ｂ等）</w:t>
                  </w:r>
                </w:p>
              </w:tc>
              <w:tc>
                <w:tcPr>
                  <w:tcW w:w="459" w:type="dxa"/>
                  <w:shd w:val="clear" w:color="auto" w:fill="auto"/>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4395482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B45950">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shd w:val="clear" w:color="auto" w:fill="auto"/>
                </w:tcPr>
                <w:p w:rsidR="00726F95" w:rsidRPr="00B91BF7"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事業所内の衛生管理（環境の整備等）</w:t>
                  </w:r>
                </w:p>
              </w:tc>
              <w:tc>
                <w:tcPr>
                  <w:tcW w:w="459" w:type="dxa"/>
                  <w:shd w:val="clear" w:color="auto" w:fill="auto"/>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4663823"/>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B45950">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shd w:val="clear" w:color="auto" w:fill="auto"/>
                </w:tcPr>
                <w:p w:rsidR="00726F95" w:rsidRDefault="00726F95" w:rsidP="00726F95">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ケアにかかる感染対策（手洗い、標準的な予防策）</w:t>
                  </w:r>
                </w:p>
              </w:tc>
              <w:tc>
                <w:tcPr>
                  <w:tcW w:w="459" w:type="dxa"/>
                  <w:shd w:val="clear" w:color="auto" w:fill="auto"/>
                </w:tcPr>
                <w:p w:rsidR="00726F95" w:rsidRDefault="00C40573" w:rsidP="00726F9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31573594"/>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B45950">
              <w:trPr>
                <w:trHeight w:val="270"/>
              </w:trPr>
              <w:tc>
                <w:tcPr>
                  <w:tcW w:w="438" w:type="dxa"/>
                  <w:shd w:val="clear" w:color="auto" w:fill="D0CECE" w:themeFill="background2" w:themeFillShade="E6"/>
                </w:tcPr>
                <w:p w:rsidR="00726F95" w:rsidRDefault="00B45950"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発生時の対応</w:t>
                  </w:r>
                  <w:r w:rsidR="00B45950">
                    <w:rPr>
                      <w:rFonts w:asciiTheme="majorEastAsia" w:eastAsiaTheme="majorEastAsia" w:hAnsiTheme="majorEastAsia" w:hint="eastAsia"/>
                      <w:bCs/>
                      <w:color w:val="000000" w:themeColor="text1"/>
                      <w:sz w:val="18"/>
                      <w:szCs w:val="20"/>
                    </w:rPr>
                    <w:t>（ｃ～ｆ等）</w:t>
                  </w:r>
                </w:p>
              </w:tc>
              <w:tc>
                <w:tcPr>
                  <w:tcW w:w="459" w:type="dxa"/>
                  <w:shd w:val="clear" w:color="auto" w:fill="auto"/>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9169553"/>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B45950">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shd w:val="clear" w:color="auto" w:fill="auto"/>
                </w:tcPr>
                <w:p w:rsidR="00726F95" w:rsidRPr="00F849C6"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発生状況の把握</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7675488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8E3552">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726F95" w:rsidRPr="00F849C6"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感染拡大の防止</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0665263"/>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8E3552">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726F95" w:rsidRPr="00B103DF"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医療機関や保健所、市町村における事業所関係課等の関係機関との連携</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55348925"/>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8E3552">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tcPr>
                <w:p w:rsidR="00726F95" w:rsidRPr="00B103DF" w:rsidRDefault="00726F95" w:rsidP="00726F95">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行政等への報告</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5409606"/>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bl>
          <w:p w:rsidR="00726F95" w:rsidRPr="007E49A8" w:rsidRDefault="00726F95" w:rsidP="00726F95">
            <w:pPr>
              <w:spacing w:line="240" w:lineRule="exact"/>
              <w:ind w:left="158" w:hangingChars="100" w:hanging="158"/>
              <w:rPr>
                <w:rFonts w:asciiTheme="majorEastAsia" w:eastAsiaTheme="majorEastAsia" w:hAnsiTheme="majorEastAsia"/>
                <w:color w:val="000000" w:themeColor="text1"/>
                <w:sz w:val="18"/>
                <w:szCs w:val="18"/>
                <w:shd w:val="pct15" w:color="auto" w:fill="FFFFFF"/>
              </w:rPr>
            </w:pPr>
          </w:p>
        </w:tc>
        <w:tc>
          <w:tcPr>
            <w:tcW w:w="1276" w:type="dxa"/>
            <w:tcBorders>
              <w:top w:val="nil"/>
              <w:bottom w:val="dotted" w:sz="4" w:space="0" w:color="auto"/>
              <w:right w:val="single"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819958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B103DF" w:rsidRDefault="00C40573" w:rsidP="00726F9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590692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A44EE8" w:rsidRDefault="00A44EE8" w:rsidP="00A44EE8">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条例第24条</w:t>
            </w:r>
            <w:r>
              <w:rPr>
                <w:rFonts w:asciiTheme="majorEastAsia" w:eastAsiaTheme="majorEastAsia" w:hAnsiTheme="majorEastAsia" w:hint="eastAsia"/>
                <w:color w:val="000000" w:themeColor="text1"/>
                <w:kern w:val="0"/>
                <w:sz w:val="18"/>
                <w:szCs w:val="18"/>
              </w:rPr>
              <w:t>の2</w:t>
            </w:r>
          </w:p>
          <w:p w:rsidR="00A44EE8" w:rsidRDefault="00A44EE8" w:rsidP="00A44EE8">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第2号</w:t>
            </w:r>
          </w:p>
          <w:p w:rsidR="00A44EE8" w:rsidRPr="00ED1A18" w:rsidRDefault="00A44EE8" w:rsidP="00A44EE8">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726F95" w:rsidRPr="001E2E1B" w:rsidRDefault="00A44EE8" w:rsidP="00A44EE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kern w:val="0"/>
                <w:sz w:val="18"/>
                <w:szCs w:val="18"/>
              </w:rPr>
              <w:t>第2の3(1</w:t>
            </w:r>
            <w:r>
              <w:rPr>
                <w:rFonts w:asciiTheme="majorEastAsia" w:eastAsiaTheme="majorEastAsia" w:hAnsiTheme="majorEastAsia" w:hint="eastAsia"/>
                <w:color w:val="000000" w:themeColor="text1"/>
                <w:kern w:val="0"/>
                <w:sz w:val="18"/>
                <w:szCs w:val="18"/>
              </w:rPr>
              <w:t>7</w:t>
            </w:r>
            <w:r w:rsidRPr="00ED1A18">
              <w:rPr>
                <w:rFonts w:asciiTheme="majorEastAsia" w:eastAsiaTheme="majorEastAsia" w:hAnsiTheme="majorEastAsia" w:hint="eastAsia"/>
                <w:color w:val="000000" w:themeColor="text1"/>
                <w:kern w:val="0"/>
                <w:sz w:val="18"/>
                <w:szCs w:val="18"/>
              </w:rPr>
              <w:t>)</w:t>
            </w:r>
            <w:r w:rsidR="00726F95" w:rsidRPr="001E2E1B">
              <w:rPr>
                <w:rFonts w:asciiTheme="majorEastAsia" w:eastAsiaTheme="majorEastAsia" w:hAnsiTheme="majorEastAsia" w:hint="eastAsia"/>
                <w:color w:val="000000" w:themeColor="text1"/>
                <w:kern w:val="0"/>
                <w:sz w:val="18"/>
                <w:szCs w:val="18"/>
              </w:rPr>
              <w:t>ロ</w:t>
            </w:r>
          </w:p>
          <w:p w:rsidR="00726F95" w:rsidRPr="001E2E1B" w:rsidRDefault="00726F95" w:rsidP="00726F95">
            <w:pPr>
              <w:spacing w:line="240" w:lineRule="exact"/>
              <w:rPr>
                <w:rFonts w:asciiTheme="majorEastAsia" w:eastAsiaTheme="majorEastAsia" w:hAnsiTheme="majorEastAsia"/>
                <w:bCs/>
                <w:color w:val="000000" w:themeColor="text1"/>
                <w:sz w:val="18"/>
                <w:szCs w:val="18"/>
              </w:rPr>
            </w:pPr>
          </w:p>
        </w:tc>
      </w:tr>
      <w:tr w:rsidR="00726F95" w:rsidRPr="001E2E1B" w:rsidTr="002748A7">
        <w:trPr>
          <w:trHeight w:val="118"/>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26F95" w:rsidRPr="002F270A"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それぞれの項目の記載内容の例については、「介護現場における感染対策の手引き」を参照してください。</w:t>
            </w:r>
          </w:p>
        </w:tc>
        <w:tc>
          <w:tcPr>
            <w:tcW w:w="1276" w:type="dxa"/>
            <w:tcBorders>
              <w:top w:val="dotted" w:sz="4" w:space="0" w:color="auto"/>
              <w:bottom w:val="single" w:sz="4" w:space="0" w:color="auto"/>
            </w:tcBorders>
          </w:tcPr>
          <w:p w:rsidR="00726F95" w:rsidRPr="007E49A8" w:rsidRDefault="00726F95" w:rsidP="00726F95">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A44EE8" w:rsidRPr="00ED1A18" w:rsidRDefault="00A44EE8" w:rsidP="00A44EE8">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726F95" w:rsidRPr="001E2E1B" w:rsidRDefault="00A44EE8" w:rsidP="00726F9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kern w:val="0"/>
                <w:sz w:val="18"/>
                <w:szCs w:val="18"/>
              </w:rPr>
              <w:t>第2の3(1</w:t>
            </w:r>
            <w:r>
              <w:rPr>
                <w:rFonts w:asciiTheme="majorEastAsia" w:eastAsiaTheme="majorEastAsia" w:hAnsiTheme="majorEastAsia" w:hint="eastAsia"/>
                <w:color w:val="000000" w:themeColor="text1"/>
                <w:kern w:val="0"/>
                <w:sz w:val="18"/>
                <w:szCs w:val="18"/>
              </w:rPr>
              <w:t>7</w:t>
            </w:r>
            <w:r w:rsidRPr="00ED1A18">
              <w:rPr>
                <w:rFonts w:asciiTheme="majorEastAsia" w:eastAsiaTheme="majorEastAsia" w:hAnsiTheme="majorEastAsia" w:hint="eastAsia"/>
                <w:color w:val="000000" w:themeColor="text1"/>
                <w:kern w:val="0"/>
                <w:sz w:val="18"/>
                <w:szCs w:val="18"/>
              </w:rPr>
              <w:t>)</w:t>
            </w:r>
            <w:r w:rsidRPr="001E2E1B">
              <w:rPr>
                <w:rFonts w:asciiTheme="majorEastAsia" w:eastAsiaTheme="majorEastAsia" w:hAnsiTheme="majorEastAsia" w:hint="eastAsia"/>
                <w:color w:val="000000" w:themeColor="text1"/>
                <w:kern w:val="0"/>
                <w:sz w:val="18"/>
                <w:szCs w:val="18"/>
              </w:rPr>
              <w:t>ロ</w:t>
            </w:r>
          </w:p>
        </w:tc>
      </w:tr>
      <w:tr w:rsidR="00726F95" w:rsidRPr="001E2E1B" w:rsidTr="002748A7">
        <w:trPr>
          <w:trHeight w:val="58"/>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726F95" w:rsidRDefault="005F488C" w:rsidP="00726F9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00726F95">
              <w:rPr>
                <w:rFonts w:asciiTheme="majorEastAsia" w:eastAsiaTheme="majorEastAsia" w:hAnsiTheme="majorEastAsia" w:hint="eastAsia"/>
                <w:color w:val="000000" w:themeColor="text1"/>
                <w:sz w:val="18"/>
                <w:szCs w:val="18"/>
              </w:rPr>
              <w:t xml:space="preserve">　</w:t>
            </w:r>
            <w:r w:rsidR="00726F95"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sidR="00726F95">
              <w:rPr>
                <w:rFonts w:asciiTheme="majorEastAsia" w:eastAsiaTheme="majorEastAsia" w:hAnsiTheme="majorEastAsia" w:hint="eastAsia"/>
                <w:color w:val="000000" w:themeColor="text1"/>
                <w:sz w:val="18"/>
                <w:szCs w:val="18"/>
              </w:rPr>
              <w:t>、</w:t>
            </w:r>
            <w:r w:rsidR="00A44EE8">
              <w:rPr>
                <w:rFonts w:asciiTheme="majorEastAsia" w:eastAsiaTheme="majorEastAsia" w:hAnsiTheme="majorEastAsia" w:hint="eastAsia"/>
                <w:color w:val="000000" w:themeColor="text1"/>
                <w:sz w:val="18"/>
                <w:szCs w:val="18"/>
              </w:rPr>
              <w:t>介護支援専門員</w:t>
            </w:r>
            <w:r w:rsidR="00726F95" w:rsidRPr="00B103DF">
              <w:rPr>
                <w:rFonts w:asciiTheme="majorEastAsia" w:eastAsiaTheme="majorEastAsia" w:hAnsiTheme="majorEastAsia" w:hint="eastAsia"/>
                <w:color w:val="000000" w:themeColor="text1"/>
                <w:sz w:val="18"/>
                <w:szCs w:val="18"/>
              </w:rPr>
              <w:t>に対し、感染症の予防及びまん延の防止のための研修及び訓練を定期的に実施していますか。</w:t>
            </w:r>
          </w:p>
          <w:tbl>
            <w:tblPr>
              <w:tblStyle w:val="a3"/>
              <w:tblW w:w="5339" w:type="dxa"/>
              <w:tblInd w:w="218" w:type="dxa"/>
              <w:tblLayout w:type="fixed"/>
              <w:tblLook w:val="04A0" w:firstRow="1" w:lastRow="0" w:firstColumn="1" w:lastColumn="0" w:noHBand="0" w:noVBand="1"/>
            </w:tblPr>
            <w:tblGrid>
              <w:gridCol w:w="1653"/>
              <w:gridCol w:w="1843"/>
              <w:gridCol w:w="1843"/>
            </w:tblGrid>
            <w:tr w:rsidR="00726F95" w:rsidTr="00D97470">
              <w:trPr>
                <w:trHeight w:val="208"/>
              </w:trPr>
              <w:tc>
                <w:tcPr>
                  <w:tcW w:w="1653"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p>
              </w:tc>
              <w:tc>
                <w:tcPr>
                  <w:tcW w:w="1843"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43"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r>
            <w:tr w:rsidR="00726F95" w:rsidTr="00D97470">
              <w:trPr>
                <w:trHeight w:val="208"/>
              </w:trPr>
              <w:tc>
                <w:tcPr>
                  <w:tcW w:w="1653"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1843"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726F95" w:rsidTr="00D97470">
              <w:trPr>
                <w:trHeight w:val="216"/>
              </w:trPr>
              <w:tc>
                <w:tcPr>
                  <w:tcW w:w="1653" w:type="dxa"/>
                  <w:shd w:val="clear" w:color="auto" w:fill="D0CECE" w:themeFill="background2" w:themeFillShade="E6"/>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1843"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726F95" w:rsidRDefault="00726F95" w:rsidP="00726F9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726F95" w:rsidRPr="00B103DF" w:rsidRDefault="00726F95" w:rsidP="00726F95">
            <w:pPr>
              <w:spacing w:afterLines="30" w:after="97"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nil"/>
              <w:bottom w:val="dotted"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723008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B103DF" w:rsidRDefault="00C40573" w:rsidP="00726F9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7925797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A44EE8" w:rsidRDefault="00A44EE8" w:rsidP="00A44EE8">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条例第24条</w:t>
            </w:r>
            <w:r>
              <w:rPr>
                <w:rFonts w:asciiTheme="majorEastAsia" w:eastAsiaTheme="majorEastAsia" w:hAnsiTheme="majorEastAsia" w:hint="eastAsia"/>
                <w:color w:val="000000" w:themeColor="text1"/>
                <w:kern w:val="0"/>
                <w:sz w:val="18"/>
                <w:szCs w:val="18"/>
              </w:rPr>
              <w:t>の2</w:t>
            </w:r>
          </w:p>
          <w:p w:rsidR="00A44EE8" w:rsidRDefault="00A44EE8" w:rsidP="00A44EE8">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第3号</w:t>
            </w:r>
          </w:p>
          <w:p w:rsidR="00726F95" w:rsidRPr="001E2E1B" w:rsidRDefault="00726F95" w:rsidP="00726F95">
            <w:pPr>
              <w:spacing w:line="240" w:lineRule="exact"/>
              <w:rPr>
                <w:rFonts w:asciiTheme="majorEastAsia" w:eastAsiaTheme="majorEastAsia" w:hAnsiTheme="majorEastAsia"/>
                <w:bCs/>
                <w:color w:val="000000" w:themeColor="text1"/>
                <w:sz w:val="18"/>
                <w:szCs w:val="18"/>
              </w:rPr>
            </w:pPr>
          </w:p>
        </w:tc>
      </w:tr>
      <w:tr w:rsidR="00726F95" w:rsidRPr="001E2E1B" w:rsidTr="002748A7">
        <w:trPr>
          <w:trHeight w:val="3588"/>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726F95" w:rsidRPr="001E2E1B" w:rsidRDefault="00726F95" w:rsidP="00A44EE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A44EE8" w:rsidRPr="00A44EE8">
              <w:rPr>
                <w:rFonts w:asciiTheme="majorEastAsia" w:eastAsiaTheme="majorEastAsia" w:hAnsiTheme="majorEastAsia" w:hint="eastAsia"/>
                <w:bCs/>
                <w:color w:val="000000" w:themeColor="text1"/>
                <w:sz w:val="18"/>
                <w:szCs w:val="20"/>
              </w:rPr>
              <w:t>介護支援専門員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w:t>
            </w:r>
            <w:r w:rsidR="00A44EE8">
              <w:rPr>
                <w:rFonts w:asciiTheme="majorEastAsia" w:eastAsiaTheme="majorEastAsia" w:hAnsiTheme="majorEastAsia" w:hint="eastAsia"/>
                <w:bCs/>
                <w:color w:val="000000" w:themeColor="text1"/>
                <w:sz w:val="18"/>
                <w:szCs w:val="20"/>
              </w:rPr>
              <w:t>します</w:t>
            </w:r>
            <w:r w:rsidR="00A44EE8" w:rsidRPr="00A44EE8">
              <w:rPr>
                <w:rFonts w:asciiTheme="majorEastAsia" w:eastAsiaTheme="majorEastAsia" w:hAnsiTheme="majorEastAsia" w:hint="eastAsia"/>
                <w:bCs/>
                <w:color w:val="000000" w:themeColor="text1"/>
                <w:sz w:val="18"/>
                <w:szCs w:val="20"/>
              </w:rPr>
              <w:t>。</w:t>
            </w:r>
            <w:r w:rsidR="00A44EE8" w:rsidRPr="001E2E1B">
              <w:rPr>
                <w:rFonts w:asciiTheme="majorEastAsia" w:eastAsiaTheme="majorEastAsia" w:hAnsiTheme="majorEastAsia" w:hint="eastAsia"/>
                <w:bCs/>
                <w:color w:val="000000" w:themeColor="text1"/>
                <w:sz w:val="18"/>
                <w:szCs w:val="18"/>
              </w:rPr>
              <w:br/>
            </w:r>
            <w:r w:rsidR="00A44EE8">
              <w:rPr>
                <w:rFonts w:asciiTheme="majorEastAsia" w:eastAsiaTheme="majorEastAsia" w:hAnsiTheme="majorEastAsia" w:hint="eastAsia"/>
                <w:bCs/>
                <w:color w:val="000000" w:themeColor="text1"/>
                <w:sz w:val="18"/>
                <w:szCs w:val="20"/>
              </w:rPr>
              <w:t xml:space="preserve">　</w:t>
            </w:r>
            <w:r w:rsidR="00A44EE8" w:rsidRPr="00A44EE8">
              <w:rPr>
                <w:rFonts w:asciiTheme="majorEastAsia" w:eastAsiaTheme="majorEastAsia" w:hAnsiTheme="majorEastAsia" w:hint="eastAsia"/>
                <w:bCs/>
                <w:color w:val="000000" w:themeColor="text1"/>
                <w:sz w:val="18"/>
                <w:szCs w:val="20"/>
              </w:rPr>
              <w:t>職員教育を組織的に浸透させていくためには、当該事業所が定期的な教育（年１回以上）を開催するとともに、新規採用時には感染対策研修を実施することが望ましい</w:t>
            </w:r>
            <w:r w:rsidR="00A44EE8">
              <w:rPr>
                <w:rFonts w:asciiTheme="majorEastAsia" w:eastAsiaTheme="majorEastAsia" w:hAnsiTheme="majorEastAsia" w:hint="eastAsia"/>
                <w:bCs/>
                <w:color w:val="000000" w:themeColor="text1"/>
                <w:sz w:val="18"/>
                <w:szCs w:val="20"/>
              </w:rPr>
              <w:t>です。また、研修の実施内容についても記録することが必要です</w:t>
            </w:r>
            <w:r w:rsidR="00A44EE8" w:rsidRPr="00A44EE8">
              <w:rPr>
                <w:rFonts w:asciiTheme="majorEastAsia" w:eastAsiaTheme="majorEastAsia" w:hAnsiTheme="majorEastAsia" w:hint="eastAsia"/>
                <w:bCs/>
                <w:color w:val="000000" w:themeColor="text1"/>
                <w:sz w:val="18"/>
                <w:szCs w:val="20"/>
              </w:rPr>
              <w:t>。</w:t>
            </w:r>
            <w:r w:rsidR="00A44EE8" w:rsidRPr="001E2E1B">
              <w:rPr>
                <w:rFonts w:asciiTheme="majorEastAsia" w:eastAsiaTheme="majorEastAsia" w:hAnsiTheme="majorEastAsia" w:hint="eastAsia"/>
                <w:bCs/>
                <w:color w:val="000000" w:themeColor="text1"/>
                <w:sz w:val="18"/>
                <w:szCs w:val="18"/>
              </w:rPr>
              <w:br/>
            </w:r>
            <w:r w:rsidR="00A44EE8">
              <w:rPr>
                <w:rFonts w:asciiTheme="majorEastAsia" w:eastAsiaTheme="majorEastAsia" w:hAnsiTheme="majorEastAsia" w:hint="eastAsia"/>
                <w:bCs/>
                <w:color w:val="000000" w:themeColor="text1"/>
                <w:sz w:val="18"/>
                <w:szCs w:val="20"/>
              </w:rPr>
              <w:t xml:space="preserve">　</w:t>
            </w:r>
            <w:r w:rsidR="00A44EE8" w:rsidRPr="00A44EE8">
              <w:rPr>
                <w:rFonts w:asciiTheme="majorEastAsia" w:eastAsiaTheme="majorEastAsia" w:hAnsiTheme="majorEastAsia" w:hint="eastAsia"/>
                <w:bCs/>
                <w:color w:val="000000" w:themeColor="text1"/>
                <w:sz w:val="18"/>
                <w:szCs w:val="20"/>
              </w:rPr>
              <w:t>なお、研修の実施は、厚生労働省「介護施設・事業所の職員向け感染症対策力向上のための研修教材」等を活用するなど、事</w:t>
            </w:r>
            <w:r w:rsidR="00A44EE8">
              <w:rPr>
                <w:rFonts w:asciiTheme="majorEastAsia" w:eastAsiaTheme="majorEastAsia" w:hAnsiTheme="majorEastAsia" w:hint="eastAsia"/>
                <w:bCs/>
                <w:color w:val="000000" w:themeColor="text1"/>
                <w:sz w:val="18"/>
                <w:szCs w:val="20"/>
              </w:rPr>
              <w:t>業所内で行うものでも差し支えなく、当該事業所の実態に応じ行ってください</w:t>
            </w:r>
            <w:r w:rsidR="00A44EE8" w:rsidRPr="00A44EE8">
              <w:rPr>
                <w:rFonts w:asciiTheme="majorEastAsia" w:eastAsiaTheme="majorEastAsia" w:hAnsiTheme="majorEastAsia" w:hint="eastAsia"/>
                <w:bCs/>
                <w:color w:val="000000" w:themeColor="text1"/>
                <w:sz w:val="18"/>
                <w:szCs w:val="20"/>
              </w:rPr>
              <w:t>。</w:t>
            </w:r>
            <w:r w:rsidR="00A44EE8" w:rsidRPr="001E2E1B">
              <w:rPr>
                <w:rFonts w:asciiTheme="majorEastAsia" w:eastAsiaTheme="majorEastAsia" w:hAnsiTheme="majorEastAsia" w:hint="eastAsia"/>
                <w:bCs/>
                <w:color w:val="000000" w:themeColor="text1"/>
                <w:sz w:val="18"/>
                <w:szCs w:val="18"/>
              </w:rPr>
              <w:br/>
            </w:r>
            <w:r w:rsidR="00A44EE8">
              <w:rPr>
                <w:rFonts w:asciiTheme="majorEastAsia" w:eastAsiaTheme="majorEastAsia" w:hAnsiTheme="majorEastAsia" w:hint="eastAsia"/>
                <w:bCs/>
                <w:color w:val="000000" w:themeColor="text1"/>
                <w:sz w:val="18"/>
                <w:szCs w:val="20"/>
              </w:rPr>
              <w:t xml:space="preserve">　</w:t>
            </w:r>
            <w:r w:rsidR="00A44EE8" w:rsidRPr="00A44EE8">
              <w:rPr>
                <w:rFonts w:asciiTheme="majorEastAsia" w:eastAsiaTheme="majorEastAsia" w:hAnsiTheme="majorEastAsia" w:hint="eastAsia"/>
                <w:bCs/>
                <w:color w:val="000000" w:themeColor="text1"/>
                <w:sz w:val="18"/>
                <w:szCs w:val="20"/>
              </w:rPr>
              <w:t>また、平時から、実際に感染症が発生した場合を想定し、発生時の対応について、訓練</w:t>
            </w:r>
            <w:r w:rsidR="00A44EE8">
              <w:rPr>
                <w:rFonts w:asciiTheme="majorEastAsia" w:eastAsiaTheme="majorEastAsia" w:hAnsiTheme="majorEastAsia" w:hint="eastAsia"/>
                <w:bCs/>
                <w:color w:val="000000" w:themeColor="text1"/>
                <w:sz w:val="18"/>
                <w:szCs w:val="20"/>
              </w:rPr>
              <w:t>（シミュレーション）を定期的（年１回以上）に行うことが必要です</w:t>
            </w:r>
            <w:r w:rsidR="00A44EE8" w:rsidRPr="00A44EE8">
              <w:rPr>
                <w:rFonts w:asciiTheme="majorEastAsia" w:eastAsiaTheme="majorEastAsia" w:hAnsiTheme="majorEastAsia" w:hint="eastAsia"/>
                <w:bCs/>
                <w:color w:val="000000" w:themeColor="text1"/>
                <w:sz w:val="18"/>
                <w:szCs w:val="20"/>
              </w:rPr>
              <w:t>。訓練においては、感染症発生時において迅速に行動できるよう、発生時の対応を定めた指針及び研修内容に基づき、事業所内の役割分</w:t>
            </w:r>
            <w:r w:rsidR="00A44EE8">
              <w:rPr>
                <w:rFonts w:asciiTheme="majorEastAsia" w:eastAsiaTheme="majorEastAsia" w:hAnsiTheme="majorEastAsia" w:hint="eastAsia"/>
                <w:bCs/>
                <w:color w:val="000000" w:themeColor="text1"/>
                <w:sz w:val="18"/>
                <w:szCs w:val="20"/>
              </w:rPr>
              <w:t>担の確認や、感染対策をした上でのケアの演習等を実施するものとします</w:t>
            </w:r>
            <w:r w:rsidR="00A44EE8" w:rsidRPr="00A44EE8">
              <w:rPr>
                <w:rFonts w:asciiTheme="majorEastAsia" w:eastAsiaTheme="majorEastAsia" w:hAnsiTheme="majorEastAsia" w:hint="eastAsia"/>
                <w:bCs/>
                <w:color w:val="000000" w:themeColor="text1"/>
                <w:sz w:val="18"/>
                <w:szCs w:val="20"/>
              </w:rPr>
              <w:t>。</w:t>
            </w:r>
            <w:r w:rsidR="00A44EE8" w:rsidRPr="001E2E1B">
              <w:rPr>
                <w:rFonts w:asciiTheme="majorEastAsia" w:eastAsiaTheme="majorEastAsia" w:hAnsiTheme="majorEastAsia" w:hint="eastAsia"/>
                <w:bCs/>
                <w:color w:val="000000" w:themeColor="text1"/>
                <w:sz w:val="18"/>
                <w:szCs w:val="18"/>
              </w:rPr>
              <w:br/>
            </w:r>
            <w:r w:rsidR="00A44EE8">
              <w:rPr>
                <w:rFonts w:asciiTheme="majorEastAsia" w:eastAsiaTheme="majorEastAsia" w:hAnsiTheme="majorEastAsia" w:hint="eastAsia"/>
                <w:bCs/>
                <w:color w:val="000000" w:themeColor="text1"/>
                <w:sz w:val="18"/>
                <w:szCs w:val="20"/>
              </w:rPr>
              <w:t xml:space="preserve">　</w:t>
            </w:r>
            <w:r w:rsidR="00A44EE8" w:rsidRPr="00A44EE8">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w:t>
            </w:r>
            <w:r w:rsidR="00A44EE8">
              <w:rPr>
                <w:rFonts w:asciiTheme="majorEastAsia" w:eastAsiaTheme="majorEastAsia" w:hAnsiTheme="majorEastAsia" w:hint="eastAsia"/>
                <w:bCs/>
                <w:color w:val="000000" w:themeColor="text1"/>
                <w:sz w:val="18"/>
                <w:szCs w:val="20"/>
              </w:rPr>
              <w:t>ながら実施することが適切です</w:t>
            </w:r>
            <w:r w:rsidR="00A44EE8" w:rsidRPr="00A44EE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726F95" w:rsidRPr="008740D5" w:rsidRDefault="00726F95" w:rsidP="00726F9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A44EE8" w:rsidRPr="00ED1A18" w:rsidRDefault="00A44EE8" w:rsidP="00A44EE8">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726F95" w:rsidRPr="008740D5" w:rsidRDefault="00A44EE8" w:rsidP="00A44EE8">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w:t>
            </w:r>
            <w:r>
              <w:rPr>
                <w:rFonts w:asciiTheme="majorEastAsia" w:eastAsiaTheme="majorEastAsia" w:hAnsiTheme="majorEastAsia" w:hint="eastAsia"/>
                <w:color w:val="000000" w:themeColor="text1"/>
                <w:kern w:val="0"/>
                <w:sz w:val="18"/>
                <w:szCs w:val="18"/>
              </w:rPr>
              <w:t>7</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ハ</w:t>
            </w:r>
          </w:p>
        </w:tc>
      </w:tr>
      <w:tr w:rsidR="00726F95" w:rsidRPr="001E2E1B" w:rsidTr="002748A7">
        <w:trPr>
          <w:trHeight w:val="553"/>
        </w:trPr>
        <w:tc>
          <w:tcPr>
            <w:tcW w:w="1413" w:type="dxa"/>
            <w:tcBorders>
              <w:top w:val="single" w:sz="4" w:space="0" w:color="auto"/>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sidR="00783C95">
              <w:rPr>
                <w:rFonts w:asciiTheme="majorEastAsia" w:eastAsiaTheme="majorEastAsia" w:hAnsiTheme="majorEastAsia" w:hint="eastAsia"/>
                <w:bCs/>
                <w:color w:val="000000" w:themeColor="text1"/>
                <w:sz w:val="18"/>
                <w:szCs w:val="20"/>
              </w:rPr>
              <w:t>１</w:t>
            </w:r>
            <w:r w:rsidRPr="001E2E1B">
              <w:rPr>
                <w:rFonts w:asciiTheme="majorEastAsia" w:eastAsiaTheme="majorEastAsia" w:hAnsiTheme="majorEastAsia" w:hint="eastAsia"/>
                <w:bCs/>
                <w:color w:val="000000" w:themeColor="text1"/>
                <w:sz w:val="18"/>
                <w:szCs w:val="20"/>
              </w:rPr>
              <w:t xml:space="preserve">　掲示</w:t>
            </w:r>
          </w:p>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726F95"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事業所の見やすい場所に、</w:t>
            </w:r>
            <w:r>
              <w:rPr>
                <w:rFonts w:asciiTheme="majorEastAsia" w:eastAsiaTheme="majorEastAsia" w:hAnsiTheme="majorEastAsia" w:hint="eastAsia"/>
                <w:bCs/>
                <w:color w:val="000000" w:themeColor="text1"/>
                <w:sz w:val="18"/>
                <w:szCs w:val="20"/>
              </w:rPr>
              <w:t>次の</w:t>
            </w:r>
            <w:r w:rsidR="000A7F74">
              <w:rPr>
                <w:rFonts w:asciiTheme="majorEastAsia" w:eastAsiaTheme="majorEastAsia" w:hAnsiTheme="majorEastAsia" w:hint="eastAsia"/>
                <w:bCs/>
                <w:color w:val="000000" w:themeColor="text1"/>
                <w:sz w:val="18"/>
                <w:szCs w:val="20"/>
              </w:rPr>
              <w:t>事項</w:t>
            </w:r>
            <w:r w:rsidRPr="001E2E1B">
              <w:rPr>
                <w:rFonts w:asciiTheme="majorEastAsia" w:eastAsiaTheme="majorEastAsia" w:hAnsiTheme="majorEastAsia" w:hint="eastAsia"/>
                <w:bCs/>
                <w:color w:val="000000" w:themeColor="text1"/>
                <w:sz w:val="18"/>
                <w:szCs w:val="20"/>
              </w:rPr>
              <w:t>を掲示していますか。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726F95" w:rsidTr="00D97470">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726F95" w:rsidRDefault="00726F95" w:rsidP="00726F95">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運営規程の概要</w:t>
                  </w:r>
                </w:p>
              </w:tc>
              <w:tc>
                <w:tcPr>
                  <w:tcW w:w="459" w:type="dxa"/>
                </w:tcPr>
                <w:p w:rsidR="00726F95" w:rsidRDefault="00C40573" w:rsidP="00726F9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653151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D97470">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726F95" w:rsidRDefault="00783C95" w:rsidP="00726F95">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介護支援専門員</w:t>
                  </w:r>
                  <w:r w:rsidR="00726F95" w:rsidRPr="001E2E1B">
                    <w:rPr>
                      <w:rFonts w:hint="eastAsia"/>
                      <w:color w:val="000000" w:themeColor="text1"/>
                      <w:sz w:val="18"/>
                      <w:szCs w:val="18"/>
                    </w:rPr>
                    <w:t>の勤務</w:t>
                  </w:r>
                  <w:r>
                    <w:rPr>
                      <w:rFonts w:hint="eastAsia"/>
                      <w:color w:val="000000" w:themeColor="text1"/>
                      <w:sz w:val="18"/>
                      <w:szCs w:val="18"/>
                    </w:rPr>
                    <w:t>の</w:t>
                  </w:r>
                  <w:r w:rsidR="00726F95" w:rsidRPr="001E2E1B">
                    <w:rPr>
                      <w:rFonts w:hint="eastAsia"/>
                      <w:color w:val="000000" w:themeColor="text1"/>
                      <w:sz w:val="18"/>
                      <w:szCs w:val="18"/>
                    </w:rPr>
                    <w:t>体制</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192878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D97470">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726F95" w:rsidRDefault="00726F95" w:rsidP="00726F95">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事故発生時の対応</w:t>
                  </w:r>
                </w:p>
              </w:tc>
              <w:tc>
                <w:tcPr>
                  <w:tcW w:w="459" w:type="dxa"/>
                </w:tcPr>
                <w:p w:rsidR="00726F95" w:rsidRDefault="00C40573" w:rsidP="00726F9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392660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D97470">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726F95" w:rsidRPr="00630843" w:rsidRDefault="00726F95" w:rsidP="00726F95">
                  <w:pPr>
                    <w:spacing w:line="240" w:lineRule="exact"/>
                    <w:rPr>
                      <w:rFonts w:asciiTheme="majorEastAsia" w:eastAsiaTheme="majorEastAsia" w:hAnsiTheme="majorEastAsia"/>
                      <w:bCs/>
                      <w:color w:val="000000" w:themeColor="text1"/>
                      <w:sz w:val="18"/>
                      <w:szCs w:val="20"/>
                    </w:rPr>
                  </w:pPr>
                  <w:r w:rsidRPr="001E2E1B">
                    <w:rPr>
                      <w:rFonts w:hint="eastAsia"/>
                      <w:color w:val="000000" w:themeColor="text1"/>
                      <w:sz w:val="18"/>
                      <w:szCs w:val="18"/>
                    </w:rPr>
                    <w:t>苦情処理の体制</w:t>
                  </w:r>
                </w:p>
              </w:tc>
              <w:tc>
                <w:tcPr>
                  <w:tcW w:w="459" w:type="dxa"/>
                </w:tcPr>
                <w:p w:rsidR="00726F95" w:rsidRDefault="00C40573" w:rsidP="00726F9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5214465"/>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Tr="00D97470">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726F95" w:rsidRPr="00B103DF" w:rsidRDefault="00726F95" w:rsidP="00726F95">
                  <w:pPr>
                    <w:spacing w:line="240" w:lineRule="exact"/>
                    <w:rPr>
                      <w:rFonts w:asciiTheme="majorEastAsia" w:eastAsiaTheme="majorEastAsia" w:hAnsiTheme="majorEastAsia"/>
                      <w:bCs/>
                      <w:color w:val="000000" w:themeColor="text1"/>
                      <w:sz w:val="18"/>
                      <w:szCs w:val="20"/>
                    </w:rPr>
                  </w:pPr>
                  <w:r w:rsidRPr="001E2E1B">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5383437"/>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r w:rsidR="00726F95" w:rsidRPr="004E5901" w:rsidTr="00D97470">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726F95" w:rsidRPr="00B103DF" w:rsidRDefault="00726F95" w:rsidP="00726F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その他の利用申込者のサービスの選択に資すると認められる重要事項</w:t>
                  </w:r>
                </w:p>
              </w:tc>
              <w:tc>
                <w:tcPr>
                  <w:tcW w:w="459" w:type="dxa"/>
                </w:tcPr>
                <w:p w:rsidR="00726F95" w:rsidRPr="004E5901" w:rsidRDefault="00C40573" w:rsidP="00726F9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1041629"/>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p>
              </w:tc>
            </w:tr>
          </w:tbl>
          <w:p w:rsidR="00726F95" w:rsidRPr="001E2E1B"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983814"/>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1E2E1B" w:rsidRDefault="00C40573" w:rsidP="00726F9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6697642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4E232D" w:rsidRDefault="004E232D" w:rsidP="004E232D">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5</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第1項</w:t>
            </w:r>
          </w:p>
          <w:p w:rsidR="00783C95" w:rsidRPr="00ED1A18" w:rsidRDefault="00783C95" w:rsidP="00783C9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726F95" w:rsidRPr="001E2E1B" w:rsidRDefault="00783C95" w:rsidP="00783C9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kern w:val="0"/>
                <w:sz w:val="18"/>
                <w:szCs w:val="18"/>
              </w:rPr>
              <w:t>第2の3(1</w:t>
            </w:r>
            <w:r>
              <w:rPr>
                <w:rFonts w:asciiTheme="majorEastAsia" w:eastAsiaTheme="majorEastAsia" w:hAnsiTheme="majorEastAsia" w:hint="eastAsia"/>
                <w:color w:val="000000" w:themeColor="text1"/>
                <w:kern w:val="0"/>
                <w:sz w:val="18"/>
                <w:szCs w:val="18"/>
              </w:rPr>
              <w:t>8</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①</w:t>
            </w:r>
          </w:p>
        </w:tc>
      </w:tr>
      <w:tr w:rsidR="00726F95" w:rsidRPr="001E2E1B" w:rsidTr="002748A7">
        <w:trPr>
          <w:trHeight w:val="58"/>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726F95" w:rsidRPr="00B103DF"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上記①の規定による掲示に代える場合、</w:t>
            </w:r>
            <w:r w:rsidRPr="001C3B64">
              <w:rPr>
                <w:rFonts w:asciiTheme="majorEastAsia" w:eastAsiaTheme="majorEastAsia" w:hAnsiTheme="majorEastAsia" w:hint="eastAsia"/>
                <w:bCs/>
                <w:color w:val="000000" w:themeColor="text1"/>
                <w:sz w:val="18"/>
                <w:szCs w:val="20"/>
              </w:rPr>
              <w:t>重要事項を記載した書面を当該指定</w:t>
            </w:r>
            <w:r>
              <w:rPr>
                <w:rFonts w:asciiTheme="majorEastAsia" w:eastAsiaTheme="majorEastAsia" w:hAnsiTheme="majorEastAsia" w:hint="eastAsia"/>
                <w:bCs/>
                <w:color w:val="000000" w:themeColor="text1"/>
                <w:sz w:val="18"/>
                <w:szCs w:val="20"/>
              </w:rPr>
              <w:t>居宅介護支援</w:t>
            </w:r>
            <w:r w:rsidRPr="001C3B64">
              <w:rPr>
                <w:rFonts w:asciiTheme="majorEastAsia" w:eastAsiaTheme="majorEastAsia" w:hAnsiTheme="majorEastAsia" w:hint="eastAsia"/>
                <w:bCs/>
                <w:color w:val="000000" w:themeColor="text1"/>
                <w:sz w:val="18"/>
                <w:szCs w:val="20"/>
              </w:rPr>
              <w:t>事業所に備え付け、</w:t>
            </w:r>
            <w:r>
              <w:rPr>
                <w:rFonts w:asciiTheme="majorEastAsia" w:eastAsiaTheme="majorEastAsia" w:hAnsiTheme="majorEastAsia" w:hint="eastAsia"/>
                <w:bCs/>
                <w:color w:val="000000" w:themeColor="text1"/>
                <w:sz w:val="18"/>
                <w:szCs w:val="20"/>
              </w:rPr>
              <w:t>かつ、これをいつでも関係者に自由に閲覧させていますか</w:t>
            </w:r>
            <w:r w:rsidRPr="001C3B64">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2831508"/>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6658795"/>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p w:rsidR="00726F95" w:rsidRPr="00B103DF" w:rsidRDefault="00C40573" w:rsidP="00726F9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81023880"/>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783C95" w:rsidRDefault="00783C95" w:rsidP="00783C95">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5</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第2項</w:t>
            </w:r>
          </w:p>
          <w:p w:rsidR="00726F95" w:rsidRPr="001E2E1B" w:rsidRDefault="00726F95" w:rsidP="00726F95">
            <w:pPr>
              <w:spacing w:line="240" w:lineRule="exact"/>
              <w:rPr>
                <w:rFonts w:asciiTheme="majorEastAsia" w:eastAsiaTheme="majorEastAsia" w:hAnsiTheme="majorEastAsia"/>
                <w:color w:val="000000" w:themeColor="text1"/>
                <w:kern w:val="0"/>
                <w:sz w:val="18"/>
                <w:szCs w:val="18"/>
              </w:rPr>
            </w:pPr>
          </w:p>
        </w:tc>
      </w:tr>
      <w:tr w:rsidR="00783C95" w:rsidRPr="001E2E1B" w:rsidTr="002748A7">
        <w:trPr>
          <w:trHeight w:val="288"/>
        </w:trPr>
        <w:tc>
          <w:tcPr>
            <w:tcW w:w="1413" w:type="dxa"/>
            <w:tcBorders>
              <w:top w:val="nil"/>
              <w:bottom w:val="nil"/>
            </w:tcBorders>
          </w:tcPr>
          <w:p w:rsidR="00783C95" w:rsidRPr="001E2E1B" w:rsidRDefault="00783C95" w:rsidP="00783C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783C95" w:rsidRDefault="00783C95" w:rsidP="00783C9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重要事項をウェブサイトに掲載していますか。</w:t>
            </w:r>
          </w:p>
          <w:tbl>
            <w:tblPr>
              <w:tblStyle w:val="a3"/>
              <w:tblW w:w="5574" w:type="dxa"/>
              <w:tblInd w:w="158" w:type="dxa"/>
              <w:tblLayout w:type="fixed"/>
              <w:tblLook w:val="04A0" w:firstRow="1" w:lastRow="0" w:firstColumn="1" w:lastColumn="0" w:noHBand="0" w:noVBand="1"/>
            </w:tblPr>
            <w:tblGrid>
              <w:gridCol w:w="1148"/>
              <w:gridCol w:w="4426"/>
            </w:tblGrid>
            <w:tr w:rsidR="00783C95" w:rsidTr="008E3552">
              <w:trPr>
                <w:trHeight w:val="260"/>
              </w:trPr>
              <w:tc>
                <w:tcPr>
                  <w:tcW w:w="1148" w:type="dxa"/>
                  <w:shd w:val="clear" w:color="auto" w:fill="D0CECE" w:themeFill="background2" w:themeFillShade="E6"/>
                </w:tcPr>
                <w:p w:rsidR="00783C95" w:rsidRDefault="00783C95" w:rsidP="00783C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掲載先</w:t>
                  </w:r>
                </w:p>
              </w:tc>
              <w:tc>
                <w:tcPr>
                  <w:tcW w:w="4426" w:type="dxa"/>
                </w:tcPr>
                <w:p w:rsidR="00783C95" w:rsidRDefault="00783C95" w:rsidP="00783C95">
                  <w:pPr>
                    <w:spacing w:line="240" w:lineRule="exact"/>
                    <w:rPr>
                      <w:rFonts w:asciiTheme="majorEastAsia" w:eastAsiaTheme="majorEastAsia" w:hAnsiTheme="majorEastAsia"/>
                      <w:bCs/>
                      <w:color w:val="000000" w:themeColor="text1"/>
                      <w:sz w:val="18"/>
                      <w:szCs w:val="18"/>
                    </w:rPr>
                  </w:pPr>
                </w:p>
              </w:tc>
            </w:tr>
          </w:tbl>
          <w:p w:rsidR="00783C95" w:rsidRPr="001E2E1B" w:rsidRDefault="00783C95" w:rsidP="00783C9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783C95" w:rsidRDefault="00C40573" w:rsidP="00783C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8004344"/>
                <w14:checkbox>
                  <w14:checked w14:val="0"/>
                  <w14:checkedState w14:val="0052" w14:font="Wingdings 2"/>
                  <w14:uncheckedState w14:val="2610" w14:font="ＭＳ ゴシック"/>
                </w14:checkbox>
              </w:sdtPr>
              <w:sdtEndPr/>
              <w:sdtContent>
                <w:r w:rsidR="00783C95">
                  <w:rPr>
                    <w:rFonts w:hAnsi="ＭＳ ゴシック" w:hint="eastAsia"/>
                    <w:color w:val="000000" w:themeColor="text1"/>
                    <w:sz w:val="18"/>
                    <w:szCs w:val="18"/>
                  </w:rPr>
                  <w:t>☐</w:t>
                </w:r>
              </w:sdtContent>
            </w:sdt>
            <w:r w:rsidR="00783C95">
              <w:rPr>
                <w:rFonts w:asciiTheme="majorEastAsia" w:eastAsiaTheme="majorEastAsia" w:hAnsiTheme="majorEastAsia" w:hint="eastAsia"/>
                <w:color w:val="000000" w:themeColor="text1"/>
                <w:sz w:val="18"/>
                <w:szCs w:val="18"/>
              </w:rPr>
              <w:t xml:space="preserve">　</w:t>
            </w:r>
            <w:r w:rsidR="00783C95">
              <w:rPr>
                <w:rFonts w:asciiTheme="majorEastAsia" w:eastAsiaTheme="majorEastAsia" w:hAnsiTheme="majorEastAsia" w:hint="eastAsia"/>
                <w:bCs/>
                <w:color w:val="000000" w:themeColor="text1"/>
                <w:sz w:val="18"/>
                <w:szCs w:val="18"/>
              </w:rPr>
              <w:t>いる</w:t>
            </w:r>
            <w:r w:rsidR="00783C95" w:rsidRPr="00B103DF">
              <w:rPr>
                <w:rFonts w:asciiTheme="majorEastAsia" w:eastAsiaTheme="majorEastAsia" w:hAnsiTheme="majorEastAsia" w:hint="eastAsia"/>
                <w:bCs/>
                <w:color w:val="000000" w:themeColor="text1"/>
                <w:sz w:val="18"/>
                <w:szCs w:val="18"/>
              </w:rPr>
              <w:t xml:space="preserve">　</w:t>
            </w:r>
          </w:p>
          <w:p w:rsidR="00783C95" w:rsidRPr="001E2E1B" w:rsidRDefault="00C40573" w:rsidP="00783C9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66326195"/>
                <w14:checkbox>
                  <w14:checked w14:val="0"/>
                  <w14:checkedState w14:val="0052" w14:font="Wingdings 2"/>
                  <w14:uncheckedState w14:val="2610" w14:font="ＭＳ ゴシック"/>
                </w14:checkbox>
              </w:sdtPr>
              <w:sdtEndPr/>
              <w:sdtContent>
                <w:r w:rsidR="00783C95">
                  <w:rPr>
                    <w:rFonts w:hAnsi="ＭＳ ゴシック" w:hint="eastAsia"/>
                    <w:color w:val="000000" w:themeColor="text1"/>
                    <w:sz w:val="18"/>
                    <w:szCs w:val="18"/>
                  </w:rPr>
                  <w:t>☐</w:t>
                </w:r>
              </w:sdtContent>
            </w:sdt>
            <w:r w:rsidR="00783C95">
              <w:rPr>
                <w:rFonts w:asciiTheme="majorEastAsia" w:eastAsiaTheme="majorEastAsia" w:hAnsiTheme="majorEastAsia" w:hint="eastAsia"/>
                <w:color w:val="000000" w:themeColor="text1"/>
                <w:sz w:val="18"/>
                <w:szCs w:val="18"/>
              </w:rPr>
              <w:t xml:space="preserve">　</w:t>
            </w:r>
            <w:r w:rsidR="00783C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783C95" w:rsidRDefault="00783C95" w:rsidP="00783C95">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5</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第3項</w:t>
            </w:r>
          </w:p>
          <w:p w:rsidR="00783C95" w:rsidRPr="001E2E1B" w:rsidRDefault="00783C95" w:rsidP="00783C95">
            <w:pPr>
              <w:spacing w:line="240" w:lineRule="exact"/>
              <w:rPr>
                <w:rFonts w:asciiTheme="majorEastAsia" w:eastAsiaTheme="majorEastAsia" w:hAnsiTheme="majorEastAsia"/>
                <w:color w:val="000000" w:themeColor="text1"/>
                <w:kern w:val="0"/>
                <w:sz w:val="18"/>
                <w:szCs w:val="18"/>
              </w:rPr>
            </w:pPr>
          </w:p>
        </w:tc>
      </w:tr>
      <w:tr w:rsidR="00726F95" w:rsidRPr="001E2E1B" w:rsidTr="002748A7">
        <w:trPr>
          <w:cantSplit/>
          <w:trHeight w:val="949"/>
        </w:trPr>
        <w:tc>
          <w:tcPr>
            <w:tcW w:w="1413" w:type="dxa"/>
            <w:tcBorders>
              <w:top w:val="nil"/>
              <w:bottom w:val="single" w:sz="4" w:space="0" w:color="auto"/>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26F95" w:rsidRDefault="00726F95" w:rsidP="00726F95">
            <w:pPr>
              <w:spacing w:line="240" w:lineRule="exact"/>
              <w:ind w:left="158" w:hangingChars="100" w:hanging="158"/>
              <w:rPr>
                <w:color w:val="000000" w:themeColor="text1"/>
                <w:sz w:val="18"/>
                <w:szCs w:val="18"/>
              </w:rPr>
            </w:pPr>
            <w:r w:rsidRPr="00B103DF">
              <w:rPr>
                <w:rFonts w:hint="eastAsia"/>
                <w:color w:val="000000" w:themeColor="text1"/>
                <w:sz w:val="18"/>
                <w:szCs w:val="18"/>
              </w:rPr>
              <w:t xml:space="preserve">※　</w:t>
            </w:r>
            <w:r w:rsidRPr="00B562A5">
              <w:rPr>
                <w:rFonts w:hint="eastAsia"/>
                <w:color w:val="000000" w:themeColor="text1"/>
                <w:sz w:val="18"/>
                <w:szCs w:val="18"/>
              </w:rPr>
              <w:t>指定</w:t>
            </w:r>
            <w:r>
              <w:rPr>
                <w:rFonts w:hint="eastAsia"/>
                <w:color w:val="000000" w:themeColor="text1"/>
                <w:sz w:val="18"/>
                <w:szCs w:val="18"/>
              </w:rPr>
              <w:t>居宅介護支援</w:t>
            </w:r>
            <w:r w:rsidRPr="00B562A5">
              <w:rPr>
                <w:rFonts w:hint="eastAsia"/>
                <w:color w:val="000000" w:themeColor="text1"/>
                <w:sz w:val="18"/>
                <w:szCs w:val="18"/>
              </w:rPr>
              <w:t>事業者は、原則として、重要事項を当該</w:t>
            </w:r>
            <w:r>
              <w:rPr>
                <w:rFonts w:hint="eastAsia"/>
                <w:color w:val="000000" w:themeColor="text1"/>
                <w:sz w:val="18"/>
                <w:szCs w:val="18"/>
              </w:rPr>
              <w:t>指定居宅介護支援</w:t>
            </w:r>
            <w:r w:rsidRPr="00B562A5">
              <w:rPr>
                <w:rFonts w:hint="eastAsia"/>
                <w:color w:val="000000" w:themeColor="text1"/>
                <w:sz w:val="18"/>
                <w:szCs w:val="18"/>
              </w:rPr>
              <w:t>事</w:t>
            </w:r>
            <w:r>
              <w:rPr>
                <w:rFonts w:hint="eastAsia"/>
                <w:color w:val="000000" w:themeColor="text1"/>
                <w:sz w:val="18"/>
                <w:szCs w:val="18"/>
              </w:rPr>
              <w:t>業者のウェブサイトに掲載</w:t>
            </w:r>
            <w:r w:rsidR="00122EBD">
              <w:rPr>
                <w:rFonts w:hint="eastAsia"/>
                <w:color w:val="000000" w:themeColor="text1"/>
                <w:sz w:val="18"/>
                <w:szCs w:val="18"/>
              </w:rPr>
              <w:t>する</w:t>
            </w:r>
            <w:r>
              <w:rPr>
                <w:rFonts w:hint="eastAsia"/>
                <w:color w:val="000000" w:themeColor="text1"/>
                <w:sz w:val="18"/>
                <w:szCs w:val="18"/>
              </w:rPr>
              <w:t>ことを規定したものです</w:t>
            </w:r>
            <w:r w:rsidRPr="00B562A5">
              <w:rPr>
                <w:rFonts w:hint="eastAsia"/>
                <w:color w:val="000000" w:themeColor="text1"/>
                <w:sz w:val="18"/>
                <w:szCs w:val="18"/>
              </w:rPr>
              <w:t>が、ウェブサイトとは、</w:t>
            </w:r>
            <w:r>
              <w:rPr>
                <w:rFonts w:hint="eastAsia"/>
                <w:color w:val="000000" w:themeColor="text1"/>
                <w:sz w:val="18"/>
                <w:szCs w:val="18"/>
              </w:rPr>
              <w:t>法人のホームページ等又は介護サービス情報公表システムのことをいいます</w:t>
            </w:r>
            <w:r w:rsidRPr="00B562A5">
              <w:rPr>
                <w:rFonts w:hint="eastAsia"/>
                <w:color w:val="000000" w:themeColor="text1"/>
                <w:sz w:val="18"/>
                <w:szCs w:val="18"/>
              </w:rPr>
              <w:t>。なお、指定</w:t>
            </w:r>
            <w:r>
              <w:rPr>
                <w:rFonts w:hint="eastAsia"/>
                <w:color w:val="000000" w:themeColor="text1"/>
                <w:sz w:val="18"/>
                <w:szCs w:val="18"/>
              </w:rPr>
              <w:t>居宅介護支援</w:t>
            </w:r>
            <w:r w:rsidRPr="00B562A5">
              <w:rPr>
                <w:rFonts w:hint="eastAsia"/>
                <w:color w:val="000000" w:themeColor="text1"/>
                <w:sz w:val="18"/>
                <w:szCs w:val="18"/>
              </w:rPr>
              <w:t>事業者は、重要事項の掲示及びウェブサイトへの掲載を行</w:t>
            </w:r>
            <w:r>
              <w:rPr>
                <w:rFonts w:hint="eastAsia"/>
                <w:color w:val="000000" w:themeColor="text1"/>
                <w:sz w:val="18"/>
                <w:szCs w:val="18"/>
              </w:rPr>
              <w:t>うにあたり、次に掲げる点に留意する必要があります</w:t>
            </w:r>
            <w:r w:rsidRPr="00B562A5">
              <w:rPr>
                <w:rFonts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726F95"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726F95" w:rsidRPr="001A01CE" w:rsidRDefault="00726F95" w:rsidP="00726F95">
                  <w:pPr>
                    <w:spacing w:line="240" w:lineRule="exact"/>
                    <w:rPr>
                      <w:color w:val="000000" w:themeColor="text1"/>
                      <w:sz w:val="18"/>
                      <w:szCs w:val="18"/>
                    </w:rPr>
                  </w:pPr>
                  <w:r w:rsidRPr="00B562A5">
                    <w:rPr>
                      <w:rFonts w:hint="eastAsia"/>
                      <w:color w:val="000000" w:themeColor="text1"/>
                      <w:sz w:val="18"/>
                      <w:szCs w:val="18"/>
                    </w:rPr>
                    <w:t>事業所の見やすい場所とは、重要事項を伝えるべき介護サービスの利用申込者、利用者又はその家族に対して見やすい場所のことであること。</w:t>
                  </w:r>
                </w:p>
              </w:tc>
            </w:tr>
            <w:tr w:rsidR="00726F95" w:rsidRPr="004E5901" w:rsidTr="00575924">
              <w:trPr>
                <w:trHeight w:val="26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726F95" w:rsidRPr="001A01CE" w:rsidRDefault="00783C95" w:rsidP="00783C95">
                  <w:pPr>
                    <w:spacing w:line="240" w:lineRule="exact"/>
                    <w:rPr>
                      <w:color w:val="000000" w:themeColor="text1"/>
                      <w:sz w:val="18"/>
                      <w:szCs w:val="18"/>
                    </w:rPr>
                  </w:pPr>
                  <w:r>
                    <w:rPr>
                      <w:rFonts w:hint="eastAsia"/>
                      <w:color w:val="000000" w:themeColor="text1"/>
                      <w:sz w:val="18"/>
                      <w:szCs w:val="18"/>
                    </w:rPr>
                    <w:t>介護支援専門員</w:t>
                  </w:r>
                  <w:r w:rsidR="00726F95" w:rsidRPr="00B562A5">
                    <w:rPr>
                      <w:rFonts w:hint="eastAsia"/>
                      <w:color w:val="000000" w:themeColor="text1"/>
                      <w:sz w:val="18"/>
                      <w:szCs w:val="18"/>
                    </w:rPr>
                    <w:t>の勤務</w:t>
                  </w:r>
                  <w:r>
                    <w:rPr>
                      <w:rFonts w:hint="eastAsia"/>
                      <w:color w:val="000000" w:themeColor="text1"/>
                      <w:sz w:val="18"/>
                      <w:szCs w:val="18"/>
                    </w:rPr>
                    <w:t>の</w:t>
                  </w:r>
                  <w:r w:rsidR="00726F95" w:rsidRPr="00B562A5">
                    <w:rPr>
                      <w:rFonts w:hint="eastAsia"/>
                      <w:color w:val="000000" w:themeColor="text1"/>
                      <w:sz w:val="18"/>
                      <w:szCs w:val="18"/>
                    </w:rPr>
                    <w:t>体制については、職種ごと、常勤・非常勤</w:t>
                  </w:r>
                  <w:r w:rsidR="00726F95">
                    <w:rPr>
                      <w:rFonts w:hint="eastAsia"/>
                      <w:color w:val="000000" w:themeColor="text1"/>
                      <w:sz w:val="18"/>
                      <w:szCs w:val="18"/>
                    </w:rPr>
                    <w:t>ごと等の人数を掲示する趣旨であり、</w:t>
                  </w:r>
                  <w:r>
                    <w:rPr>
                      <w:rFonts w:hint="eastAsia"/>
                      <w:color w:val="000000" w:themeColor="text1"/>
                      <w:sz w:val="18"/>
                      <w:szCs w:val="18"/>
                    </w:rPr>
                    <w:t>介護支援専門員</w:t>
                  </w:r>
                  <w:r w:rsidR="00726F95" w:rsidRPr="00B562A5">
                    <w:rPr>
                      <w:rFonts w:hint="eastAsia"/>
                      <w:color w:val="000000" w:themeColor="text1"/>
                      <w:sz w:val="18"/>
                      <w:szCs w:val="18"/>
                    </w:rPr>
                    <w:t>の氏名まで掲示することを求めるものではないこと。</w:t>
                  </w:r>
                </w:p>
              </w:tc>
            </w:tr>
            <w:tr w:rsidR="00726F95" w:rsidTr="00575924">
              <w:trPr>
                <w:trHeight w:val="270"/>
              </w:trPr>
              <w:tc>
                <w:tcPr>
                  <w:tcW w:w="438" w:type="dxa"/>
                  <w:shd w:val="clear" w:color="auto" w:fill="D0CECE" w:themeFill="background2" w:themeFillShade="E6"/>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726F95" w:rsidRDefault="00726F95" w:rsidP="00726F95">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年間の居宅</w:t>
                  </w:r>
                  <w:r w:rsidRPr="006E2D0B">
                    <w:rPr>
                      <w:rFonts w:hint="eastAsia"/>
                      <w:color w:val="000000" w:themeColor="text1"/>
                      <w:sz w:val="18"/>
                      <w:szCs w:val="18"/>
                    </w:rPr>
                    <w:t>介護サービス</w:t>
                  </w:r>
                  <w:r>
                    <w:rPr>
                      <w:rFonts w:hint="eastAsia"/>
                      <w:color w:val="000000" w:themeColor="text1"/>
                      <w:sz w:val="18"/>
                      <w:szCs w:val="18"/>
                    </w:rPr>
                    <w:t>費の支給の対象となるサービス</w:t>
                  </w:r>
                  <w:r w:rsidRPr="006E2D0B">
                    <w:rPr>
                      <w:rFonts w:hint="eastAsia"/>
                      <w:color w:val="000000" w:themeColor="text1"/>
                      <w:sz w:val="18"/>
                      <w:szCs w:val="18"/>
                    </w:rPr>
                    <w:t>の対価として支払いを受けた金額が</w:t>
                  </w:r>
                  <w:r>
                    <w:rPr>
                      <w:rFonts w:hint="eastAsia"/>
                      <w:color w:val="000000" w:themeColor="text1"/>
                      <w:sz w:val="18"/>
                      <w:szCs w:val="18"/>
                    </w:rPr>
                    <w:t>１００</w:t>
                  </w:r>
                  <w:r w:rsidRPr="006E2D0B">
                    <w:rPr>
                      <w:rFonts w:hint="eastAsia"/>
                      <w:color w:val="000000" w:themeColor="text1"/>
                      <w:sz w:val="18"/>
                      <w:szCs w:val="18"/>
                    </w:rPr>
                    <w:t>万円以下である指定</w:t>
                  </w:r>
                  <w:r>
                    <w:rPr>
                      <w:rFonts w:hint="eastAsia"/>
                      <w:color w:val="000000" w:themeColor="text1"/>
                      <w:sz w:val="18"/>
                      <w:szCs w:val="18"/>
                    </w:rPr>
                    <w:t>居宅介護支援</w:t>
                  </w:r>
                  <w:r w:rsidRPr="006E2D0B">
                    <w:rPr>
                      <w:rFonts w:hint="eastAsia"/>
                      <w:color w:val="000000" w:themeColor="text1"/>
                      <w:sz w:val="18"/>
                      <w:szCs w:val="18"/>
                    </w:rPr>
                    <w:t>事業者については、介護サービス情報制度における報告義務の対象ではないことから、ウェブサイトへの掲載は行うことが望ましいこと。なお、ウェブサイトへの掲載を行わない場合も、掲示は行う必要があるが、これを</w:t>
                  </w:r>
                  <w:r>
                    <w:rPr>
                      <w:rFonts w:hint="eastAsia"/>
                      <w:color w:val="000000" w:themeColor="text1"/>
                      <w:sz w:val="18"/>
                      <w:szCs w:val="18"/>
                    </w:rPr>
                    <w:t>書面</w:t>
                  </w:r>
                  <w:r w:rsidRPr="006E2D0B">
                    <w:rPr>
                      <w:rFonts w:hint="eastAsia"/>
                      <w:color w:val="000000" w:themeColor="text1"/>
                      <w:sz w:val="18"/>
                      <w:szCs w:val="18"/>
                    </w:rPr>
                    <w:t>や</w:t>
                  </w:r>
                  <w:r>
                    <w:rPr>
                      <w:rFonts w:hint="eastAsia"/>
                      <w:color w:val="000000" w:themeColor="text1"/>
                      <w:sz w:val="18"/>
                      <w:szCs w:val="18"/>
                    </w:rPr>
                    <w:t>電磁的記録</w:t>
                  </w:r>
                  <w:r w:rsidRPr="006E2D0B">
                    <w:rPr>
                      <w:rFonts w:hint="eastAsia"/>
                      <w:color w:val="000000" w:themeColor="text1"/>
                      <w:sz w:val="18"/>
                      <w:szCs w:val="18"/>
                    </w:rPr>
                    <w:t>による措置に代えることができること。</w:t>
                  </w:r>
                </w:p>
              </w:tc>
            </w:tr>
          </w:tbl>
          <w:p w:rsidR="00726F95" w:rsidRPr="00B103DF" w:rsidRDefault="00726F95" w:rsidP="00726F95">
            <w:pPr>
              <w:spacing w:line="240" w:lineRule="exact"/>
              <w:ind w:firstLineChars="200" w:firstLine="316"/>
              <w:rPr>
                <w:color w:val="000000" w:themeColor="text1"/>
                <w:sz w:val="18"/>
                <w:szCs w:val="18"/>
              </w:rPr>
            </w:pPr>
          </w:p>
        </w:tc>
        <w:tc>
          <w:tcPr>
            <w:tcW w:w="1276" w:type="dxa"/>
            <w:tcBorders>
              <w:top w:val="dotted" w:sz="4" w:space="0" w:color="auto"/>
              <w:bottom w:val="single" w:sz="4" w:space="0" w:color="auto"/>
            </w:tcBorders>
          </w:tcPr>
          <w:p w:rsidR="00726F95" w:rsidRPr="00B103DF" w:rsidRDefault="00726F95" w:rsidP="00726F9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783C95" w:rsidRPr="00ED1A18" w:rsidRDefault="00783C95" w:rsidP="00783C95">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726F95" w:rsidRPr="001E2E1B" w:rsidRDefault="00783C95" w:rsidP="00783C95">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第2の3(1</w:t>
            </w:r>
            <w:r>
              <w:rPr>
                <w:rFonts w:asciiTheme="majorEastAsia" w:eastAsiaTheme="majorEastAsia" w:hAnsiTheme="majorEastAsia" w:hint="eastAsia"/>
                <w:color w:val="000000" w:themeColor="text1"/>
                <w:kern w:val="0"/>
                <w:sz w:val="18"/>
                <w:szCs w:val="18"/>
              </w:rPr>
              <w:t>8</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①</w:t>
            </w:r>
          </w:p>
        </w:tc>
      </w:tr>
      <w:tr w:rsidR="00726F95" w:rsidRPr="001E2E1B" w:rsidTr="002748A7">
        <w:trPr>
          <w:trHeight w:val="311"/>
        </w:trPr>
        <w:tc>
          <w:tcPr>
            <w:tcW w:w="1413" w:type="dxa"/>
            <w:tcBorders>
              <w:top w:val="single" w:sz="4" w:space="0" w:color="auto"/>
              <w:bottom w:val="nil"/>
            </w:tcBorders>
          </w:tcPr>
          <w:p w:rsidR="00726F95" w:rsidRPr="001E2E1B" w:rsidRDefault="00726F95" w:rsidP="00783C95">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２</w:t>
            </w:r>
            <w:r w:rsidR="00783C95">
              <w:rPr>
                <w:rFonts w:asciiTheme="majorEastAsia" w:eastAsiaTheme="majorEastAsia" w:hAnsiTheme="majorEastAsia" w:hint="eastAsia"/>
                <w:bCs/>
                <w:color w:val="000000" w:themeColor="text1"/>
                <w:sz w:val="18"/>
                <w:szCs w:val="20"/>
              </w:rPr>
              <w:t>２</w:t>
            </w:r>
            <w:r w:rsidRPr="001E2E1B">
              <w:rPr>
                <w:rFonts w:asciiTheme="majorEastAsia" w:eastAsiaTheme="majorEastAsia" w:hAnsiTheme="majorEastAsia" w:hint="eastAsia"/>
                <w:bCs/>
                <w:color w:val="000000" w:themeColor="text1"/>
                <w:sz w:val="18"/>
                <w:szCs w:val="20"/>
              </w:rPr>
              <w:t xml:space="preserve">　秘密保持等</w:t>
            </w:r>
          </w:p>
        </w:tc>
        <w:tc>
          <w:tcPr>
            <w:tcW w:w="5953" w:type="dxa"/>
            <w:tcBorders>
              <w:top w:val="single" w:sz="4" w:space="0" w:color="auto"/>
              <w:bottom w:val="single" w:sz="4" w:space="0" w:color="auto"/>
            </w:tcBorders>
          </w:tcPr>
          <w:p w:rsidR="00726F95" w:rsidRPr="001E2E1B"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00B642AC">
              <w:rPr>
                <w:rFonts w:asciiTheme="majorEastAsia" w:eastAsiaTheme="majorEastAsia" w:hAnsiTheme="majorEastAsia" w:hint="eastAsia"/>
                <w:bCs/>
                <w:color w:val="000000" w:themeColor="text1"/>
                <w:sz w:val="18"/>
                <w:szCs w:val="20"/>
              </w:rPr>
              <w:t>介護支援専門員その他の</w:t>
            </w:r>
            <w:r w:rsidRPr="001E2E1B">
              <w:rPr>
                <w:rFonts w:asciiTheme="majorEastAsia" w:eastAsiaTheme="majorEastAsia" w:hAnsiTheme="majorEastAsia" w:hint="eastAsia"/>
                <w:bCs/>
                <w:color w:val="000000" w:themeColor="text1"/>
                <w:sz w:val="18"/>
                <w:szCs w:val="20"/>
              </w:rPr>
              <w:t>従業者は、正当な理由がなく、その業務上知り得た利用者又はその家族の秘密を漏らしていませんか。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8054295"/>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1E2E1B" w:rsidRDefault="00C40573" w:rsidP="00726F9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61233397"/>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642AC" w:rsidRDefault="00B642AC" w:rsidP="00B642AC">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6</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第1項</w:t>
            </w:r>
          </w:p>
          <w:p w:rsidR="00726F95" w:rsidRPr="001E2E1B" w:rsidRDefault="00726F95" w:rsidP="00726F95">
            <w:pPr>
              <w:spacing w:line="240" w:lineRule="exact"/>
              <w:rPr>
                <w:rFonts w:asciiTheme="majorEastAsia" w:eastAsiaTheme="majorEastAsia" w:hAnsiTheme="majorEastAsia"/>
                <w:color w:val="000000" w:themeColor="text1"/>
                <w:kern w:val="0"/>
                <w:sz w:val="18"/>
                <w:szCs w:val="18"/>
              </w:rPr>
            </w:pPr>
          </w:p>
        </w:tc>
      </w:tr>
      <w:tr w:rsidR="00726F95" w:rsidRPr="001E2E1B" w:rsidTr="002748A7">
        <w:trPr>
          <w:trHeight w:val="104"/>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726F95" w:rsidRPr="001E2E1B" w:rsidRDefault="00726F95" w:rsidP="00726F9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sidR="00B642AC">
              <w:rPr>
                <w:rFonts w:asciiTheme="majorEastAsia" w:eastAsiaTheme="majorEastAsia" w:hAnsiTheme="majorEastAsia" w:hint="eastAsia"/>
                <w:bCs/>
                <w:color w:val="000000" w:themeColor="text1"/>
                <w:sz w:val="18"/>
                <w:szCs w:val="20"/>
              </w:rPr>
              <w:t>介護支援専門員その他の</w:t>
            </w:r>
            <w:r w:rsidRPr="001E2E1B">
              <w:rPr>
                <w:rFonts w:asciiTheme="majorEastAsia" w:eastAsiaTheme="majorEastAsia" w:hAnsiTheme="majorEastAsia" w:hint="eastAsia"/>
                <w:bCs/>
                <w:color w:val="000000" w:themeColor="text1"/>
                <w:sz w:val="18"/>
                <w:szCs w:val="20"/>
              </w:rPr>
              <w:t>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989249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1E2E1B" w:rsidRDefault="00C40573" w:rsidP="00726F9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85821887"/>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642AC" w:rsidRDefault="00B642AC" w:rsidP="00B642AC">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6</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第2項</w:t>
            </w:r>
          </w:p>
          <w:p w:rsidR="00726F95" w:rsidRPr="001E2E1B" w:rsidRDefault="00726F95" w:rsidP="00726F95">
            <w:pPr>
              <w:spacing w:line="240" w:lineRule="exact"/>
              <w:rPr>
                <w:rFonts w:asciiTheme="majorEastAsia" w:eastAsiaTheme="majorEastAsia" w:hAnsiTheme="majorEastAsia"/>
                <w:color w:val="000000" w:themeColor="text1"/>
                <w:kern w:val="0"/>
                <w:sz w:val="18"/>
                <w:szCs w:val="18"/>
              </w:rPr>
            </w:pPr>
          </w:p>
        </w:tc>
      </w:tr>
      <w:tr w:rsidR="00726F95" w:rsidRPr="001E2E1B" w:rsidTr="002748A7">
        <w:trPr>
          <w:cantSplit/>
          <w:trHeight w:val="748"/>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26F95" w:rsidRPr="00B103DF" w:rsidRDefault="00726F95" w:rsidP="00B642A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具体的には、</w:t>
            </w:r>
            <w:r>
              <w:rPr>
                <w:rFonts w:asciiTheme="majorEastAsia" w:eastAsiaTheme="majorEastAsia" w:hAnsiTheme="majorEastAsia" w:hint="eastAsia"/>
                <w:bCs/>
                <w:color w:val="000000" w:themeColor="text1"/>
                <w:sz w:val="18"/>
                <w:szCs w:val="20"/>
              </w:rPr>
              <w:t>指定居宅介護支援事業所の</w:t>
            </w:r>
            <w:r w:rsidR="00B642AC">
              <w:rPr>
                <w:rFonts w:asciiTheme="majorEastAsia" w:eastAsiaTheme="majorEastAsia" w:hAnsiTheme="majorEastAsia" w:hint="eastAsia"/>
                <w:bCs/>
                <w:color w:val="000000" w:themeColor="text1"/>
                <w:sz w:val="18"/>
                <w:szCs w:val="20"/>
              </w:rPr>
              <w:t>介護支援専門員</w:t>
            </w:r>
            <w:r w:rsidRPr="00B103DF">
              <w:rPr>
                <w:rFonts w:asciiTheme="majorEastAsia" w:eastAsiaTheme="majorEastAsia" w:hAnsiTheme="majorEastAsia" w:hint="eastAsia"/>
                <w:bCs/>
                <w:color w:val="000000" w:themeColor="text1"/>
                <w:sz w:val="18"/>
                <w:szCs w:val="20"/>
              </w:rPr>
              <w:t>その他の従業者が、従業者でなくなった後においてもこれらの秘密を保持すべき旨を、</w:t>
            </w:r>
            <w:r>
              <w:rPr>
                <w:rFonts w:asciiTheme="majorEastAsia" w:eastAsiaTheme="majorEastAsia" w:hAnsiTheme="majorEastAsia" w:hint="eastAsia"/>
                <w:bCs/>
                <w:color w:val="000000" w:themeColor="text1"/>
                <w:sz w:val="18"/>
                <w:szCs w:val="20"/>
              </w:rPr>
              <w:t>従業者の</w:t>
            </w:r>
            <w:r w:rsidRPr="00B103DF">
              <w:rPr>
                <w:rFonts w:asciiTheme="majorEastAsia" w:eastAsiaTheme="majorEastAsia" w:hAnsiTheme="majorEastAsia" w:hint="eastAsia"/>
                <w:bCs/>
                <w:color w:val="000000" w:themeColor="text1"/>
                <w:sz w:val="18"/>
                <w:szCs w:val="20"/>
              </w:rPr>
              <w:t>雇用時等に取り決め、例えば違約金についての定めを置くなどの措置を講</w:t>
            </w:r>
            <w:r>
              <w:rPr>
                <w:rFonts w:asciiTheme="majorEastAsia" w:eastAsiaTheme="majorEastAsia" w:hAnsiTheme="majorEastAsia" w:hint="eastAsia"/>
                <w:bCs/>
                <w:color w:val="000000" w:themeColor="text1"/>
                <w:sz w:val="18"/>
                <w:szCs w:val="20"/>
              </w:rPr>
              <w:t>ずべきこととするものです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726F95" w:rsidRPr="00B103DF" w:rsidRDefault="00726F95" w:rsidP="00726F95">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642AC" w:rsidRPr="00ED1A18" w:rsidRDefault="00B642AC" w:rsidP="00B642A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726F95" w:rsidRPr="001E2E1B" w:rsidRDefault="00B642AC" w:rsidP="00B642A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kern w:val="0"/>
                <w:sz w:val="18"/>
                <w:szCs w:val="18"/>
              </w:rPr>
              <w:t>第2の3(1</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w:t>
            </w:r>
          </w:p>
        </w:tc>
      </w:tr>
      <w:tr w:rsidR="00726F95" w:rsidRPr="001E2E1B" w:rsidTr="002748A7">
        <w:trPr>
          <w:trHeight w:val="209"/>
        </w:trPr>
        <w:tc>
          <w:tcPr>
            <w:tcW w:w="1413" w:type="dxa"/>
            <w:tcBorders>
              <w:top w:val="nil"/>
              <w:bottom w:val="nil"/>
            </w:tcBorders>
          </w:tcPr>
          <w:p w:rsidR="00726F95" w:rsidRPr="001E2E1B" w:rsidRDefault="00726F95" w:rsidP="00726F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726F95" w:rsidRPr="001E2E1B" w:rsidRDefault="00726F95" w:rsidP="00726F95">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dotted" w:sz="4" w:space="0" w:color="auto"/>
            </w:tcBorders>
          </w:tcPr>
          <w:p w:rsidR="00726F95" w:rsidRDefault="00C40573" w:rsidP="00726F9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5871401"/>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いる</w:t>
            </w:r>
            <w:r w:rsidR="00726F95" w:rsidRPr="00B103DF">
              <w:rPr>
                <w:rFonts w:asciiTheme="majorEastAsia" w:eastAsiaTheme="majorEastAsia" w:hAnsiTheme="majorEastAsia" w:hint="eastAsia"/>
                <w:bCs/>
                <w:color w:val="000000" w:themeColor="text1"/>
                <w:sz w:val="18"/>
                <w:szCs w:val="18"/>
              </w:rPr>
              <w:t xml:space="preserve">　</w:t>
            </w:r>
          </w:p>
          <w:p w:rsidR="00726F95" w:rsidRPr="001E2E1B" w:rsidRDefault="00C40573" w:rsidP="00726F9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16389753"/>
                <w14:checkbox>
                  <w14:checked w14:val="0"/>
                  <w14:checkedState w14:val="0052" w14:font="Wingdings 2"/>
                  <w14:uncheckedState w14:val="2610" w14:font="ＭＳ ゴシック"/>
                </w14:checkbox>
              </w:sdtPr>
              <w:sdtEndPr/>
              <w:sdtContent>
                <w:r w:rsidR="00726F95">
                  <w:rPr>
                    <w:rFonts w:hAnsi="ＭＳ ゴシック" w:hint="eastAsia"/>
                    <w:color w:val="000000" w:themeColor="text1"/>
                    <w:sz w:val="18"/>
                    <w:szCs w:val="18"/>
                  </w:rPr>
                  <w:t>☐</w:t>
                </w:r>
              </w:sdtContent>
            </w:sdt>
            <w:r w:rsidR="00726F95">
              <w:rPr>
                <w:rFonts w:asciiTheme="majorEastAsia" w:eastAsiaTheme="majorEastAsia" w:hAnsiTheme="majorEastAsia" w:hint="eastAsia"/>
                <w:color w:val="000000" w:themeColor="text1"/>
                <w:sz w:val="18"/>
                <w:szCs w:val="18"/>
              </w:rPr>
              <w:t xml:space="preserve">　</w:t>
            </w:r>
            <w:r w:rsidR="00726F9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642AC" w:rsidRDefault="00B642AC" w:rsidP="00B642AC">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6</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第3項</w:t>
            </w:r>
          </w:p>
          <w:p w:rsidR="00726F95" w:rsidRPr="001E2E1B" w:rsidRDefault="00726F95" w:rsidP="00726F95">
            <w:pPr>
              <w:spacing w:line="240" w:lineRule="exact"/>
              <w:rPr>
                <w:rFonts w:asciiTheme="majorEastAsia" w:eastAsiaTheme="majorEastAsia" w:hAnsiTheme="majorEastAsia"/>
                <w:color w:val="000000" w:themeColor="text1"/>
                <w:kern w:val="0"/>
                <w:sz w:val="18"/>
                <w:szCs w:val="18"/>
              </w:rPr>
            </w:pPr>
          </w:p>
        </w:tc>
      </w:tr>
      <w:tr w:rsidR="00B642AC" w:rsidRPr="001E2E1B" w:rsidTr="002748A7">
        <w:trPr>
          <w:trHeight w:val="58"/>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Pr="001E2E1B" w:rsidRDefault="00B642AC" w:rsidP="00B642AC">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　</w:t>
            </w:r>
            <w:r w:rsidRPr="00B642AC">
              <w:rPr>
                <w:rFonts w:asciiTheme="majorEastAsia" w:eastAsiaTheme="majorEastAsia" w:hAnsiTheme="majorEastAsia" w:hint="eastAsia"/>
                <w:bCs/>
                <w:color w:val="000000" w:themeColor="text1"/>
                <w:sz w:val="18"/>
                <w:szCs w:val="20"/>
              </w:rPr>
              <w:t>この同意については、指定居宅介護支援事業者が、指定居宅介護支援開始時に、利用者及びその家族の代表から、連携するサービス担当者間で個人情報を用いることについて包括的に同意を得ることで足りるもので</w:t>
            </w:r>
            <w:r>
              <w:rPr>
                <w:rFonts w:asciiTheme="majorEastAsia" w:eastAsiaTheme="majorEastAsia" w:hAnsiTheme="majorEastAsia" w:hint="eastAsia"/>
                <w:bCs/>
                <w:color w:val="000000" w:themeColor="text1"/>
                <w:sz w:val="18"/>
                <w:szCs w:val="20"/>
              </w:rPr>
              <w:t>す</w:t>
            </w:r>
            <w:r w:rsidRPr="00B642A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B642AC" w:rsidRPr="001E2E1B" w:rsidRDefault="00B642AC" w:rsidP="00B642AC">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642AC" w:rsidRPr="00ED1A18" w:rsidRDefault="00B642AC" w:rsidP="00B642A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B642AC" w:rsidRPr="001E2E1B" w:rsidRDefault="00B642AC" w:rsidP="00B642A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kern w:val="0"/>
                <w:sz w:val="18"/>
                <w:szCs w:val="18"/>
              </w:rPr>
              <w:t>第2の3(1</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③</w:t>
            </w:r>
          </w:p>
        </w:tc>
      </w:tr>
      <w:tr w:rsidR="00B642AC" w:rsidRPr="001E2E1B" w:rsidTr="002748A7">
        <w:trPr>
          <w:trHeight w:val="206"/>
        </w:trPr>
        <w:tc>
          <w:tcPr>
            <w:tcW w:w="1413" w:type="dxa"/>
            <w:tcBorders>
              <w:top w:val="single" w:sz="4" w:space="0" w:color="auto"/>
              <w:bottom w:val="single" w:sz="4" w:space="0" w:color="auto"/>
            </w:tcBorders>
          </w:tcPr>
          <w:p w:rsidR="00B642AC" w:rsidRPr="001E2E1B" w:rsidRDefault="00493F78" w:rsidP="00B642AC">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２３</w:t>
            </w:r>
            <w:r w:rsidR="00B642AC" w:rsidRPr="001E2E1B">
              <w:rPr>
                <w:rFonts w:asciiTheme="majorEastAsia" w:eastAsiaTheme="majorEastAsia" w:hAnsiTheme="majorEastAsia" w:hint="eastAsia"/>
                <w:bCs/>
                <w:color w:val="000000" w:themeColor="text1"/>
                <w:sz w:val="18"/>
                <w:szCs w:val="20"/>
              </w:rPr>
              <w:t xml:space="preserve">　広告</w:t>
            </w:r>
          </w:p>
          <w:p w:rsidR="00B642AC" w:rsidRPr="001E2E1B" w:rsidRDefault="00B642AC" w:rsidP="00B642AC">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642AC" w:rsidRPr="001E2E1B" w:rsidRDefault="00B642AC" w:rsidP="00B642AC">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指定居宅介護支援</w:t>
            </w:r>
            <w:r w:rsidRPr="001E2E1B">
              <w:rPr>
                <w:rFonts w:asciiTheme="majorEastAsia" w:eastAsiaTheme="majorEastAsia" w:hAnsiTheme="majorEastAsia" w:hint="eastAsia"/>
                <w:bCs/>
                <w:color w:val="000000" w:themeColor="text1"/>
                <w:sz w:val="18"/>
                <w:szCs w:val="20"/>
              </w:rPr>
              <w:t>事業所について広告をする場合においては、その内容が虚偽又は誇大なものとなっていませんか。</w:t>
            </w:r>
          </w:p>
        </w:tc>
        <w:tc>
          <w:tcPr>
            <w:tcW w:w="1276" w:type="dxa"/>
            <w:tcBorders>
              <w:top w:val="single" w:sz="4" w:space="0" w:color="auto"/>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8669954"/>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Pr="001E2E1B" w:rsidRDefault="00C40573" w:rsidP="00B642A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07182676"/>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642AC" w:rsidRPr="001E2E1B" w:rsidRDefault="00493F78" w:rsidP="00B642AC">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7</w:t>
            </w:r>
            <w:r w:rsidRPr="00ED1A18">
              <w:rPr>
                <w:rFonts w:asciiTheme="majorEastAsia" w:eastAsiaTheme="majorEastAsia" w:hAnsiTheme="majorEastAsia" w:hint="eastAsia"/>
                <w:color w:val="000000" w:themeColor="text1"/>
                <w:kern w:val="0"/>
                <w:sz w:val="18"/>
                <w:szCs w:val="18"/>
              </w:rPr>
              <w:t>条</w:t>
            </w:r>
          </w:p>
        </w:tc>
      </w:tr>
      <w:tr w:rsidR="00493F78" w:rsidRPr="001E2E1B" w:rsidTr="002748A7">
        <w:trPr>
          <w:trHeight w:val="567"/>
        </w:trPr>
        <w:tc>
          <w:tcPr>
            <w:tcW w:w="1413" w:type="dxa"/>
            <w:vMerge w:val="restart"/>
            <w:tcBorders>
              <w:top w:val="single" w:sz="4" w:space="0" w:color="auto"/>
            </w:tcBorders>
          </w:tcPr>
          <w:p w:rsidR="00493F78" w:rsidRPr="001E2E1B" w:rsidRDefault="00493F78" w:rsidP="00493F78">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２４</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指定居宅サービス事業者からの利益収受</w:t>
            </w:r>
            <w:r w:rsidRPr="001E2E1B">
              <w:rPr>
                <w:rFonts w:asciiTheme="majorEastAsia" w:eastAsiaTheme="majorEastAsia" w:hAnsiTheme="majorEastAsia" w:hint="eastAsia"/>
                <w:bCs/>
                <w:color w:val="000000" w:themeColor="text1"/>
                <w:sz w:val="18"/>
                <w:szCs w:val="20"/>
              </w:rPr>
              <w:t>の禁止</w:t>
            </w:r>
            <w:r>
              <w:rPr>
                <w:rFonts w:asciiTheme="majorEastAsia" w:eastAsiaTheme="majorEastAsia" w:hAnsiTheme="majorEastAsia" w:hint="eastAsia"/>
                <w:bCs/>
                <w:color w:val="000000" w:themeColor="text1"/>
                <w:sz w:val="18"/>
                <w:szCs w:val="20"/>
              </w:rPr>
              <w:t>等</w:t>
            </w:r>
          </w:p>
        </w:tc>
        <w:tc>
          <w:tcPr>
            <w:tcW w:w="5953" w:type="dxa"/>
            <w:tcBorders>
              <w:top w:val="single" w:sz="4" w:space="0" w:color="auto"/>
              <w:bottom w:val="dotted" w:sz="4" w:space="0" w:color="auto"/>
            </w:tcBorders>
          </w:tcPr>
          <w:p w:rsidR="00493F78" w:rsidRPr="001E2E1B" w:rsidRDefault="00493F78" w:rsidP="00493F7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指定居宅介護支援</w:t>
            </w:r>
            <w:r w:rsidRPr="00ED1A18">
              <w:rPr>
                <w:rFonts w:asciiTheme="majorEastAsia" w:eastAsiaTheme="majorEastAsia" w:hAnsiTheme="majorEastAsia" w:hint="eastAsia"/>
                <w:bCs/>
                <w:color w:val="000000" w:themeColor="text1"/>
                <w:sz w:val="18"/>
                <w:szCs w:val="20"/>
              </w:rPr>
              <w:t>事業者及び管理者は、居宅サービス計画の作成又は変更に関し、当該</w:t>
            </w:r>
            <w:r>
              <w:rPr>
                <w:rFonts w:asciiTheme="majorEastAsia" w:eastAsiaTheme="majorEastAsia" w:hAnsiTheme="majorEastAsia" w:hint="eastAsia"/>
                <w:bCs/>
                <w:color w:val="000000" w:themeColor="text1"/>
                <w:sz w:val="18"/>
                <w:szCs w:val="20"/>
              </w:rPr>
              <w:t>指定居宅介護支援</w:t>
            </w:r>
            <w:r w:rsidRPr="00ED1A18">
              <w:rPr>
                <w:rFonts w:asciiTheme="majorEastAsia" w:eastAsiaTheme="majorEastAsia" w:hAnsiTheme="majorEastAsia" w:hint="eastAsia"/>
                <w:bCs/>
                <w:color w:val="000000" w:themeColor="text1"/>
                <w:sz w:val="18"/>
                <w:szCs w:val="20"/>
              </w:rPr>
              <w:t>事業所の介護支援専門員に対して特定の指定居宅サービス事業者等によるサービスを位置付けるべき旨の指示等をしていませんか。</w:t>
            </w:r>
          </w:p>
        </w:tc>
        <w:tc>
          <w:tcPr>
            <w:tcW w:w="1276" w:type="dxa"/>
            <w:tcBorders>
              <w:top w:val="single" w:sz="4" w:space="0" w:color="auto"/>
              <w:bottom w:val="dotted" w:sz="4" w:space="0" w:color="auto"/>
            </w:tcBorders>
          </w:tcPr>
          <w:p w:rsidR="00493F78"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6591858"/>
                <w14:checkbox>
                  <w14:checked w14:val="0"/>
                  <w14:checkedState w14:val="0052" w14:font="Wingdings 2"/>
                  <w14:uncheckedState w14:val="2610" w14:font="ＭＳ ゴシック"/>
                </w14:checkbox>
              </w:sdtPr>
              <w:sdtEndPr/>
              <w:sdtContent>
                <w:r w:rsidR="00493F78">
                  <w:rPr>
                    <w:rFonts w:hAnsi="ＭＳ ゴシック" w:hint="eastAsia"/>
                    <w:color w:val="000000" w:themeColor="text1"/>
                    <w:sz w:val="18"/>
                    <w:szCs w:val="18"/>
                  </w:rPr>
                  <w:t>☐</w:t>
                </w:r>
              </w:sdtContent>
            </w:sdt>
            <w:r w:rsidR="00493F78">
              <w:rPr>
                <w:rFonts w:asciiTheme="majorEastAsia" w:eastAsiaTheme="majorEastAsia" w:hAnsiTheme="majorEastAsia" w:hint="eastAsia"/>
                <w:color w:val="000000" w:themeColor="text1"/>
                <w:sz w:val="18"/>
                <w:szCs w:val="18"/>
              </w:rPr>
              <w:t xml:space="preserve">　</w:t>
            </w:r>
            <w:r w:rsidR="00493F78">
              <w:rPr>
                <w:rFonts w:asciiTheme="majorEastAsia" w:eastAsiaTheme="majorEastAsia" w:hAnsiTheme="majorEastAsia" w:hint="eastAsia"/>
                <w:bCs/>
                <w:color w:val="000000" w:themeColor="text1"/>
                <w:sz w:val="18"/>
                <w:szCs w:val="18"/>
              </w:rPr>
              <w:t>いる</w:t>
            </w:r>
            <w:r w:rsidR="00493F78" w:rsidRPr="00B103DF">
              <w:rPr>
                <w:rFonts w:asciiTheme="majorEastAsia" w:eastAsiaTheme="majorEastAsia" w:hAnsiTheme="majorEastAsia" w:hint="eastAsia"/>
                <w:bCs/>
                <w:color w:val="000000" w:themeColor="text1"/>
                <w:sz w:val="18"/>
                <w:szCs w:val="18"/>
              </w:rPr>
              <w:t xml:space="preserve">　</w:t>
            </w:r>
          </w:p>
          <w:p w:rsidR="00493F78" w:rsidRPr="001E2E1B" w:rsidRDefault="00C40573" w:rsidP="00B642A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54465120"/>
                <w14:checkbox>
                  <w14:checked w14:val="0"/>
                  <w14:checkedState w14:val="0052" w14:font="Wingdings 2"/>
                  <w14:uncheckedState w14:val="2610" w14:font="ＭＳ ゴシック"/>
                </w14:checkbox>
              </w:sdtPr>
              <w:sdtEndPr/>
              <w:sdtContent>
                <w:r w:rsidR="00493F78">
                  <w:rPr>
                    <w:rFonts w:hAnsi="ＭＳ ゴシック" w:hint="eastAsia"/>
                    <w:color w:val="000000" w:themeColor="text1"/>
                    <w:sz w:val="18"/>
                    <w:szCs w:val="18"/>
                  </w:rPr>
                  <w:t>☐</w:t>
                </w:r>
              </w:sdtContent>
            </w:sdt>
            <w:r w:rsidR="00493F78">
              <w:rPr>
                <w:rFonts w:asciiTheme="majorEastAsia" w:eastAsiaTheme="majorEastAsia" w:hAnsiTheme="majorEastAsia" w:hint="eastAsia"/>
                <w:color w:val="000000" w:themeColor="text1"/>
                <w:sz w:val="18"/>
                <w:szCs w:val="18"/>
              </w:rPr>
              <w:t xml:space="preserve">　</w:t>
            </w:r>
            <w:r w:rsidR="00493F7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93F78" w:rsidRPr="00B038C0" w:rsidRDefault="00493F78" w:rsidP="00B642AC">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8</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第1項</w:t>
            </w:r>
          </w:p>
        </w:tc>
      </w:tr>
      <w:tr w:rsidR="00493F78" w:rsidRPr="001E2E1B" w:rsidTr="002748A7">
        <w:trPr>
          <w:trHeight w:val="567"/>
        </w:trPr>
        <w:tc>
          <w:tcPr>
            <w:tcW w:w="1413" w:type="dxa"/>
            <w:vMerge/>
            <w:tcBorders>
              <w:bottom w:val="nil"/>
            </w:tcBorders>
          </w:tcPr>
          <w:p w:rsidR="00493F78" w:rsidRDefault="00493F78" w:rsidP="00493F7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93F78" w:rsidRPr="00ED1A18" w:rsidRDefault="00493F78" w:rsidP="00493F7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CD436B" w:rsidRPr="00CD436B">
              <w:rPr>
                <w:rFonts w:asciiTheme="majorEastAsia" w:eastAsiaTheme="majorEastAsia" w:hAnsiTheme="majorEastAsia" w:hint="eastAsia"/>
                <w:bCs/>
                <w:color w:val="000000" w:themeColor="text1"/>
                <w:sz w:val="18"/>
                <w:szCs w:val="20"/>
              </w:rPr>
              <w:t>居宅サービス計画があくまで利用者の解決すべき課題に即したものでなければならないという居宅介護支援の公正中立の原則の遵守をうたったものであり、例えば、指定居宅介護支援事業者又は指定居宅介護支援事業所の管理者が、同一法人系列の居宅サービス事業者のみを位置付けるように指示すること等により、解決すべき課題に反するばかりでなく、事実上他の居宅サービス事業者の利用を妨げることを指すもので</w:t>
            </w:r>
            <w:r w:rsidR="00CD436B">
              <w:rPr>
                <w:rFonts w:asciiTheme="majorEastAsia" w:eastAsiaTheme="majorEastAsia" w:hAnsiTheme="majorEastAsia" w:hint="eastAsia"/>
                <w:bCs/>
                <w:color w:val="000000" w:themeColor="text1"/>
                <w:sz w:val="18"/>
                <w:szCs w:val="20"/>
              </w:rPr>
              <w:t>す</w:t>
            </w:r>
            <w:r w:rsidR="00CD436B" w:rsidRPr="00CD436B">
              <w:rPr>
                <w:rFonts w:asciiTheme="majorEastAsia" w:eastAsiaTheme="majorEastAsia" w:hAnsiTheme="majorEastAsia" w:hint="eastAsia"/>
                <w:bCs/>
                <w:color w:val="000000" w:themeColor="text1"/>
                <w:sz w:val="18"/>
                <w:szCs w:val="20"/>
              </w:rPr>
              <w:t>。また、介護支援専門員は、居宅介護支援費の加算を得るために、解決すべき課題に即さない居宅サービスを居宅サービス計画に位置付けること</w:t>
            </w:r>
            <w:r w:rsidR="00CD436B">
              <w:rPr>
                <w:rFonts w:asciiTheme="majorEastAsia" w:eastAsiaTheme="majorEastAsia" w:hAnsiTheme="majorEastAsia" w:hint="eastAsia"/>
                <w:bCs/>
                <w:color w:val="000000" w:themeColor="text1"/>
                <w:sz w:val="18"/>
                <w:szCs w:val="20"/>
              </w:rPr>
              <w:t>があってはなりません</w:t>
            </w:r>
            <w:r w:rsidR="00CD436B" w:rsidRPr="00CD436B">
              <w:rPr>
                <w:rFonts w:asciiTheme="majorEastAsia" w:eastAsiaTheme="majorEastAsia" w:hAnsiTheme="majorEastAsia" w:hint="eastAsia"/>
                <w:bCs/>
                <w:color w:val="000000" w:themeColor="text1"/>
                <w:sz w:val="18"/>
                <w:szCs w:val="20"/>
              </w:rPr>
              <w:t>。ましてや指定居宅介護支援事業者及び指定居宅介護支援事業所の管理者は、当</w:t>
            </w:r>
            <w:r w:rsidR="00CD436B">
              <w:rPr>
                <w:rFonts w:asciiTheme="majorEastAsia" w:eastAsiaTheme="majorEastAsia" w:hAnsiTheme="majorEastAsia" w:hint="eastAsia"/>
                <w:bCs/>
                <w:color w:val="000000" w:themeColor="text1"/>
                <w:sz w:val="18"/>
                <w:szCs w:val="20"/>
              </w:rPr>
              <w:t>該居宅介護支援事業所の介護支援専門員に同旨の指示をしてはなりません</w:t>
            </w:r>
            <w:r w:rsidR="00CD436B" w:rsidRPr="00CD436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93F78" w:rsidRDefault="00493F78" w:rsidP="00B642A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93F78" w:rsidRPr="00ED1A18" w:rsidRDefault="00493F78" w:rsidP="00493F78">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493F78" w:rsidRPr="00ED1A18" w:rsidRDefault="00493F78" w:rsidP="00493F78">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第2の</w:t>
            </w:r>
            <w:r>
              <w:rPr>
                <w:rFonts w:asciiTheme="majorEastAsia" w:eastAsiaTheme="majorEastAsia" w:hAnsiTheme="majorEastAsia" w:hint="eastAsia"/>
                <w:color w:val="000000" w:themeColor="text1"/>
                <w:kern w:val="0"/>
                <w:sz w:val="18"/>
                <w:szCs w:val="18"/>
              </w:rPr>
              <w:t>3(20</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①</w:t>
            </w:r>
          </w:p>
        </w:tc>
      </w:tr>
      <w:tr w:rsidR="00493F78" w:rsidRPr="001E2E1B" w:rsidTr="002748A7">
        <w:trPr>
          <w:trHeight w:val="541"/>
        </w:trPr>
        <w:tc>
          <w:tcPr>
            <w:tcW w:w="1413" w:type="dxa"/>
            <w:tcBorders>
              <w:top w:val="nil"/>
              <w:bottom w:val="nil"/>
            </w:tcBorders>
          </w:tcPr>
          <w:p w:rsidR="00493F78" w:rsidRDefault="00493F78" w:rsidP="00493F7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93F78" w:rsidRPr="00ED1A18" w:rsidRDefault="00493F78" w:rsidP="00493F7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介護支援専門員は、居宅サービス計画の作成又は変更に関し、利用者に対して特定の指定居宅サービス事業者等によるサービスを利用すべき旨の指示等を行っていませんか。</w:t>
            </w:r>
          </w:p>
        </w:tc>
        <w:tc>
          <w:tcPr>
            <w:tcW w:w="1276" w:type="dxa"/>
            <w:tcBorders>
              <w:top w:val="single" w:sz="4" w:space="0" w:color="auto"/>
              <w:bottom w:val="dotted" w:sz="4" w:space="0" w:color="auto"/>
            </w:tcBorders>
          </w:tcPr>
          <w:p w:rsidR="00493F78" w:rsidRDefault="00C40573" w:rsidP="00493F7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8921254"/>
                <w14:checkbox>
                  <w14:checked w14:val="0"/>
                  <w14:checkedState w14:val="0052" w14:font="Wingdings 2"/>
                  <w14:uncheckedState w14:val="2610" w14:font="ＭＳ ゴシック"/>
                </w14:checkbox>
              </w:sdtPr>
              <w:sdtEndPr/>
              <w:sdtContent>
                <w:r w:rsidR="00493F78">
                  <w:rPr>
                    <w:rFonts w:hAnsi="ＭＳ ゴシック" w:hint="eastAsia"/>
                    <w:color w:val="000000" w:themeColor="text1"/>
                    <w:sz w:val="18"/>
                    <w:szCs w:val="18"/>
                  </w:rPr>
                  <w:t>☐</w:t>
                </w:r>
              </w:sdtContent>
            </w:sdt>
            <w:r w:rsidR="00493F78">
              <w:rPr>
                <w:rFonts w:asciiTheme="majorEastAsia" w:eastAsiaTheme="majorEastAsia" w:hAnsiTheme="majorEastAsia" w:hint="eastAsia"/>
                <w:color w:val="000000" w:themeColor="text1"/>
                <w:sz w:val="18"/>
                <w:szCs w:val="18"/>
              </w:rPr>
              <w:t xml:space="preserve">　</w:t>
            </w:r>
            <w:r w:rsidR="00493F78">
              <w:rPr>
                <w:rFonts w:asciiTheme="majorEastAsia" w:eastAsiaTheme="majorEastAsia" w:hAnsiTheme="majorEastAsia" w:hint="eastAsia"/>
                <w:bCs/>
                <w:color w:val="000000" w:themeColor="text1"/>
                <w:sz w:val="18"/>
                <w:szCs w:val="18"/>
              </w:rPr>
              <w:t>いる</w:t>
            </w:r>
            <w:r w:rsidR="00493F78" w:rsidRPr="00B103DF">
              <w:rPr>
                <w:rFonts w:asciiTheme="majorEastAsia" w:eastAsiaTheme="majorEastAsia" w:hAnsiTheme="majorEastAsia" w:hint="eastAsia"/>
                <w:bCs/>
                <w:color w:val="000000" w:themeColor="text1"/>
                <w:sz w:val="18"/>
                <w:szCs w:val="18"/>
              </w:rPr>
              <w:t xml:space="preserve">　</w:t>
            </w:r>
          </w:p>
          <w:p w:rsidR="00493F78" w:rsidRPr="001E2E1B" w:rsidRDefault="00C40573" w:rsidP="00493F7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90448064"/>
                <w14:checkbox>
                  <w14:checked w14:val="0"/>
                  <w14:checkedState w14:val="0052" w14:font="Wingdings 2"/>
                  <w14:uncheckedState w14:val="2610" w14:font="ＭＳ ゴシック"/>
                </w14:checkbox>
              </w:sdtPr>
              <w:sdtEndPr/>
              <w:sdtContent>
                <w:r w:rsidR="00493F78">
                  <w:rPr>
                    <w:rFonts w:hAnsi="ＭＳ ゴシック" w:hint="eastAsia"/>
                    <w:color w:val="000000" w:themeColor="text1"/>
                    <w:sz w:val="18"/>
                    <w:szCs w:val="18"/>
                  </w:rPr>
                  <w:t>☐</w:t>
                </w:r>
              </w:sdtContent>
            </w:sdt>
            <w:r w:rsidR="00493F78">
              <w:rPr>
                <w:rFonts w:asciiTheme="majorEastAsia" w:eastAsiaTheme="majorEastAsia" w:hAnsiTheme="majorEastAsia" w:hint="eastAsia"/>
                <w:color w:val="000000" w:themeColor="text1"/>
                <w:sz w:val="18"/>
                <w:szCs w:val="18"/>
              </w:rPr>
              <w:t xml:space="preserve">　</w:t>
            </w:r>
            <w:r w:rsidR="00493F7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93F78" w:rsidRPr="00B038C0" w:rsidRDefault="00493F78" w:rsidP="00493F78">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8</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第2項</w:t>
            </w:r>
          </w:p>
        </w:tc>
      </w:tr>
      <w:tr w:rsidR="00493F78" w:rsidRPr="001E2E1B" w:rsidTr="002748A7">
        <w:trPr>
          <w:trHeight w:val="567"/>
        </w:trPr>
        <w:tc>
          <w:tcPr>
            <w:tcW w:w="1413" w:type="dxa"/>
            <w:tcBorders>
              <w:top w:val="nil"/>
              <w:bottom w:val="single" w:sz="4" w:space="0" w:color="auto"/>
            </w:tcBorders>
          </w:tcPr>
          <w:p w:rsidR="00493F78" w:rsidRDefault="00493F78" w:rsidP="00493F7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nil"/>
            </w:tcBorders>
          </w:tcPr>
          <w:p w:rsidR="00493F78" w:rsidRPr="00ED1A18" w:rsidRDefault="00493F78" w:rsidP="00493F7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③　指定居宅介護支援事業者及びその従業者は、居宅サービス計画の作成又は変更に関し、利用者に対して特定の指定居宅サービス事業者等によるサービスを利用させることの対償として、当該指定居宅サービス</w:t>
            </w:r>
            <w:r w:rsidR="000C4A81">
              <w:rPr>
                <w:rFonts w:asciiTheme="majorEastAsia" w:eastAsiaTheme="majorEastAsia" w:hAnsiTheme="majorEastAsia" w:hint="eastAsia"/>
                <w:bCs/>
                <w:color w:val="000000" w:themeColor="text1"/>
                <w:sz w:val="18"/>
                <w:szCs w:val="20"/>
              </w:rPr>
              <w:t>事</w:t>
            </w:r>
            <w:r w:rsidRPr="00ED1A18">
              <w:rPr>
                <w:rFonts w:asciiTheme="majorEastAsia" w:eastAsiaTheme="majorEastAsia" w:hAnsiTheme="majorEastAsia" w:hint="eastAsia"/>
                <w:bCs/>
                <w:color w:val="000000" w:themeColor="text1"/>
                <w:sz w:val="18"/>
                <w:szCs w:val="20"/>
              </w:rPr>
              <w:t>業者等から金品その他の財産上の利益を収受していませんか。</w:t>
            </w:r>
          </w:p>
        </w:tc>
        <w:tc>
          <w:tcPr>
            <w:tcW w:w="1276" w:type="dxa"/>
            <w:tcBorders>
              <w:top w:val="single" w:sz="4" w:space="0" w:color="auto"/>
              <w:bottom w:val="nil"/>
            </w:tcBorders>
          </w:tcPr>
          <w:p w:rsidR="00493F78" w:rsidRDefault="00C40573" w:rsidP="00493F7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2945446"/>
                <w14:checkbox>
                  <w14:checked w14:val="0"/>
                  <w14:checkedState w14:val="0052" w14:font="Wingdings 2"/>
                  <w14:uncheckedState w14:val="2610" w14:font="ＭＳ ゴシック"/>
                </w14:checkbox>
              </w:sdtPr>
              <w:sdtEndPr/>
              <w:sdtContent>
                <w:r w:rsidR="00493F78">
                  <w:rPr>
                    <w:rFonts w:hAnsi="ＭＳ ゴシック" w:hint="eastAsia"/>
                    <w:color w:val="000000" w:themeColor="text1"/>
                    <w:sz w:val="18"/>
                    <w:szCs w:val="18"/>
                  </w:rPr>
                  <w:t>☐</w:t>
                </w:r>
              </w:sdtContent>
            </w:sdt>
            <w:r w:rsidR="00493F78">
              <w:rPr>
                <w:rFonts w:asciiTheme="majorEastAsia" w:eastAsiaTheme="majorEastAsia" w:hAnsiTheme="majorEastAsia" w:hint="eastAsia"/>
                <w:color w:val="000000" w:themeColor="text1"/>
                <w:sz w:val="18"/>
                <w:szCs w:val="18"/>
              </w:rPr>
              <w:t xml:space="preserve">　</w:t>
            </w:r>
            <w:r w:rsidR="00493F78">
              <w:rPr>
                <w:rFonts w:asciiTheme="majorEastAsia" w:eastAsiaTheme="majorEastAsia" w:hAnsiTheme="majorEastAsia" w:hint="eastAsia"/>
                <w:bCs/>
                <w:color w:val="000000" w:themeColor="text1"/>
                <w:sz w:val="18"/>
                <w:szCs w:val="18"/>
              </w:rPr>
              <w:t>いる</w:t>
            </w:r>
            <w:r w:rsidR="00493F78" w:rsidRPr="00B103DF">
              <w:rPr>
                <w:rFonts w:asciiTheme="majorEastAsia" w:eastAsiaTheme="majorEastAsia" w:hAnsiTheme="majorEastAsia" w:hint="eastAsia"/>
                <w:bCs/>
                <w:color w:val="000000" w:themeColor="text1"/>
                <w:sz w:val="18"/>
                <w:szCs w:val="18"/>
              </w:rPr>
              <w:t xml:space="preserve">　</w:t>
            </w:r>
          </w:p>
          <w:p w:rsidR="00493F78" w:rsidRPr="001E2E1B" w:rsidRDefault="00C40573" w:rsidP="00493F7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3076056"/>
                <w14:checkbox>
                  <w14:checked w14:val="0"/>
                  <w14:checkedState w14:val="0052" w14:font="Wingdings 2"/>
                  <w14:uncheckedState w14:val="2610" w14:font="ＭＳ ゴシック"/>
                </w14:checkbox>
              </w:sdtPr>
              <w:sdtEndPr/>
              <w:sdtContent>
                <w:r w:rsidR="00493F78">
                  <w:rPr>
                    <w:rFonts w:hAnsi="ＭＳ ゴシック" w:hint="eastAsia"/>
                    <w:color w:val="000000" w:themeColor="text1"/>
                    <w:sz w:val="18"/>
                    <w:szCs w:val="18"/>
                  </w:rPr>
                  <w:t>☐</w:t>
                </w:r>
              </w:sdtContent>
            </w:sdt>
            <w:r w:rsidR="00493F78">
              <w:rPr>
                <w:rFonts w:asciiTheme="majorEastAsia" w:eastAsiaTheme="majorEastAsia" w:hAnsiTheme="majorEastAsia" w:hint="eastAsia"/>
                <w:color w:val="000000" w:themeColor="text1"/>
                <w:sz w:val="18"/>
                <w:szCs w:val="18"/>
              </w:rPr>
              <w:t xml:space="preserve">　</w:t>
            </w:r>
            <w:r w:rsidR="00493F7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nil"/>
            </w:tcBorders>
          </w:tcPr>
          <w:p w:rsidR="00493F78" w:rsidRPr="00B038C0" w:rsidRDefault="00493F78" w:rsidP="00493F78">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8</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第3項</w:t>
            </w:r>
          </w:p>
        </w:tc>
      </w:tr>
      <w:tr w:rsidR="00B642AC" w:rsidRPr="001E2E1B" w:rsidTr="002748A7">
        <w:trPr>
          <w:trHeight w:val="215"/>
        </w:trPr>
        <w:tc>
          <w:tcPr>
            <w:tcW w:w="1413" w:type="dxa"/>
            <w:tcBorders>
              <w:top w:val="single" w:sz="4" w:space="0" w:color="auto"/>
              <w:bottom w:val="nil"/>
            </w:tcBorders>
          </w:tcPr>
          <w:p w:rsidR="00B642AC" w:rsidRPr="001E2E1B" w:rsidRDefault="00756908" w:rsidP="00B642AC">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２５</w:t>
            </w:r>
            <w:r w:rsidR="00B642AC" w:rsidRPr="001E2E1B">
              <w:rPr>
                <w:rFonts w:asciiTheme="majorEastAsia" w:eastAsiaTheme="majorEastAsia" w:hAnsiTheme="majorEastAsia" w:hint="eastAsia"/>
                <w:bCs/>
                <w:color w:val="000000" w:themeColor="text1"/>
                <w:sz w:val="18"/>
                <w:szCs w:val="20"/>
              </w:rPr>
              <w:t xml:space="preserve">　苦情処理</w:t>
            </w:r>
          </w:p>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right w:val="single" w:sz="4" w:space="0" w:color="auto"/>
            </w:tcBorders>
          </w:tcPr>
          <w:p w:rsidR="00B642AC" w:rsidRDefault="00B642AC" w:rsidP="00B642AC">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①　</w:t>
            </w:r>
            <w:r w:rsidR="00756908">
              <w:rPr>
                <w:rFonts w:asciiTheme="majorEastAsia" w:eastAsiaTheme="majorEastAsia" w:hAnsiTheme="majorEastAsia" w:hint="eastAsia"/>
                <w:color w:val="000000" w:themeColor="text1"/>
                <w:sz w:val="18"/>
                <w:szCs w:val="18"/>
              </w:rPr>
              <w:t>自ら</w:t>
            </w:r>
            <w:r w:rsidRPr="001E2E1B">
              <w:rPr>
                <w:rFonts w:asciiTheme="majorEastAsia" w:eastAsiaTheme="majorEastAsia" w:hAnsiTheme="majorEastAsia" w:hint="eastAsia"/>
                <w:color w:val="000000" w:themeColor="text1"/>
                <w:sz w:val="18"/>
                <w:szCs w:val="18"/>
              </w:rPr>
              <w:t>提供した</w:t>
            </w:r>
            <w:r>
              <w:rPr>
                <w:rFonts w:asciiTheme="majorEastAsia" w:eastAsiaTheme="majorEastAsia" w:hAnsiTheme="majorEastAsia" w:hint="eastAsia"/>
                <w:color w:val="000000" w:themeColor="text1"/>
                <w:sz w:val="18"/>
                <w:szCs w:val="18"/>
              </w:rPr>
              <w:t>指定居宅介護支援</w:t>
            </w:r>
            <w:r w:rsidR="00756908">
              <w:rPr>
                <w:rFonts w:asciiTheme="majorEastAsia" w:eastAsiaTheme="majorEastAsia" w:hAnsiTheme="majorEastAsia" w:hint="eastAsia"/>
                <w:color w:val="000000" w:themeColor="text1"/>
                <w:sz w:val="18"/>
                <w:szCs w:val="18"/>
              </w:rPr>
              <w:t>又は自らが居宅サービス計画に位置付けた指定居宅サービス等に対する</w:t>
            </w:r>
            <w:r w:rsidRPr="001E2E1B">
              <w:rPr>
                <w:rFonts w:asciiTheme="majorEastAsia" w:eastAsiaTheme="majorEastAsia" w:hAnsiTheme="majorEastAsia" w:hint="eastAsia"/>
                <w:color w:val="000000" w:themeColor="text1"/>
                <w:sz w:val="18"/>
                <w:szCs w:val="18"/>
              </w:rPr>
              <w:t>利用者及びその家族からの苦情に迅速かつ適切に対応するために、</w:t>
            </w:r>
            <w:r>
              <w:rPr>
                <w:rFonts w:asciiTheme="majorEastAsia" w:eastAsiaTheme="majorEastAsia" w:hAnsiTheme="majorEastAsia" w:hint="eastAsia"/>
                <w:color w:val="000000" w:themeColor="text1"/>
                <w:sz w:val="18"/>
                <w:szCs w:val="18"/>
              </w:rPr>
              <w:t>次に掲げる事項</w:t>
            </w:r>
            <w:r w:rsidRPr="001E2E1B">
              <w:rPr>
                <w:rFonts w:asciiTheme="majorEastAsia" w:eastAsiaTheme="majorEastAsia" w:hAnsiTheme="majorEastAsia" w:hint="eastAsia"/>
                <w:color w:val="000000" w:themeColor="text1"/>
                <w:sz w:val="18"/>
                <w:szCs w:val="18"/>
              </w:rPr>
              <w:t>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B642AC"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B642AC" w:rsidRDefault="00756908" w:rsidP="00B642AC">
                  <w:pPr>
                    <w:spacing w:line="240" w:lineRule="exact"/>
                    <w:rPr>
                      <w:rFonts w:asciiTheme="majorEastAsia" w:eastAsiaTheme="majorEastAsia" w:hAnsiTheme="majorEastAsia"/>
                      <w:bCs/>
                      <w:color w:val="000000" w:themeColor="text1"/>
                      <w:sz w:val="18"/>
                      <w:szCs w:val="18"/>
                    </w:rPr>
                  </w:pPr>
                  <w:r w:rsidRPr="00756908">
                    <w:rPr>
                      <w:rFonts w:asciiTheme="majorEastAsia" w:eastAsiaTheme="majorEastAsia" w:hAnsiTheme="majorEastAsia" w:hint="eastAsia"/>
                      <w:color w:val="000000" w:themeColor="text1"/>
                      <w:sz w:val="18"/>
                      <w:szCs w:val="18"/>
                    </w:rPr>
                    <w:t>当該事業所における苦情を処理するために講ずる措置の概要について明らかに</w:t>
                  </w:r>
                  <w:r>
                    <w:rPr>
                      <w:rFonts w:asciiTheme="majorEastAsia" w:eastAsiaTheme="majorEastAsia" w:hAnsiTheme="majorEastAsia" w:hint="eastAsia"/>
                      <w:color w:val="000000" w:themeColor="text1"/>
                      <w:sz w:val="18"/>
                      <w:szCs w:val="18"/>
                    </w:rPr>
                    <w:t>する</w:t>
                  </w:r>
                </w:p>
              </w:tc>
              <w:tc>
                <w:tcPr>
                  <w:tcW w:w="459"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437980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B642AC" w:rsidRDefault="00756908" w:rsidP="00B642AC">
                  <w:pPr>
                    <w:spacing w:line="240" w:lineRule="exact"/>
                    <w:rPr>
                      <w:rFonts w:asciiTheme="majorEastAsia" w:eastAsiaTheme="majorEastAsia" w:hAnsiTheme="majorEastAsia"/>
                      <w:bCs/>
                      <w:color w:val="000000" w:themeColor="text1"/>
                      <w:sz w:val="18"/>
                      <w:szCs w:val="18"/>
                    </w:rPr>
                  </w:pPr>
                  <w:r w:rsidRPr="00756908">
                    <w:rPr>
                      <w:rFonts w:asciiTheme="majorEastAsia" w:eastAsiaTheme="majorEastAsia" w:hAnsiTheme="majorEastAsia" w:hint="eastAsia"/>
                      <w:color w:val="000000" w:themeColor="text1"/>
                      <w:sz w:val="18"/>
                      <w:szCs w:val="18"/>
                    </w:rPr>
                    <w:t>相談窓口の連絡先、苦情処理の体制及び手順等を利用申込者にサービスの内容を説明する文書に記載する</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555314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575924">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苦情処理の概要について事業所に掲示し、かつ、ウェブサイトに掲載する</w:t>
                  </w:r>
                </w:p>
              </w:tc>
              <w:tc>
                <w:tcPr>
                  <w:tcW w:w="459"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8787646"/>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bl>
          <w:p w:rsidR="00B642AC" w:rsidRPr="001E2E1B" w:rsidRDefault="00B642AC" w:rsidP="00B642AC">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3016918"/>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Pr="001E2E1B" w:rsidRDefault="00C40573" w:rsidP="00B642A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4492224"/>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642AC" w:rsidRDefault="00756908" w:rsidP="00B642AC">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第1項</w:t>
            </w:r>
          </w:p>
          <w:p w:rsidR="00756908" w:rsidRPr="00ED1A18" w:rsidRDefault="00756908" w:rsidP="00756908">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756908" w:rsidRPr="001E2E1B" w:rsidRDefault="00756908" w:rsidP="0075690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kern w:val="0"/>
                <w:sz w:val="18"/>
                <w:szCs w:val="18"/>
              </w:rPr>
              <w:t>第2の</w:t>
            </w:r>
            <w:r>
              <w:rPr>
                <w:rFonts w:asciiTheme="majorEastAsia" w:eastAsiaTheme="majorEastAsia" w:hAnsiTheme="majorEastAsia" w:hint="eastAsia"/>
                <w:color w:val="000000" w:themeColor="text1"/>
                <w:kern w:val="0"/>
                <w:sz w:val="18"/>
                <w:szCs w:val="18"/>
              </w:rPr>
              <w:t>3(21</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④</w:t>
            </w:r>
          </w:p>
        </w:tc>
      </w:tr>
      <w:tr w:rsidR="00B642AC" w:rsidRPr="001E2E1B" w:rsidTr="002748A7">
        <w:trPr>
          <w:trHeight w:val="58"/>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642AC" w:rsidRPr="001E2E1B" w:rsidRDefault="00B642AC" w:rsidP="00B642AC">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①の</w:t>
            </w:r>
            <w:r w:rsidRPr="001E2E1B">
              <w:rPr>
                <w:rFonts w:asciiTheme="majorEastAsia" w:eastAsiaTheme="majorEastAsia" w:hAnsiTheme="majorEastAsia" w:hint="eastAsia"/>
                <w:color w:val="000000" w:themeColor="text1"/>
                <w:sz w:val="18"/>
                <w:szCs w:val="18"/>
              </w:rPr>
              <w:t>苦情を受け付けた場合には、当該苦情の内容等を記録していますか。</w:t>
            </w:r>
          </w:p>
        </w:tc>
        <w:tc>
          <w:tcPr>
            <w:tcW w:w="1276" w:type="dxa"/>
            <w:tcBorders>
              <w:top w:val="single"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120326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3260463"/>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9E4631"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429496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color w:val="000000" w:themeColor="text1"/>
                <w:sz w:val="18"/>
                <w:szCs w:val="18"/>
              </w:rPr>
              <w:t>該当</w:t>
            </w:r>
            <w:r w:rsidR="00B642AC">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dotted" w:sz="4" w:space="0" w:color="auto"/>
            </w:tcBorders>
          </w:tcPr>
          <w:p w:rsidR="00503D8F" w:rsidRDefault="00503D8F" w:rsidP="00503D8F">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第2項</w:t>
            </w:r>
          </w:p>
          <w:p w:rsidR="00B642AC" w:rsidRPr="001E2E1B" w:rsidRDefault="00B642AC" w:rsidP="00B642AC">
            <w:pPr>
              <w:spacing w:line="240" w:lineRule="exact"/>
              <w:rPr>
                <w:rFonts w:asciiTheme="majorEastAsia" w:eastAsiaTheme="majorEastAsia" w:hAnsiTheme="majorEastAsia"/>
                <w:color w:val="000000" w:themeColor="text1"/>
                <w:sz w:val="16"/>
                <w:szCs w:val="18"/>
              </w:rPr>
            </w:pPr>
          </w:p>
        </w:tc>
      </w:tr>
      <w:tr w:rsidR="00B642AC" w:rsidRPr="001E2E1B" w:rsidTr="002748A7">
        <w:trPr>
          <w:trHeight w:val="840"/>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642AC" w:rsidRPr="00B103DF" w:rsidRDefault="00B642AC" w:rsidP="00503D8F">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color w:val="000000" w:themeColor="text1"/>
                <w:sz w:val="18"/>
                <w:szCs w:val="18"/>
              </w:rPr>
              <w:t>苦情に対し</w:t>
            </w:r>
            <w:r>
              <w:rPr>
                <w:rFonts w:asciiTheme="majorEastAsia" w:eastAsiaTheme="majorEastAsia" w:hAnsiTheme="majorEastAsia" w:hint="eastAsia"/>
                <w:color w:val="000000" w:themeColor="text1"/>
                <w:sz w:val="18"/>
                <w:szCs w:val="18"/>
              </w:rPr>
              <w:t>指定居宅介護支援</w:t>
            </w:r>
            <w:r w:rsidRPr="00B103DF">
              <w:rPr>
                <w:rFonts w:asciiTheme="majorEastAsia" w:eastAsiaTheme="majorEastAsia" w:hAnsiTheme="majorEastAsia" w:hint="eastAsia"/>
                <w:color w:val="000000" w:themeColor="text1"/>
                <w:sz w:val="18"/>
                <w:szCs w:val="18"/>
              </w:rPr>
              <w:t>事業者が組織として迅速かつ適切に対応するため、当該苦情</w:t>
            </w:r>
            <w:r w:rsidRPr="002978D4">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居宅介護支援</w:t>
            </w:r>
            <w:r w:rsidRPr="002978D4">
              <w:rPr>
                <w:rFonts w:asciiTheme="majorEastAsia" w:eastAsiaTheme="majorEastAsia" w:hAnsiTheme="majorEastAsia" w:hint="eastAsia"/>
                <w:color w:val="000000" w:themeColor="text1"/>
                <w:sz w:val="18"/>
                <w:szCs w:val="18"/>
              </w:rPr>
              <w:t>事業者が提供したサービスとは関係のないものを除く。）</w:t>
            </w:r>
            <w:r w:rsidRPr="00B103DF">
              <w:rPr>
                <w:rFonts w:asciiTheme="majorEastAsia" w:eastAsiaTheme="majorEastAsia" w:hAnsiTheme="majorEastAsia" w:hint="eastAsia"/>
                <w:color w:val="000000" w:themeColor="text1"/>
                <w:sz w:val="18"/>
                <w:szCs w:val="18"/>
              </w:rPr>
              <w:t>の内容等を記載することを義務付けたものです。</w:t>
            </w:r>
            <w:r w:rsidR="00503D8F" w:rsidRPr="001E2E1B">
              <w:rPr>
                <w:rFonts w:asciiTheme="majorEastAsia" w:eastAsiaTheme="majorEastAsia" w:hAnsiTheme="majorEastAsia" w:hint="eastAsia"/>
                <w:bCs/>
                <w:color w:val="000000" w:themeColor="text1"/>
                <w:sz w:val="18"/>
                <w:szCs w:val="18"/>
              </w:rPr>
              <w:br/>
            </w:r>
            <w:r w:rsidR="00503D8F">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また、指定居宅介護支援</w:t>
            </w:r>
            <w:r w:rsidRPr="00B103DF">
              <w:rPr>
                <w:rFonts w:asciiTheme="majorEastAsia" w:eastAsiaTheme="majorEastAsia" w:hAnsiTheme="majorEastAsia" w:hint="eastAsia"/>
                <w:color w:val="000000" w:themeColor="text1"/>
                <w:sz w:val="18"/>
                <w:szCs w:val="18"/>
              </w:rPr>
              <w:t>事業者は、苦情がサービスの質の向上を図る</w:t>
            </w:r>
            <w:r>
              <w:rPr>
                <w:rFonts w:asciiTheme="majorEastAsia" w:eastAsiaTheme="majorEastAsia" w:hAnsiTheme="majorEastAsia" w:hint="eastAsia"/>
                <w:color w:val="000000" w:themeColor="text1"/>
                <w:sz w:val="18"/>
                <w:szCs w:val="18"/>
              </w:rPr>
              <w:t>上</w:t>
            </w:r>
            <w:r w:rsidRPr="00B103DF">
              <w:rPr>
                <w:rFonts w:asciiTheme="majorEastAsia" w:eastAsiaTheme="majorEastAsia" w:hAnsiTheme="majorEastAsia" w:hint="eastAsia"/>
                <w:color w:val="000000" w:themeColor="text1"/>
                <w:sz w:val="18"/>
                <w:szCs w:val="18"/>
              </w:rPr>
              <w:t>での重要な情報であるとの認識に立ち、苦情の内容を踏まえ、サービスの質の向上に向けた取組を</w:t>
            </w:r>
            <w:r w:rsidR="005F0F38">
              <w:rPr>
                <w:rFonts w:asciiTheme="majorEastAsia" w:eastAsiaTheme="majorEastAsia" w:hAnsiTheme="majorEastAsia" w:hint="eastAsia"/>
                <w:color w:val="000000" w:themeColor="text1"/>
                <w:sz w:val="18"/>
                <w:szCs w:val="18"/>
              </w:rPr>
              <w:t>自ら</w:t>
            </w:r>
            <w:r w:rsidRPr="00B103DF">
              <w:rPr>
                <w:rFonts w:asciiTheme="majorEastAsia" w:eastAsiaTheme="majorEastAsia" w:hAnsiTheme="majorEastAsia" w:hint="eastAsia"/>
                <w:color w:val="000000" w:themeColor="text1"/>
                <w:sz w:val="18"/>
                <w:szCs w:val="18"/>
              </w:rPr>
              <w:t>行</w:t>
            </w:r>
            <w:r w:rsidR="00503D8F">
              <w:rPr>
                <w:rFonts w:asciiTheme="majorEastAsia" w:eastAsiaTheme="majorEastAsia" w:hAnsiTheme="majorEastAsia" w:hint="eastAsia"/>
                <w:color w:val="000000" w:themeColor="text1"/>
                <w:sz w:val="18"/>
                <w:szCs w:val="18"/>
              </w:rPr>
              <w:t>うべき</w:t>
            </w:r>
            <w:r w:rsidRPr="00B103DF">
              <w:rPr>
                <w:rFonts w:asciiTheme="majorEastAsia" w:eastAsiaTheme="majorEastAsia" w:hAnsiTheme="majorEastAsia" w:hint="eastAsia"/>
                <w:color w:val="000000" w:themeColor="text1"/>
                <w:sz w:val="18"/>
                <w:szCs w:val="18"/>
              </w:rPr>
              <w:t>です。</w:t>
            </w:r>
          </w:p>
        </w:tc>
        <w:tc>
          <w:tcPr>
            <w:tcW w:w="1276" w:type="dxa"/>
            <w:tcBorders>
              <w:top w:val="dotted" w:sz="4" w:space="0" w:color="auto"/>
              <w:bottom w:val="single" w:sz="4" w:space="0" w:color="auto"/>
              <w:right w:val="single"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tcBorders>
          </w:tcPr>
          <w:p w:rsidR="00503D8F" w:rsidRPr="00ED1A18" w:rsidRDefault="00503D8F" w:rsidP="00503D8F">
            <w:pPr>
              <w:spacing w:line="240" w:lineRule="exact"/>
              <w:ind w:left="158" w:hangingChars="100" w:hanging="158"/>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平11老企22</w:t>
            </w:r>
          </w:p>
          <w:p w:rsidR="00B642AC" w:rsidRPr="001E2E1B" w:rsidRDefault="00503D8F" w:rsidP="00503D8F">
            <w:pPr>
              <w:spacing w:line="240" w:lineRule="exact"/>
              <w:rPr>
                <w:rFonts w:asciiTheme="majorEastAsia" w:eastAsiaTheme="majorEastAsia" w:hAnsiTheme="majorEastAsia"/>
                <w:color w:val="000000" w:themeColor="text1"/>
                <w:sz w:val="15"/>
                <w:szCs w:val="15"/>
              </w:rPr>
            </w:pPr>
            <w:r w:rsidRPr="00ED1A18">
              <w:rPr>
                <w:rFonts w:asciiTheme="majorEastAsia" w:eastAsiaTheme="majorEastAsia" w:hAnsiTheme="majorEastAsia" w:hint="eastAsia"/>
                <w:color w:val="000000" w:themeColor="text1"/>
                <w:kern w:val="0"/>
                <w:sz w:val="18"/>
                <w:szCs w:val="18"/>
              </w:rPr>
              <w:t>第2の</w:t>
            </w:r>
            <w:r>
              <w:rPr>
                <w:rFonts w:asciiTheme="majorEastAsia" w:eastAsiaTheme="majorEastAsia" w:hAnsiTheme="majorEastAsia" w:hint="eastAsia"/>
                <w:color w:val="000000" w:themeColor="text1"/>
                <w:kern w:val="0"/>
                <w:sz w:val="18"/>
                <w:szCs w:val="18"/>
              </w:rPr>
              <w:t>3(21</w:t>
            </w:r>
            <w:r w:rsidRPr="00ED1A18">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w:t>
            </w:r>
          </w:p>
        </w:tc>
      </w:tr>
      <w:tr w:rsidR="00503D8F" w:rsidRPr="001E2E1B" w:rsidTr="002748A7">
        <w:trPr>
          <w:trHeight w:val="817"/>
        </w:trPr>
        <w:tc>
          <w:tcPr>
            <w:tcW w:w="1413" w:type="dxa"/>
            <w:tcBorders>
              <w:top w:val="nil"/>
              <w:bottom w:val="nil"/>
            </w:tcBorders>
          </w:tcPr>
          <w:p w:rsidR="00503D8F" w:rsidRPr="001E2E1B" w:rsidRDefault="00503D8F" w:rsidP="00503D8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503D8F" w:rsidRPr="001E2E1B" w:rsidRDefault="00503D8F" w:rsidP="00503D8F">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③　</w:t>
            </w:r>
            <w:r>
              <w:rPr>
                <w:rFonts w:asciiTheme="majorEastAsia" w:eastAsiaTheme="majorEastAsia" w:hAnsiTheme="majorEastAsia" w:hint="eastAsia"/>
                <w:color w:val="000000" w:themeColor="text1"/>
                <w:sz w:val="18"/>
                <w:szCs w:val="18"/>
              </w:rPr>
              <w:t>自ら</w:t>
            </w:r>
            <w:r w:rsidRPr="001E2E1B">
              <w:rPr>
                <w:rFonts w:asciiTheme="majorEastAsia" w:eastAsiaTheme="majorEastAsia" w:hAnsiTheme="majorEastAsia" w:hint="eastAsia"/>
                <w:color w:val="000000" w:themeColor="text1"/>
                <w:sz w:val="18"/>
                <w:szCs w:val="18"/>
              </w:rPr>
              <w:t>提供した</w:t>
            </w:r>
            <w:r>
              <w:rPr>
                <w:rFonts w:asciiTheme="majorEastAsia" w:eastAsiaTheme="majorEastAsia" w:hAnsiTheme="majorEastAsia" w:hint="eastAsia"/>
                <w:color w:val="000000" w:themeColor="text1"/>
                <w:sz w:val="18"/>
                <w:szCs w:val="18"/>
              </w:rPr>
              <w:t>指定居宅介護支援</w:t>
            </w:r>
            <w:r w:rsidRPr="001E2E1B">
              <w:rPr>
                <w:rFonts w:asciiTheme="majorEastAsia" w:eastAsiaTheme="majorEastAsia" w:hAnsiTheme="majorEastAsia" w:hint="eastAsia"/>
                <w:color w:val="000000" w:themeColor="text1"/>
                <w:sz w:val="18"/>
                <w:szCs w:val="18"/>
              </w:rPr>
              <w:t>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276" w:type="dxa"/>
            <w:tcBorders>
              <w:top w:val="single" w:sz="4" w:space="0" w:color="auto"/>
              <w:bottom w:val="single" w:sz="4" w:space="0" w:color="auto"/>
              <w:right w:val="single" w:sz="4" w:space="0" w:color="auto"/>
            </w:tcBorders>
          </w:tcPr>
          <w:p w:rsidR="00503D8F" w:rsidRDefault="00C40573" w:rsidP="00503D8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1144698"/>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bCs/>
                <w:color w:val="000000" w:themeColor="text1"/>
                <w:sz w:val="18"/>
                <w:szCs w:val="18"/>
              </w:rPr>
              <w:t>いる</w:t>
            </w:r>
            <w:r w:rsidR="00503D8F" w:rsidRPr="00B103DF">
              <w:rPr>
                <w:rFonts w:asciiTheme="majorEastAsia" w:eastAsiaTheme="majorEastAsia" w:hAnsiTheme="majorEastAsia" w:hint="eastAsia"/>
                <w:bCs/>
                <w:color w:val="000000" w:themeColor="text1"/>
                <w:sz w:val="18"/>
                <w:szCs w:val="18"/>
              </w:rPr>
              <w:t xml:space="preserve">　</w:t>
            </w:r>
          </w:p>
          <w:p w:rsidR="00503D8F" w:rsidRDefault="00C40573" w:rsidP="00503D8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303019"/>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bCs/>
                <w:color w:val="000000" w:themeColor="text1"/>
                <w:sz w:val="18"/>
                <w:szCs w:val="18"/>
              </w:rPr>
              <w:t>いない</w:t>
            </w:r>
          </w:p>
          <w:p w:rsidR="00503D8F" w:rsidRPr="009E4631" w:rsidRDefault="00C40573" w:rsidP="00503D8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8203012"/>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該当</w:t>
            </w:r>
            <w:r w:rsidR="00503D8F">
              <w:rPr>
                <w:rFonts w:asciiTheme="majorEastAsia" w:eastAsiaTheme="majorEastAsia" w:hAnsiTheme="majorEastAsia" w:hint="eastAsia"/>
                <w:bCs/>
                <w:color w:val="000000" w:themeColor="text1"/>
                <w:sz w:val="18"/>
                <w:szCs w:val="18"/>
              </w:rPr>
              <w:t>なし</w:t>
            </w:r>
          </w:p>
        </w:tc>
        <w:tc>
          <w:tcPr>
            <w:tcW w:w="1701" w:type="dxa"/>
            <w:tcBorders>
              <w:top w:val="single" w:sz="4" w:space="0" w:color="auto"/>
              <w:left w:val="single" w:sz="4" w:space="0" w:color="auto"/>
              <w:bottom w:val="single" w:sz="4" w:space="0" w:color="auto"/>
            </w:tcBorders>
          </w:tcPr>
          <w:p w:rsidR="00503D8F" w:rsidRDefault="00503D8F" w:rsidP="00503D8F">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第3項</w:t>
            </w:r>
          </w:p>
          <w:p w:rsidR="00503D8F" w:rsidRPr="001E2E1B" w:rsidRDefault="00503D8F" w:rsidP="00503D8F">
            <w:pPr>
              <w:spacing w:line="240" w:lineRule="exact"/>
              <w:rPr>
                <w:rFonts w:asciiTheme="majorEastAsia" w:eastAsiaTheme="majorEastAsia" w:hAnsiTheme="majorEastAsia"/>
                <w:color w:val="000000" w:themeColor="text1"/>
                <w:sz w:val="16"/>
                <w:szCs w:val="18"/>
              </w:rPr>
            </w:pPr>
          </w:p>
        </w:tc>
      </w:tr>
      <w:tr w:rsidR="00B642AC" w:rsidRPr="001E2E1B" w:rsidTr="002748A7">
        <w:trPr>
          <w:cantSplit/>
          <w:trHeight w:val="80"/>
        </w:trPr>
        <w:tc>
          <w:tcPr>
            <w:tcW w:w="1413" w:type="dxa"/>
            <w:tcBorders>
              <w:top w:val="nil"/>
              <w:bottom w:val="nil"/>
            </w:tcBorders>
          </w:tcPr>
          <w:p w:rsidR="00B642AC" w:rsidRPr="001E2E1B" w:rsidRDefault="00B642AC" w:rsidP="00B642A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642AC" w:rsidRPr="001E2E1B" w:rsidRDefault="00B642AC" w:rsidP="00B642AC">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tc>
        <w:tc>
          <w:tcPr>
            <w:tcW w:w="1276" w:type="dxa"/>
            <w:tcBorders>
              <w:top w:val="single" w:sz="4" w:space="0" w:color="auto"/>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969267"/>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0580616"/>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9E4631"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157013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color w:val="000000" w:themeColor="text1"/>
                <w:sz w:val="18"/>
                <w:szCs w:val="18"/>
              </w:rPr>
              <w:t>該当</w:t>
            </w:r>
            <w:r w:rsidR="00B642AC">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503D8F" w:rsidRDefault="00503D8F" w:rsidP="00503D8F">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第4項</w:t>
            </w:r>
          </w:p>
          <w:p w:rsidR="00B642AC" w:rsidRPr="001E2E1B" w:rsidRDefault="00B642AC" w:rsidP="00B642AC">
            <w:pPr>
              <w:spacing w:line="240" w:lineRule="exact"/>
              <w:rPr>
                <w:rFonts w:asciiTheme="majorEastAsia" w:eastAsiaTheme="majorEastAsia" w:hAnsiTheme="majorEastAsia"/>
                <w:color w:val="000000" w:themeColor="text1"/>
                <w:kern w:val="0"/>
                <w:sz w:val="18"/>
                <w:szCs w:val="18"/>
              </w:rPr>
            </w:pPr>
          </w:p>
        </w:tc>
      </w:tr>
      <w:tr w:rsidR="000A012E" w:rsidRPr="001E2E1B" w:rsidTr="002748A7">
        <w:trPr>
          <w:cantSplit/>
          <w:trHeight w:val="80"/>
        </w:trPr>
        <w:tc>
          <w:tcPr>
            <w:tcW w:w="1413" w:type="dxa"/>
            <w:tcBorders>
              <w:top w:val="nil"/>
              <w:bottom w:val="nil"/>
            </w:tcBorders>
          </w:tcPr>
          <w:p w:rsidR="000A012E" w:rsidRPr="001E2E1B" w:rsidRDefault="000A012E" w:rsidP="000A012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A012E" w:rsidRPr="001E2E1B" w:rsidRDefault="000A012E" w:rsidP="000A012E">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0A012E">
              <w:rPr>
                <w:rFonts w:asciiTheme="majorEastAsia" w:eastAsiaTheme="majorEastAsia" w:hAnsiTheme="majorEastAsia" w:hint="eastAsia"/>
                <w:bCs/>
                <w:color w:val="000000" w:themeColor="text1"/>
                <w:sz w:val="18"/>
                <w:szCs w:val="20"/>
              </w:rPr>
              <w:t>⑤　自らが居宅サービス計画に位置付けた指定居宅サービス又は指定地域密着型サービスに対する苦情の国民健康保険団体連合会への申立てに関して、利用者に対し必要な援助を行っていますか。</w:t>
            </w:r>
          </w:p>
        </w:tc>
        <w:tc>
          <w:tcPr>
            <w:tcW w:w="1276" w:type="dxa"/>
            <w:tcBorders>
              <w:top w:val="single" w:sz="4" w:space="0" w:color="auto"/>
              <w:bottom w:val="single" w:sz="4" w:space="0" w:color="auto"/>
            </w:tcBorders>
          </w:tcPr>
          <w:p w:rsidR="000A012E" w:rsidRDefault="00C40573" w:rsidP="000A012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6439702"/>
                <w14:checkbox>
                  <w14:checked w14:val="0"/>
                  <w14:checkedState w14:val="0052" w14:font="Wingdings 2"/>
                  <w14:uncheckedState w14:val="2610" w14:font="ＭＳ ゴシック"/>
                </w14:checkbox>
              </w:sdtPr>
              <w:sdtEndPr/>
              <w:sdtContent>
                <w:r w:rsidR="000A012E">
                  <w:rPr>
                    <w:rFonts w:hAnsi="ＭＳ ゴシック" w:hint="eastAsia"/>
                    <w:color w:val="000000" w:themeColor="text1"/>
                    <w:sz w:val="18"/>
                    <w:szCs w:val="18"/>
                  </w:rPr>
                  <w:t>☐</w:t>
                </w:r>
              </w:sdtContent>
            </w:sdt>
            <w:r w:rsidR="000A012E">
              <w:rPr>
                <w:rFonts w:asciiTheme="majorEastAsia" w:eastAsiaTheme="majorEastAsia" w:hAnsiTheme="majorEastAsia" w:hint="eastAsia"/>
                <w:color w:val="000000" w:themeColor="text1"/>
                <w:sz w:val="18"/>
                <w:szCs w:val="18"/>
              </w:rPr>
              <w:t xml:space="preserve">　</w:t>
            </w:r>
            <w:r w:rsidR="000A012E">
              <w:rPr>
                <w:rFonts w:asciiTheme="majorEastAsia" w:eastAsiaTheme="majorEastAsia" w:hAnsiTheme="majorEastAsia" w:hint="eastAsia"/>
                <w:bCs/>
                <w:color w:val="000000" w:themeColor="text1"/>
                <w:sz w:val="18"/>
                <w:szCs w:val="18"/>
              </w:rPr>
              <w:t>いる</w:t>
            </w:r>
            <w:r w:rsidR="000A012E" w:rsidRPr="00B103DF">
              <w:rPr>
                <w:rFonts w:asciiTheme="majorEastAsia" w:eastAsiaTheme="majorEastAsia" w:hAnsiTheme="majorEastAsia" w:hint="eastAsia"/>
                <w:bCs/>
                <w:color w:val="000000" w:themeColor="text1"/>
                <w:sz w:val="18"/>
                <w:szCs w:val="18"/>
              </w:rPr>
              <w:t xml:space="preserve">　</w:t>
            </w:r>
          </w:p>
          <w:p w:rsidR="000A012E" w:rsidRDefault="00C40573" w:rsidP="000A012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7100021"/>
                <w14:checkbox>
                  <w14:checked w14:val="0"/>
                  <w14:checkedState w14:val="0052" w14:font="Wingdings 2"/>
                  <w14:uncheckedState w14:val="2610" w14:font="ＭＳ ゴシック"/>
                </w14:checkbox>
              </w:sdtPr>
              <w:sdtEndPr/>
              <w:sdtContent>
                <w:r w:rsidR="000A012E">
                  <w:rPr>
                    <w:rFonts w:hAnsi="ＭＳ ゴシック" w:hint="eastAsia"/>
                    <w:color w:val="000000" w:themeColor="text1"/>
                    <w:sz w:val="18"/>
                    <w:szCs w:val="18"/>
                  </w:rPr>
                  <w:t>☐</w:t>
                </w:r>
              </w:sdtContent>
            </w:sdt>
            <w:r w:rsidR="000A012E">
              <w:rPr>
                <w:rFonts w:asciiTheme="majorEastAsia" w:eastAsiaTheme="majorEastAsia" w:hAnsiTheme="majorEastAsia" w:hint="eastAsia"/>
                <w:color w:val="000000" w:themeColor="text1"/>
                <w:sz w:val="18"/>
                <w:szCs w:val="18"/>
              </w:rPr>
              <w:t xml:space="preserve">　</w:t>
            </w:r>
            <w:r w:rsidR="000A012E">
              <w:rPr>
                <w:rFonts w:asciiTheme="majorEastAsia" w:eastAsiaTheme="majorEastAsia" w:hAnsiTheme="majorEastAsia" w:hint="eastAsia"/>
                <w:bCs/>
                <w:color w:val="000000" w:themeColor="text1"/>
                <w:sz w:val="18"/>
                <w:szCs w:val="18"/>
              </w:rPr>
              <w:t>いない</w:t>
            </w:r>
          </w:p>
          <w:p w:rsidR="000A012E" w:rsidRPr="009E4631" w:rsidRDefault="00C40573" w:rsidP="000A012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0796252"/>
                <w14:checkbox>
                  <w14:checked w14:val="0"/>
                  <w14:checkedState w14:val="0052" w14:font="Wingdings 2"/>
                  <w14:uncheckedState w14:val="2610" w14:font="ＭＳ ゴシック"/>
                </w14:checkbox>
              </w:sdtPr>
              <w:sdtEndPr/>
              <w:sdtContent>
                <w:r w:rsidR="000A012E">
                  <w:rPr>
                    <w:rFonts w:hAnsi="ＭＳ ゴシック" w:hint="eastAsia"/>
                    <w:color w:val="000000" w:themeColor="text1"/>
                    <w:sz w:val="18"/>
                    <w:szCs w:val="18"/>
                  </w:rPr>
                  <w:t>☐</w:t>
                </w:r>
              </w:sdtContent>
            </w:sdt>
            <w:r w:rsidR="000A012E">
              <w:rPr>
                <w:rFonts w:asciiTheme="majorEastAsia" w:eastAsiaTheme="majorEastAsia" w:hAnsiTheme="majorEastAsia" w:hint="eastAsia"/>
                <w:color w:val="000000" w:themeColor="text1"/>
                <w:sz w:val="18"/>
                <w:szCs w:val="18"/>
              </w:rPr>
              <w:t xml:space="preserve">　該当</w:t>
            </w:r>
            <w:r w:rsidR="000A012E">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0A012E" w:rsidRDefault="000A012E" w:rsidP="000A012E">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第5項</w:t>
            </w:r>
          </w:p>
          <w:p w:rsidR="000A012E" w:rsidRPr="001E2E1B" w:rsidRDefault="000A012E" w:rsidP="000A012E">
            <w:pPr>
              <w:spacing w:line="240" w:lineRule="exact"/>
              <w:rPr>
                <w:rFonts w:asciiTheme="majorEastAsia" w:eastAsiaTheme="majorEastAsia" w:hAnsiTheme="majorEastAsia"/>
                <w:color w:val="000000" w:themeColor="text1"/>
                <w:kern w:val="0"/>
                <w:sz w:val="18"/>
                <w:szCs w:val="18"/>
              </w:rPr>
            </w:pPr>
          </w:p>
        </w:tc>
      </w:tr>
      <w:tr w:rsidR="00503D8F" w:rsidRPr="001E2E1B" w:rsidTr="002748A7">
        <w:trPr>
          <w:trHeight w:val="850"/>
        </w:trPr>
        <w:tc>
          <w:tcPr>
            <w:tcW w:w="1413" w:type="dxa"/>
            <w:tcBorders>
              <w:top w:val="nil"/>
              <w:bottom w:val="nil"/>
            </w:tcBorders>
          </w:tcPr>
          <w:p w:rsidR="00503D8F" w:rsidRPr="001E2E1B" w:rsidRDefault="00503D8F" w:rsidP="00503D8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503D8F" w:rsidRPr="001E2E1B" w:rsidRDefault="000A012E" w:rsidP="000A012E">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00503D8F" w:rsidRPr="001E2E1B">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color w:val="000000" w:themeColor="text1"/>
                <w:sz w:val="18"/>
                <w:szCs w:val="18"/>
              </w:rPr>
              <w:t>指定居宅介護支援</w:t>
            </w:r>
            <w:r w:rsidR="003B00F9">
              <w:rPr>
                <w:rFonts w:asciiTheme="majorEastAsia" w:eastAsiaTheme="majorEastAsia" w:hAnsiTheme="majorEastAsia" w:hint="eastAsia"/>
                <w:color w:val="000000" w:themeColor="text1"/>
                <w:sz w:val="18"/>
                <w:szCs w:val="18"/>
              </w:rPr>
              <w:t>等</w:t>
            </w:r>
            <w:r w:rsidR="00503D8F" w:rsidRPr="001E2E1B">
              <w:rPr>
                <w:rFonts w:asciiTheme="majorEastAsia" w:eastAsiaTheme="majorEastAsia" w:hAnsiTheme="majorEastAsia" w:hint="eastAsia"/>
                <w:color w:val="000000" w:themeColor="text1"/>
                <w:sz w:val="18"/>
                <w:szCs w:val="18"/>
              </w:rPr>
              <w:t>に</w:t>
            </w:r>
            <w:r>
              <w:rPr>
                <w:rFonts w:asciiTheme="majorEastAsia" w:eastAsiaTheme="majorEastAsia" w:hAnsiTheme="majorEastAsia" w:hint="eastAsia"/>
                <w:color w:val="000000" w:themeColor="text1"/>
                <w:sz w:val="18"/>
                <w:szCs w:val="18"/>
              </w:rPr>
              <w:t>対する</w:t>
            </w:r>
            <w:r w:rsidR="00503D8F" w:rsidRPr="001E2E1B">
              <w:rPr>
                <w:rFonts w:asciiTheme="majorEastAsia" w:eastAsiaTheme="majorEastAsia" w:hAnsiTheme="majorEastAsia" w:hint="eastAsia"/>
                <w:color w:val="000000" w:themeColor="text1"/>
                <w:sz w:val="18"/>
                <w:szCs w:val="18"/>
              </w:rPr>
              <w:t>利用者からの苦情に関して国民健康保険団体連合会が行う調査に協力するとともに、</w:t>
            </w:r>
            <w:r>
              <w:rPr>
                <w:rFonts w:asciiTheme="majorEastAsia" w:eastAsiaTheme="majorEastAsia" w:hAnsiTheme="majorEastAsia" w:hint="eastAsia"/>
                <w:color w:val="000000" w:themeColor="text1"/>
                <w:sz w:val="18"/>
                <w:szCs w:val="18"/>
              </w:rPr>
              <w:t>自ら提供した指定居宅介護支援に関して</w:t>
            </w:r>
            <w:r w:rsidR="00503D8F" w:rsidRPr="001E2E1B">
              <w:rPr>
                <w:rFonts w:asciiTheme="majorEastAsia" w:eastAsiaTheme="majorEastAsia" w:hAnsiTheme="majorEastAsia" w:hint="eastAsia"/>
                <w:color w:val="000000" w:themeColor="text1"/>
                <w:sz w:val="18"/>
                <w:szCs w:val="18"/>
              </w:rPr>
              <w:t>国民健康保険団体連合会から指導又は助言を受けた場合においては、当該指導又は助言に従って必要な改善を行っていますか。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503D8F" w:rsidRDefault="00C40573" w:rsidP="00503D8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3127929"/>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bCs/>
                <w:color w:val="000000" w:themeColor="text1"/>
                <w:sz w:val="18"/>
                <w:szCs w:val="18"/>
              </w:rPr>
              <w:t>いる</w:t>
            </w:r>
            <w:r w:rsidR="00503D8F" w:rsidRPr="00B103DF">
              <w:rPr>
                <w:rFonts w:asciiTheme="majorEastAsia" w:eastAsiaTheme="majorEastAsia" w:hAnsiTheme="majorEastAsia" w:hint="eastAsia"/>
                <w:bCs/>
                <w:color w:val="000000" w:themeColor="text1"/>
                <w:sz w:val="18"/>
                <w:szCs w:val="18"/>
              </w:rPr>
              <w:t xml:space="preserve">　</w:t>
            </w:r>
          </w:p>
          <w:p w:rsidR="00503D8F" w:rsidRDefault="00C40573" w:rsidP="00503D8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36264412"/>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bCs/>
                <w:color w:val="000000" w:themeColor="text1"/>
                <w:sz w:val="18"/>
                <w:szCs w:val="18"/>
              </w:rPr>
              <w:t>いない</w:t>
            </w:r>
          </w:p>
          <w:p w:rsidR="00503D8F" w:rsidRPr="009E4631" w:rsidRDefault="00C40573" w:rsidP="00503D8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645060"/>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該当</w:t>
            </w:r>
            <w:r w:rsidR="00503D8F">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503D8F" w:rsidRDefault="00503D8F" w:rsidP="00503D8F">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w:t>
            </w:r>
            <w:r w:rsidR="000A012E">
              <w:rPr>
                <w:rFonts w:asciiTheme="majorEastAsia" w:eastAsiaTheme="majorEastAsia" w:hAnsiTheme="majorEastAsia" w:hint="eastAsia"/>
                <w:color w:val="000000" w:themeColor="text1"/>
                <w:kern w:val="0"/>
                <w:sz w:val="18"/>
                <w:szCs w:val="18"/>
              </w:rPr>
              <w:t>6</w:t>
            </w:r>
            <w:r>
              <w:rPr>
                <w:rFonts w:asciiTheme="majorEastAsia" w:eastAsiaTheme="majorEastAsia" w:hAnsiTheme="majorEastAsia" w:hint="eastAsia"/>
                <w:color w:val="000000" w:themeColor="text1"/>
                <w:kern w:val="0"/>
                <w:sz w:val="18"/>
                <w:szCs w:val="18"/>
              </w:rPr>
              <w:t>項</w:t>
            </w:r>
          </w:p>
          <w:p w:rsidR="00503D8F" w:rsidRPr="001E2E1B" w:rsidRDefault="00503D8F" w:rsidP="00503D8F">
            <w:pPr>
              <w:spacing w:line="240" w:lineRule="exact"/>
              <w:rPr>
                <w:rFonts w:asciiTheme="majorEastAsia" w:eastAsiaTheme="majorEastAsia" w:hAnsiTheme="majorEastAsia"/>
                <w:color w:val="000000" w:themeColor="text1"/>
                <w:kern w:val="0"/>
                <w:sz w:val="18"/>
                <w:szCs w:val="18"/>
              </w:rPr>
            </w:pPr>
          </w:p>
        </w:tc>
      </w:tr>
      <w:tr w:rsidR="00503D8F" w:rsidRPr="001E2E1B" w:rsidTr="002748A7">
        <w:trPr>
          <w:trHeight w:val="405"/>
        </w:trPr>
        <w:tc>
          <w:tcPr>
            <w:tcW w:w="1413" w:type="dxa"/>
            <w:tcBorders>
              <w:top w:val="nil"/>
              <w:bottom w:val="single" w:sz="4" w:space="0" w:color="auto"/>
            </w:tcBorders>
          </w:tcPr>
          <w:p w:rsidR="00503D8F" w:rsidRPr="001E2E1B" w:rsidRDefault="00503D8F" w:rsidP="00503D8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503D8F" w:rsidRPr="001E2E1B" w:rsidRDefault="000A012E" w:rsidP="00503D8F">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　国民健康保険団体連合会からの求めがあった場合には、⑥</w:t>
            </w:r>
            <w:r w:rsidR="00503D8F" w:rsidRPr="001E2E1B">
              <w:rPr>
                <w:rFonts w:asciiTheme="majorEastAsia" w:eastAsiaTheme="majorEastAsia" w:hAnsiTheme="majorEastAsia" w:hint="eastAsia"/>
                <w:color w:val="000000" w:themeColor="text1"/>
                <w:sz w:val="18"/>
                <w:szCs w:val="18"/>
              </w:rPr>
              <w:t>の改善の内容を国民健康保険団体連合会に報告していますか。</w:t>
            </w:r>
          </w:p>
        </w:tc>
        <w:tc>
          <w:tcPr>
            <w:tcW w:w="1276" w:type="dxa"/>
            <w:tcBorders>
              <w:top w:val="single" w:sz="4" w:space="0" w:color="auto"/>
              <w:bottom w:val="single" w:sz="4" w:space="0" w:color="auto"/>
            </w:tcBorders>
          </w:tcPr>
          <w:p w:rsidR="00503D8F" w:rsidRDefault="00C40573" w:rsidP="00503D8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65594370"/>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bCs/>
                <w:color w:val="000000" w:themeColor="text1"/>
                <w:sz w:val="18"/>
                <w:szCs w:val="18"/>
              </w:rPr>
              <w:t>いる</w:t>
            </w:r>
            <w:r w:rsidR="00503D8F" w:rsidRPr="00B103DF">
              <w:rPr>
                <w:rFonts w:asciiTheme="majorEastAsia" w:eastAsiaTheme="majorEastAsia" w:hAnsiTheme="majorEastAsia" w:hint="eastAsia"/>
                <w:bCs/>
                <w:color w:val="000000" w:themeColor="text1"/>
                <w:sz w:val="18"/>
                <w:szCs w:val="18"/>
              </w:rPr>
              <w:t xml:space="preserve">　</w:t>
            </w:r>
          </w:p>
          <w:p w:rsidR="00503D8F" w:rsidRDefault="00C40573" w:rsidP="00503D8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9295673"/>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w:t>
            </w:r>
            <w:r w:rsidR="00503D8F">
              <w:rPr>
                <w:rFonts w:asciiTheme="majorEastAsia" w:eastAsiaTheme="majorEastAsia" w:hAnsiTheme="majorEastAsia" w:hint="eastAsia"/>
                <w:bCs/>
                <w:color w:val="000000" w:themeColor="text1"/>
                <w:sz w:val="18"/>
                <w:szCs w:val="18"/>
              </w:rPr>
              <w:t>いない</w:t>
            </w:r>
          </w:p>
          <w:p w:rsidR="00503D8F" w:rsidRPr="009E4631" w:rsidRDefault="00C40573" w:rsidP="00503D8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0371445"/>
                <w14:checkbox>
                  <w14:checked w14:val="0"/>
                  <w14:checkedState w14:val="0052" w14:font="Wingdings 2"/>
                  <w14:uncheckedState w14:val="2610" w14:font="ＭＳ ゴシック"/>
                </w14:checkbox>
              </w:sdtPr>
              <w:sdtEndPr/>
              <w:sdtContent>
                <w:r w:rsidR="00503D8F">
                  <w:rPr>
                    <w:rFonts w:hAnsi="ＭＳ ゴシック" w:hint="eastAsia"/>
                    <w:color w:val="000000" w:themeColor="text1"/>
                    <w:sz w:val="18"/>
                    <w:szCs w:val="18"/>
                  </w:rPr>
                  <w:t>☐</w:t>
                </w:r>
              </w:sdtContent>
            </w:sdt>
            <w:r w:rsidR="00503D8F">
              <w:rPr>
                <w:rFonts w:asciiTheme="majorEastAsia" w:eastAsiaTheme="majorEastAsia" w:hAnsiTheme="majorEastAsia" w:hint="eastAsia"/>
                <w:color w:val="000000" w:themeColor="text1"/>
                <w:sz w:val="18"/>
                <w:szCs w:val="18"/>
              </w:rPr>
              <w:t xml:space="preserve">　該当</w:t>
            </w:r>
            <w:r w:rsidR="00503D8F">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503D8F" w:rsidRDefault="00503D8F" w:rsidP="00503D8F">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条例第2</w:t>
            </w:r>
            <w:r>
              <w:rPr>
                <w:rFonts w:asciiTheme="majorEastAsia" w:eastAsiaTheme="majorEastAsia" w:hAnsiTheme="majorEastAsia" w:hint="eastAsia"/>
                <w:color w:val="000000" w:themeColor="text1"/>
                <w:kern w:val="0"/>
                <w:sz w:val="18"/>
                <w:szCs w:val="18"/>
              </w:rPr>
              <w:t>9</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w:t>
            </w:r>
            <w:r w:rsidR="000A012E">
              <w:rPr>
                <w:rFonts w:asciiTheme="majorEastAsia" w:eastAsiaTheme="majorEastAsia" w:hAnsiTheme="majorEastAsia" w:hint="eastAsia"/>
                <w:color w:val="000000" w:themeColor="text1"/>
                <w:kern w:val="0"/>
                <w:sz w:val="18"/>
                <w:szCs w:val="18"/>
              </w:rPr>
              <w:t>7</w:t>
            </w:r>
            <w:r>
              <w:rPr>
                <w:rFonts w:asciiTheme="majorEastAsia" w:eastAsiaTheme="majorEastAsia" w:hAnsiTheme="majorEastAsia" w:hint="eastAsia"/>
                <w:color w:val="000000" w:themeColor="text1"/>
                <w:kern w:val="0"/>
                <w:sz w:val="18"/>
                <w:szCs w:val="18"/>
              </w:rPr>
              <w:t>項</w:t>
            </w:r>
          </w:p>
          <w:p w:rsidR="00503D8F" w:rsidRPr="001E2E1B" w:rsidRDefault="00503D8F" w:rsidP="00503D8F">
            <w:pPr>
              <w:spacing w:line="240" w:lineRule="exact"/>
              <w:rPr>
                <w:rFonts w:asciiTheme="majorEastAsia" w:eastAsiaTheme="majorEastAsia" w:hAnsiTheme="majorEastAsia"/>
                <w:color w:val="000000" w:themeColor="text1"/>
                <w:kern w:val="0"/>
                <w:sz w:val="18"/>
                <w:szCs w:val="18"/>
              </w:rPr>
            </w:pPr>
          </w:p>
        </w:tc>
      </w:tr>
      <w:tr w:rsidR="00B642AC" w:rsidRPr="001E2E1B" w:rsidTr="002748A7">
        <w:trPr>
          <w:trHeight w:val="493"/>
        </w:trPr>
        <w:tc>
          <w:tcPr>
            <w:tcW w:w="1413" w:type="dxa"/>
            <w:tcBorders>
              <w:top w:val="single" w:sz="4" w:space="0" w:color="auto"/>
              <w:bottom w:val="nil"/>
            </w:tcBorders>
          </w:tcPr>
          <w:p w:rsidR="00B642AC" w:rsidRPr="001E2E1B" w:rsidRDefault="00B92092" w:rsidP="00B642AC">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２６</w:t>
            </w:r>
            <w:r w:rsidR="00B642AC" w:rsidRPr="001E2E1B">
              <w:rPr>
                <w:rFonts w:asciiTheme="majorEastAsia" w:eastAsiaTheme="majorEastAsia" w:hAnsiTheme="majorEastAsia" w:hint="eastAsia"/>
                <w:bCs/>
                <w:color w:val="000000" w:themeColor="text1"/>
                <w:sz w:val="18"/>
                <w:szCs w:val="20"/>
              </w:rPr>
              <w:t xml:space="preserve">　事故発生時の対応</w:t>
            </w:r>
          </w:p>
        </w:tc>
        <w:tc>
          <w:tcPr>
            <w:tcW w:w="5953" w:type="dxa"/>
            <w:tcBorders>
              <w:top w:val="single" w:sz="4" w:space="0" w:color="auto"/>
              <w:bottom w:val="dotted" w:sz="4" w:space="0" w:color="auto"/>
            </w:tcBorders>
          </w:tcPr>
          <w:p w:rsidR="00B642AC" w:rsidRPr="001E2E1B" w:rsidRDefault="00B92092" w:rsidP="00B642AC">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利用者に対する指定居宅介護支援の提供により事故が発生した場合には、速やかに市町村、利用者の家族等に連絡を行うとともに、必要な措置を講じていますか。</w:t>
            </w:r>
          </w:p>
        </w:tc>
        <w:tc>
          <w:tcPr>
            <w:tcW w:w="1276" w:type="dxa"/>
            <w:tcBorders>
              <w:top w:val="single"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672986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939128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B103DF" w:rsidRDefault="00C40573" w:rsidP="00B642AC">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16101037"/>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92092">
              <w:rPr>
                <w:rFonts w:asciiTheme="majorEastAsia" w:eastAsiaTheme="majorEastAsia" w:hAnsiTheme="majorEastAsia" w:hint="eastAsia"/>
                <w:color w:val="000000" w:themeColor="text1"/>
                <w:sz w:val="18"/>
                <w:szCs w:val="18"/>
              </w:rPr>
              <w:t>該当</w:t>
            </w:r>
            <w:r w:rsidR="00B92092">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dotted" w:sz="4" w:space="0" w:color="auto"/>
            </w:tcBorders>
          </w:tcPr>
          <w:p w:rsidR="00B92092" w:rsidRDefault="00B92092" w:rsidP="00B92092">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30</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第1項</w:t>
            </w:r>
          </w:p>
          <w:p w:rsidR="00B642AC" w:rsidRPr="001E2E1B" w:rsidRDefault="00B642AC" w:rsidP="00B642AC">
            <w:pPr>
              <w:spacing w:line="240" w:lineRule="exact"/>
              <w:ind w:left="158" w:hangingChars="100" w:hanging="158"/>
              <w:rPr>
                <w:rFonts w:asciiTheme="majorEastAsia" w:eastAsiaTheme="majorEastAsia" w:hAnsiTheme="majorEastAsia"/>
                <w:color w:val="000000" w:themeColor="text1"/>
                <w:kern w:val="0"/>
                <w:sz w:val="18"/>
                <w:szCs w:val="18"/>
              </w:rPr>
            </w:pPr>
          </w:p>
        </w:tc>
      </w:tr>
      <w:tr w:rsidR="00B642AC" w:rsidRPr="001E2E1B" w:rsidTr="002748A7">
        <w:trPr>
          <w:trHeight w:val="58"/>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642AC" w:rsidRPr="001E2E1B" w:rsidRDefault="00B642AC" w:rsidP="00096325">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利用者に対する指定</w:t>
            </w:r>
            <w:r>
              <w:rPr>
                <w:rFonts w:asciiTheme="majorEastAsia" w:eastAsiaTheme="majorEastAsia" w:hAnsiTheme="majorEastAsia" w:hint="eastAsia"/>
                <w:bCs/>
                <w:color w:val="000000" w:themeColor="text1"/>
                <w:sz w:val="18"/>
                <w:szCs w:val="20"/>
              </w:rPr>
              <w:t>居宅介護支援</w:t>
            </w:r>
            <w:r w:rsidRPr="001E2E1B">
              <w:rPr>
                <w:rFonts w:asciiTheme="majorEastAsia" w:eastAsiaTheme="majorEastAsia" w:hAnsiTheme="majorEastAsia" w:hint="eastAsia"/>
                <w:bCs/>
                <w:color w:val="000000" w:themeColor="text1"/>
                <w:sz w:val="18"/>
                <w:szCs w:val="20"/>
              </w:rPr>
              <w:t>の提供により事故が発生した場合の対応方法について、あらかじめ定めておくことが望ましいです。</w:t>
            </w:r>
          </w:p>
        </w:tc>
        <w:tc>
          <w:tcPr>
            <w:tcW w:w="1276" w:type="dxa"/>
            <w:tcBorders>
              <w:top w:val="dotted" w:sz="4" w:space="0" w:color="auto"/>
              <w:bottom w:val="single" w:sz="4" w:space="0" w:color="auto"/>
            </w:tcBorders>
          </w:tcPr>
          <w:p w:rsidR="00B642AC" w:rsidRPr="001E2E1B" w:rsidRDefault="00B642AC" w:rsidP="00B642AC">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65C71" w:rsidRPr="00ED1A18" w:rsidRDefault="00665C71" w:rsidP="00665C7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665C71" w:rsidP="00665C7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第2の3(22)①</w:t>
            </w:r>
          </w:p>
        </w:tc>
      </w:tr>
      <w:tr w:rsidR="00665C71" w:rsidRPr="001E2E1B" w:rsidTr="002748A7">
        <w:trPr>
          <w:trHeight w:val="200"/>
        </w:trPr>
        <w:tc>
          <w:tcPr>
            <w:tcW w:w="1413" w:type="dxa"/>
            <w:tcBorders>
              <w:top w:val="nil"/>
              <w:bottom w:val="nil"/>
            </w:tcBorders>
          </w:tcPr>
          <w:p w:rsidR="00665C71" w:rsidRPr="001E2E1B" w:rsidRDefault="00665C71" w:rsidP="00665C7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65C71" w:rsidRPr="001E2E1B" w:rsidRDefault="00665C71" w:rsidP="00665C71">
            <w:pPr>
              <w:spacing w:line="240" w:lineRule="exact"/>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76" w:type="dxa"/>
            <w:tcBorders>
              <w:top w:val="single" w:sz="4" w:space="0" w:color="auto"/>
              <w:bottom w:val="single" w:sz="4" w:space="0" w:color="auto"/>
            </w:tcBorders>
          </w:tcPr>
          <w:p w:rsidR="00665C71" w:rsidRDefault="00C40573" w:rsidP="00665C7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1144275"/>
                <w14:checkbox>
                  <w14:checked w14:val="0"/>
                  <w14:checkedState w14:val="0052" w14:font="Wingdings 2"/>
                  <w14:uncheckedState w14:val="2610" w14:font="ＭＳ ゴシック"/>
                </w14:checkbox>
              </w:sdtPr>
              <w:sdtEndPr/>
              <w:sdtContent>
                <w:r w:rsidR="00665C71">
                  <w:rPr>
                    <w:rFonts w:hAnsi="ＭＳ ゴシック" w:hint="eastAsia"/>
                    <w:color w:val="000000" w:themeColor="text1"/>
                    <w:sz w:val="18"/>
                    <w:szCs w:val="18"/>
                  </w:rPr>
                  <w:t>☐</w:t>
                </w:r>
              </w:sdtContent>
            </w:sdt>
            <w:r w:rsidR="00665C71">
              <w:rPr>
                <w:rFonts w:asciiTheme="majorEastAsia" w:eastAsiaTheme="majorEastAsia" w:hAnsiTheme="majorEastAsia" w:hint="eastAsia"/>
                <w:color w:val="000000" w:themeColor="text1"/>
                <w:sz w:val="18"/>
                <w:szCs w:val="18"/>
              </w:rPr>
              <w:t xml:space="preserve">　</w:t>
            </w:r>
            <w:r w:rsidR="00665C71">
              <w:rPr>
                <w:rFonts w:asciiTheme="majorEastAsia" w:eastAsiaTheme="majorEastAsia" w:hAnsiTheme="majorEastAsia" w:hint="eastAsia"/>
                <w:bCs/>
                <w:color w:val="000000" w:themeColor="text1"/>
                <w:sz w:val="18"/>
                <w:szCs w:val="18"/>
              </w:rPr>
              <w:t>いる</w:t>
            </w:r>
            <w:r w:rsidR="00665C71" w:rsidRPr="00B103DF">
              <w:rPr>
                <w:rFonts w:asciiTheme="majorEastAsia" w:eastAsiaTheme="majorEastAsia" w:hAnsiTheme="majorEastAsia" w:hint="eastAsia"/>
                <w:bCs/>
                <w:color w:val="000000" w:themeColor="text1"/>
                <w:sz w:val="18"/>
                <w:szCs w:val="18"/>
              </w:rPr>
              <w:t xml:space="preserve">　</w:t>
            </w:r>
          </w:p>
          <w:p w:rsidR="00665C71" w:rsidRDefault="00C40573" w:rsidP="00665C7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96423766"/>
                <w14:checkbox>
                  <w14:checked w14:val="0"/>
                  <w14:checkedState w14:val="0052" w14:font="Wingdings 2"/>
                  <w14:uncheckedState w14:val="2610" w14:font="ＭＳ ゴシック"/>
                </w14:checkbox>
              </w:sdtPr>
              <w:sdtEndPr/>
              <w:sdtContent>
                <w:r w:rsidR="00665C71">
                  <w:rPr>
                    <w:rFonts w:hAnsi="ＭＳ ゴシック" w:hint="eastAsia"/>
                    <w:color w:val="000000" w:themeColor="text1"/>
                    <w:sz w:val="18"/>
                    <w:szCs w:val="18"/>
                  </w:rPr>
                  <w:t>☐</w:t>
                </w:r>
              </w:sdtContent>
            </w:sdt>
            <w:r w:rsidR="00665C71">
              <w:rPr>
                <w:rFonts w:asciiTheme="majorEastAsia" w:eastAsiaTheme="majorEastAsia" w:hAnsiTheme="majorEastAsia" w:hint="eastAsia"/>
                <w:color w:val="000000" w:themeColor="text1"/>
                <w:sz w:val="18"/>
                <w:szCs w:val="18"/>
              </w:rPr>
              <w:t xml:space="preserve">　</w:t>
            </w:r>
            <w:r w:rsidR="00665C71">
              <w:rPr>
                <w:rFonts w:asciiTheme="majorEastAsia" w:eastAsiaTheme="majorEastAsia" w:hAnsiTheme="majorEastAsia" w:hint="eastAsia"/>
                <w:bCs/>
                <w:color w:val="000000" w:themeColor="text1"/>
                <w:sz w:val="18"/>
                <w:szCs w:val="18"/>
              </w:rPr>
              <w:t>いない</w:t>
            </w:r>
          </w:p>
          <w:p w:rsidR="00665C71" w:rsidRPr="00B103DF" w:rsidRDefault="00C40573" w:rsidP="00665C7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33385673"/>
                <w14:checkbox>
                  <w14:checked w14:val="0"/>
                  <w14:checkedState w14:val="0052" w14:font="Wingdings 2"/>
                  <w14:uncheckedState w14:val="2610" w14:font="ＭＳ ゴシック"/>
                </w14:checkbox>
              </w:sdtPr>
              <w:sdtEndPr/>
              <w:sdtContent>
                <w:r w:rsidR="00665C71">
                  <w:rPr>
                    <w:rFonts w:hAnsi="ＭＳ ゴシック" w:hint="eastAsia"/>
                    <w:color w:val="000000" w:themeColor="text1"/>
                    <w:sz w:val="18"/>
                    <w:szCs w:val="18"/>
                  </w:rPr>
                  <w:t>☐</w:t>
                </w:r>
              </w:sdtContent>
            </w:sdt>
            <w:r w:rsidR="00665C71">
              <w:rPr>
                <w:rFonts w:asciiTheme="majorEastAsia" w:eastAsiaTheme="majorEastAsia" w:hAnsiTheme="majorEastAsia" w:hint="eastAsia"/>
                <w:color w:val="000000" w:themeColor="text1"/>
                <w:sz w:val="18"/>
                <w:szCs w:val="18"/>
              </w:rPr>
              <w:t xml:space="preserve">　該当</w:t>
            </w:r>
            <w:r w:rsidR="00665C71">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665C71" w:rsidRDefault="00665C71" w:rsidP="00665C71">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30</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第2項</w:t>
            </w:r>
          </w:p>
          <w:p w:rsidR="00665C71" w:rsidRPr="001E2E1B" w:rsidRDefault="00665C71" w:rsidP="00665C71">
            <w:pPr>
              <w:spacing w:line="240" w:lineRule="exact"/>
              <w:ind w:left="158" w:hangingChars="100" w:hanging="158"/>
              <w:rPr>
                <w:rFonts w:asciiTheme="majorEastAsia" w:eastAsiaTheme="majorEastAsia" w:hAnsiTheme="majorEastAsia"/>
                <w:color w:val="000000" w:themeColor="text1"/>
                <w:kern w:val="0"/>
                <w:sz w:val="18"/>
                <w:szCs w:val="18"/>
              </w:rPr>
            </w:pPr>
          </w:p>
        </w:tc>
      </w:tr>
      <w:tr w:rsidR="00665C71" w:rsidRPr="001E2E1B" w:rsidTr="002748A7">
        <w:trPr>
          <w:trHeight w:val="136"/>
        </w:trPr>
        <w:tc>
          <w:tcPr>
            <w:tcW w:w="1413" w:type="dxa"/>
            <w:tcBorders>
              <w:top w:val="nil"/>
              <w:bottom w:val="nil"/>
            </w:tcBorders>
          </w:tcPr>
          <w:p w:rsidR="00665C71" w:rsidRPr="001E2E1B" w:rsidRDefault="00665C71" w:rsidP="00665C7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65C71" w:rsidRPr="001E2E1B" w:rsidRDefault="00665C71" w:rsidP="00665C71">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利用者に対する指定</w:t>
            </w:r>
            <w:r>
              <w:rPr>
                <w:rFonts w:asciiTheme="majorEastAsia" w:eastAsiaTheme="majorEastAsia" w:hAnsiTheme="majorEastAsia" w:hint="eastAsia"/>
                <w:bCs/>
                <w:color w:val="000000" w:themeColor="text1"/>
                <w:sz w:val="18"/>
                <w:szCs w:val="20"/>
              </w:rPr>
              <w:t>居宅介護支援</w:t>
            </w:r>
            <w:r w:rsidRPr="001E2E1B">
              <w:rPr>
                <w:rFonts w:asciiTheme="majorEastAsia" w:eastAsiaTheme="majorEastAsia" w:hAnsiTheme="majorEastAsia" w:hint="eastAsia"/>
                <w:bCs/>
                <w:color w:val="000000" w:themeColor="text1"/>
                <w:sz w:val="18"/>
                <w:szCs w:val="20"/>
              </w:rPr>
              <w:t>の提供により賠償すべき事故が発生した場合は、損害賠償を速やかに行っていますか。</w:t>
            </w:r>
          </w:p>
        </w:tc>
        <w:tc>
          <w:tcPr>
            <w:tcW w:w="1276" w:type="dxa"/>
            <w:tcBorders>
              <w:top w:val="single" w:sz="4" w:space="0" w:color="auto"/>
              <w:bottom w:val="dotted" w:sz="4" w:space="0" w:color="auto"/>
            </w:tcBorders>
          </w:tcPr>
          <w:p w:rsidR="00665C71" w:rsidRDefault="00C40573" w:rsidP="00665C7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7045377"/>
                <w14:checkbox>
                  <w14:checked w14:val="0"/>
                  <w14:checkedState w14:val="0052" w14:font="Wingdings 2"/>
                  <w14:uncheckedState w14:val="2610" w14:font="ＭＳ ゴシック"/>
                </w14:checkbox>
              </w:sdtPr>
              <w:sdtEndPr/>
              <w:sdtContent>
                <w:r w:rsidR="00665C71">
                  <w:rPr>
                    <w:rFonts w:hAnsi="ＭＳ ゴシック" w:hint="eastAsia"/>
                    <w:color w:val="000000" w:themeColor="text1"/>
                    <w:sz w:val="18"/>
                    <w:szCs w:val="18"/>
                  </w:rPr>
                  <w:t>☐</w:t>
                </w:r>
              </w:sdtContent>
            </w:sdt>
            <w:r w:rsidR="00665C71">
              <w:rPr>
                <w:rFonts w:asciiTheme="majorEastAsia" w:eastAsiaTheme="majorEastAsia" w:hAnsiTheme="majorEastAsia" w:hint="eastAsia"/>
                <w:color w:val="000000" w:themeColor="text1"/>
                <w:sz w:val="18"/>
                <w:szCs w:val="18"/>
              </w:rPr>
              <w:t xml:space="preserve">　</w:t>
            </w:r>
            <w:r w:rsidR="00665C71">
              <w:rPr>
                <w:rFonts w:asciiTheme="majorEastAsia" w:eastAsiaTheme="majorEastAsia" w:hAnsiTheme="majorEastAsia" w:hint="eastAsia"/>
                <w:bCs/>
                <w:color w:val="000000" w:themeColor="text1"/>
                <w:sz w:val="18"/>
                <w:szCs w:val="18"/>
              </w:rPr>
              <w:t>いる</w:t>
            </w:r>
            <w:r w:rsidR="00665C71" w:rsidRPr="00B103DF">
              <w:rPr>
                <w:rFonts w:asciiTheme="majorEastAsia" w:eastAsiaTheme="majorEastAsia" w:hAnsiTheme="majorEastAsia" w:hint="eastAsia"/>
                <w:bCs/>
                <w:color w:val="000000" w:themeColor="text1"/>
                <w:sz w:val="18"/>
                <w:szCs w:val="18"/>
              </w:rPr>
              <w:t xml:space="preserve">　</w:t>
            </w:r>
          </w:p>
          <w:p w:rsidR="00665C71" w:rsidRDefault="00C40573" w:rsidP="00665C7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5980764"/>
                <w14:checkbox>
                  <w14:checked w14:val="0"/>
                  <w14:checkedState w14:val="0052" w14:font="Wingdings 2"/>
                  <w14:uncheckedState w14:val="2610" w14:font="ＭＳ ゴシック"/>
                </w14:checkbox>
              </w:sdtPr>
              <w:sdtEndPr/>
              <w:sdtContent>
                <w:r w:rsidR="00665C71">
                  <w:rPr>
                    <w:rFonts w:hAnsi="ＭＳ ゴシック" w:hint="eastAsia"/>
                    <w:color w:val="000000" w:themeColor="text1"/>
                    <w:sz w:val="18"/>
                    <w:szCs w:val="18"/>
                  </w:rPr>
                  <w:t>☐</w:t>
                </w:r>
              </w:sdtContent>
            </w:sdt>
            <w:r w:rsidR="00665C71">
              <w:rPr>
                <w:rFonts w:asciiTheme="majorEastAsia" w:eastAsiaTheme="majorEastAsia" w:hAnsiTheme="majorEastAsia" w:hint="eastAsia"/>
                <w:color w:val="000000" w:themeColor="text1"/>
                <w:sz w:val="18"/>
                <w:szCs w:val="18"/>
              </w:rPr>
              <w:t xml:space="preserve">　</w:t>
            </w:r>
            <w:r w:rsidR="00665C71">
              <w:rPr>
                <w:rFonts w:asciiTheme="majorEastAsia" w:eastAsiaTheme="majorEastAsia" w:hAnsiTheme="majorEastAsia" w:hint="eastAsia"/>
                <w:bCs/>
                <w:color w:val="000000" w:themeColor="text1"/>
                <w:sz w:val="18"/>
                <w:szCs w:val="18"/>
              </w:rPr>
              <w:t>いない</w:t>
            </w:r>
          </w:p>
          <w:p w:rsidR="00665C71" w:rsidRPr="00B103DF" w:rsidRDefault="00C40573" w:rsidP="00665C7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8547794"/>
                <w14:checkbox>
                  <w14:checked w14:val="0"/>
                  <w14:checkedState w14:val="0052" w14:font="Wingdings 2"/>
                  <w14:uncheckedState w14:val="2610" w14:font="ＭＳ ゴシック"/>
                </w14:checkbox>
              </w:sdtPr>
              <w:sdtEndPr/>
              <w:sdtContent>
                <w:r w:rsidR="00665C71">
                  <w:rPr>
                    <w:rFonts w:hAnsi="ＭＳ ゴシック" w:hint="eastAsia"/>
                    <w:color w:val="000000" w:themeColor="text1"/>
                    <w:sz w:val="18"/>
                    <w:szCs w:val="18"/>
                  </w:rPr>
                  <w:t>☐</w:t>
                </w:r>
              </w:sdtContent>
            </w:sdt>
            <w:r w:rsidR="00665C71">
              <w:rPr>
                <w:rFonts w:asciiTheme="majorEastAsia" w:eastAsiaTheme="majorEastAsia" w:hAnsiTheme="majorEastAsia" w:hint="eastAsia"/>
                <w:color w:val="000000" w:themeColor="text1"/>
                <w:sz w:val="18"/>
                <w:szCs w:val="18"/>
              </w:rPr>
              <w:t xml:space="preserve">　該当</w:t>
            </w:r>
            <w:r w:rsidR="00665C71">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dotted" w:sz="4" w:space="0" w:color="auto"/>
            </w:tcBorders>
          </w:tcPr>
          <w:p w:rsidR="00665C71" w:rsidRDefault="00665C71" w:rsidP="00665C71">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30</w:t>
            </w:r>
            <w:r w:rsidRPr="00ED1A18">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第3項</w:t>
            </w:r>
          </w:p>
          <w:p w:rsidR="00665C71" w:rsidRPr="001E2E1B" w:rsidRDefault="00665C71" w:rsidP="00665C71">
            <w:pPr>
              <w:spacing w:line="240" w:lineRule="exact"/>
              <w:ind w:left="158" w:hangingChars="100" w:hanging="158"/>
              <w:rPr>
                <w:rFonts w:asciiTheme="majorEastAsia" w:eastAsiaTheme="majorEastAsia" w:hAnsiTheme="majorEastAsia"/>
                <w:color w:val="000000" w:themeColor="text1"/>
                <w:kern w:val="0"/>
                <w:sz w:val="18"/>
                <w:szCs w:val="18"/>
              </w:rPr>
            </w:pPr>
          </w:p>
        </w:tc>
      </w:tr>
      <w:tr w:rsidR="00B642AC" w:rsidRPr="001E2E1B" w:rsidTr="002748A7">
        <w:trPr>
          <w:trHeight w:val="356"/>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642AC" w:rsidRPr="001E2E1B" w:rsidRDefault="00B642AC" w:rsidP="00D54B94">
            <w:pPr>
              <w:widowControl/>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w:t>
            </w:r>
            <w:r w:rsidR="00D54B94">
              <w:rPr>
                <w:rFonts w:asciiTheme="majorEastAsia" w:eastAsiaTheme="majorEastAsia" w:hAnsiTheme="majorEastAsia" w:hint="eastAsia"/>
                <w:color w:val="000000" w:themeColor="text1"/>
                <w:sz w:val="18"/>
                <w:szCs w:val="18"/>
              </w:rPr>
              <w:t>若しくは</w:t>
            </w:r>
            <w:r w:rsidRPr="001E2E1B">
              <w:rPr>
                <w:rFonts w:asciiTheme="majorEastAsia" w:eastAsiaTheme="majorEastAsia" w:hAnsiTheme="majorEastAsia" w:hint="eastAsia"/>
                <w:color w:val="000000" w:themeColor="text1"/>
                <w:sz w:val="18"/>
                <w:szCs w:val="18"/>
              </w:rPr>
              <w:t>賠償資力を有することが望ましいです。</w:t>
            </w:r>
          </w:p>
        </w:tc>
        <w:tc>
          <w:tcPr>
            <w:tcW w:w="1276" w:type="dxa"/>
            <w:tcBorders>
              <w:top w:val="dotted" w:sz="4" w:space="0" w:color="auto"/>
              <w:bottom w:val="single" w:sz="4" w:space="0" w:color="auto"/>
            </w:tcBorders>
          </w:tcPr>
          <w:p w:rsidR="00B642AC" w:rsidRPr="001E2E1B" w:rsidRDefault="00B642AC" w:rsidP="00B642AC">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65C71" w:rsidRPr="00ED1A18" w:rsidRDefault="00665C71" w:rsidP="00665C7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665C71" w:rsidP="00665C7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第2の3(22)</w:t>
            </w:r>
            <w:r>
              <w:rPr>
                <w:rFonts w:asciiTheme="majorEastAsia" w:eastAsiaTheme="majorEastAsia" w:hAnsiTheme="majorEastAsia" w:hint="eastAsia"/>
                <w:bCs/>
                <w:color w:val="000000" w:themeColor="text1"/>
                <w:sz w:val="18"/>
                <w:szCs w:val="18"/>
              </w:rPr>
              <w:t>②</w:t>
            </w:r>
          </w:p>
        </w:tc>
      </w:tr>
      <w:tr w:rsidR="00B642AC" w:rsidRPr="001E2E1B" w:rsidTr="002748A7">
        <w:trPr>
          <w:trHeight w:val="351"/>
        </w:trPr>
        <w:tc>
          <w:tcPr>
            <w:tcW w:w="1413" w:type="dxa"/>
            <w:tcBorders>
              <w:top w:val="nil"/>
              <w:bottom w:val="single" w:sz="4" w:space="0" w:color="auto"/>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642AC" w:rsidRPr="001E2E1B" w:rsidRDefault="00B642AC" w:rsidP="00B642AC">
            <w:pPr>
              <w:widowControl/>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④　事故が生じた際にはその原因を解明し、再発生を防ぐための対策を講じていますか。</w:t>
            </w:r>
          </w:p>
        </w:tc>
        <w:tc>
          <w:tcPr>
            <w:tcW w:w="1276" w:type="dxa"/>
            <w:tcBorders>
              <w:top w:val="single" w:sz="4" w:space="0" w:color="auto"/>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146857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7937583"/>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B103DF" w:rsidRDefault="00C40573" w:rsidP="00B642AC">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2432000"/>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665C71">
              <w:rPr>
                <w:rFonts w:asciiTheme="majorEastAsia" w:eastAsiaTheme="majorEastAsia" w:hAnsiTheme="majorEastAsia" w:hint="eastAsia"/>
                <w:bCs/>
                <w:color w:val="000000" w:themeColor="text1"/>
                <w:sz w:val="18"/>
                <w:szCs w:val="18"/>
              </w:rPr>
              <w:t>該当</w:t>
            </w:r>
            <w:r w:rsidR="00B642AC">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single" w:sz="4" w:space="0" w:color="auto"/>
            </w:tcBorders>
          </w:tcPr>
          <w:p w:rsidR="00665C71" w:rsidRPr="00ED1A18" w:rsidRDefault="00665C71" w:rsidP="00665C7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665C71" w:rsidP="00665C7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第2の3(22)</w:t>
            </w:r>
            <w:r>
              <w:rPr>
                <w:rFonts w:asciiTheme="majorEastAsia" w:eastAsiaTheme="majorEastAsia" w:hAnsiTheme="majorEastAsia" w:hint="eastAsia"/>
                <w:bCs/>
                <w:color w:val="000000" w:themeColor="text1"/>
                <w:sz w:val="18"/>
                <w:szCs w:val="18"/>
              </w:rPr>
              <w:t>③</w:t>
            </w:r>
          </w:p>
        </w:tc>
      </w:tr>
      <w:tr w:rsidR="00B642AC" w:rsidRPr="001E2E1B" w:rsidTr="002748A7">
        <w:trPr>
          <w:trHeight w:val="5358"/>
        </w:trPr>
        <w:tc>
          <w:tcPr>
            <w:tcW w:w="1413" w:type="dxa"/>
            <w:tcBorders>
              <w:top w:val="single" w:sz="4" w:space="0" w:color="auto"/>
              <w:bottom w:val="nil"/>
            </w:tcBorders>
          </w:tcPr>
          <w:p w:rsidR="00B642AC" w:rsidRPr="001E2E1B" w:rsidRDefault="00A80669" w:rsidP="00B642AC">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２７</w:t>
            </w:r>
            <w:r w:rsidR="00B642AC" w:rsidRPr="001E2E1B">
              <w:rPr>
                <w:rFonts w:asciiTheme="majorEastAsia" w:eastAsiaTheme="majorEastAsia" w:hAnsiTheme="majorEastAsia" w:hint="eastAsia"/>
                <w:bCs/>
                <w:color w:val="000000" w:themeColor="text1"/>
                <w:sz w:val="18"/>
                <w:szCs w:val="20"/>
              </w:rPr>
              <w:t xml:space="preserve">　虐待の防止</w:t>
            </w:r>
          </w:p>
        </w:tc>
        <w:tc>
          <w:tcPr>
            <w:tcW w:w="5953" w:type="dxa"/>
            <w:tcBorders>
              <w:top w:val="dotted" w:sz="4" w:space="0" w:color="auto"/>
              <w:bottom w:val="single" w:sz="4" w:space="0" w:color="auto"/>
            </w:tcBorders>
          </w:tcPr>
          <w:p w:rsidR="00B642AC" w:rsidRPr="00B103DF" w:rsidRDefault="00B642AC" w:rsidP="00B642AC">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虐待は、法の目的の一つである高齢者の尊厳の保持や、高齢者の人格の尊重に深刻な影響を及ぼす可能性が極めて高く、指定</w:t>
            </w:r>
            <w:r>
              <w:rPr>
                <w:rFonts w:asciiTheme="majorEastAsia" w:eastAsiaTheme="majorEastAsia" w:hAnsiTheme="majorEastAsia" w:hint="eastAsia"/>
                <w:color w:val="000000" w:themeColor="text1"/>
                <w:sz w:val="18"/>
                <w:szCs w:val="18"/>
              </w:rPr>
              <w:t>居宅介護支援</w:t>
            </w:r>
            <w:r w:rsidRPr="00B103DF">
              <w:rPr>
                <w:rFonts w:asciiTheme="majorEastAsia" w:eastAsiaTheme="majorEastAsia" w:hAnsiTheme="majorEastAsia" w:hint="eastAsia"/>
                <w:color w:val="000000" w:themeColor="text1"/>
                <w:sz w:val="18"/>
                <w:szCs w:val="18"/>
              </w:rPr>
              <w:t>事業者は虐待の防止のために必要な措置を講じなければ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w:t>
            </w:r>
            <w:r>
              <w:rPr>
                <w:rFonts w:asciiTheme="majorEastAsia" w:eastAsiaTheme="majorEastAsia" w:hAnsiTheme="majorEastAsia" w:hint="eastAsia"/>
                <w:color w:val="000000" w:themeColor="text1"/>
                <w:sz w:val="18"/>
                <w:szCs w:val="18"/>
              </w:rPr>
              <w:t>ものとします</w:t>
            </w:r>
            <w:r w:rsidRPr="00B103DF">
              <w:rPr>
                <w:rFonts w:asciiTheme="majorEastAsia" w:eastAsiaTheme="majorEastAsia" w:hAnsiTheme="majorEastAsia" w:hint="eastAsia"/>
                <w:color w:val="000000" w:themeColor="text1"/>
                <w:sz w:val="18"/>
                <w:szCs w:val="18"/>
              </w:rPr>
              <w:t>。</w:t>
            </w:r>
          </w:p>
          <w:p w:rsidR="00B642AC" w:rsidRPr="00B103DF" w:rsidRDefault="00B642AC" w:rsidP="00B642AC">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虐待の未然防止</w:t>
            </w:r>
          </w:p>
          <w:p w:rsidR="00A80669" w:rsidRDefault="00B642AC" w:rsidP="00A80669">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居宅介護支援</w:t>
            </w:r>
            <w:r w:rsidRPr="00B103DF">
              <w:rPr>
                <w:rFonts w:asciiTheme="majorEastAsia" w:eastAsiaTheme="majorEastAsia" w:hAnsiTheme="majorEastAsia" w:hint="eastAsia"/>
                <w:color w:val="000000" w:themeColor="text1"/>
                <w:sz w:val="18"/>
                <w:szCs w:val="18"/>
              </w:rPr>
              <w:t>事業者は高齢者の尊厳保持・人格尊重に対する配慮を常</w:t>
            </w:r>
          </w:p>
          <w:p w:rsidR="00A80669" w:rsidRDefault="00A80669"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に心がけながらサービス提供にあたる必要があり、基本方針</w:t>
            </w:r>
            <w:r w:rsidR="00B642AC" w:rsidRPr="00B103DF">
              <w:rPr>
                <w:rFonts w:asciiTheme="majorEastAsia" w:eastAsiaTheme="majorEastAsia" w:hAnsiTheme="majorEastAsia" w:hint="eastAsia"/>
                <w:color w:val="000000" w:themeColor="text1"/>
                <w:sz w:val="18"/>
                <w:szCs w:val="18"/>
              </w:rPr>
              <w:t>に位置付けられ</w:t>
            </w:r>
          </w:p>
          <w:p w:rsidR="00A80669"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ているとおり、研修等を通じて、従業者にそれらに関する理解を促す必要が</w:t>
            </w:r>
          </w:p>
          <w:p w:rsidR="00A80669"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あ</w:t>
            </w:r>
            <w:r>
              <w:rPr>
                <w:rFonts w:asciiTheme="majorEastAsia" w:eastAsiaTheme="majorEastAsia" w:hAnsiTheme="majorEastAsia" w:hint="eastAsia"/>
                <w:color w:val="000000" w:themeColor="text1"/>
                <w:sz w:val="18"/>
                <w:szCs w:val="18"/>
              </w:rPr>
              <w:t>る</w:t>
            </w:r>
            <w:r w:rsidRPr="00B103DF">
              <w:rPr>
                <w:rFonts w:asciiTheme="majorEastAsia" w:eastAsiaTheme="majorEastAsia" w:hAnsiTheme="majorEastAsia" w:hint="eastAsia"/>
                <w:color w:val="000000" w:themeColor="text1"/>
                <w:sz w:val="18"/>
                <w:szCs w:val="18"/>
              </w:rPr>
              <w:t>。同様に、従業者が高齢者虐待防止法等に規定する養介護事業の従業者</w:t>
            </w:r>
          </w:p>
          <w:p w:rsidR="00B642AC" w:rsidRPr="00B103DF"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としての責務・適切な対応等を</w:t>
            </w:r>
            <w:r>
              <w:rPr>
                <w:rFonts w:asciiTheme="majorEastAsia" w:eastAsiaTheme="majorEastAsia" w:hAnsiTheme="majorEastAsia" w:hint="eastAsia"/>
                <w:color w:val="000000" w:themeColor="text1"/>
                <w:sz w:val="18"/>
                <w:szCs w:val="18"/>
              </w:rPr>
              <w:t>正しく理解していることも重要である</w:t>
            </w:r>
            <w:r w:rsidRPr="00B103DF">
              <w:rPr>
                <w:rFonts w:asciiTheme="majorEastAsia" w:eastAsiaTheme="majorEastAsia" w:hAnsiTheme="majorEastAsia" w:hint="eastAsia"/>
                <w:color w:val="000000" w:themeColor="text1"/>
                <w:sz w:val="18"/>
                <w:szCs w:val="18"/>
              </w:rPr>
              <w:t>。</w:t>
            </w:r>
          </w:p>
          <w:p w:rsidR="00B642AC" w:rsidRPr="00B103DF" w:rsidRDefault="00B642AC" w:rsidP="00B642AC">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虐待等の早期発見</w:t>
            </w:r>
          </w:p>
          <w:p w:rsidR="00A80669" w:rsidRDefault="00B642AC" w:rsidP="00A80669">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居宅介護支援</w:t>
            </w:r>
            <w:r w:rsidRPr="003C747F">
              <w:rPr>
                <w:rFonts w:asciiTheme="majorEastAsia" w:eastAsiaTheme="majorEastAsia" w:hAnsiTheme="majorEastAsia" w:hint="eastAsia"/>
                <w:color w:val="000000" w:themeColor="text1"/>
                <w:sz w:val="18"/>
                <w:szCs w:val="18"/>
              </w:rPr>
              <w:t>事業所の</w:t>
            </w:r>
            <w:r w:rsidRPr="00B103DF">
              <w:rPr>
                <w:rFonts w:asciiTheme="majorEastAsia" w:eastAsiaTheme="majorEastAsia" w:hAnsiTheme="majorEastAsia" w:hint="eastAsia"/>
                <w:color w:val="000000" w:themeColor="text1"/>
                <w:sz w:val="18"/>
                <w:szCs w:val="18"/>
              </w:rPr>
              <w:t>従業者は、虐待等</w:t>
            </w:r>
            <w:r>
              <w:rPr>
                <w:rFonts w:asciiTheme="majorEastAsia" w:eastAsiaTheme="majorEastAsia" w:hAnsiTheme="majorEastAsia" w:hint="eastAsia"/>
                <w:color w:val="000000" w:themeColor="text1"/>
                <w:sz w:val="18"/>
                <w:szCs w:val="18"/>
              </w:rPr>
              <w:t>又はセルフ・ネグレクト等の</w:t>
            </w:r>
          </w:p>
          <w:p w:rsidR="00A80669"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虐待に準ずる事案</w:t>
            </w:r>
            <w:r w:rsidRPr="00B103DF">
              <w:rPr>
                <w:rFonts w:asciiTheme="majorEastAsia" w:eastAsiaTheme="majorEastAsia" w:hAnsiTheme="majorEastAsia" w:hint="eastAsia"/>
                <w:color w:val="000000" w:themeColor="text1"/>
                <w:sz w:val="18"/>
                <w:szCs w:val="18"/>
              </w:rPr>
              <w:t>を発見しやすい立場にあることから、これらを早期に発見</w:t>
            </w:r>
          </w:p>
          <w:p w:rsidR="00A80669"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できるよう、必要な措置（虐待等に対する相談体制、市町村の通報窓口の周</w:t>
            </w:r>
          </w:p>
          <w:p w:rsidR="00A80669"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知等）がとられていることが望ましい。また、利用者及びその家族からの虐</w:t>
            </w:r>
          </w:p>
          <w:p w:rsidR="00A80669"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待等に係る相談、利用者から市町村への虐待の届出について、適切な対応を</w:t>
            </w:r>
          </w:p>
          <w:p w:rsidR="00B642AC" w:rsidRPr="00B103DF"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すること</w:t>
            </w:r>
            <w:r w:rsidRPr="00B103DF">
              <w:rPr>
                <w:rFonts w:asciiTheme="majorEastAsia" w:eastAsiaTheme="majorEastAsia" w:hAnsiTheme="majorEastAsia" w:hint="eastAsia"/>
                <w:color w:val="000000" w:themeColor="text1"/>
                <w:sz w:val="18"/>
                <w:szCs w:val="18"/>
              </w:rPr>
              <w:t>。</w:t>
            </w:r>
          </w:p>
          <w:p w:rsidR="00B642AC" w:rsidRPr="00B103DF" w:rsidRDefault="00B642AC" w:rsidP="00B642AC">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虐待等への迅速かつ適切な対応</w:t>
            </w:r>
          </w:p>
          <w:p w:rsidR="00A80669" w:rsidRDefault="00B642AC" w:rsidP="00A80669">
            <w:pPr>
              <w:widowControl/>
              <w:spacing w:line="240" w:lineRule="exact"/>
              <w:ind w:firstLineChars="300" w:firstLine="474"/>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w:t>
            </w:r>
            <w:r>
              <w:rPr>
                <w:rFonts w:asciiTheme="majorEastAsia" w:eastAsiaTheme="majorEastAsia" w:hAnsiTheme="majorEastAsia" w:hint="eastAsia"/>
                <w:color w:val="000000" w:themeColor="text1"/>
                <w:sz w:val="18"/>
                <w:szCs w:val="18"/>
              </w:rPr>
              <w:t>が発生した場合には、速やかに市町村の窓口に通報される必要があ</w:t>
            </w:r>
          </w:p>
          <w:p w:rsidR="00A80669"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り、指定居宅介護支援</w:t>
            </w:r>
            <w:r w:rsidRPr="00B103DF">
              <w:rPr>
                <w:rFonts w:asciiTheme="majorEastAsia" w:eastAsiaTheme="majorEastAsia" w:hAnsiTheme="majorEastAsia" w:hint="eastAsia"/>
                <w:color w:val="000000" w:themeColor="text1"/>
                <w:sz w:val="18"/>
                <w:szCs w:val="18"/>
              </w:rPr>
              <w:t>事業者は当該通報の手続が迅速かつ適切に行われ、市</w:t>
            </w:r>
          </w:p>
          <w:p w:rsidR="00B642AC" w:rsidRPr="00B103DF" w:rsidRDefault="00B642AC" w:rsidP="00A80669">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町村等が行う虐待等に対する調査等に協力するよう努めることと</w:t>
            </w:r>
            <w:r>
              <w:rPr>
                <w:rFonts w:asciiTheme="majorEastAsia" w:eastAsiaTheme="majorEastAsia" w:hAnsiTheme="majorEastAsia" w:hint="eastAsia"/>
                <w:color w:val="000000" w:themeColor="text1"/>
                <w:sz w:val="18"/>
                <w:szCs w:val="18"/>
              </w:rPr>
              <w:t>する</w:t>
            </w:r>
            <w:r w:rsidRPr="00B103DF">
              <w:rPr>
                <w:rFonts w:asciiTheme="majorEastAsia" w:eastAsiaTheme="majorEastAsia" w:hAnsiTheme="majorEastAsia" w:hint="eastAsia"/>
                <w:color w:val="000000" w:themeColor="text1"/>
                <w:sz w:val="18"/>
                <w:szCs w:val="18"/>
              </w:rPr>
              <w:t>。</w:t>
            </w:r>
          </w:p>
          <w:p w:rsidR="00B642AC" w:rsidRPr="00B103DF" w:rsidRDefault="00B642AC" w:rsidP="00B642AC">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以上の観点を踏まえ、虐待等の防止・早期発見に加え、虐待等が発生した場合はその再発を確実に防止するために次に掲げる事項を実施するものとします。</w:t>
            </w:r>
          </w:p>
        </w:tc>
        <w:tc>
          <w:tcPr>
            <w:tcW w:w="1276" w:type="dxa"/>
            <w:tcBorders>
              <w:top w:val="dotted" w:sz="4" w:space="0" w:color="auto"/>
              <w:bottom w:val="single"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A80669" w:rsidRPr="00ED1A18" w:rsidRDefault="00A80669" w:rsidP="00A8066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A80669" w:rsidP="00A80669">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p>
        </w:tc>
      </w:tr>
      <w:tr w:rsidR="00B642AC" w:rsidRPr="001E2E1B" w:rsidTr="002748A7">
        <w:trPr>
          <w:cantSplit/>
          <w:trHeight w:val="850"/>
        </w:trPr>
        <w:tc>
          <w:tcPr>
            <w:tcW w:w="1413" w:type="dxa"/>
            <w:tcBorders>
              <w:top w:val="nil"/>
              <w:left w:val="single" w:sz="4" w:space="0" w:color="auto"/>
              <w:bottom w:val="nil"/>
              <w:right w:val="single" w:sz="4" w:space="0" w:color="auto"/>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tcBorders>
          </w:tcPr>
          <w:p w:rsidR="00B642AC" w:rsidRDefault="00B642AC" w:rsidP="00B642AC">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Pr>
                <w:rFonts w:asciiTheme="majorEastAsia" w:eastAsiaTheme="majorEastAsia" w:hAnsiTheme="majorEastAsia" w:hint="eastAsia"/>
                <w:color w:val="000000" w:themeColor="text1"/>
                <w:sz w:val="18"/>
                <w:szCs w:val="18"/>
              </w:rPr>
              <w:t>指定居宅介護支援</w:t>
            </w:r>
            <w:r w:rsidRPr="00B103DF">
              <w:rPr>
                <w:rFonts w:asciiTheme="majorEastAsia" w:eastAsiaTheme="majorEastAsia" w:hAnsiTheme="majorEastAsia" w:hint="eastAsia"/>
                <w:color w:val="000000" w:themeColor="text1"/>
                <w:sz w:val="18"/>
                <w:szCs w:val="18"/>
              </w:rPr>
              <w:t>事業所における虐待の防止のための対策を検討する委員会（テレビ電話装置等を活用して行うことが</w:t>
            </w:r>
            <w:r>
              <w:rPr>
                <w:rFonts w:asciiTheme="majorEastAsia" w:eastAsiaTheme="majorEastAsia" w:hAnsiTheme="majorEastAsia" w:hint="eastAsia"/>
                <w:color w:val="000000" w:themeColor="text1"/>
                <w:sz w:val="18"/>
                <w:szCs w:val="18"/>
              </w:rPr>
              <w:t>できるものとする</w:t>
            </w:r>
            <w:r w:rsidRPr="00B103DF">
              <w:rPr>
                <w:rFonts w:asciiTheme="majorEastAsia" w:eastAsiaTheme="majorEastAsia" w:hAnsiTheme="majorEastAsia" w:hint="eastAsia"/>
                <w:color w:val="000000" w:themeColor="text1"/>
                <w:sz w:val="18"/>
                <w:szCs w:val="18"/>
              </w:rPr>
              <w:t>。）を定期的に開催するとともに、その結果について、</w:t>
            </w:r>
            <w:r w:rsidR="00D54B94">
              <w:rPr>
                <w:rFonts w:asciiTheme="majorEastAsia" w:eastAsiaTheme="majorEastAsia" w:hAnsiTheme="majorEastAsia" w:hint="eastAsia"/>
                <w:color w:val="000000" w:themeColor="text1"/>
                <w:sz w:val="18"/>
                <w:szCs w:val="18"/>
              </w:rPr>
              <w:t>介護支援専門員</w:t>
            </w:r>
            <w:r w:rsidRPr="00B103DF">
              <w:rPr>
                <w:rFonts w:asciiTheme="majorEastAsia" w:eastAsiaTheme="majorEastAsia" w:hAnsiTheme="majorEastAsia" w:hint="eastAsia"/>
                <w:color w:val="000000" w:themeColor="text1"/>
                <w:sz w:val="18"/>
                <w:szCs w:val="18"/>
              </w:rPr>
              <w:t>に周知徹底を図っていますか。</w:t>
            </w:r>
          </w:p>
          <w:tbl>
            <w:tblPr>
              <w:tblStyle w:val="a3"/>
              <w:tblW w:w="5541" w:type="dxa"/>
              <w:tblInd w:w="158" w:type="dxa"/>
              <w:tblLayout w:type="fixed"/>
              <w:tblLook w:val="04A0" w:firstRow="1" w:lastRow="0" w:firstColumn="1" w:lastColumn="0" w:noHBand="0" w:noVBand="1"/>
            </w:tblPr>
            <w:tblGrid>
              <w:gridCol w:w="438"/>
              <w:gridCol w:w="1425"/>
              <w:gridCol w:w="3252"/>
              <w:gridCol w:w="426"/>
            </w:tblGrid>
            <w:tr w:rsidR="00B642AC" w:rsidTr="00575924">
              <w:trPr>
                <w:trHeight w:val="242"/>
              </w:trPr>
              <w:tc>
                <w:tcPr>
                  <w:tcW w:w="1863" w:type="dxa"/>
                  <w:gridSpan w:val="2"/>
                  <w:shd w:val="clear" w:color="auto" w:fill="D0CECE" w:themeFill="background2" w:themeFillShade="E6"/>
                </w:tcPr>
                <w:p w:rsidR="00B642AC" w:rsidRDefault="00B642AC" w:rsidP="00B642A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3678" w:type="dxa"/>
                  <w:gridSpan w:val="2"/>
                </w:tcPr>
                <w:p w:rsidR="00B642AC" w:rsidRDefault="00B642AC" w:rsidP="00B642A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B642AC" w:rsidTr="00575924">
              <w:trPr>
                <w:trHeight w:val="76"/>
              </w:trPr>
              <w:tc>
                <w:tcPr>
                  <w:tcW w:w="1863" w:type="dxa"/>
                  <w:gridSpan w:val="2"/>
                  <w:shd w:val="clear" w:color="auto" w:fill="D0CECE" w:themeFill="background2" w:themeFillShade="E6"/>
                </w:tcPr>
                <w:p w:rsidR="00B642AC" w:rsidRDefault="00B642AC" w:rsidP="00B642A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3678" w:type="dxa"/>
                  <w:gridSpan w:val="2"/>
                </w:tcPr>
                <w:p w:rsidR="00B642AC" w:rsidRDefault="00B642AC" w:rsidP="00B642A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B642AC" w:rsidTr="00D97470">
              <w:trPr>
                <w:trHeight w:val="107"/>
              </w:trPr>
              <w:tc>
                <w:tcPr>
                  <w:tcW w:w="1863" w:type="dxa"/>
                  <w:gridSpan w:val="2"/>
                  <w:shd w:val="clear" w:color="auto" w:fill="D0CECE" w:themeFill="background2" w:themeFillShade="E6"/>
                </w:tcPr>
                <w:p w:rsidR="00B642AC" w:rsidRDefault="00B642AC" w:rsidP="00B642A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678" w:type="dxa"/>
                  <w:gridSpan w:val="2"/>
                </w:tcPr>
                <w:p w:rsidR="00B642AC" w:rsidRDefault="00B642AC" w:rsidP="00B642AC">
                  <w:pPr>
                    <w:spacing w:line="240" w:lineRule="exact"/>
                    <w:rPr>
                      <w:rFonts w:asciiTheme="majorEastAsia" w:eastAsiaTheme="majorEastAsia" w:hAnsiTheme="majorEastAsia"/>
                      <w:color w:val="000000" w:themeColor="text1"/>
                      <w:sz w:val="18"/>
                      <w:szCs w:val="18"/>
                    </w:rPr>
                  </w:pPr>
                </w:p>
              </w:tc>
            </w:tr>
            <w:tr w:rsidR="00B642AC" w:rsidTr="00D97470">
              <w:trPr>
                <w:trHeight w:val="140"/>
              </w:trPr>
              <w:tc>
                <w:tcPr>
                  <w:tcW w:w="5541" w:type="dxa"/>
                  <w:gridSpan w:val="4"/>
                  <w:shd w:val="clear" w:color="auto" w:fill="D0CECE" w:themeFill="background2" w:themeFillShade="E6"/>
                </w:tcPr>
                <w:p w:rsidR="00B642AC" w:rsidRDefault="00B642AC" w:rsidP="00B642A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w:t>
                  </w:r>
                  <w:r>
                    <w:rPr>
                      <w:rFonts w:asciiTheme="majorEastAsia" w:eastAsiaTheme="majorEastAsia" w:hAnsiTheme="majorEastAsia" w:hint="eastAsia"/>
                      <w:color w:val="000000" w:themeColor="text1"/>
                      <w:sz w:val="18"/>
                      <w:szCs w:val="18"/>
                    </w:rPr>
                    <w:t>での検討事項</w:t>
                  </w:r>
                </w:p>
              </w:tc>
            </w:tr>
            <w:tr w:rsidR="00B642AC" w:rsidTr="00D97470">
              <w:trPr>
                <w:trHeight w:val="144"/>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Pr>
                <w:p w:rsidR="00B642AC" w:rsidRDefault="00B642AC" w:rsidP="00B642A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虐待防止検討委員会その他事業所内の組織に関すること</w:t>
                  </w:r>
                </w:p>
              </w:tc>
              <w:tc>
                <w:tcPr>
                  <w:tcW w:w="426"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20031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162"/>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Pr>
                <w:p w:rsidR="00B642AC" w:rsidRDefault="00B642AC" w:rsidP="00B642A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虐待の防止のための指針の整備に関すること</w:t>
                  </w:r>
                </w:p>
              </w:tc>
              <w:tc>
                <w:tcPr>
                  <w:tcW w:w="426"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1720364"/>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D97470">
              <w:trPr>
                <w:trHeight w:val="166"/>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Pr>
                <w:p w:rsidR="00B642AC" w:rsidRDefault="00B642AC" w:rsidP="00B642A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虐待の防止のための職員研修の内容に関すること</w:t>
                  </w:r>
                </w:p>
              </w:tc>
              <w:tc>
                <w:tcPr>
                  <w:tcW w:w="426"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267569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Pr>
                <w:p w:rsidR="00B642AC" w:rsidRPr="00630843"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虐待等について、従業者が相談・報告できる体制整備に関すること</w:t>
                  </w:r>
                </w:p>
              </w:tc>
              <w:tc>
                <w:tcPr>
                  <w:tcW w:w="426"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3146308"/>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Pr>
                <w:p w:rsidR="00B642AC" w:rsidRPr="00D619D9" w:rsidRDefault="00B642AC" w:rsidP="00B642AC">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従業者が虐待等を把握した場合に、市町村への通報が迅速かつ適切に行われるための方法に関すること</w:t>
                  </w:r>
                </w:p>
              </w:tc>
              <w:tc>
                <w:tcPr>
                  <w:tcW w:w="426"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2454998"/>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Pr>
                <w:p w:rsidR="00B642AC" w:rsidRPr="00D619D9" w:rsidRDefault="00B642AC" w:rsidP="00B642AC">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虐待等が発生した場合、その発生原因等の分析から得られる再発の確実な防止策に関すること</w:t>
                  </w:r>
                </w:p>
              </w:tc>
              <w:tc>
                <w:tcPr>
                  <w:tcW w:w="426"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4705643"/>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Pr>
                <w:p w:rsidR="00B642AC" w:rsidRPr="00D619D9" w:rsidRDefault="00B642AC" w:rsidP="00B642AC">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カの再発の防止策を講じた際に、その効果についての評価に関すること</w:t>
                  </w:r>
                </w:p>
              </w:tc>
              <w:tc>
                <w:tcPr>
                  <w:tcW w:w="426"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3565340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bl>
          <w:p w:rsidR="00B642AC" w:rsidRPr="00B103DF" w:rsidRDefault="00B642AC" w:rsidP="00B642AC">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537102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1799431"/>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670546" w:rsidRDefault="00B642AC" w:rsidP="00B642AC">
            <w:pPr>
              <w:spacing w:line="240" w:lineRule="exact"/>
              <w:ind w:left="420" w:hanging="420"/>
              <w:jc w:val="left"/>
              <w:rPr>
                <w:rFonts w:hAnsi="ＭＳ ゴシック"/>
                <w:kern w:val="0"/>
                <w:sz w:val="18"/>
                <w:szCs w:val="18"/>
              </w:rPr>
            </w:pPr>
          </w:p>
        </w:tc>
        <w:tc>
          <w:tcPr>
            <w:tcW w:w="1701" w:type="dxa"/>
            <w:tcBorders>
              <w:top w:val="dotted" w:sz="4" w:space="0" w:color="auto"/>
              <w:bottom w:val="dotted" w:sz="4" w:space="0" w:color="auto"/>
            </w:tcBorders>
          </w:tcPr>
          <w:p w:rsidR="00D04E88" w:rsidRDefault="00B642AC" w:rsidP="00B642AC">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w:t>
            </w:r>
            <w:r w:rsidR="00D04E88" w:rsidRPr="00D04E88">
              <w:rPr>
                <w:rFonts w:asciiTheme="majorEastAsia" w:eastAsiaTheme="majorEastAsia" w:hAnsiTheme="majorEastAsia" w:hint="eastAsia"/>
                <w:color w:val="000000" w:themeColor="text1"/>
                <w:kern w:val="0"/>
                <w:sz w:val="18"/>
                <w:szCs w:val="18"/>
              </w:rPr>
              <w:t>第30条の2</w:t>
            </w:r>
          </w:p>
          <w:p w:rsidR="00D04E88" w:rsidRDefault="00D04E88" w:rsidP="00B642AC">
            <w:pPr>
              <w:spacing w:line="240" w:lineRule="exact"/>
              <w:rPr>
                <w:rFonts w:asciiTheme="majorEastAsia" w:eastAsiaTheme="majorEastAsia" w:hAnsiTheme="majorEastAsia"/>
                <w:color w:val="000000" w:themeColor="text1"/>
                <w:kern w:val="0"/>
                <w:sz w:val="18"/>
                <w:szCs w:val="18"/>
              </w:rPr>
            </w:pPr>
            <w:r w:rsidRPr="00D04E88">
              <w:rPr>
                <w:rFonts w:asciiTheme="majorEastAsia" w:eastAsiaTheme="majorEastAsia" w:hAnsiTheme="majorEastAsia" w:hint="eastAsia"/>
                <w:color w:val="000000" w:themeColor="text1"/>
                <w:kern w:val="0"/>
                <w:sz w:val="18"/>
                <w:szCs w:val="18"/>
              </w:rPr>
              <w:t>第1号</w:t>
            </w:r>
          </w:p>
          <w:p w:rsidR="00D04E88" w:rsidRPr="00ED1A18" w:rsidRDefault="00D04E88" w:rsidP="00D04E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D04E88" w:rsidP="00D04E88">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bCs/>
                <w:color w:val="000000" w:themeColor="text1"/>
                <w:sz w:val="18"/>
                <w:szCs w:val="18"/>
              </w:rPr>
              <w:t>第2の3(2</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B642AC" w:rsidRPr="001E2E1B" w:rsidTr="002748A7">
        <w:trPr>
          <w:trHeight w:val="3996"/>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Pr="001E2E1B" w:rsidRDefault="00B642AC" w:rsidP="00B642AC">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r w:rsidRPr="001E2E1B">
              <w:rPr>
                <w:rFonts w:asciiTheme="majorEastAsia" w:eastAsiaTheme="majorEastAsia" w:hAnsiTheme="majorEastAsia" w:hint="eastAsia"/>
                <w:bCs/>
                <w:color w:val="000000" w:themeColor="text1"/>
                <w:sz w:val="18"/>
                <w:szCs w:val="18"/>
              </w:rPr>
              <w:br/>
            </w:r>
            <w:r w:rsidRPr="001E2E1B">
              <w:rPr>
                <w:rFonts w:asciiTheme="majorEastAsia" w:eastAsiaTheme="majorEastAsia" w:hAnsiTheme="majorEastAsia" w:hint="eastAsia"/>
                <w:color w:val="000000" w:themeColor="text1"/>
                <w:sz w:val="18"/>
                <w:szCs w:val="18"/>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dotted" w:sz="4" w:space="0" w:color="auto"/>
            </w:tcBorders>
          </w:tcPr>
          <w:p w:rsidR="00B642AC" w:rsidRPr="001E2E1B" w:rsidRDefault="00B642AC" w:rsidP="00B642AC">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04E88" w:rsidRPr="00ED1A18" w:rsidRDefault="00D04E88" w:rsidP="00D04E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D04E88" w:rsidP="00D04E8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237A9A" w:rsidRPr="001E2E1B" w:rsidTr="002748A7">
        <w:trPr>
          <w:trHeight w:val="2164"/>
        </w:trPr>
        <w:tc>
          <w:tcPr>
            <w:tcW w:w="1413" w:type="dxa"/>
            <w:tcBorders>
              <w:top w:val="nil"/>
              <w:bottom w:val="nil"/>
            </w:tcBorders>
          </w:tcPr>
          <w:p w:rsidR="00237A9A" w:rsidRPr="001E2E1B" w:rsidRDefault="00237A9A"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37A9A" w:rsidRPr="001E2E1B" w:rsidRDefault="00237A9A" w:rsidP="00FC5EBE">
            <w:pPr>
              <w:widowControl/>
              <w:spacing w:line="240" w:lineRule="exact"/>
              <w:ind w:left="158" w:hangingChars="100" w:hanging="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237A9A">
              <w:rPr>
                <w:rFonts w:asciiTheme="majorEastAsia" w:eastAsiaTheme="majorEastAsia" w:hAnsiTheme="majorEastAsia" w:hint="eastAsia"/>
                <w:color w:val="000000" w:themeColor="text1"/>
                <w:sz w:val="18"/>
                <w:szCs w:val="18"/>
              </w:rPr>
              <w:t>小規模な事業者では、実質的に従業者</w:t>
            </w:r>
            <w:r>
              <w:rPr>
                <w:rFonts w:asciiTheme="majorEastAsia" w:eastAsiaTheme="majorEastAsia" w:hAnsiTheme="majorEastAsia" w:hint="eastAsia"/>
                <w:color w:val="000000" w:themeColor="text1"/>
                <w:sz w:val="18"/>
                <w:szCs w:val="18"/>
              </w:rPr>
              <w:t>が１名だけということがあり得ますが、このような事業所でも、</w:t>
            </w:r>
            <w:r w:rsidRPr="00237A9A">
              <w:rPr>
                <w:rFonts w:asciiTheme="majorEastAsia" w:eastAsiaTheme="majorEastAsia" w:hAnsiTheme="majorEastAsia" w:hint="eastAsia"/>
                <w:color w:val="000000" w:themeColor="text1"/>
                <w:sz w:val="18"/>
                <w:szCs w:val="18"/>
              </w:rPr>
              <w:t>虐待はあってはならないことであり、高齢者の尊厳を守るため、関係機関との連携を密にして、規模の</w:t>
            </w:r>
            <w:r>
              <w:rPr>
                <w:rFonts w:asciiTheme="majorEastAsia" w:eastAsiaTheme="majorEastAsia" w:hAnsiTheme="majorEastAsia" w:hint="eastAsia"/>
                <w:color w:val="000000" w:themeColor="text1"/>
                <w:sz w:val="18"/>
                <w:szCs w:val="18"/>
              </w:rPr>
              <w:t>大小に関わりなく虐待防止委員会を定期的に実施してください</w:t>
            </w:r>
            <w:r w:rsidRPr="00237A9A">
              <w:rPr>
                <w:rFonts w:asciiTheme="majorEastAsia" w:eastAsiaTheme="majorEastAsia" w:hAnsiTheme="majorEastAsia" w:hint="eastAsia"/>
                <w:color w:val="000000" w:themeColor="text1"/>
                <w:sz w:val="18"/>
                <w:szCs w:val="18"/>
              </w:rPr>
              <w:t>。小規模事業所においては他者・他機関によるチェック機能が得られにくい環境にあ</w:t>
            </w:r>
            <w:r>
              <w:rPr>
                <w:rFonts w:asciiTheme="majorEastAsia" w:eastAsiaTheme="majorEastAsia" w:hAnsiTheme="majorEastAsia" w:hint="eastAsia"/>
                <w:color w:val="000000" w:themeColor="text1"/>
                <w:sz w:val="18"/>
                <w:szCs w:val="18"/>
              </w:rPr>
              <w:t>ることが考えられることから、積極的に外部機関等を活用してください。</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237A9A">
              <w:rPr>
                <w:rFonts w:asciiTheme="majorEastAsia" w:eastAsiaTheme="majorEastAsia" w:hAnsiTheme="majorEastAsia" w:hint="eastAsia"/>
                <w:color w:val="000000" w:themeColor="text1"/>
                <w:sz w:val="18"/>
                <w:szCs w:val="18"/>
              </w:rPr>
              <w:t>例えば、小規模事業所における虐待防止委員会の開催にあたっては、法人内の複数事業所による合同開催、感染症対策委員会等他委員会との合同開催、関係機関等の協力を得て</w:t>
            </w:r>
            <w:r>
              <w:rPr>
                <w:rFonts w:asciiTheme="majorEastAsia" w:eastAsiaTheme="majorEastAsia" w:hAnsiTheme="majorEastAsia" w:hint="eastAsia"/>
                <w:color w:val="000000" w:themeColor="text1"/>
                <w:sz w:val="18"/>
                <w:szCs w:val="18"/>
              </w:rPr>
              <w:t>開催することが考えられます</w:t>
            </w:r>
            <w:r w:rsidRPr="00237A9A">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237A9A">
              <w:rPr>
                <w:rFonts w:asciiTheme="majorEastAsia" w:eastAsiaTheme="majorEastAsia" w:hAnsiTheme="majorEastAsia" w:hint="eastAsia"/>
                <w:color w:val="000000" w:themeColor="text1"/>
                <w:sz w:val="18"/>
                <w:szCs w:val="18"/>
              </w:rPr>
              <w:t>なお、委員会を合同で開催する場合は、参加した各事業所の従事者と実施したこ</w:t>
            </w:r>
            <w:r>
              <w:rPr>
                <w:rFonts w:asciiTheme="majorEastAsia" w:eastAsiaTheme="majorEastAsia" w:hAnsiTheme="majorEastAsia" w:hint="eastAsia"/>
                <w:color w:val="000000" w:themeColor="text1"/>
                <w:sz w:val="18"/>
                <w:szCs w:val="18"/>
              </w:rPr>
              <w:t>との内容等が記録で確認できるようにしておくことに留意してください</w:t>
            </w:r>
            <w:r w:rsidRPr="00237A9A">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237A9A" w:rsidRPr="00FC5EBE" w:rsidRDefault="00237A9A" w:rsidP="00B642AC">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FC5EBE" w:rsidRDefault="00FC5EBE" w:rsidP="00D04E88">
            <w:pPr>
              <w:spacing w:line="240" w:lineRule="exac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w:t>
            </w:r>
          </w:p>
          <w:p w:rsidR="00237A9A" w:rsidRPr="00ED1A18" w:rsidRDefault="00FC5EBE" w:rsidP="00D04E8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.1)問170</w:t>
            </w:r>
          </w:p>
        </w:tc>
      </w:tr>
      <w:tr w:rsidR="00B642AC" w:rsidRPr="001E2E1B" w:rsidTr="002748A7">
        <w:trPr>
          <w:cantSplit/>
          <w:trHeight w:val="58"/>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642AC" w:rsidRDefault="00B642AC" w:rsidP="00B642AC">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次のような項目を盛り込んだ指定居宅介護支援</w:t>
            </w:r>
            <w:r w:rsidRPr="00B103DF">
              <w:rPr>
                <w:rFonts w:asciiTheme="majorEastAsia" w:eastAsiaTheme="majorEastAsia" w:hAnsiTheme="majorEastAsia" w:hint="eastAsia"/>
                <w:color w:val="000000" w:themeColor="text1"/>
                <w:sz w:val="18"/>
                <w:szCs w:val="18"/>
              </w:rPr>
              <w:t>事業所における虐待の防止のための指針を整備していますか。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B642AC" w:rsidTr="00D97470">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B642AC" w:rsidRDefault="00B642AC" w:rsidP="00B642A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事業所における虐待の防止に関する基本的考え方</w:t>
                  </w:r>
                </w:p>
              </w:tc>
              <w:tc>
                <w:tcPr>
                  <w:tcW w:w="459"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73168"/>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D97470">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B642AC" w:rsidRDefault="00B642AC" w:rsidP="00B642A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虐待防止検討委員会その他事業所内の組織に関する事項</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762267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B642AC" w:rsidRDefault="00B642AC" w:rsidP="00B642A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虐待の防止のための職員研修に関する基本方針</w:t>
                  </w:r>
                </w:p>
              </w:tc>
              <w:tc>
                <w:tcPr>
                  <w:tcW w:w="459"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35076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B642AC" w:rsidRPr="00630843"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虐待等が発生した場合の対応方法に関する基本方針</w:t>
                  </w:r>
                </w:p>
              </w:tc>
              <w:tc>
                <w:tcPr>
                  <w:tcW w:w="459"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888247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B642AC" w:rsidRPr="00B103DF"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虐待等が発生した場合の相談・報告体制に関する事項</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66658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B642AC" w:rsidRPr="00B103DF"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成年後見制度の利用支援に関する事項</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808503"/>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B642AC" w:rsidRPr="00B103DF"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虐待等に係る苦情解決方法に関する事項</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57160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B642AC" w:rsidRPr="00B103DF"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利用者等に対する当該指針の閲覧に関する事項</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2886703"/>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B642AC" w:rsidRPr="00B103DF"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その他虐待の防止の推進のために必要な事項</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662817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bl>
          <w:p w:rsidR="00B642AC" w:rsidRPr="00B103DF" w:rsidRDefault="00B642AC" w:rsidP="00B642AC">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142608"/>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927857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D04E88" w:rsidRDefault="00D04E88" w:rsidP="00D04E88">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w:t>
            </w:r>
            <w:r w:rsidRPr="00D04E88">
              <w:rPr>
                <w:rFonts w:asciiTheme="majorEastAsia" w:eastAsiaTheme="majorEastAsia" w:hAnsiTheme="majorEastAsia" w:hint="eastAsia"/>
                <w:color w:val="000000" w:themeColor="text1"/>
                <w:kern w:val="0"/>
                <w:sz w:val="18"/>
                <w:szCs w:val="18"/>
              </w:rPr>
              <w:t>第30条の2</w:t>
            </w:r>
          </w:p>
          <w:p w:rsidR="00D04E88" w:rsidRDefault="00D04E88" w:rsidP="00D04E88">
            <w:pPr>
              <w:spacing w:line="240" w:lineRule="exact"/>
              <w:rPr>
                <w:rFonts w:asciiTheme="majorEastAsia" w:eastAsiaTheme="majorEastAsia" w:hAnsiTheme="majorEastAsia"/>
                <w:color w:val="000000" w:themeColor="text1"/>
                <w:kern w:val="0"/>
                <w:sz w:val="18"/>
                <w:szCs w:val="18"/>
              </w:rPr>
            </w:pPr>
            <w:r w:rsidRPr="00D04E88">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2</w:t>
            </w:r>
            <w:r w:rsidRPr="00D04E88">
              <w:rPr>
                <w:rFonts w:asciiTheme="majorEastAsia" w:eastAsiaTheme="majorEastAsia" w:hAnsiTheme="majorEastAsia" w:hint="eastAsia"/>
                <w:color w:val="000000" w:themeColor="text1"/>
                <w:kern w:val="0"/>
                <w:sz w:val="18"/>
                <w:szCs w:val="18"/>
              </w:rPr>
              <w:t>号</w:t>
            </w:r>
          </w:p>
          <w:p w:rsidR="00D04E88" w:rsidRPr="00ED1A18" w:rsidRDefault="00D04E88" w:rsidP="00D04E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D04E88" w:rsidP="00D04E88">
            <w:pPr>
              <w:spacing w:line="240" w:lineRule="exact"/>
              <w:rPr>
                <w:rFonts w:asciiTheme="majorEastAsia" w:eastAsiaTheme="majorEastAsia" w:hAnsiTheme="majorEastAsia"/>
                <w:color w:val="000000" w:themeColor="text1"/>
                <w:kern w:val="0"/>
                <w:sz w:val="18"/>
                <w:szCs w:val="18"/>
              </w:rPr>
            </w:pPr>
            <w:r w:rsidRPr="00ED1A18">
              <w:rPr>
                <w:rFonts w:asciiTheme="majorEastAsia" w:eastAsiaTheme="majorEastAsia" w:hAnsiTheme="majorEastAsia" w:hint="eastAsia"/>
                <w:bCs/>
                <w:color w:val="000000" w:themeColor="text1"/>
                <w:sz w:val="18"/>
                <w:szCs w:val="18"/>
              </w:rPr>
              <w:t>第2の3(2</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B642AC" w:rsidRPr="001E2E1B" w:rsidTr="002748A7">
        <w:trPr>
          <w:trHeight w:val="798"/>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642AC" w:rsidRDefault="00B642AC" w:rsidP="00B642AC">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③　</w:t>
            </w:r>
            <w:r>
              <w:rPr>
                <w:rFonts w:asciiTheme="majorEastAsia" w:eastAsiaTheme="majorEastAsia" w:hAnsiTheme="majorEastAsia" w:hint="eastAsia"/>
                <w:color w:val="000000" w:themeColor="text1"/>
                <w:sz w:val="18"/>
                <w:szCs w:val="18"/>
              </w:rPr>
              <w:t>指定居宅介護支援</w:t>
            </w:r>
            <w:r w:rsidRPr="0009602A">
              <w:rPr>
                <w:rFonts w:asciiTheme="majorEastAsia" w:eastAsiaTheme="majorEastAsia" w:hAnsiTheme="majorEastAsia" w:hint="eastAsia"/>
                <w:color w:val="000000" w:themeColor="text1"/>
                <w:sz w:val="18"/>
                <w:szCs w:val="18"/>
              </w:rPr>
              <w:t>事業所</w:t>
            </w:r>
            <w:r w:rsidRPr="00B103DF">
              <w:rPr>
                <w:rFonts w:asciiTheme="majorEastAsia" w:eastAsiaTheme="majorEastAsia" w:hAnsiTheme="majorEastAsia" w:hint="eastAsia"/>
                <w:color w:val="000000" w:themeColor="text1"/>
                <w:sz w:val="18"/>
                <w:szCs w:val="18"/>
              </w:rPr>
              <w:t>において、</w:t>
            </w:r>
            <w:r w:rsidR="00D04E88">
              <w:rPr>
                <w:rFonts w:asciiTheme="majorEastAsia" w:eastAsiaTheme="majorEastAsia" w:hAnsiTheme="majorEastAsia" w:hint="eastAsia"/>
                <w:color w:val="000000" w:themeColor="text1"/>
                <w:sz w:val="18"/>
                <w:szCs w:val="18"/>
              </w:rPr>
              <w:t>介護支援専門員</w:t>
            </w:r>
            <w:r w:rsidRPr="00B103DF">
              <w:rPr>
                <w:rFonts w:asciiTheme="majorEastAsia" w:eastAsiaTheme="majorEastAsia" w:hAnsiTheme="majorEastAsia" w:hint="eastAsia"/>
                <w:color w:val="000000" w:themeColor="text1"/>
                <w:sz w:val="18"/>
                <w:szCs w:val="18"/>
              </w:rPr>
              <w:t>に対し、虐待の防止のための研修を定期的に実施していますか。</w:t>
            </w:r>
          </w:p>
          <w:tbl>
            <w:tblPr>
              <w:tblStyle w:val="a3"/>
              <w:tblW w:w="5541" w:type="dxa"/>
              <w:tblInd w:w="158" w:type="dxa"/>
              <w:tblLayout w:type="fixed"/>
              <w:tblLook w:val="04A0" w:firstRow="1" w:lastRow="0" w:firstColumn="1" w:lastColumn="0" w:noHBand="0" w:noVBand="1"/>
            </w:tblPr>
            <w:tblGrid>
              <w:gridCol w:w="1863"/>
              <w:gridCol w:w="3678"/>
            </w:tblGrid>
            <w:tr w:rsidR="00B642AC" w:rsidTr="00575924">
              <w:trPr>
                <w:trHeight w:val="242"/>
              </w:trPr>
              <w:tc>
                <w:tcPr>
                  <w:tcW w:w="1863" w:type="dxa"/>
                  <w:shd w:val="clear" w:color="auto" w:fill="D0CECE" w:themeFill="background2" w:themeFillShade="E6"/>
                </w:tcPr>
                <w:p w:rsidR="00B642AC" w:rsidRDefault="00B642AC" w:rsidP="00B642A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3678" w:type="dxa"/>
                </w:tcPr>
                <w:p w:rsidR="00B642AC" w:rsidRDefault="00B642AC" w:rsidP="00B642A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B642AC" w:rsidTr="00575924">
              <w:trPr>
                <w:trHeight w:val="76"/>
              </w:trPr>
              <w:tc>
                <w:tcPr>
                  <w:tcW w:w="1863" w:type="dxa"/>
                  <w:shd w:val="clear" w:color="auto" w:fill="D0CECE" w:themeFill="background2" w:themeFillShade="E6"/>
                </w:tcPr>
                <w:p w:rsidR="00B642AC" w:rsidRDefault="00B642AC" w:rsidP="00B642A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3678" w:type="dxa"/>
                </w:tcPr>
                <w:p w:rsidR="00B642AC" w:rsidRDefault="00B642AC" w:rsidP="00B642A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B642AC" w:rsidRPr="00656662" w:rsidRDefault="00B642AC" w:rsidP="00B642AC">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805666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83220"/>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D04E88" w:rsidRDefault="00D04E88" w:rsidP="00D04E88">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w:t>
            </w:r>
            <w:r w:rsidRPr="00D04E88">
              <w:rPr>
                <w:rFonts w:asciiTheme="majorEastAsia" w:eastAsiaTheme="majorEastAsia" w:hAnsiTheme="majorEastAsia" w:hint="eastAsia"/>
                <w:color w:val="000000" w:themeColor="text1"/>
                <w:kern w:val="0"/>
                <w:sz w:val="18"/>
                <w:szCs w:val="18"/>
              </w:rPr>
              <w:t>第30条の2</w:t>
            </w:r>
          </w:p>
          <w:p w:rsidR="00D04E88" w:rsidRDefault="00D04E88" w:rsidP="00D04E88">
            <w:pPr>
              <w:spacing w:line="240" w:lineRule="exact"/>
              <w:rPr>
                <w:rFonts w:asciiTheme="majorEastAsia" w:eastAsiaTheme="majorEastAsia" w:hAnsiTheme="majorEastAsia"/>
                <w:color w:val="000000" w:themeColor="text1"/>
                <w:kern w:val="0"/>
                <w:sz w:val="18"/>
                <w:szCs w:val="18"/>
              </w:rPr>
            </w:pPr>
            <w:r w:rsidRPr="00D04E88">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3</w:t>
            </w:r>
            <w:r w:rsidRPr="00D04E88">
              <w:rPr>
                <w:rFonts w:asciiTheme="majorEastAsia" w:eastAsiaTheme="majorEastAsia" w:hAnsiTheme="majorEastAsia" w:hint="eastAsia"/>
                <w:color w:val="000000" w:themeColor="text1"/>
                <w:kern w:val="0"/>
                <w:sz w:val="18"/>
                <w:szCs w:val="18"/>
              </w:rPr>
              <w:t>号</w:t>
            </w:r>
          </w:p>
          <w:p w:rsidR="00B642AC" w:rsidRPr="001E2E1B" w:rsidRDefault="00B642AC" w:rsidP="00B642AC">
            <w:pPr>
              <w:spacing w:line="240" w:lineRule="exact"/>
              <w:rPr>
                <w:rFonts w:asciiTheme="majorEastAsia" w:eastAsiaTheme="majorEastAsia" w:hAnsiTheme="majorEastAsia"/>
                <w:color w:val="000000" w:themeColor="text1"/>
                <w:kern w:val="0"/>
                <w:sz w:val="18"/>
                <w:szCs w:val="18"/>
              </w:rPr>
            </w:pPr>
          </w:p>
        </w:tc>
      </w:tr>
      <w:tr w:rsidR="00B642AC" w:rsidRPr="001E2E1B" w:rsidTr="002748A7">
        <w:trPr>
          <w:trHeight w:val="1591"/>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Pr="001E2E1B" w:rsidRDefault="00B642AC" w:rsidP="00D04E88">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color w:val="000000" w:themeColor="text1"/>
                <w:sz w:val="18"/>
                <w:szCs w:val="18"/>
              </w:rPr>
              <w:t xml:space="preserve">※　</w:t>
            </w:r>
            <w:r w:rsidR="00D04E88" w:rsidRPr="00D04E88">
              <w:rPr>
                <w:rFonts w:asciiTheme="majorEastAsia" w:eastAsiaTheme="majorEastAsia" w:hAnsiTheme="majorEastAsia" w:hint="eastAsia"/>
                <w:color w:val="000000" w:themeColor="text1"/>
                <w:sz w:val="18"/>
                <w:szCs w:val="18"/>
              </w:rPr>
              <w:t>従業者に対する虐待の防止のための研修の内容としては、虐待等の防止に関する基礎的内容等の適切な知識を普及・啓発するものであるとともに、当該指定居宅介護支援事業所における指針に基づき、虐待の防止の徹底を行うものと</w:t>
            </w:r>
            <w:r w:rsidR="00D04E88">
              <w:rPr>
                <w:rFonts w:asciiTheme="majorEastAsia" w:eastAsiaTheme="majorEastAsia" w:hAnsiTheme="majorEastAsia" w:hint="eastAsia"/>
                <w:color w:val="000000" w:themeColor="text1"/>
                <w:sz w:val="18"/>
                <w:szCs w:val="18"/>
              </w:rPr>
              <w:t>します</w:t>
            </w:r>
            <w:r w:rsidR="00D04E88" w:rsidRPr="00D04E88">
              <w:rPr>
                <w:rFonts w:asciiTheme="majorEastAsia" w:eastAsiaTheme="majorEastAsia" w:hAnsiTheme="majorEastAsia" w:hint="eastAsia"/>
                <w:color w:val="000000" w:themeColor="text1"/>
                <w:sz w:val="18"/>
                <w:szCs w:val="18"/>
              </w:rPr>
              <w:t>。</w:t>
            </w:r>
            <w:r w:rsidR="00D04E88" w:rsidRPr="00B103DF">
              <w:rPr>
                <w:rFonts w:asciiTheme="majorEastAsia" w:eastAsiaTheme="majorEastAsia" w:hAnsiTheme="majorEastAsia" w:hint="eastAsia"/>
                <w:bCs/>
                <w:color w:val="000000" w:themeColor="text1"/>
                <w:sz w:val="18"/>
                <w:szCs w:val="20"/>
              </w:rPr>
              <w:br/>
            </w:r>
            <w:r w:rsidR="00D04E88">
              <w:rPr>
                <w:rFonts w:asciiTheme="majorEastAsia" w:eastAsiaTheme="majorEastAsia" w:hAnsiTheme="majorEastAsia" w:hint="eastAsia"/>
                <w:color w:val="000000" w:themeColor="text1"/>
                <w:sz w:val="18"/>
                <w:szCs w:val="18"/>
              </w:rPr>
              <w:t xml:space="preserve">　</w:t>
            </w:r>
            <w:r w:rsidR="00D04E88" w:rsidRPr="00D04E88">
              <w:rPr>
                <w:rFonts w:asciiTheme="majorEastAsia" w:eastAsiaTheme="majorEastAsia" w:hAnsiTheme="majorEastAsia" w:hint="eastAsia"/>
                <w:color w:val="000000" w:themeColor="text1"/>
                <w:sz w:val="18"/>
                <w:szCs w:val="18"/>
              </w:rPr>
              <w:t>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w:t>
            </w:r>
            <w:r w:rsidR="00D04E88">
              <w:rPr>
                <w:rFonts w:asciiTheme="majorEastAsia" w:eastAsiaTheme="majorEastAsia" w:hAnsiTheme="majorEastAsia" w:hint="eastAsia"/>
                <w:color w:val="000000" w:themeColor="text1"/>
                <w:sz w:val="18"/>
                <w:szCs w:val="18"/>
              </w:rPr>
              <w:t>す</w:t>
            </w:r>
            <w:r w:rsidR="00D04E88" w:rsidRPr="00D04E88">
              <w:rPr>
                <w:rFonts w:asciiTheme="majorEastAsia" w:eastAsiaTheme="majorEastAsia" w:hAnsiTheme="majorEastAsia" w:hint="eastAsia"/>
                <w:color w:val="000000" w:themeColor="text1"/>
                <w:sz w:val="18"/>
                <w:szCs w:val="18"/>
              </w:rPr>
              <w:t>。</w:t>
            </w:r>
            <w:r w:rsidR="00D04E88" w:rsidRPr="00B103DF">
              <w:rPr>
                <w:rFonts w:asciiTheme="majorEastAsia" w:eastAsiaTheme="majorEastAsia" w:hAnsiTheme="majorEastAsia" w:hint="eastAsia"/>
                <w:bCs/>
                <w:color w:val="000000" w:themeColor="text1"/>
                <w:sz w:val="18"/>
                <w:szCs w:val="20"/>
              </w:rPr>
              <w:br/>
            </w:r>
            <w:r w:rsidR="00D04E88">
              <w:rPr>
                <w:rFonts w:asciiTheme="majorEastAsia" w:eastAsiaTheme="majorEastAsia" w:hAnsiTheme="majorEastAsia" w:hint="eastAsia"/>
                <w:color w:val="000000" w:themeColor="text1"/>
                <w:sz w:val="18"/>
                <w:szCs w:val="18"/>
              </w:rPr>
              <w:t xml:space="preserve">　また、研修の実施内容についても記録することが必要です</w:t>
            </w:r>
            <w:r w:rsidR="00D04E88" w:rsidRPr="00D04E88">
              <w:rPr>
                <w:rFonts w:asciiTheme="majorEastAsia" w:eastAsiaTheme="majorEastAsia" w:hAnsiTheme="majorEastAsia" w:hint="eastAsia"/>
                <w:color w:val="000000" w:themeColor="text1"/>
                <w:sz w:val="18"/>
                <w:szCs w:val="18"/>
              </w:rPr>
              <w:t>。研修の実施は、事業所内での研修で差し支え</w:t>
            </w:r>
            <w:r w:rsidR="00D04E88">
              <w:rPr>
                <w:rFonts w:asciiTheme="majorEastAsia" w:eastAsiaTheme="majorEastAsia" w:hAnsiTheme="majorEastAsia" w:hint="eastAsia"/>
                <w:color w:val="000000" w:themeColor="text1"/>
                <w:sz w:val="18"/>
                <w:szCs w:val="18"/>
              </w:rPr>
              <w:t>ありません</w:t>
            </w:r>
            <w:r w:rsidR="00D04E88" w:rsidRPr="00D04E88">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B642AC" w:rsidRPr="001E2E1B" w:rsidRDefault="00B642AC" w:rsidP="00B642AC">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04E88" w:rsidRPr="00ED1A18" w:rsidRDefault="00D04E88" w:rsidP="00D04E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D04E88" w:rsidP="00D04E8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③</w:t>
            </w:r>
          </w:p>
        </w:tc>
      </w:tr>
      <w:tr w:rsidR="00FC5EBE" w:rsidRPr="00ED1A18" w:rsidTr="002748A7">
        <w:trPr>
          <w:trHeight w:val="2419"/>
        </w:trPr>
        <w:tc>
          <w:tcPr>
            <w:tcW w:w="1413" w:type="dxa"/>
            <w:tcBorders>
              <w:top w:val="nil"/>
              <w:bottom w:val="nil"/>
            </w:tcBorders>
          </w:tcPr>
          <w:p w:rsidR="00FC5EBE" w:rsidRPr="001E2E1B" w:rsidRDefault="00FC5EBE" w:rsidP="002748A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FC5EBE" w:rsidRPr="001E2E1B" w:rsidRDefault="00FC5EBE" w:rsidP="007A1076">
            <w:pPr>
              <w:widowControl/>
              <w:spacing w:line="240" w:lineRule="exact"/>
              <w:ind w:left="158" w:hangingChars="100" w:hanging="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237A9A">
              <w:rPr>
                <w:rFonts w:asciiTheme="majorEastAsia" w:eastAsiaTheme="majorEastAsia" w:hAnsiTheme="majorEastAsia" w:hint="eastAsia"/>
                <w:color w:val="000000" w:themeColor="text1"/>
                <w:sz w:val="18"/>
                <w:szCs w:val="18"/>
              </w:rPr>
              <w:t>小規模な事業者では、実質的に従業者</w:t>
            </w:r>
            <w:r>
              <w:rPr>
                <w:rFonts w:asciiTheme="majorEastAsia" w:eastAsiaTheme="majorEastAsia" w:hAnsiTheme="majorEastAsia" w:hint="eastAsia"/>
                <w:color w:val="000000" w:themeColor="text1"/>
                <w:sz w:val="18"/>
                <w:szCs w:val="18"/>
              </w:rPr>
              <w:t>が１名だけということがあり得ますが、このような事業所でも、</w:t>
            </w:r>
            <w:r w:rsidRPr="00237A9A">
              <w:rPr>
                <w:rFonts w:asciiTheme="majorEastAsia" w:eastAsiaTheme="majorEastAsia" w:hAnsiTheme="majorEastAsia" w:hint="eastAsia"/>
                <w:color w:val="000000" w:themeColor="text1"/>
                <w:sz w:val="18"/>
                <w:szCs w:val="18"/>
              </w:rPr>
              <w:t>虐待はあってはならないことであり、高齢者の尊厳を守るため、関係機関との連携を密にして、規模の</w:t>
            </w:r>
            <w:r>
              <w:rPr>
                <w:rFonts w:asciiTheme="majorEastAsia" w:eastAsiaTheme="majorEastAsia" w:hAnsiTheme="majorEastAsia" w:hint="eastAsia"/>
                <w:color w:val="000000" w:themeColor="text1"/>
                <w:sz w:val="18"/>
                <w:szCs w:val="18"/>
              </w:rPr>
              <w:t>大小に関わりなく研修を定期的に実施してください</w:t>
            </w:r>
            <w:r w:rsidRPr="00237A9A">
              <w:rPr>
                <w:rFonts w:asciiTheme="majorEastAsia" w:eastAsiaTheme="majorEastAsia" w:hAnsiTheme="majorEastAsia" w:hint="eastAsia"/>
                <w:color w:val="000000" w:themeColor="text1"/>
                <w:sz w:val="18"/>
                <w:szCs w:val="18"/>
              </w:rPr>
              <w:t>。小規模事業所においては他者・他機関によるチェック機能が得られにくい環境にあ</w:t>
            </w:r>
            <w:r>
              <w:rPr>
                <w:rFonts w:asciiTheme="majorEastAsia" w:eastAsiaTheme="majorEastAsia" w:hAnsiTheme="majorEastAsia" w:hint="eastAsia"/>
                <w:color w:val="000000" w:themeColor="text1"/>
                <w:sz w:val="18"/>
                <w:szCs w:val="18"/>
              </w:rPr>
              <w:t>ることが考えられることから、積極的に外部機関等を活用してください。</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237A9A">
              <w:rPr>
                <w:rFonts w:asciiTheme="majorEastAsia" w:eastAsiaTheme="majorEastAsia" w:hAnsiTheme="majorEastAsia" w:hint="eastAsia"/>
                <w:color w:val="000000" w:themeColor="text1"/>
                <w:sz w:val="18"/>
                <w:szCs w:val="18"/>
              </w:rPr>
              <w:t>例えば、研修の定期的実施にあたっては、虐待防止委員会同様法人内の複数事業所や他委員会との合同開催、都道府県や市町村等が実施する研修会への参加、複数の小規模事業所による外部講師を活用した合同開催等が考えら</w:t>
            </w:r>
            <w:r>
              <w:rPr>
                <w:rFonts w:asciiTheme="majorEastAsia" w:eastAsiaTheme="majorEastAsia" w:hAnsiTheme="majorEastAsia" w:hint="eastAsia"/>
                <w:color w:val="000000" w:themeColor="text1"/>
                <w:sz w:val="18"/>
                <w:szCs w:val="18"/>
              </w:rPr>
              <w:t>れます</w:t>
            </w:r>
            <w:r w:rsidRPr="00237A9A">
              <w:rPr>
                <w:rFonts w:asciiTheme="majorEastAsia" w:eastAsiaTheme="majorEastAsia" w:hAnsiTheme="majorEastAsia" w:hint="eastAsia"/>
                <w:color w:val="000000" w:themeColor="text1"/>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237A9A">
              <w:rPr>
                <w:rFonts w:asciiTheme="majorEastAsia" w:eastAsiaTheme="majorEastAsia" w:hAnsiTheme="majorEastAsia" w:hint="eastAsia"/>
                <w:color w:val="000000" w:themeColor="text1"/>
                <w:sz w:val="18"/>
                <w:szCs w:val="18"/>
              </w:rPr>
              <w:t>なお、研修を合同で開催する場合は、参加した各事業所の従事者と実施したこ</w:t>
            </w:r>
            <w:r>
              <w:rPr>
                <w:rFonts w:asciiTheme="majorEastAsia" w:eastAsiaTheme="majorEastAsia" w:hAnsiTheme="majorEastAsia" w:hint="eastAsia"/>
                <w:color w:val="000000" w:themeColor="text1"/>
                <w:sz w:val="18"/>
                <w:szCs w:val="18"/>
              </w:rPr>
              <w:t>との内容等が記録で確認できるようにしておくことに留意してください</w:t>
            </w:r>
            <w:r w:rsidRPr="00237A9A">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FC5EBE" w:rsidRPr="001E2E1B" w:rsidRDefault="00FC5EBE" w:rsidP="002748A7">
            <w:pPr>
              <w:spacing w:line="240" w:lineRule="exact"/>
              <w:ind w:left="420" w:hanging="42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FC5EBE" w:rsidRDefault="00FC5EBE" w:rsidP="002748A7">
            <w:pPr>
              <w:spacing w:line="240" w:lineRule="exac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w:t>
            </w:r>
          </w:p>
          <w:p w:rsidR="00FC5EBE" w:rsidRPr="00ED1A18" w:rsidRDefault="00FC5EBE" w:rsidP="002748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.1)問170</w:t>
            </w:r>
          </w:p>
        </w:tc>
      </w:tr>
      <w:tr w:rsidR="00B642AC" w:rsidRPr="001E2E1B" w:rsidTr="002748A7">
        <w:trPr>
          <w:trHeight w:val="58"/>
        </w:trPr>
        <w:tc>
          <w:tcPr>
            <w:tcW w:w="1413" w:type="dxa"/>
            <w:tcBorders>
              <w:top w:val="nil"/>
              <w:bottom w:val="nil"/>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Default="00B642AC" w:rsidP="00B642AC">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④　①～③に掲げる措置を適切に実施するための担当者を置いていますか。</w:t>
            </w:r>
          </w:p>
          <w:tbl>
            <w:tblPr>
              <w:tblStyle w:val="a3"/>
              <w:tblW w:w="0" w:type="auto"/>
              <w:tblInd w:w="158" w:type="dxa"/>
              <w:tblLayout w:type="fixed"/>
              <w:tblLook w:val="04A0" w:firstRow="1" w:lastRow="0" w:firstColumn="1" w:lastColumn="0" w:noHBand="0" w:noVBand="1"/>
            </w:tblPr>
            <w:tblGrid>
              <w:gridCol w:w="1713"/>
              <w:gridCol w:w="1882"/>
              <w:gridCol w:w="1882"/>
            </w:tblGrid>
            <w:tr w:rsidR="00B642AC" w:rsidTr="00D97470">
              <w:trPr>
                <w:trHeight w:val="173"/>
              </w:trPr>
              <w:tc>
                <w:tcPr>
                  <w:tcW w:w="1713" w:type="dxa"/>
                  <w:shd w:val="clear" w:color="auto" w:fill="D0CECE" w:themeFill="background2" w:themeFillShade="E6"/>
                </w:tcPr>
                <w:p w:rsidR="00B642AC" w:rsidRDefault="00B642AC" w:rsidP="00B642A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担当者　職・氏名</w:t>
                  </w:r>
                </w:p>
              </w:tc>
              <w:tc>
                <w:tcPr>
                  <w:tcW w:w="1882" w:type="dxa"/>
                </w:tcPr>
                <w:p w:rsidR="00B642AC" w:rsidRDefault="00B642AC" w:rsidP="00B642A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職種：</w:t>
                  </w:r>
                </w:p>
              </w:tc>
              <w:tc>
                <w:tcPr>
                  <w:tcW w:w="1882" w:type="dxa"/>
                </w:tcPr>
                <w:p w:rsidR="00B642AC" w:rsidRDefault="00B642AC" w:rsidP="00B642AC">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r>
          </w:tbl>
          <w:p w:rsidR="00B642AC" w:rsidRPr="00B103DF" w:rsidRDefault="00B642AC" w:rsidP="00B642AC">
            <w:pPr>
              <w:widowControl/>
              <w:spacing w:line="240" w:lineRule="exact"/>
              <w:jc w:val="left"/>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5789897"/>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2963288"/>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04E88" w:rsidRDefault="00D04E88" w:rsidP="00D04E88">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w:t>
            </w:r>
            <w:r w:rsidRPr="00D04E88">
              <w:rPr>
                <w:rFonts w:asciiTheme="majorEastAsia" w:eastAsiaTheme="majorEastAsia" w:hAnsiTheme="majorEastAsia" w:hint="eastAsia"/>
                <w:color w:val="000000" w:themeColor="text1"/>
                <w:kern w:val="0"/>
                <w:sz w:val="18"/>
                <w:szCs w:val="18"/>
              </w:rPr>
              <w:t>第30条の2</w:t>
            </w:r>
          </w:p>
          <w:p w:rsidR="00D04E88" w:rsidRDefault="00D04E88" w:rsidP="00D04E88">
            <w:pPr>
              <w:spacing w:line="240" w:lineRule="exact"/>
              <w:rPr>
                <w:rFonts w:asciiTheme="majorEastAsia" w:eastAsiaTheme="majorEastAsia" w:hAnsiTheme="majorEastAsia"/>
                <w:color w:val="000000" w:themeColor="text1"/>
                <w:kern w:val="0"/>
                <w:sz w:val="18"/>
                <w:szCs w:val="18"/>
              </w:rPr>
            </w:pPr>
            <w:r w:rsidRPr="00D04E88">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4</w:t>
            </w:r>
            <w:r w:rsidRPr="00D04E88">
              <w:rPr>
                <w:rFonts w:asciiTheme="majorEastAsia" w:eastAsiaTheme="majorEastAsia" w:hAnsiTheme="majorEastAsia" w:hint="eastAsia"/>
                <w:color w:val="000000" w:themeColor="text1"/>
                <w:kern w:val="0"/>
                <w:sz w:val="18"/>
                <w:szCs w:val="18"/>
              </w:rPr>
              <w:t>号</w:t>
            </w:r>
          </w:p>
          <w:p w:rsidR="00B642AC" w:rsidRPr="001E2E1B" w:rsidRDefault="00B642AC" w:rsidP="00B642AC">
            <w:pPr>
              <w:spacing w:line="240" w:lineRule="exact"/>
              <w:rPr>
                <w:rFonts w:asciiTheme="majorEastAsia" w:eastAsiaTheme="majorEastAsia" w:hAnsiTheme="majorEastAsia"/>
                <w:bCs/>
                <w:color w:val="000000" w:themeColor="text1"/>
                <w:sz w:val="16"/>
                <w:szCs w:val="16"/>
              </w:rPr>
            </w:pPr>
          </w:p>
        </w:tc>
      </w:tr>
      <w:tr w:rsidR="00B642AC" w:rsidRPr="001E2E1B" w:rsidTr="002748A7">
        <w:trPr>
          <w:trHeight w:val="2579"/>
        </w:trPr>
        <w:tc>
          <w:tcPr>
            <w:tcW w:w="1413" w:type="dxa"/>
            <w:tcBorders>
              <w:top w:val="nil"/>
              <w:bottom w:val="single" w:sz="4" w:space="0" w:color="auto"/>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642AC" w:rsidRPr="00B103DF" w:rsidRDefault="00B642AC" w:rsidP="00D04E8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 xml:space="preserve">※　</w:t>
            </w:r>
            <w:r w:rsidR="00D04E88" w:rsidRPr="00D04E88">
              <w:rPr>
                <w:rFonts w:asciiTheme="majorEastAsia" w:eastAsiaTheme="majorEastAsia" w:hAnsiTheme="majorEastAsia" w:hint="eastAsia"/>
                <w:color w:val="000000" w:themeColor="text1"/>
                <w:sz w:val="18"/>
                <w:szCs w:val="18"/>
              </w:rPr>
              <w:t>指定居宅介護支援事業所における虐待を防止するための体制として、①から③までに掲げる措置を適切に実施するため、担当者を置くことが必要で</w:t>
            </w:r>
            <w:r w:rsidR="00D04E88">
              <w:rPr>
                <w:rFonts w:asciiTheme="majorEastAsia" w:eastAsiaTheme="majorEastAsia" w:hAnsiTheme="majorEastAsia" w:hint="eastAsia"/>
                <w:color w:val="000000" w:themeColor="text1"/>
                <w:sz w:val="18"/>
                <w:szCs w:val="18"/>
              </w:rPr>
              <w:t>す</w:t>
            </w:r>
            <w:r w:rsidR="00D04E88" w:rsidRPr="00D04E88">
              <w:rPr>
                <w:rFonts w:asciiTheme="majorEastAsia" w:eastAsiaTheme="majorEastAsia" w:hAnsiTheme="majorEastAsia" w:hint="eastAsia"/>
                <w:color w:val="000000" w:themeColor="text1"/>
                <w:sz w:val="18"/>
                <w:szCs w:val="18"/>
              </w:rPr>
              <w:t>。当該担当者としては、虐待防止検討委員会の責任者と同一の従業者が務めることが望ましい</w:t>
            </w:r>
            <w:r w:rsidR="00D04E88">
              <w:rPr>
                <w:rFonts w:asciiTheme="majorEastAsia" w:eastAsiaTheme="majorEastAsia" w:hAnsiTheme="majorEastAsia" w:hint="eastAsia"/>
                <w:color w:val="000000" w:themeColor="text1"/>
                <w:sz w:val="18"/>
                <w:szCs w:val="18"/>
              </w:rPr>
              <w:t>です</w:t>
            </w:r>
            <w:r w:rsidR="00D04E88" w:rsidRPr="00D04E88">
              <w:rPr>
                <w:rFonts w:asciiTheme="majorEastAsia" w:eastAsiaTheme="majorEastAsia" w:hAnsiTheme="majorEastAsia" w:hint="eastAsia"/>
                <w:color w:val="000000" w:themeColor="text1"/>
                <w:sz w:val="18"/>
                <w:szCs w:val="18"/>
              </w:rPr>
              <w:t>。なお、同一事業所内での複数担当（※）の兼務や他の事業所・施設等との担当（※）</w:t>
            </w:r>
            <w:r w:rsidR="00D04E88">
              <w:rPr>
                <w:rFonts w:asciiTheme="majorEastAsia" w:eastAsiaTheme="majorEastAsia" w:hAnsiTheme="majorEastAsia" w:hint="eastAsia"/>
                <w:color w:val="000000" w:themeColor="text1"/>
                <w:sz w:val="18"/>
                <w:szCs w:val="18"/>
              </w:rPr>
              <w:t>の兼務については、担当者としての職務に支障がなければ差し支えありません</w:t>
            </w:r>
            <w:r w:rsidR="00D04E88" w:rsidRPr="00D04E88">
              <w:rPr>
                <w:rFonts w:asciiTheme="majorEastAsia" w:eastAsiaTheme="majorEastAsia" w:hAnsiTheme="majorEastAsia" w:hint="eastAsia"/>
                <w:color w:val="000000" w:themeColor="text1"/>
                <w:sz w:val="18"/>
                <w:szCs w:val="18"/>
              </w:rPr>
              <w:t>。ただし、日常的に兼務先の各事業所内の業務に従事しており、利用者や事業所の状況を適切に把握している者など、各担当者と</w:t>
            </w:r>
            <w:r w:rsidR="00D04E88">
              <w:rPr>
                <w:rFonts w:asciiTheme="majorEastAsia" w:eastAsiaTheme="majorEastAsia" w:hAnsiTheme="majorEastAsia" w:hint="eastAsia"/>
                <w:color w:val="000000" w:themeColor="text1"/>
                <w:sz w:val="18"/>
                <w:szCs w:val="18"/>
              </w:rPr>
              <w:t>しての職務を遂行する上で支障がないと考えられる者を選任してください</w:t>
            </w:r>
            <w:r w:rsidR="00D04E88" w:rsidRPr="00D04E88">
              <w:rPr>
                <w:rFonts w:asciiTheme="majorEastAsia" w:eastAsiaTheme="majorEastAsia" w:hAnsiTheme="majorEastAsia" w:hint="eastAsia"/>
                <w:color w:val="000000" w:themeColor="text1"/>
                <w:sz w:val="18"/>
                <w:szCs w:val="18"/>
              </w:rPr>
              <w:t>。</w:t>
            </w:r>
            <w:r w:rsidR="00D04E88" w:rsidRPr="00B103DF">
              <w:rPr>
                <w:rFonts w:asciiTheme="majorEastAsia" w:eastAsiaTheme="majorEastAsia" w:hAnsiTheme="majorEastAsia" w:hint="eastAsia"/>
                <w:bCs/>
                <w:color w:val="000000" w:themeColor="text1"/>
                <w:sz w:val="18"/>
                <w:szCs w:val="20"/>
              </w:rPr>
              <w:br/>
            </w:r>
            <w:r w:rsidR="00D04E88" w:rsidRPr="00D04E88">
              <w:rPr>
                <w:rFonts w:asciiTheme="majorEastAsia" w:eastAsiaTheme="majorEastAsia" w:hAnsiTheme="majorEastAsia" w:hint="eastAsia"/>
                <w:color w:val="000000" w:themeColor="text1"/>
                <w:sz w:val="18"/>
                <w:szCs w:val="18"/>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276" w:type="dxa"/>
            <w:tcBorders>
              <w:top w:val="dotted" w:sz="4" w:space="0" w:color="auto"/>
              <w:bottom w:val="single"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D04E88" w:rsidRPr="00ED1A18" w:rsidRDefault="00D04E88" w:rsidP="00D04E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D04E88" w:rsidP="00D04E8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w:t>
            </w:r>
          </w:p>
        </w:tc>
      </w:tr>
      <w:tr w:rsidR="00B642AC" w:rsidRPr="001E2E1B" w:rsidTr="002748A7">
        <w:trPr>
          <w:trHeight w:val="124"/>
        </w:trPr>
        <w:tc>
          <w:tcPr>
            <w:tcW w:w="1413" w:type="dxa"/>
            <w:tcBorders>
              <w:top w:val="single" w:sz="4" w:space="0" w:color="auto"/>
              <w:bottom w:val="nil"/>
            </w:tcBorders>
          </w:tcPr>
          <w:p w:rsidR="00B642AC" w:rsidRPr="001E2E1B" w:rsidRDefault="00275E8B" w:rsidP="00B642AC">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２８</w:t>
            </w:r>
            <w:r w:rsidR="00B642AC" w:rsidRPr="001E2E1B">
              <w:rPr>
                <w:rFonts w:asciiTheme="majorEastAsia" w:eastAsiaTheme="majorEastAsia" w:hAnsiTheme="majorEastAsia" w:hint="eastAsia"/>
                <w:bCs/>
                <w:color w:val="000000" w:themeColor="text1"/>
                <w:sz w:val="18"/>
                <w:szCs w:val="20"/>
              </w:rPr>
              <w:t xml:space="preserve">　会計の区分</w:t>
            </w:r>
          </w:p>
        </w:tc>
        <w:tc>
          <w:tcPr>
            <w:tcW w:w="5953" w:type="dxa"/>
            <w:tcBorders>
              <w:top w:val="single" w:sz="4" w:space="0" w:color="auto"/>
              <w:bottom w:val="dotted" w:sz="4" w:space="0" w:color="auto"/>
            </w:tcBorders>
          </w:tcPr>
          <w:p w:rsidR="00B642AC" w:rsidRPr="00B103DF" w:rsidRDefault="00B642AC" w:rsidP="00B642AC">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指定居宅介護支援</w:t>
            </w:r>
            <w:r w:rsidRPr="00B103DF">
              <w:rPr>
                <w:rFonts w:asciiTheme="majorEastAsia" w:eastAsiaTheme="majorEastAsia" w:hAnsiTheme="majorEastAsia" w:hint="eastAsia"/>
                <w:color w:val="000000" w:themeColor="text1"/>
                <w:sz w:val="18"/>
                <w:szCs w:val="18"/>
              </w:rPr>
              <w:t>事業所ごとに経理を区分するとともに、</w:t>
            </w:r>
            <w:r>
              <w:rPr>
                <w:rFonts w:asciiTheme="majorEastAsia" w:eastAsiaTheme="majorEastAsia" w:hAnsiTheme="majorEastAsia" w:hint="eastAsia"/>
                <w:color w:val="000000" w:themeColor="text1"/>
                <w:sz w:val="18"/>
                <w:szCs w:val="18"/>
              </w:rPr>
              <w:t>指定居宅介護支援</w:t>
            </w:r>
            <w:r w:rsidRPr="00B103DF">
              <w:rPr>
                <w:rFonts w:asciiTheme="majorEastAsia" w:eastAsiaTheme="majorEastAsia" w:hAnsiTheme="majorEastAsia" w:hint="eastAsia"/>
                <w:color w:val="000000" w:themeColor="text1"/>
                <w:sz w:val="18"/>
                <w:szCs w:val="18"/>
              </w:rPr>
              <w:t>の事業の会計とその他の事業の会計を区分していますか。</w:t>
            </w:r>
          </w:p>
        </w:tc>
        <w:tc>
          <w:tcPr>
            <w:tcW w:w="1276" w:type="dxa"/>
            <w:tcBorders>
              <w:top w:val="single"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147394"/>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Pr="00A04C62"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134970"/>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642AC" w:rsidRPr="001E2E1B" w:rsidRDefault="009737BC" w:rsidP="009737BC">
            <w:pPr>
              <w:spacing w:line="240" w:lineRule="exact"/>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w:t>
            </w:r>
            <w:r w:rsidRPr="00D04E88">
              <w:rPr>
                <w:rFonts w:asciiTheme="majorEastAsia" w:eastAsiaTheme="majorEastAsia" w:hAnsiTheme="majorEastAsia" w:hint="eastAsia"/>
                <w:color w:val="000000" w:themeColor="text1"/>
                <w:kern w:val="0"/>
                <w:sz w:val="18"/>
                <w:szCs w:val="18"/>
              </w:rPr>
              <w:t>第3</w:t>
            </w:r>
            <w:r>
              <w:rPr>
                <w:rFonts w:asciiTheme="majorEastAsia" w:eastAsiaTheme="majorEastAsia" w:hAnsiTheme="majorEastAsia" w:hint="eastAsia"/>
                <w:color w:val="000000" w:themeColor="text1"/>
                <w:kern w:val="0"/>
                <w:sz w:val="18"/>
                <w:szCs w:val="18"/>
              </w:rPr>
              <w:t>1</w:t>
            </w:r>
            <w:r w:rsidRPr="00D04E88">
              <w:rPr>
                <w:rFonts w:asciiTheme="majorEastAsia" w:eastAsiaTheme="majorEastAsia" w:hAnsiTheme="majorEastAsia" w:hint="eastAsia"/>
                <w:color w:val="000000" w:themeColor="text1"/>
                <w:kern w:val="0"/>
                <w:sz w:val="18"/>
                <w:szCs w:val="18"/>
              </w:rPr>
              <w:t>条</w:t>
            </w:r>
          </w:p>
        </w:tc>
      </w:tr>
      <w:tr w:rsidR="00B642AC" w:rsidRPr="001E2E1B" w:rsidTr="002748A7">
        <w:trPr>
          <w:trHeight w:val="964"/>
        </w:trPr>
        <w:tc>
          <w:tcPr>
            <w:tcW w:w="1413" w:type="dxa"/>
            <w:tcBorders>
              <w:top w:val="nil"/>
              <w:bottom w:val="single" w:sz="4" w:space="0" w:color="auto"/>
            </w:tcBorders>
          </w:tcPr>
          <w:p w:rsidR="00B642AC" w:rsidRPr="001E2E1B" w:rsidRDefault="00B642AC" w:rsidP="00B642A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642AC" w:rsidRDefault="00B642AC" w:rsidP="00B642AC">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具体的な会計処理の方法については、次に</w:t>
            </w:r>
            <w:r w:rsidRPr="00B103DF">
              <w:rPr>
                <w:rFonts w:asciiTheme="majorEastAsia" w:eastAsiaTheme="majorEastAsia" w:hAnsiTheme="majorEastAsia" w:hint="eastAsia"/>
                <w:color w:val="000000" w:themeColor="text1"/>
                <w:sz w:val="18"/>
                <w:szCs w:val="18"/>
              </w:rPr>
              <w:t>通知</w:t>
            </w:r>
            <w:r>
              <w:rPr>
                <w:rFonts w:asciiTheme="majorEastAsia" w:eastAsiaTheme="majorEastAsia" w:hAnsiTheme="majorEastAsia" w:hint="eastAsia"/>
                <w:color w:val="000000" w:themeColor="text1"/>
                <w:sz w:val="18"/>
                <w:szCs w:val="18"/>
              </w:rPr>
              <w:t>するところによるものです</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B642AC" w:rsidRPr="001A01CE"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4527EF" w:rsidRDefault="00B642AC" w:rsidP="00B642A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「指定介護老人福祉施設等に係る会計処理等の取扱いについて」</w:t>
                  </w:r>
                </w:p>
                <w:p w:rsidR="00B642AC" w:rsidRPr="001A01CE" w:rsidRDefault="00B642AC" w:rsidP="00B642AC">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（平成１２年３月１０日老計第８号）</w:t>
                  </w:r>
                </w:p>
              </w:tc>
            </w:tr>
            <w:tr w:rsidR="00B642AC" w:rsidRPr="00977187"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4527EF" w:rsidRDefault="00B642AC" w:rsidP="00B642A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「介護保険の給付対象事業における会計の区分について」</w:t>
                  </w:r>
                </w:p>
                <w:p w:rsidR="00B642AC" w:rsidRPr="001A01CE" w:rsidRDefault="00B642AC" w:rsidP="00B642AC">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（平成１３年３月２８日老振発第１８号）</w:t>
                  </w:r>
                </w:p>
              </w:tc>
            </w:tr>
            <w:tr w:rsidR="00B642AC" w:rsidRPr="00977187"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B642AC" w:rsidRPr="00B103DF" w:rsidRDefault="00B642AC" w:rsidP="00B642AC">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「介護保険・高齢者保健福祉事業に係る社会福祉法人会計基準の取扱いについて」（平成２４年３月２９日</w:t>
                  </w:r>
                  <w:r>
                    <w:rPr>
                      <w:rFonts w:asciiTheme="majorEastAsia" w:eastAsiaTheme="majorEastAsia" w:hAnsiTheme="majorEastAsia" w:hint="eastAsia"/>
                      <w:color w:val="000000" w:themeColor="text1"/>
                      <w:sz w:val="18"/>
                      <w:szCs w:val="18"/>
                    </w:rPr>
                    <w:t>老高発</w:t>
                  </w:r>
                  <w:r w:rsidRPr="00B103DF">
                    <w:rPr>
                      <w:rFonts w:asciiTheme="majorEastAsia" w:eastAsiaTheme="majorEastAsia" w:hAnsiTheme="majorEastAsia" w:hint="eastAsia"/>
                      <w:color w:val="000000" w:themeColor="text1"/>
                      <w:sz w:val="18"/>
                      <w:szCs w:val="18"/>
                    </w:rPr>
                    <w:t>０３２９第１号）</w:t>
                  </w:r>
                </w:p>
              </w:tc>
            </w:tr>
          </w:tbl>
          <w:p w:rsidR="00B642AC" w:rsidRPr="00B103DF" w:rsidRDefault="00B642AC" w:rsidP="00B642AC">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9737BC" w:rsidRPr="00ED1A18" w:rsidRDefault="009737BC" w:rsidP="009737B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9737BC" w:rsidP="009737BC">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r>
              <w:rPr>
                <w:rFonts w:asciiTheme="majorEastAsia" w:eastAsiaTheme="majorEastAsia" w:hAnsiTheme="majorEastAsia" w:hint="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w:t>
            </w:r>
          </w:p>
        </w:tc>
      </w:tr>
      <w:tr w:rsidR="00B642AC" w:rsidRPr="001E2E1B" w:rsidTr="002748A7">
        <w:tc>
          <w:tcPr>
            <w:tcW w:w="1413" w:type="dxa"/>
            <w:tcBorders>
              <w:top w:val="single" w:sz="4" w:space="0" w:color="auto"/>
              <w:bottom w:val="nil"/>
            </w:tcBorders>
          </w:tcPr>
          <w:p w:rsidR="00B642AC" w:rsidRPr="001E2E1B" w:rsidRDefault="00275E8B" w:rsidP="00B642AC">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２９</w:t>
            </w:r>
            <w:r w:rsidR="00B642AC" w:rsidRPr="001E2E1B">
              <w:rPr>
                <w:rFonts w:asciiTheme="majorEastAsia" w:eastAsiaTheme="majorEastAsia" w:hAnsiTheme="majorEastAsia" w:hint="eastAsia"/>
                <w:bCs/>
                <w:color w:val="000000" w:themeColor="text1"/>
                <w:sz w:val="18"/>
                <w:szCs w:val="20"/>
              </w:rPr>
              <w:t xml:space="preserve">　記録の整備</w:t>
            </w:r>
          </w:p>
        </w:tc>
        <w:tc>
          <w:tcPr>
            <w:tcW w:w="5953" w:type="dxa"/>
            <w:tcBorders>
              <w:top w:val="single" w:sz="4" w:space="0" w:color="auto"/>
              <w:bottom w:val="single" w:sz="4" w:space="0" w:color="auto"/>
            </w:tcBorders>
          </w:tcPr>
          <w:p w:rsidR="00B642AC" w:rsidRPr="001E2E1B" w:rsidRDefault="00B642AC" w:rsidP="00B642AC">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76" w:type="dxa"/>
            <w:tcBorders>
              <w:top w:val="single" w:sz="4" w:space="0" w:color="auto"/>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341741"/>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Pr="00A8210A"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3053931"/>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642AC" w:rsidRPr="001E2E1B" w:rsidRDefault="00674108" w:rsidP="00674108">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w:t>
            </w:r>
            <w:r w:rsidRPr="00D04E88">
              <w:rPr>
                <w:rFonts w:asciiTheme="majorEastAsia" w:eastAsiaTheme="majorEastAsia" w:hAnsiTheme="majorEastAsia" w:hint="eastAsia"/>
                <w:color w:val="000000" w:themeColor="text1"/>
                <w:kern w:val="0"/>
                <w:sz w:val="18"/>
                <w:szCs w:val="18"/>
              </w:rPr>
              <w:t>第3</w:t>
            </w:r>
            <w:r>
              <w:rPr>
                <w:rFonts w:asciiTheme="majorEastAsia" w:eastAsiaTheme="majorEastAsia" w:hAnsiTheme="majorEastAsia" w:hint="eastAsia"/>
                <w:color w:val="000000" w:themeColor="text1"/>
                <w:kern w:val="0"/>
                <w:sz w:val="18"/>
                <w:szCs w:val="18"/>
              </w:rPr>
              <w:t>2</w:t>
            </w:r>
            <w:r w:rsidRPr="00D04E88">
              <w:rPr>
                <w:rFonts w:asciiTheme="majorEastAsia" w:eastAsiaTheme="majorEastAsia" w:hAnsiTheme="majorEastAsia" w:hint="eastAsia"/>
                <w:color w:val="000000" w:themeColor="text1"/>
                <w:kern w:val="0"/>
                <w:sz w:val="18"/>
                <w:szCs w:val="18"/>
              </w:rPr>
              <w:t>条</w:t>
            </w:r>
            <w:r w:rsidR="00B642AC" w:rsidRPr="001E2E1B">
              <w:rPr>
                <w:rFonts w:asciiTheme="majorEastAsia" w:eastAsiaTheme="majorEastAsia" w:hAnsiTheme="majorEastAsia" w:hint="eastAsia"/>
                <w:color w:val="000000" w:themeColor="text1"/>
                <w:kern w:val="0"/>
                <w:sz w:val="18"/>
                <w:szCs w:val="18"/>
              </w:rPr>
              <w:t>第1項</w:t>
            </w:r>
          </w:p>
        </w:tc>
      </w:tr>
      <w:tr w:rsidR="00B642AC" w:rsidRPr="001E2E1B" w:rsidTr="002748A7">
        <w:trPr>
          <w:trHeight w:val="2593"/>
        </w:trPr>
        <w:tc>
          <w:tcPr>
            <w:tcW w:w="1413" w:type="dxa"/>
            <w:tcBorders>
              <w:top w:val="nil"/>
              <w:bottom w:val="nil"/>
            </w:tcBorders>
          </w:tcPr>
          <w:p w:rsidR="00B642AC" w:rsidRPr="001E2E1B" w:rsidRDefault="00B642AC" w:rsidP="00B642A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642AC" w:rsidRDefault="00B642AC" w:rsidP="00B642A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利用者に対する指定</w:t>
            </w:r>
            <w:r>
              <w:rPr>
                <w:rFonts w:asciiTheme="majorEastAsia" w:eastAsiaTheme="majorEastAsia" w:hAnsiTheme="majorEastAsia" w:hint="eastAsia"/>
                <w:bCs/>
                <w:color w:val="000000" w:themeColor="text1"/>
                <w:sz w:val="18"/>
                <w:szCs w:val="20"/>
              </w:rPr>
              <w:t>居宅介護支援</w:t>
            </w:r>
            <w:r w:rsidRPr="00B103DF">
              <w:rPr>
                <w:rFonts w:asciiTheme="majorEastAsia" w:eastAsiaTheme="majorEastAsia" w:hAnsiTheme="majorEastAsia" w:hint="eastAsia"/>
                <w:bCs/>
                <w:color w:val="000000" w:themeColor="text1"/>
                <w:sz w:val="18"/>
                <w:szCs w:val="20"/>
              </w:rPr>
              <w:t>の提供に関する</w:t>
            </w:r>
            <w:r>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記録を整備し、その完結の日から</w:t>
            </w:r>
            <w:r w:rsidRPr="00656662">
              <w:rPr>
                <w:rFonts w:asciiTheme="majorEastAsia" w:eastAsiaTheme="majorEastAsia" w:hAnsiTheme="majorEastAsia" w:hint="eastAsia"/>
                <w:bCs/>
                <w:color w:val="000000" w:themeColor="text1"/>
                <w:sz w:val="18"/>
                <w:szCs w:val="20"/>
              </w:rPr>
              <w:t>５年間</w:t>
            </w:r>
            <w:r w:rsidRPr="00B103DF">
              <w:rPr>
                <w:rFonts w:asciiTheme="majorEastAsia" w:eastAsiaTheme="majorEastAsia" w:hAnsiTheme="majorEastAsia" w:hint="eastAsia"/>
                <w:bCs/>
                <w:color w:val="000000" w:themeColor="text1"/>
                <w:sz w:val="18"/>
                <w:szCs w:val="20"/>
              </w:rPr>
              <w:t>保存していますか。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B642AC" w:rsidTr="00D97470">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B642AC" w:rsidRDefault="00674108"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指定居宅サービス事業者等との連絡調整に関する記録</w:t>
                  </w:r>
                </w:p>
              </w:tc>
              <w:tc>
                <w:tcPr>
                  <w:tcW w:w="459"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0919757"/>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674108" w:rsidRPr="004E5901" w:rsidTr="00893C0C">
              <w:trPr>
                <w:trHeight w:val="260"/>
              </w:trPr>
              <w:tc>
                <w:tcPr>
                  <w:tcW w:w="438" w:type="dxa"/>
                  <w:shd w:val="clear" w:color="auto" w:fill="D0CECE" w:themeFill="background2" w:themeFillShade="E6"/>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利用者ごとに次（ａ～ｄ）に掲げる事項を記載した居宅介護支援台帳</w:t>
                  </w:r>
                </w:p>
              </w:tc>
              <w:tc>
                <w:tcPr>
                  <w:tcW w:w="459" w:type="dxa"/>
                </w:tcPr>
                <w:p w:rsidR="00674108" w:rsidRPr="004E5901" w:rsidRDefault="00C40573" w:rsidP="00893C0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5810803"/>
                      <w14:checkbox>
                        <w14:checked w14:val="0"/>
                        <w14:checkedState w14:val="0052" w14:font="Wingdings 2"/>
                        <w14:uncheckedState w14:val="2610" w14:font="ＭＳ ゴシック"/>
                      </w14:checkbox>
                    </w:sdtPr>
                    <w:sdtEndPr/>
                    <w:sdtContent>
                      <w:r w:rsidR="00674108">
                        <w:rPr>
                          <w:rFonts w:hAnsi="ＭＳ ゴシック" w:hint="eastAsia"/>
                          <w:color w:val="000000" w:themeColor="text1"/>
                          <w:sz w:val="18"/>
                          <w:szCs w:val="18"/>
                        </w:rPr>
                        <w:t>☐</w:t>
                      </w:r>
                    </w:sdtContent>
                  </w:sdt>
                </w:p>
              </w:tc>
            </w:tr>
            <w:tr w:rsidR="00674108" w:rsidRPr="004E5901" w:rsidTr="00893C0C">
              <w:trPr>
                <w:trHeight w:val="260"/>
              </w:trPr>
              <w:tc>
                <w:tcPr>
                  <w:tcW w:w="438" w:type="dxa"/>
                  <w:shd w:val="clear" w:color="auto" w:fill="D0CECE" w:themeFill="background2" w:themeFillShade="E6"/>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居宅サービス計画</w:t>
                  </w:r>
                </w:p>
              </w:tc>
              <w:tc>
                <w:tcPr>
                  <w:tcW w:w="459" w:type="dxa"/>
                </w:tcPr>
                <w:p w:rsidR="00674108" w:rsidRPr="004E5901" w:rsidRDefault="00C40573" w:rsidP="00893C0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1779154"/>
                      <w14:checkbox>
                        <w14:checked w14:val="0"/>
                        <w14:checkedState w14:val="0052" w14:font="Wingdings 2"/>
                        <w14:uncheckedState w14:val="2610" w14:font="ＭＳ ゴシック"/>
                      </w14:checkbox>
                    </w:sdtPr>
                    <w:sdtEndPr/>
                    <w:sdtContent>
                      <w:r w:rsidR="00674108">
                        <w:rPr>
                          <w:rFonts w:hAnsi="ＭＳ ゴシック" w:hint="eastAsia"/>
                          <w:color w:val="000000" w:themeColor="text1"/>
                          <w:sz w:val="18"/>
                          <w:szCs w:val="18"/>
                        </w:rPr>
                        <w:t>☐</w:t>
                      </w:r>
                    </w:sdtContent>
                  </w:sdt>
                </w:p>
              </w:tc>
            </w:tr>
            <w:tr w:rsidR="00674108" w:rsidRPr="004E5901" w:rsidTr="00893C0C">
              <w:trPr>
                <w:trHeight w:val="260"/>
              </w:trPr>
              <w:tc>
                <w:tcPr>
                  <w:tcW w:w="438" w:type="dxa"/>
                  <w:shd w:val="clear" w:color="auto" w:fill="D0CECE" w:themeFill="background2" w:themeFillShade="E6"/>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アセスメントの結果の記録</w:t>
                  </w:r>
                </w:p>
              </w:tc>
              <w:tc>
                <w:tcPr>
                  <w:tcW w:w="459" w:type="dxa"/>
                </w:tcPr>
                <w:p w:rsidR="00674108" w:rsidRPr="004E5901" w:rsidRDefault="00C40573" w:rsidP="00893C0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81156439"/>
                      <w14:checkbox>
                        <w14:checked w14:val="0"/>
                        <w14:checkedState w14:val="0052" w14:font="Wingdings 2"/>
                        <w14:uncheckedState w14:val="2610" w14:font="ＭＳ ゴシック"/>
                      </w14:checkbox>
                    </w:sdtPr>
                    <w:sdtEndPr/>
                    <w:sdtContent>
                      <w:r w:rsidR="00674108">
                        <w:rPr>
                          <w:rFonts w:hAnsi="ＭＳ ゴシック" w:hint="eastAsia"/>
                          <w:color w:val="000000" w:themeColor="text1"/>
                          <w:sz w:val="18"/>
                          <w:szCs w:val="18"/>
                        </w:rPr>
                        <w:t>☐</w:t>
                      </w:r>
                    </w:sdtContent>
                  </w:sdt>
                </w:p>
              </w:tc>
            </w:tr>
            <w:tr w:rsidR="00674108" w:rsidRPr="004E5901" w:rsidTr="00893C0C">
              <w:trPr>
                <w:trHeight w:val="260"/>
              </w:trPr>
              <w:tc>
                <w:tcPr>
                  <w:tcW w:w="438" w:type="dxa"/>
                  <w:shd w:val="clear" w:color="auto" w:fill="D0CECE" w:themeFill="background2" w:themeFillShade="E6"/>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サービス担当者会議等の記録</w:t>
                  </w:r>
                </w:p>
              </w:tc>
              <w:tc>
                <w:tcPr>
                  <w:tcW w:w="459" w:type="dxa"/>
                </w:tcPr>
                <w:p w:rsidR="00674108" w:rsidRPr="004E5901" w:rsidRDefault="00C40573" w:rsidP="00893C0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9473174"/>
                      <w14:checkbox>
                        <w14:checked w14:val="0"/>
                        <w14:checkedState w14:val="0052" w14:font="Wingdings 2"/>
                        <w14:uncheckedState w14:val="2610" w14:font="ＭＳ ゴシック"/>
                      </w14:checkbox>
                    </w:sdtPr>
                    <w:sdtEndPr/>
                    <w:sdtContent>
                      <w:r w:rsidR="00674108">
                        <w:rPr>
                          <w:rFonts w:hAnsi="ＭＳ ゴシック" w:hint="eastAsia"/>
                          <w:color w:val="000000" w:themeColor="text1"/>
                          <w:sz w:val="18"/>
                          <w:szCs w:val="18"/>
                        </w:rPr>
                        <w:t>☐</w:t>
                      </w:r>
                    </w:sdtContent>
                  </w:sdt>
                </w:p>
              </w:tc>
            </w:tr>
            <w:tr w:rsidR="00674108" w:rsidRPr="004E5901" w:rsidTr="00893C0C">
              <w:trPr>
                <w:trHeight w:val="260"/>
              </w:trPr>
              <w:tc>
                <w:tcPr>
                  <w:tcW w:w="438" w:type="dxa"/>
                  <w:shd w:val="clear" w:color="auto" w:fill="D0CECE" w:themeFill="background2" w:themeFillShade="E6"/>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674108" w:rsidRDefault="00674108" w:rsidP="00893C0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モニタリングの結果の記録</w:t>
                  </w:r>
                </w:p>
              </w:tc>
              <w:tc>
                <w:tcPr>
                  <w:tcW w:w="459" w:type="dxa"/>
                </w:tcPr>
                <w:p w:rsidR="00674108" w:rsidRPr="004E5901" w:rsidRDefault="00C40573" w:rsidP="00893C0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4293073"/>
                      <w14:checkbox>
                        <w14:checked w14:val="0"/>
                        <w14:checkedState w14:val="0052" w14:font="Wingdings 2"/>
                        <w14:uncheckedState w14:val="2610" w14:font="ＭＳ ゴシック"/>
                      </w14:checkbox>
                    </w:sdtPr>
                    <w:sdtEndPr/>
                    <w:sdtContent>
                      <w:r w:rsidR="00674108">
                        <w:rPr>
                          <w:rFonts w:hAnsi="ＭＳ ゴシック" w:hint="eastAsia"/>
                          <w:color w:val="000000" w:themeColor="text1"/>
                          <w:sz w:val="18"/>
                          <w:szCs w:val="18"/>
                        </w:rPr>
                        <w:t>☐</w:t>
                      </w:r>
                    </w:sdtContent>
                  </w:sdt>
                </w:p>
              </w:tc>
            </w:tr>
            <w:tr w:rsidR="00B642AC"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B642AC" w:rsidRPr="00656662"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身体的拘束等の態様及び時間、その際の利用者の心身の状況並びに緊急やむを得ない理由の記録</w:t>
                  </w:r>
                </w:p>
              </w:tc>
              <w:tc>
                <w:tcPr>
                  <w:tcW w:w="459"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2996417"/>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B642AC" w:rsidRPr="00630843"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市への通知に係る記録</w:t>
                  </w:r>
                </w:p>
              </w:tc>
              <w:tc>
                <w:tcPr>
                  <w:tcW w:w="459" w:type="dxa"/>
                </w:tcPr>
                <w:p w:rsidR="00B642AC" w:rsidRDefault="00C40573" w:rsidP="00B64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179296"/>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B642AC" w:rsidRPr="00B103DF"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苦情の内容等の記録</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4400126"/>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RPr="004E5901" w:rsidTr="00D97470">
              <w:trPr>
                <w:trHeight w:val="27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B642AC" w:rsidRPr="00B103DF" w:rsidRDefault="00B642AC" w:rsidP="00B642AC">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事故の状況及び事故に際して採った処置についての記録</w:t>
                  </w:r>
                </w:p>
              </w:tc>
              <w:tc>
                <w:tcPr>
                  <w:tcW w:w="459" w:type="dxa"/>
                </w:tcPr>
                <w:p w:rsidR="00B642AC" w:rsidRPr="004E5901" w:rsidRDefault="00C40573" w:rsidP="00B642AC">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492478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bl>
          <w:p w:rsidR="00B642AC" w:rsidRPr="00B103DF" w:rsidRDefault="00B642AC" w:rsidP="00B642AC">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226964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1663511"/>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B642AC" w:rsidRPr="001E2E1B" w:rsidRDefault="00674108" w:rsidP="00674108">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w:t>
            </w:r>
            <w:r w:rsidRPr="00D04E88">
              <w:rPr>
                <w:rFonts w:asciiTheme="majorEastAsia" w:eastAsiaTheme="majorEastAsia" w:hAnsiTheme="majorEastAsia" w:hint="eastAsia"/>
                <w:color w:val="000000" w:themeColor="text1"/>
                <w:kern w:val="0"/>
                <w:sz w:val="18"/>
                <w:szCs w:val="18"/>
              </w:rPr>
              <w:t>第3</w:t>
            </w:r>
            <w:r>
              <w:rPr>
                <w:rFonts w:asciiTheme="majorEastAsia" w:eastAsiaTheme="majorEastAsia" w:hAnsiTheme="majorEastAsia" w:hint="eastAsia"/>
                <w:color w:val="000000" w:themeColor="text1"/>
                <w:kern w:val="0"/>
                <w:sz w:val="18"/>
                <w:szCs w:val="18"/>
              </w:rPr>
              <w:t>2</w:t>
            </w:r>
            <w:r w:rsidRPr="00D04E88">
              <w:rPr>
                <w:rFonts w:asciiTheme="majorEastAsia" w:eastAsiaTheme="majorEastAsia" w:hAnsiTheme="majorEastAsia" w:hint="eastAsia"/>
                <w:color w:val="000000" w:themeColor="text1"/>
                <w:kern w:val="0"/>
                <w:sz w:val="18"/>
                <w:szCs w:val="18"/>
              </w:rPr>
              <w:t>条</w:t>
            </w:r>
            <w:r w:rsidRPr="001E2E1B">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2</w:t>
            </w:r>
            <w:r w:rsidRPr="001E2E1B">
              <w:rPr>
                <w:rFonts w:asciiTheme="majorEastAsia" w:eastAsiaTheme="majorEastAsia" w:hAnsiTheme="majorEastAsia" w:hint="eastAsia"/>
                <w:color w:val="000000" w:themeColor="text1"/>
                <w:kern w:val="0"/>
                <w:sz w:val="18"/>
                <w:szCs w:val="18"/>
              </w:rPr>
              <w:t>項</w:t>
            </w:r>
          </w:p>
        </w:tc>
      </w:tr>
      <w:tr w:rsidR="00B642AC" w:rsidRPr="001E2E1B" w:rsidTr="00C27D75">
        <w:trPr>
          <w:trHeight w:val="58"/>
        </w:trPr>
        <w:tc>
          <w:tcPr>
            <w:tcW w:w="1413" w:type="dxa"/>
            <w:tcBorders>
              <w:top w:val="nil"/>
              <w:bottom w:val="single" w:sz="4" w:space="0" w:color="auto"/>
            </w:tcBorders>
          </w:tcPr>
          <w:p w:rsidR="00B642AC" w:rsidRPr="001E2E1B" w:rsidRDefault="00B642AC" w:rsidP="00B642A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642AC" w:rsidRPr="00B103DF" w:rsidRDefault="00B642AC" w:rsidP="00B642A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674108" w:rsidRPr="00674108">
              <w:rPr>
                <w:rFonts w:asciiTheme="majorEastAsia" w:eastAsiaTheme="majorEastAsia" w:hAnsiTheme="majorEastAsia" w:hint="eastAsia"/>
                <w:bCs/>
                <w:color w:val="000000" w:themeColor="text1"/>
                <w:sz w:val="18"/>
                <w:szCs w:val="20"/>
              </w:rPr>
              <w:t>「その完結の日」とは、個々の利用者につき、契約終了（契約の解約・解除、他の施設への入所、利用者の死亡、利用者の自立等）により一連のサービス提供が終了した日を指すものと</w:t>
            </w:r>
            <w:r w:rsidR="00674108">
              <w:rPr>
                <w:rFonts w:asciiTheme="majorEastAsia" w:eastAsiaTheme="majorEastAsia" w:hAnsiTheme="majorEastAsia" w:hint="eastAsia"/>
                <w:bCs/>
                <w:color w:val="000000" w:themeColor="text1"/>
                <w:sz w:val="18"/>
                <w:szCs w:val="20"/>
              </w:rPr>
              <w:t>します。</w:t>
            </w:r>
          </w:p>
        </w:tc>
        <w:tc>
          <w:tcPr>
            <w:tcW w:w="1276" w:type="dxa"/>
            <w:tcBorders>
              <w:top w:val="dotted" w:sz="4" w:space="0" w:color="auto"/>
              <w:bottom w:val="single"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674108" w:rsidRPr="00ED1A18" w:rsidRDefault="00674108" w:rsidP="006741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1E2E1B" w:rsidRDefault="00674108" w:rsidP="006741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第2の3(2</w:t>
            </w:r>
            <w:r>
              <w:rPr>
                <w:rFonts w:asciiTheme="majorEastAsia" w:eastAsiaTheme="majorEastAsia" w:hAnsiTheme="majorEastAsia" w:hint="eastAsia"/>
                <w:bCs/>
                <w:color w:val="000000" w:themeColor="text1"/>
                <w:sz w:val="18"/>
                <w:szCs w:val="18"/>
              </w:rPr>
              <w:t>5</w:t>
            </w:r>
            <w:r w:rsidRPr="00ED1A18">
              <w:rPr>
                <w:rFonts w:asciiTheme="majorEastAsia" w:eastAsiaTheme="majorEastAsia" w:hAnsiTheme="majorEastAsia" w:hint="eastAsia"/>
                <w:bCs/>
                <w:color w:val="000000" w:themeColor="text1"/>
                <w:sz w:val="18"/>
                <w:szCs w:val="18"/>
              </w:rPr>
              <w:t>)</w:t>
            </w:r>
          </w:p>
        </w:tc>
      </w:tr>
      <w:tr w:rsidR="00B642AC" w:rsidRPr="001E2E1B" w:rsidTr="00C27D75">
        <w:trPr>
          <w:trHeight w:val="1681"/>
        </w:trPr>
        <w:tc>
          <w:tcPr>
            <w:tcW w:w="1413" w:type="dxa"/>
            <w:tcBorders>
              <w:top w:val="single" w:sz="4" w:space="0" w:color="auto"/>
              <w:bottom w:val="nil"/>
            </w:tcBorders>
          </w:tcPr>
          <w:p w:rsidR="00B642AC" w:rsidRPr="001E2E1B" w:rsidRDefault="00C27D75" w:rsidP="00275E8B">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３０　電磁的記録等</w:t>
            </w:r>
          </w:p>
        </w:tc>
        <w:tc>
          <w:tcPr>
            <w:tcW w:w="5953" w:type="dxa"/>
            <w:tcBorders>
              <w:top w:val="dotted" w:sz="4" w:space="0" w:color="auto"/>
              <w:bottom w:val="dotted" w:sz="4" w:space="0" w:color="auto"/>
            </w:tcBorders>
          </w:tcPr>
          <w:p w:rsidR="00B642AC" w:rsidRPr="00B103DF" w:rsidRDefault="00C27D75" w:rsidP="00B642A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00B642AC" w:rsidRPr="00B103DF">
              <w:rPr>
                <w:rFonts w:asciiTheme="majorEastAsia" w:eastAsiaTheme="majorEastAsia" w:hAnsiTheme="majorEastAsia" w:hint="eastAsia"/>
                <w:bCs/>
                <w:color w:val="000000" w:themeColor="text1"/>
                <w:sz w:val="18"/>
                <w:szCs w:val="20"/>
              </w:rPr>
              <w:t xml:space="preserve">　</w:t>
            </w:r>
            <w:r w:rsidR="00B642AC" w:rsidRPr="00997B0D">
              <w:rPr>
                <w:rFonts w:asciiTheme="majorEastAsia" w:eastAsiaTheme="majorEastAsia" w:hAnsiTheme="majorEastAsia" w:hint="eastAsia"/>
                <w:bCs/>
                <w:color w:val="000000" w:themeColor="text1"/>
                <w:sz w:val="18"/>
                <w:szCs w:val="20"/>
              </w:rPr>
              <w:t>指定</w:t>
            </w:r>
            <w:r w:rsidR="00275E8B">
              <w:rPr>
                <w:rFonts w:asciiTheme="majorEastAsia" w:eastAsiaTheme="majorEastAsia" w:hAnsiTheme="majorEastAsia" w:hint="eastAsia"/>
                <w:bCs/>
                <w:color w:val="000000" w:themeColor="text1"/>
                <w:sz w:val="18"/>
                <w:szCs w:val="20"/>
              </w:rPr>
              <w:t>居宅介護支援</w:t>
            </w:r>
            <w:r w:rsidR="00275E8B" w:rsidRPr="00275E8B">
              <w:rPr>
                <w:rFonts w:asciiTheme="majorEastAsia" w:eastAsiaTheme="majorEastAsia" w:hAnsiTheme="majorEastAsia" w:hint="eastAsia"/>
                <w:bCs/>
                <w:color w:val="000000" w:themeColor="text1"/>
                <w:sz w:val="18"/>
                <w:szCs w:val="20"/>
              </w:rPr>
              <w:t>事業者及び指定居宅介護支援の提供に当たる者</w:t>
            </w:r>
            <w:r w:rsidR="00275E8B">
              <w:rPr>
                <w:rFonts w:asciiTheme="majorEastAsia" w:eastAsiaTheme="majorEastAsia" w:hAnsiTheme="majorEastAsia" w:hint="eastAsia"/>
                <w:bCs/>
                <w:color w:val="000000" w:themeColor="text1"/>
                <w:sz w:val="18"/>
                <w:szCs w:val="20"/>
              </w:rPr>
              <w:t>並びに基準該当居宅介護支援の事業を行う</w:t>
            </w:r>
            <w:r w:rsidR="00DD0074">
              <w:rPr>
                <w:rFonts w:asciiTheme="majorEastAsia" w:eastAsiaTheme="majorEastAsia" w:hAnsiTheme="majorEastAsia" w:hint="eastAsia"/>
                <w:bCs/>
                <w:color w:val="000000" w:themeColor="text1"/>
                <w:sz w:val="18"/>
                <w:szCs w:val="20"/>
              </w:rPr>
              <w:t>者</w:t>
            </w:r>
            <w:r w:rsidR="00275E8B">
              <w:rPr>
                <w:rFonts w:asciiTheme="majorEastAsia" w:eastAsiaTheme="majorEastAsia" w:hAnsiTheme="majorEastAsia" w:hint="eastAsia"/>
                <w:bCs/>
                <w:color w:val="000000" w:themeColor="text1"/>
                <w:sz w:val="18"/>
                <w:szCs w:val="20"/>
              </w:rPr>
              <w:t>及び基準該当居宅介護支援の提供に当たる者</w:t>
            </w:r>
            <w:r w:rsidR="00275E8B" w:rsidRPr="00275E8B">
              <w:rPr>
                <w:rFonts w:asciiTheme="majorEastAsia" w:eastAsiaTheme="majorEastAsia" w:hAnsiTheme="majorEastAsia" w:hint="eastAsia"/>
                <w:bCs/>
                <w:color w:val="000000" w:themeColor="text1"/>
                <w:sz w:val="18"/>
                <w:szCs w:val="20"/>
              </w:rPr>
              <w:t>は、作成、保存その他これらに類するもののう</w:t>
            </w:r>
            <w:r w:rsidR="00DD0074">
              <w:rPr>
                <w:rFonts w:asciiTheme="majorEastAsia" w:eastAsiaTheme="majorEastAsia" w:hAnsiTheme="majorEastAsia" w:hint="eastAsia"/>
                <w:bCs/>
                <w:color w:val="000000" w:themeColor="text1"/>
                <w:sz w:val="18"/>
                <w:szCs w:val="20"/>
              </w:rPr>
              <w:t>ち、書面（書面、書類、文書、謄本、抄本、正本、副本、複本その他</w:t>
            </w:r>
            <w:r w:rsidR="00275E8B" w:rsidRPr="00275E8B">
              <w:rPr>
                <w:rFonts w:asciiTheme="majorEastAsia" w:eastAsiaTheme="majorEastAsia" w:hAnsiTheme="majorEastAsia" w:hint="eastAsia"/>
                <w:bCs/>
                <w:color w:val="000000" w:themeColor="text1"/>
                <w:sz w:val="18"/>
                <w:szCs w:val="20"/>
              </w:rPr>
              <w:t>文字、図形等人の知覚によって認識することができる情報が記載された紙その他の有形物をいう。）で行うことが規定されている又は想定されるもの（被保険者証に関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276" w:type="dxa"/>
            <w:tcBorders>
              <w:top w:val="dotted"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998034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該当あり</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268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該当なし</w:t>
            </w:r>
          </w:p>
          <w:p w:rsidR="00B642AC" w:rsidRPr="00624977"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642AC" w:rsidRPr="001E2E1B" w:rsidRDefault="00B642AC" w:rsidP="00B642AC">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sidR="00275E8B">
              <w:rPr>
                <w:rFonts w:asciiTheme="majorEastAsia" w:eastAsiaTheme="majorEastAsia" w:hAnsiTheme="majorEastAsia" w:hint="eastAsia"/>
                <w:color w:val="000000" w:themeColor="text1"/>
                <w:kern w:val="0"/>
                <w:sz w:val="18"/>
                <w:szCs w:val="18"/>
              </w:rPr>
              <w:t>34</w:t>
            </w:r>
            <w:r w:rsidRPr="001E2E1B">
              <w:rPr>
                <w:rFonts w:asciiTheme="majorEastAsia" w:eastAsiaTheme="majorEastAsia" w:hAnsiTheme="majorEastAsia" w:hint="eastAsia"/>
                <w:color w:val="000000" w:themeColor="text1"/>
                <w:kern w:val="0"/>
                <w:sz w:val="18"/>
                <w:szCs w:val="18"/>
              </w:rPr>
              <w:t>条第1項</w:t>
            </w:r>
          </w:p>
          <w:p w:rsidR="00B642AC" w:rsidRPr="001E2E1B" w:rsidRDefault="00B642AC" w:rsidP="00B642AC">
            <w:pPr>
              <w:spacing w:line="200" w:lineRule="exact"/>
              <w:ind w:left="158" w:hangingChars="100" w:hanging="158"/>
              <w:rPr>
                <w:rFonts w:asciiTheme="majorEastAsia" w:eastAsiaTheme="majorEastAsia" w:hAnsiTheme="majorEastAsia"/>
                <w:color w:val="000000" w:themeColor="text1"/>
                <w:sz w:val="18"/>
                <w:szCs w:val="18"/>
              </w:rPr>
            </w:pPr>
          </w:p>
        </w:tc>
      </w:tr>
      <w:tr w:rsidR="00B642AC" w:rsidRPr="001E2E1B" w:rsidTr="002748A7">
        <w:trPr>
          <w:trHeight w:val="3967"/>
        </w:trPr>
        <w:tc>
          <w:tcPr>
            <w:tcW w:w="1413" w:type="dxa"/>
            <w:tcBorders>
              <w:top w:val="nil"/>
              <w:bottom w:val="nil"/>
            </w:tcBorders>
          </w:tcPr>
          <w:p w:rsidR="00B642AC" w:rsidRPr="001E2E1B" w:rsidRDefault="00B642AC" w:rsidP="00B642A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642AC" w:rsidRDefault="00B642AC" w:rsidP="00B642A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324C">
              <w:rPr>
                <w:rFonts w:asciiTheme="majorEastAsia" w:eastAsiaTheme="majorEastAsia" w:hAnsiTheme="majorEastAsia" w:hint="eastAsia"/>
                <w:bCs/>
                <w:color w:val="000000" w:themeColor="text1"/>
                <w:sz w:val="18"/>
                <w:szCs w:val="20"/>
              </w:rPr>
              <w:t>電磁的記録について</w:t>
            </w:r>
          </w:p>
          <w:tbl>
            <w:tblPr>
              <w:tblStyle w:val="a3"/>
              <w:tblW w:w="5574" w:type="dxa"/>
              <w:tblInd w:w="158" w:type="dxa"/>
              <w:tblLayout w:type="fixed"/>
              <w:tblLook w:val="04A0" w:firstRow="1" w:lastRow="0" w:firstColumn="1" w:lastColumn="0" w:noHBand="0" w:noVBand="1"/>
            </w:tblPr>
            <w:tblGrid>
              <w:gridCol w:w="438"/>
              <w:gridCol w:w="5136"/>
            </w:tblGrid>
            <w:tr w:rsidR="009017EE" w:rsidRPr="001A01CE" w:rsidTr="00A8515E">
              <w:trPr>
                <w:trHeight w:val="260"/>
              </w:trPr>
              <w:tc>
                <w:tcPr>
                  <w:tcW w:w="438" w:type="dxa"/>
                  <w:shd w:val="clear" w:color="auto" w:fill="D0CECE" w:themeFill="background2" w:themeFillShade="E6"/>
                </w:tcPr>
                <w:p w:rsidR="009017EE" w:rsidRDefault="009017EE" w:rsidP="009017E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9017EE" w:rsidRPr="001A01CE" w:rsidRDefault="009017EE" w:rsidP="009017EE">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20"/>
                    </w:rPr>
                    <w:t>電磁的記録による作成は、事業者等の使用に係る電子計算機に備えられたファイルに</w:t>
                  </w:r>
                  <w:r>
                    <w:rPr>
                      <w:rFonts w:asciiTheme="majorEastAsia" w:eastAsiaTheme="majorEastAsia" w:hAnsiTheme="majorEastAsia" w:hint="eastAsia"/>
                      <w:bCs/>
                      <w:color w:val="000000" w:themeColor="text1"/>
                      <w:sz w:val="18"/>
                      <w:szCs w:val="20"/>
                    </w:rPr>
                    <w:t>記録する方法または磁気ディスク等をもって調製する方法によること</w:t>
                  </w:r>
                </w:p>
              </w:tc>
            </w:tr>
            <w:tr w:rsidR="009017EE" w:rsidRPr="00977187" w:rsidTr="00A8515E">
              <w:trPr>
                <w:trHeight w:val="260"/>
              </w:trPr>
              <w:tc>
                <w:tcPr>
                  <w:tcW w:w="438" w:type="dxa"/>
                  <w:shd w:val="clear" w:color="auto" w:fill="D0CECE" w:themeFill="background2" w:themeFillShade="E6"/>
                </w:tcPr>
                <w:p w:rsidR="009017EE" w:rsidRDefault="009017EE" w:rsidP="009017E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9017EE" w:rsidRPr="001A01CE" w:rsidRDefault="009017EE" w:rsidP="009017EE">
                  <w:pPr>
                    <w:spacing w:line="240" w:lineRule="exact"/>
                    <w:rPr>
                      <w:color w:val="000000" w:themeColor="text1"/>
                      <w:sz w:val="18"/>
                      <w:szCs w:val="18"/>
                    </w:rPr>
                  </w:pPr>
                  <w:r>
                    <w:rPr>
                      <w:rFonts w:asciiTheme="majorEastAsia" w:eastAsiaTheme="majorEastAsia" w:hAnsiTheme="majorEastAsia" w:hint="eastAsia"/>
                      <w:bCs/>
                      <w:color w:val="000000" w:themeColor="text1"/>
                      <w:sz w:val="18"/>
                      <w:szCs w:val="20"/>
                    </w:rPr>
                    <w:t>電磁的記録による保存は、以下のいずれかの方法によること</w:t>
                  </w:r>
                </w:p>
              </w:tc>
            </w:tr>
            <w:tr w:rsidR="009017EE" w:rsidRPr="00977187" w:rsidTr="00A8515E">
              <w:trPr>
                <w:trHeight w:val="260"/>
              </w:trPr>
              <w:tc>
                <w:tcPr>
                  <w:tcW w:w="438" w:type="dxa"/>
                  <w:shd w:val="clear" w:color="auto" w:fill="D0CECE" w:themeFill="background2" w:themeFillShade="E6"/>
                </w:tcPr>
                <w:p w:rsidR="009017EE" w:rsidRDefault="009017EE" w:rsidP="009017E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ａ</w:t>
                  </w:r>
                </w:p>
              </w:tc>
              <w:tc>
                <w:tcPr>
                  <w:tcW w:w="5136" w:type="dxa"/>
                </w:tcPr>
                <w:p w:rsidR="009017EE" w:rsidRPr="00B103DF" w:rsidRDefault="009017EE" w:rsidP="009017EE">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作成された電磁的記録を事業者等の使用に係る電子計算機に備えられたファイル又は磁気ディスク等をもって調製するファイルにより保存する方法</w:t>
                  </w:r>
                </w:p>
              </w:tc>
            </w:tr>
            <w:tr w:rsidR="009017EE" w:rsidRPr="00977187" w:rsidTr="00A8515E">
              <w:trPr>
                <w:trHeight w:val="260"/>
              </w:trPr>
              <w:tc>
                <w:tcPr>
                  <w:tcW w:w="438" w:type="dxa"/>
                  <w:shd w:val="clear" w:color="auto" w:fill="D0CECE" w:themeFill="background2" w:themeFillShade="E6"/>
                </w:tcPr>
                <w:p w:rsidR="009017EE" w:rsidRDefault="009017EE" w:rsidP="009017E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ｂ</w:t>
                  </w:r>
                </w:p>
              </w:tc>
              <w:tc>
                <w:tcPr>
                  <w:tcW w:w="5136" w:type="dxa"/>
                </w:tcPr>
                <w:p w:rsidR="009017EE" w:rsidRPr="00B103DF" w:rsidRDefault="009017EE" w:rsidP="009017EE">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書面に記載されている事項をスキャ</w:t>
                  </w:r>
                  <w:r>
                    <w:rPr>
                      <w:rFonts w:asciiTheme="majorEastAsia" w:eastAsiaTheme="majorEastAsia" w:hAnsiTheme="majorEastAsia" w:hint="eastAsia"/>
                      <w:bCs/>
                      <w:color w:val="000000" w:themeColor="text1"/>
                      <w:sz w:val="18"/>
                      <w:szCs w:val="20"/>
                    </w:rPr>
                    <w:t>ナ</w:t>
                  </w:r>
                  <w:r w:rsidRPr="00B103DF">
                    <w:rPr>
                      <w:rFonts w:asciiTheme="majorEastAsia" w:eastAsiaTheme="majorEastAsia" w:hAnsiTheme="majorEastAsia" w:hint="eastAsia"/>
                      <w:bCs/>
                      <w:color w:val="000000" w:themeColor="text1"/>
                      <w:sz w:val="18"/>
                      <w:szCs w:val="20"/>
                    </w:rPr>
                    <w:t>等により読み取ってできた電磁的記録を事業者等の使用に係る電子計算機</w:t>
                  </w:r>
                  <w:r>
                    <w:rPr>
                      <w:rFonts w:asciiTheme="majorEastAsia" w:eastAsiaTheme="majorEastAsia" w:hAnsiTheme="majorEastAsia" w:hint="eastAsia"/>
                      <w:bCs/>
                      <w:color w:val="000000" w:themeColor="text1"/>
                      <w:sz w:val="18"/>
                      <w:szCs w:val="20"/>
                    </w:rPr>
                    <w:t>に</w:t>
                  </w:r>
                  <w:r w:rsidRPr="00B103DF">
                    <w:rPr>
                      <w:rFonts w:asciiTheme="majorEastAsia" w:eastAsiaTheme="majorEastAsia" w:hAnsiTheme="majorEastAsia" w:hint="eastAsia"/>
                      <w:bCs/>
                      <w:color w:val="000000" w:themeColor="text1"/>
                      <w:sz w:val="18"/>
                      <w:szCs w:val="20"/>
                    </w:rPr>
                    <w:t>備えられたファイル又は磁気ディスク等をもって調製するファイルにより保存する方法</w:t>
                  </w:r>
                </w:p>
              </w:tc>
            </w:tr>
            <w:tr w:rsidR="009017EE" w:rsidRPr="00977187" w:rsidTr="00A8515E">
              <w:trPr>
                <w:trHeight w:val="260"/>
              </w:trPr>
              <w:tc>
                <w:tcPr>
                  <w:tcW w:w="438" w:type="dxa"/>
                  <w:shd w:val="clear" w:color="auto" w:fill="D0CECE" w:themeFill="background2" w:themeFillShade="E6"/>
                </w:tcPr>
                <w:p w:rsidR="009017EE" w:rsidRPr="00B103DF" w:rsidRDefault="009017EE" w:rsidP="009017E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5136" w:type="dxa"/>
                </w:tcPr>
                <w:p w:rsidR="009017EE" w:rsidRPr="00B103DF" w:rsidRDefault="009017EE" w:rsidP="009017EE">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その他、電磁的記録により行うことができるとされているものは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ア及びイに準じた方法によること</w:t>
                  </w:r>
                </w:p>
              </w:tc>
            </w:tr>
            <w:tr w:rsidR="009017EE" w:rsidRPr="00977187" w:rsidTr="00A8515E">
              <w:trPr>
                <w:trHeight w:val="260"/>
              </w:trPr>
              <w:tc>
                <w:tcPr>
                  <w:tcW w:w="438" w:type="dxa"/>
                  <w:shd w:val="clear" w:color="auto" w:fill="D0CECE" w:themeFill="background2" w:themeFillShade="E6"/>
                </w:tcPr>
                <w:p w:rsidR="009017EE" w:rsidRDefault="009017EE" w:rsidP="009017E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5136" w:type="dxa"/>
                </w:tcPr>
                <w:p w:rsidR="009017EE" w:rsidRPr="00B103DF" w:rsidRDefault="009017EE" w:rsidP="009017E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また、</w:t>
                  </w:r>
                  <w:r w:rsidRPr="00B103DF">
                    <w:rPr>
                      <w:rFonts w:asciiTheme="majorEastAsia" w:eastAsiaTheme="majorEastAsia" w:hAnsiTheme="majorEastAsia" w:hint="eastAsia"/>
                      <w:bCs/>
                      <w:color w:val="000000" w:themeColor="text1"/>
                      <w:sz w:val="18"/>
                      <w:szCs w:val="20"/>
                    </w:rPr>
                    <w:t>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B642AC" w:rsidRPr="00B103DF" w:rsidRDefault="00B642AC" w:rsidP="009017EE">
            <w:pPr>
              <w:spacing w:line="240" w:lineRule="exact"/>
              <w:ind w:left="316" w:hangingChars="200" w:hanging="316"/>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A456CF" w:rsidRPr="00ED1A18" w:rsidRDefault="00A456CF" w:rsidP="00A456C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BA042A" w:rsidRDefault="00B642AC" w:rsidP="00B642AC">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第5の1</w:t>
            </w:r>
          </w:p>
        </w:tc>
      </w:tr>
      <w:tr w:rsidR="00B642AC" w:rsidRPr="001E2E1B" w:rsidTr="007F48A7">
        <w:trPr>
          <w:cantSplit/>
          <w:trHeight w:val="58"/>
        </w:trPr>
        <w:tc>
          <w:tcPr>
            <w:tcW w:w="1413" w:type="dxa"/>
            <w:tcBorders>
              <w:top w:val="nil"/>
              <w:bottom w:val="nil"/>
            </w:tcBorders>
          </w:tcPr>
          <w:p w:rsidR="00B642AC" w:rsidRPr="001E2E1B" w:rsidRDefault="00B642AC" w:rsidP="00B642A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Pr="00B103DF" w:rsidRDefault="00C27D75" w:rsidP="009017E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00B642AC" w:rsidRPr="00B103DF">
              <w:rPr>
                <w:rFonts w:asciiTheme="majorEastAsia" w:eastAsiaTheme="majorEastAsia" w:hAnsiTheme="majorEastAsia" w:hint="eastAsia"/>
                <w:bCs/>
                <w:color w:val="000000" w:themeColor="text1"/>
                <w:sz w:val="18"/>
                <w:szCs w:val="20"/>
              </w:rPr>
              <w:t xml:space="preserve">　</w:t>
            </w:r>
            <w:r w:rsidR="00B642AC" w:rsidRPr="00E67F4C">
              <w:rPr>
                <w:rFonts w:asciiTheme="majorEastAsia" w:eastAsiaTheme="majorEastAsia" w:hAnsiTheme="majorEastAsia" w:hint="eastAsia"/>
                <w:bCs/>
                <w:color w:val="000000" w:themeColor="text1"/>
                <w:sz w:val="18"/>
                <w:szCs w:val="20"/>
              </w:rPr>
              <w:t>指定</w:t>
            </w:r>
            <w:r w:rsidR="00275E8B">
              <w:rPr>
                <w:rFonts w:asciiTheme="majorEastAsia" w:eastAsiaTheme="majorEastAsia" w:hAnsiTheme="majorEastAsia" w:hint="eastAsia"/>
                <w:bCs/>
                <w:color w:val="000000" w:themeColor="text1"/>
                <w:sz w:val="18"/>
                <w:szCs w:val="20"/>
              </w:rPr>
              <w:t>居宅介護支援事業者等</w:t>
            </w:r>
            <w:r w:rsidR="00B642AC" w:rsidRPr="00E67F4C">
              <w:rPr>
                <w:rFonts w:asciiTheme="majorEastAsia" w:eastAsiaTheme="majorEastAsia" w:hAnsiTheme="majorEastAsia" w:hint="eastAsia"/>
                <w:bCs/>
                <w:color w:val="000000" w:themeColor="text1"/>
                <w:sz w:val="18"/>
                <w:szCs w:val="20"/>
              </w:rPr>
              <w:t>は、</w:t>
            </w:r>
            <w:r w:rsidR="00B642AC" w:rsidRPr="00B103DF">
              <w:rPr>
                <w:rFonts w:asciiTheme="majorEastAsia" w:eastAsiaTheme="majorEastAsia" w:hAnsiTheme="majorEastAsia" w:hint="eastAsia"/>
                <w:bCs/>
                <w:color w:val="000000" w:themeColor="text1"/>
                <w:sz w:val="18"/>
                <w:szCs w:val="20"/>
              </w:rPr>
              <w:t>交付、説明、同意、承諾その他これらに</w:t>
            </w:r>
            <w:r w:rsidR="00B642AC">
              <w:rPr>
                <w:rFonts w:asciiTheme="majorEastAsia" w:eastAsiaTheme="majorEastAsia" w:hAnsiTheme="majorEastAsia" w:hint="eastAsia"/>
                <w:bCs/>
                <w:color w:val="000000" w:themeColor="text1"/>
                <w:sz w:val="18"/>
                <w:szCs w:val="20"/>
              </w:rPr>
              <w:t>類するもののうち、書面で行うことが規定されている又は想定される</w:t>
            </w:r>
            <w:r w:rsidR="00B642AC" w:rsidRPr="00B103DF">
              <w:rPr>
                <w:rFonts w:asciiTheme="majorEastAsia" w:eastAsiaTheme="majorEastAsia" w:hAnsiTheme="majorEastAsia" w:hint="eastAsia"/>
                <w:bCs/>
                <w:color w:val="000000" w:themeColor="text1"/>
                <w:sz w:val="18"/>
                <w:szCs w:val="20"/>
              </w:rPr>
              <w:t>ものについては、</w:t>
            </w:r>
            <w:r w:rsidR="00B642AC" w:rsidRPr="000A24DC">
              <w:rPr>
                <w:rFonts w:asciiTheme="majorEastAsia" w:eastAsiaTheme="majorEastAsia" w:hAnsiTheme="majorEastAsia" w:hint="eastAsia"/>
                <w:bCs/>
                <w:color w:val="000000" w:themeColor="text1"/>
                <w:sz w:val="18"/>
                <w:szCs w:val="20"/>
              </w:rPr>
              <w:t>当該交付等</w:t>
            </w:r>
            <w:r w:rsidR="00B642AC">
              <w:rPr>
                <w:rFonts w:asciiTheme="majorEastAsia" w:eastAsiaTheme="majorEastAsia" w:hAnsiTheme="majorEastAsia" w:hint="eastAsia"/>
                <w:bCs/>
                <w:color w:val="000000" w:themeColor="text1"/>
                <w:sz w:val="18"/>
                <w:szCs w:val="20"/>
              </w:rPr>
              <w:t>の</w:t>
            </w:r>
            <w:r w:rsidR="00B642AC" w:rsidRPr="00B103DF">
              <w:rPr>
                <w:rFonts w:asciiTheme="majorEastAsia" w:eastAsiaTheme="majorEastAsia" w:hAnsiTheme="majorEastAsia" w:hint="eastAsia"/>
                <w:bCs/>
                <w:color w:val="000000" w:themeColor="text1"/>
                <w:sz w:val="18"/>
                <w:szCs w:val="20"/>
              </w:rPr>
              <w:t>相手方の承諾を得て、書面に代えて、電磁的方法（電子的方法、磁気的方法その他人の知覚によって認識することができない方法をいう。）</w:t>
            </w:r>
            <w:r w:rsidR="00B642AC">
              <w:rPr>
                <w:rFonts w:asciiTheme="majorEastAsia" w:eastAsiaTheme="majorEastAsia" w:hAnsiTheme="majorEastAsia" w:hint="eastAsia"/>
                <w:bCs/>
                <w:color w:val="000000" w:themeColor="text1"/>
                <w:sz w:val="18"/>
                <w:szCs w:val="20"/>
              </w:rPr>
              <w:t>によることができます</w:t>
            </w:r>
            <w:r w:rsidR="00B642AC"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6673533"/>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該当あり</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41969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該当なし</w:t>
            </w:r>
          </w:p>
          <w:p w:rsidR="00B642AC" w:rsidRPr="00624977" w:rsidRDefault="00B642AC" w:rsidP="00B642AC">
            <w:pPr>
              <w:spacing w:line="240" w:lineRule="exact"/>
              <w:jc w:val="left"/>
              <w:rPr>
                <w:rFonts w:hAnsi="ＭＳ ゴシック"/>
                <w:kern w:val="0"/>
                <w:sz w:val="18"/>
                <w:szCs w:val="18"/>
              </w:rPr>
            </w:pPr>
          </w:p>
        </w:tc>
        <w:tc>
          <w:tcPr>
            <w:tcW w:w="1701" w:type="dxa"/>
            <w:tcBorders>
              <w:top w:val="dotted" w:sz="4" w:space="0" w:color="auto"/>
              <w:bottom w:val="dotted" w:sz="4" w:space="0" w:color="auto"/>
            </w:tcBorders>
          </w:tcPr>
          <w:p w:rsidR="00B642AC" w:rsidRPr="001E2E1B" w:rsidRDefault="00B642AC" w:rsidP="00B642AC">
            <w:pPr>
              <w:spacing w:line="240" w:lineRule="exact"/>
              <w:ind w:left="158" w:hangingChars="100" w:hanging="158"/>
              <w:rPr>
                <w:rFonts w:asciiTheme="majorEastAsia" w:eastAsiaTheme="majorEastAsia" w:hAnsiTheme="majorEastAsia"/>
                <w:color w:val="000000" w:themeColor="text1"/>
                <w:kern w:val="0"/>
                <w:sz w:val="18"/>
                <w:szCs w:val="18"/>
              </w:rPr>
            </w:pPr>
            <w:r w:rsidRPr="001E2E1B">
              <w:rPr>
                <w:rFonts w:asciiTheme="majorEastAsia" w:eastAsiaTheme="majorEastAsia" w:hAnsiTheme="majorEastAsia" w:hint="eastAsia"/>
                <w:color w:val="000000" w:themeColor="text1"/>
                <w:kern w:val="0"/>
                <w:sz w:val="18"/>
                <w:szCs w:val="18"/>
              </w:rPr>
              <w:t>条例第</w:t>
            </w:r>
            <w:r w:rsidR="00275E8B">
              <w:rPr>
                <w:rFonts w:asciiTheme="majorEastAsia" w:eastAsiaTheme="majorEastAsia" w:hAnsiTheme="majorEastAsia" w:hint="eastAsia"/>
                <w:color w:val="000000" w:themeColor="text1"/>
                <w:kern w:val="0"/>
                <w:sz w:val="18"/>
                <w:szCs w:val="18"/>
              </w:rPr>
              <w:t>3</w:t>
            </w:r>
            <w:r w:rsidRPr="001E2E1B">
              <w:rPr>
                <w:rFonts w:asciiTheme="majorEastAsia" w:eastAsiaTheme="majorEastAsia" w:hAnsiTheme="majorEastAsia" w:hint="eastAsia"/>
                <w:color w:val="000000" w:themeColor="text1"/>
                <w:kern w:val="0"/>
                <w:sz w:val="18"/>
                <w:szCs w:val="18"/>
              </w:rPr>
              <w:t>4条第2項</w:t>
            </w:r>
          </w:p>
          <w:p w:rsidR="00B642AC" w:rsidRPr="001E2E1B" w:rsidRDefault="00B642AC" w:rsidP="00B642AC">
            <w:pPr>
              <w:spacing w:line="200" w:lineRule="exact"/>
              <w:ind w:left="158" w:hangingChars="100" w:hanging="158"/>
              <w:rPr>
                <w:rFonts w:asciiTheme="majorEastAsia" w:eastAsiaTheme="majorEastAsia" w:hAnsiTheme="majorEastAsia"/>
                <w:color w:val="000000" w:themeColor="text1"/>
                <w:sz w:val="18"/>
                <w:szCs w:val="18"/>
              </w:rPr>
            </w:pPr>
          </w:p>
        </w:tc>
      </w:tr>
      <w:tr w:rsidR="00B642AC" w:rsidRPr="001E2E1B" w:rsidTr="002748A7">
        <w:trPr>
          <w:trHeight w:val="906"/>
        </w:trPr>
        <w:tc>
          <w:tcPr>
            <w:tcW w:w="1413" w:type="dxa"/>
            <w:tcBorders>
              <w:top w:val="nil"/>
              <w:bottom w:val="nil"/>
            </w:tcBorders>
          </w:tcPr>
          <w:p w:rsidR="00B642AC" w:rsidRPr="001E2E1B" w:rsidRDefault="00B642AC" w:rsidP="00B642A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Default="00B642AC" w:rsidP="00B642A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909D8">
              <w:rPr>
                <w:rFonts w:asciiTheme="majorEastAsia" w:eastAsiaTheme="majorEastAsia" w:hAnsiTheme="majorEastAsia" w:hint="eastAsia"/>
                <w:bCs/>
                <w:color w:val="000000" w:themeColor="text1"/>
                <w:sz w:val="18"/>
                <w:szCs w:val="20"/>
              </w:rPr>
              <w:t>電磁的方法について</w:t>
            </w:r>
          </w:p>
          <w:tbl>
            <w:tblPr>
              <w:tblStyle w:val="a3"/>
              <w:tblW w:w="5574" w:type="dxa"/>
              <w:tblInd w:w="158" w:type="dxa"/>
              <w:tblLayout w:type="fixed"/>
              <w:tblLook w:val="04A0" w:firstRow="1" w:lastRow="0" w:firstColumn="1" w:lastColumn="0" w:noHBand="0" w:noVBand="1"/>
            </w:tblPr>
            <w:tblGrid>
              <w:gridCol w:w="438"/>
              <w:gridCol w:w="5136"/>
            </w:tblGrid>
            <w:tr w:rsidR="00090AD2" w:rsidRPr="001A01CE" w:rsidTr="00A8515E">
              <w:trPr>
                <w:trHeight w:val="260"/>
              </w:trPr>
              <w:tc>
                <w:tcPr>
                  <w:tcW w:w="438" w:type="dxa"/>
                  <w:shd w:val="clear" w:color="auto" w:fill="D0CECE" w:themeFill="background2" w:themeFillShade="E6"/>
                </w:tcPr>
                <w:p w:rsidR="00090AD2" w:rsidRDefault="00090AD2" w:rsidP="00090AD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090AD2" w:rsidRPr="00090AD2" w:rsidRDefault="00090AD2" w:rsidP="00090AD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電磁的方法による交付は、基準第４</w:t>
                  </w:r>
                  <w:r w:rsidRPr="00B103DF">
                    <w:rPr>
                      <w:rFonts w:asciiTheme="majorEastAsia" w:eastAsiaTheme="majorEastAsia" w:hAnsiTheme="majorEastAsia" w:hint="eastAsia"/>
                      <w:bCs/>
                      <w:color w:val="000000" w:themeColor="text1"/>
                      <w:sz w:val="18"/>
                      <w:szCs w:val="20"/>
                    </w:rPr>
                    <w:t>条</w:t>
                  </w:r>
                  <w:r>
                    <w:rPr>
                      <w:rFonts w:asciiTheme="majorEastAsia" w:eastAsiaTheme="majorEastAsia" w:hAnsiTheme="majorEastAsia" w:hint="eastAsia"/>
                      <w:bCs/>
                      <w:color w:val="000000" w:themeColor="text1"/>
                      <w:sz w:val="18"/>
                      <w:szCs w:val="20"/>
                    </w:rPr>
                    <w:t>第２項から第８</w:t>
                  </w:r>
                  <w:r w:rsidRPr="00B103DF">
                    <w:rPr>
                      <w:rFonts w:asciiTheme="majorEastAsia" w:eastAsiaTheme="majorEastAsia" w:hAnsiTheme="majorEastAsia" w:hint="eastAsia"/>
                      <w:bCs/>
                      <w:color w:val="000000" w:themeColor="text1"/>
                      <w:sz w:val="18"/>
                      <w:szCs w:val="20"/>
                    </w:rPr>
                    <w:t>項までの規定に準じた方法によること</w:t>
                  </w:r>
                </w:p>
              </w:tc>
            </w:tr>
            <w:tr w:rsidR="00090AD2" w:rsidRPr="00977187" w:rsidTr="00A8515E">
              <w:trPr>
                <w:trHeight w:val="260"/>
              </w:trPr>
              <w:tc>
                <w:tcPr>
                  <w:tcW w:w="438" w:type="dxa"/>
                  <w:shd w:val="clear" w:color="auto" w:fill="D0CECE" w:themeFill="background2" w:themeFillShade="E6"/>
                </w:tcPr>
                <w:p w:rsidR="00090AD2" w:rsidRDefault="00090AD2" w:rsidP="00090AD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090AD2" w:rsidRPr="001A01CE" w:rsidRDefault="00090AD2" w:rsidP="00090AD2">
                  <w:pPr>
                    <w:autoSpaceDE w:val="0"/>
                    <w:autoSpaceDN w:val="0"/>
                    <w:adjustRightInd w:val="0"/>
                    <w:spacing w:line="240" w:lineRule="exact"/>
                    <w:jc w:val="left"/>
                    <w:rPr>
                      <w:color w:val="000000" w:themeColor="text1"/>
                      <w:sz w:val="18"/>
                      <w:szCs w:val="18"/>
                    </w:rPr>
                  </w:pPr>
                  <w:r w:rsidRPr="00B103DF">
                    <w:rPr>
                      <w:rFonts w:asciiTheme="majorEastAsia" w:eastAsiaTheme="majorEastAsia" w:hAnsiTheme="majorEastAsia" w:cs="ＭＳ明朝" w:hint="eastAsia"/>
                      <w:color w:val="000000" w:themeColor="text1"/>
                      <w:kern w:val="0"/>
                      <w:sz w:val="18"/>
                      <w:szCs w:val="18"/>
                    </w:rPr>
                    <w:t>電磁的方法による同意は、例えば電子メールにより利用者等が同意の意思表示をした場合等が考えられること。なお、「押印についてのＱ＆Ａ（令和２年６月１９日内閣府・法務省・経済産業省）」を参考にすること</w:t>
                  </w:r>
                </w:p>
              </w:tc>
            </w:tr>
            <w:tr w:rsidR="00090AD2" w:rsidRPr="00977187" w:rsidTr="00A8515E">
              <w:trPr>
                <w:trHeight w:val="260"/>
              </w:trPr>
              <w:tc>
                <w:tcPr>
                  <w:tcW w:w="438" w:type="dxa"/>
                  <w:shd w:val="clear" w:color="auto" w:fill="D0CECE" w:themeFill="background2" w:themeFillShade="E6"/>
                </w:tcPr>
                <w:p w:rsidR="00090AD2" w:rsidRDefault="00090AD2" w:rsidP="00090AD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ウ</w:t>
                  </w:r>
                </w:p>
              </w:tc>
              <w:tc>
                <w:tcPr>
                  <w:tcW w:w="5136" w:type="dxa"/>
                </w:tcPr>
                <w:p w:rsidR="00090AD2" w:rsidRPr="00B103DF" w:rsidRDefault="00090AD2" w:rsidP="00090AD2">
                  <w:pPr>
                    <w:autoSpaceDE w:val="0"/>
                    <w:autoSpaceDN w:val="0"/>
                    <w:adjustRightInd w:val="0"/>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１９日内閣府・法務省・経済産業省）」を参考にすること</w:t>
                  </w:r>
                </w:p>
              </w:tc>
            </w:tr>
            <w:tr w:rsidR="00090AD2" w:rsidRPr="00977187" w:rsidTr="00A8515E">
              <w:trPr>
                <w:trHeight w:val="260"/>
              </w:trPr>
              <w:tc>
                <w:tcPr>
                  <w:tcW w:w="438" w:type="dxa"/>
                  <w:shd w:val="clear" w:color="auto" w:fill="D0CECE" w:themeFill="background2" w:themeFillShade="E6"/>
                </w:tcPr>
                <w:p w:rsidR="00090AD2" w:rsidRDefault="00090AD2" w:rsidP="00090AD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エ</w:t>
                  </w:r>
                </w:p>
              </w:tc>
              <w:tc>
                <w:tcPr>
                  <w:tcW w:w="5136" w:type="dxa"/>
                </w:tcPr>
                <w:p w:rsidR="00090AD2" w:rsidRPr="00B103DF" w:rsidRDefault="00090AD2" w:rsidP="00E405D8">
                  <w:pPr>
                    <w:autoSpaceDE w:val="0"/>
                    <w:autoSpaceDN w:val="0"/>
                    <w:adjustRightInd w:val="0"/>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cs="ＭＳ明朝" w:hint="eastAsia"/>
                      <w:color w:val="000000" w:themeColor="text1"/>
                      <w:kern w:val="0"/>
                      <w:sz w:val="18"/>
                      <w:szCs w:val="18"/>
                    </w:rPr>
                    <w:t>その他、電磁</w:t>
                  </w:r>
                  <w:r>
                    <w:rPr>
                      <w:rFonts w:asciiTheme="majorEastAsia" w:eastAsiaTheme="majorEastAsia" w:hAnsiTheme="majorEastAsia" w:cs="ＭＳ明朝" w:hint="eastAsia"/>
                      <w:color w:val="000000" w:themeColor="text1"/>
                      <w:kern w:val="0"/>
                      <w:sz w:val="18"/>
                      <w:szCs w:val="18"/>
                    </w:rPr>
                    <w:t>的方法によることができるとされているものは、ア</w:t>
                  </w:r>
                  <w:r w:rsidRPr="00B103DF">
                    <w:rPr>
                      <w:rFonts w:asciiTheme="majorEastAsia" w:eastAsiaTheme="majorEastAsia" w:hAnsiTheme="majorEastAsia" w:cs="HGPｺﾞｼｯｸE" w:hint="eastAsia"/>
                      <w:color w:val="000000" w:themeColor="text1"/>
                      <w:kern w:val="0"/>
                      <w:sz w:val="18"/>
                      <w:szCs w:val="18"/>
                    </w:rPr>
                    <w:t>から</w:t>
                  </w:r>
                  <w:r>
                    <w:rPr>
                      <w:rFonts w:asciiTheme="majorEastAsia" w:eastAsiaTheme="majorEastAsia" w:hAnsiTheme="majorEastAsia" w:cs="HGPｺﾞｼｯｸE" w:hint="eastAsia"/>
                      <w:color w:val="000000" w:themeColor="text1"/>
                      <w:kern w:val="0"/>
                      <w:sz w:val="18"/>
                      <w:szCs w:val="18"/>
                    </w:rPr>
                    <w:t>ウ</w:t>
                  </w:r>
                  <w:r w:rsidRPr="00B103DF">
                    <w:rPr>
                      <w:rFonts w:asciiTheme="majorEastAsia" w:eastAsiaTheme="majorEastAsia" w:hAnsiTheme="majorEastAsia" w:cs="HGPｺﾞｼｯｸE" w:hint="eastAsia"/>
                      <w:color w:val="000000" w:themeColor="text1"/>
                      <w:kern w:val="0"/>
                      <w:sz w:val="18"/>
                      <w:szCs w:val="18"/>
                    </w:rPr>
                    <w:t>までに準じた方</w:t>
                  </w:r>
                  <w:r w:rsidRPr="00B103DF">
                    <w:rPr>
                      <w:rFonts w:asciiTheme="majorEastAsia" w:eastAsiaTheme="majorEastAsia" w:hAnsiTheme="majorEastAsia" w:cs="ＭＳ明朝" w:hint="eastAsia"/>
                      <w:color w:val="000000" w:themeColor="text1"/>
                      <w:kern w:val="0"/>
                      <w:sz w:val="18"/>
                      <w:szCs w:val="18"/>
                    </w:rPr>
                    <w:t>法によること。ただし、基準又はこの通知の規定により電磁的方法の定めがあるものについては、当該定めに従うこと</w:t>
                  </w:r>
                </w:p>
              </w:tc>
            </w:tr>
            <w:tr w:rsidR="00090AD2" w:rsidRPr="00977187" w:rsidTr="00A8515E">
              <w:trPr>
                <w:trHeight w:val="260"/>
              </w:trPr>
              <w:tc>
                <w:tcPr>
                  <w:tcW w:w="438" w:type="dxa"/>
                  <w:shd w:val="clear" w:color="auto" w:fill="D0CECE" w:themeFill="background2" w:themeFillShade="E6"/>
                </w:tcPr>
                <w:p w:rsidR="00090AD2" w:rsidRPr="00B103DF" w:rsidRDefault="00090AD2" w:rsidP="00090AD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オ</w:t>
                  </w:r>
                </w:p>
              </w:tc>
              <w:tc>
                <w:tcPr>
                  <w:tcW w:w="5136" w:type="dxa"/>
                </w:tcPr>
                <w:p w:rsidR="00090AD2" w:rsidRPr="00090AD2" w:rsidRDefault="00090AD2" w:rsidP="00090AD2">
                  <w:pPr>
                    <w:autoSpaceDE w:val="0"/>
                    <w:autoSpaceDN w:val="0"/>
                    <w:adjustRightInd w:val="0"/>
                    <w:spacing w:line="240" w:lineRule="exact"/>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B642AC" w:rsidRPr="00B103DF" w:rsidRDefault="00B642AC" w:rsidP="00B642AC">
            <w:pPr>
              <w:autoSpaceDE w:val="0"/>
              <w:autoSpaceDN w:val="0"/>
              <w:adjustRightInd w:val="0"/>
              <w:spacing w:line="240" w:lineRule="exact"/>
              <w:ind w:firstLineChars="200" w:firstLine="316"/>
              <w:jc w:val="left"/>
              <w:rPr>
                <w:rFonts w:asciiTheme="majorEastAsia" w:eastAsiaTheme="majorEastAsia" w:hAnsiTheme="majorEastAsia" w:cs="ＭＳ明朝"/>
                <w:color w:val="000000" w:themeColor="text1"/>
                <w:kern w:val="0"/>
                <w:sz w:val="18"/>
                <w:szCs w:val="18"/>
              </w:rPr>
            </w:pPr>
          </w:p>
        </w:tc>
        <w:tc>
          <w:tcPr>
            <w:tcW w:w="1276" w:type="dxa"/>
            <w:tcBorders>
              <w:top w:val="dotted" w:sz="4" w:space="0" w:color="auto"/>
              <w:bottom w:val="dotted"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A456CF" w:rsidRPr="00ED1A18" w:rsidRDefault="00A456CF" w:rsidP="00A456CF">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平11老企22</w:t>
            </w:r>
          </w:p>
          <w:p w:rsidR="00B642AC" w:rsidRPr="00B103DF" w:rsidRDefault="00B642AC" w:rsidP="00B642AC">
            <w:pPr>
              <w:spacing w:line="240" w:lineRule="exact"/>
              <w:ind w:left="158" w:hangingChars="100" w:hanging="158"/>
              <w:rPr>
                <w:rFonts w:asciiTheme="majorEastAsia" w:eastAsiaTheme="majorEastAsia" w:hAnsiTheme="majorEastAsia"/>
                <w:bCs/>
                <w:color w:val="000000" w:themeColor="text1"/>
                <w:sz w:val="18"/>
                <w:szCs w:val="18"/>
              </w:rPr>
            </w:pPr>
            <w:r w:rsidRPr="000909D8">
              <w:rPr>
                <w:rFonts w:asciiTheme="majorEastAsia" w:eastAsiaTheme="majorEastAsia" w:hAnsiTheme="majorEastAsia" w:hint="eastAsia"/>
                <w:color w:val="000000" w:themeColor="text1"/>
                <w:kern w:val="0"/>
                <w:sz w:val="18"/>
                <w:szCs w:val="18"/>
              </w:rPr>
              <w:t>第5の2</w:t>
            </w:r>
          </w:p>
        </w:tc>
      </w:tr>
      <w:tr w:rsidR="00B642AC" w:rsidRPr="001E2E1B" w:rsidTr="002748A7">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B642AC" w:rsidRPr="001E2E1B" w:rsidRDefault="00B642AC" w:rsidP="00B642AC">
            <w:pPr>
              <w:spacing w:line="24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sidR="00893C0C">
              <w:rPr>
                <w:rFonts w:asciiTheme="majorEastAsia" w:eastAsiaTheme="majorEastAsia" w:hAnsiTheme="majorEastAsia" w:hint="eastAsia"/>
                <w:bCs/>
                <w:color w:val="000000" w:themeColor="text1"/>
                <w:szCs w:val="24"/>
              </w:rPr>
              <w:t>４</w:t>
            </w:r>
            <w:r w:rsidRPr="001E2E1B">
              <w:rPr>
                <w:rFonts w:asciiTheme="majorEastAsia" w:eastAsiaTheme="majorEastAsia" w:hAnsiTheme="majorEastAsia" w:hint="eastAsia"/>
                <w:bCs/>
                <w:color w:val="000000" w:themeColor="text1"/>
                <w:szCs w:val="24"/>
              </w:rPr>
              <w:t xml:space="preserve">　変更の届出等</w:t>
            </w:r>
          </w:p>
        </w:tc>
      </w:tr>
      <w:tr w:rsidR="00B642AC" w:rsidRPr="001E2E1B" w:rsidTr="002748A7">
        <w:trPr>
          <w:trHeight w:val="2593"/>
        </w:trPr>
        <w:tc>
          <w:tcPr>
            <w:tcW w:w="1413" w:type="dxa"/>
            <w:tcBorders>
              <w:top w:val="nil"/>
              <w:bottom w:val="nil"/>
            </w:tcBorders>
          </w:tcPr>
          <w:p w:rsidR="00B642AC" w:rsidRPr="001E2E1B" w:rsidRDefault="00B642AC" w:rsidP="00B642AC">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　変更の届出等</w:t>
            </w:r>
          </w:p>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B642AC" w:rsidRDefault="00B642AC" w:rsidP="00B642AC">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①　</w:t>
            </w:r>
            <w:r w:rsidR="00A464FD" w:rsidRPr="00A464FD">
              <w:rPr>
                <w:rFonts w:asciiTheme="majorEastAsia" w:eastAsiaTheme="majorEastAsia" w:hAnsiTheme="majorEastAsia" w:hint="eastAsia"/>
                <w:bCs/>
                <w:color w:val="000000" w:themeColor="text1"/>
                <w:sz w:val="18"/>
                <w:szCs w:val="18"/>
              </w:rPr>
              <w:t>指定居宅介護支援事業者は、</w:t>
            </w:r>
            <w:r>
              <w:rPr>
                <w:rFonts w:asciiTheme="majorEastAsia" w:eastAsiaTheme="majorEastAsia" w:hAnsiTheme="majorEastAsia" w:hint="eastAsia"/>
                <w:bCs/>
                <w:color w:val="000000" w:themeColor="text1"/>
                <w:sz w:val="18"/>
                <w:szCs w:val="18"/>
              </w:rPr>
              <w:t>次</w:t>
            </w:r>
            <w:r w:rsidRPr="009B5926">
              <w:rPr>
                <w:rFonts w:asciiTheme="majorEastAsia" w:eastAsiaTheme="majorEastAsia" w:hAnsiTheme="majorEastAsia" w:hint="eastAsia"/>
                <w:bCs/>
                <w:color w:val="000000" w:themeColor="text1"/>
                <w:sz w:val="18"/>
                <w:szCs w:val="18"/>
              </w:rPr>
              <w:t>に定める事項に変更があったとき、</w:t>
            </w:r>
            <w:r w:rsidRPr="00F11B4F">
              <w:rPr>
                <w:rFonts w:asciiTheme="majorEastAsia" w:eastAsiaTheme="majorEastAsia" w:hAnsiTheme="majorEastAsia" w:hint="eastAsia"/>
                <w:bCs/>
                <w:color w:val="000000" w:themeColor="text1"/>
                <w:sz w:val="18"/>
                <w:szCs w:val="18"/>
              </w:rPr>
              <w:t>又は休止した当該指定</w:t>
            </w:r>
            <w:r w:rsidR="00A464FD">
              <w:rPr>
                <w:rFonts w:asciiTheme="majorEastAsia" w:eastAsiaTheme="majorEastAsia" w:hAnsiTheme="majorEastAsia" w:hint="eastAsia"/>
                <w:bCs/>
                <w:color w:val="000000" w:themeColor="text1"/>
                <w:sz w:val="18"/>
                <w:szCs w:val="18"/>
              </w:rPr>
              <w:t>居宅介護支援</w:t>
            </w:r>
            <w:r w:rsidRPr="00F11B4F">
              <w:rPr>
                <w:rFonts w:asciiTheme="majorEastAsia" w:eastAsiaTheme="majorEastAsia" w:hAnsiTheme="majorEastAsia" w:hint="eastAsia"/>
                <w:bCs/>
                <w:color w:val="000000" w:themeColor="text1"/>
                <w:sz w:val="18"/>
                <w:szCs w:val="18"/>
              </w:rPr>
              <w:t>の事業を再開したときは、厚生労働省令で定めるところにより、</w:t>
            </w:r>
            <w:r>
              <w:rPr>
                <w:rFonts w:asciiTheme="majorEastAsia" w:eastAsiaTheme="majorEastAsia" w:hAnsiTheme="majorEastAsia" w:hint="eastAsia"/>
                <w:bCs/>
                <w:color w:val="000000" w:themeColor="text1"/>
                <w:sz w:val="18"/>
                <w:szCs w:val="18"/>
              </w:rPr>
              <w:t>１０日以内に、</w:t>
            </w:r>
            <w:r w:rsidRPr="00B44957">
              <w:rPr>
                <w:rFonts w:asciiTheme="majorEastAsia" w:eastAsiaTheme="majorEastAsia" w:hAnsiTheme="majorEastAsia" w:hint="eastAsia"/>
                <w:bCs/>
                <w:color w:val="000000" w:themeColor="text1"/>
                <w:sz w:val="18"/>
                <w:szCs w:val="18"/>
              </w:rPr>
              <w:t>当該変更に係る事項について当該</w:t>
            </w:r>
            <w:r w:rsidR="00A464FD" w:rsidRPr="00A464FD">
              <w:rPr>
                <w:rFonts w:asciiTheme="majorEastAsia" w:eastAsiaTheme="majorEastAsia" w:hAnsiTheme="majorEastAsia" w:hint="eastAsia"/>
                <w:bCs/>
                <w:color w:val="000000" w:themeColor="text1"/>
                <w:sz w:val="18"/>
                <w:szCs w:val="18"/>
              </w:rPr>
              <w:t>指定居宅介護支援事業者</w:t>
            </w:r>
            <w:r>
              <w:rPr>
                <w:rFonts w:asciiTheme="majorEastAsia" w:eastAsiaTheme="majorEastAsia" w:hAnsiTheme="majorEastAsia" w:hint="eastAsia"/>
                <w:bCs/>
                <w:color w:val="000000" w:themeColor="text1"/>
                <w:sz w:val="18"/>
                <w:szCs w:val="18"/>
              </w:rPr>
              <w:t>の事業所の所在地を管轄する市長に届け出ていますか</w:t>
            </w:r>
            <w:r w:rsidRPr="00B44957">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B642AC" w:rsidRPr="001A01CE"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B642AC" w:rsidRPr="001A01CE" w:rsidRDefault="00B642AC" w:rsidP="00B642AC">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事業所の名称及び所在地</w:t>
                  </w:r>
                </w:p>
              </w:tc>
            </w:tr>
            <w:tr w:rsidR="00B642AC" w:rsidRPr="00977187"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B642AC" w:rsidRPr="001A01CE" w:rsidRDefault="00B642AC" w:rsidP="00B642AC">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申請者の名称及び主たる事務所の所在地並びに</w:t>
                  </w:r>
                  <w:r>
                    <w:rPr>
                      <w:rFonts w:asciiTheme="majorEastAsia" w:eastAsiaTheme="majorEastAsia" w:hAnsiTheme="majorEastAsia" w:hint="eastAsia"/>
                      <w:bCs/>
                      <w:color w:val="000000" w:themeColor="text1"/>
                      <w:sz w:val="18"/>
                      <w:szCs w:val="18"/>
                    </w:rPr>
                    <w:t>その</w:t>
                  </w:r>
                  <w:r w:rsidRPr="00B103DF">
                    <w:rPr>
                      <w:rFonts w:asciiTheme="majorEastAsia" w:eastAsiaTheme="majorEastAsia" w:hAnsiTheme="majorEastAsia" w:hint="eastAsia"/>
                      <w:bCs/>
                      <w:color w:val="000000" w:themeColor="text1"/>
                      <w:sz w:val="18"/>
                      <w:szCs w:val="18"/>
                    </w:rPr>
                    <w:t>代表者の氏名、生年月日、住所及び職名</w:t>
                  </w:r>
                </w:p>
              </w:tc>
            </w:tr>
            <w:tr w:rsidR="00B642AC" w:rsidRPr="00977187"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B642AC" w:rsidRPr="00B103DF" w:rsidRDefault="00B642AC" w:rsidP="00E324E8">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申請者の登記事項証明書又は条例等（</w:t>
                  </w:r>
                  <w:r w:rsidR="00E324E8">
                    <w:rPr>
                      <w:rFonts w:asciiTheme="majorEastAsia" w:eastAsiaTheme="majorEastAsia" w:hAnsiTheme="majorEastAsia" w:hint="eastAsia"/>
                      <w:bCs/>
                      <w:color w:val="000000" w:themeColor="text1"/>
                      <w:sz w:val="18"/>
                      <w:szCs w:val="18"/>
                    </w:rPr>
                    <w:t>当該指定に係る事業に関する</w:t>
                  </w:r>
                  <w:r w:rsidRPr="00B103DF">
                    <w:rPr>
                      <w:rFonts w:asciiTheme="majorEastAsia" w:eastAsiaTheme="majorEastAsia" w:hAnsiTheme="majorEastAsia" w:hint="eastAsia"/>
                      <w:bCs/>
                      <w:color w:val="000000" w:themeColor="text1"/>
                      <w:sz w:val="18"/>
                      <w:szCs w:val="18"/>
                    </w:rPr>
                    <w:t>ものに限る。）</w:t>
                  </w:r>
                </w:p>
              </w:tc>
            </w:tr>
            <w:tr w:rsidR="00B642AC" w:rsidRPr="00977187"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B642AC" w:rsidRPr="00B103DF" w:rsidRDefault="00B642AC" w:rsidP="00DC2DE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事業所の</w:t>
                  </w:r>
                  <w:r w:rsidRPr="00B103DF">
                    <w:rPr>
                      <w:rFonts w:asciiTheme="majorEastAsia" w:eastAsiaTheme="majorEastAsia" w:hAnsiTheme="majorEastAsia" w:hint="eastAsia"/>
                      <w:bCs/>
                      <w:color w:val="000000" w:themeColor="text1"/>
                      <w:sz w:val="18"/>
                      <w:szCs w:val="18"/>
                    </w:rPr>
                    <w:t>平面図</w:t>
                  </w:r>
                </w:p>
              </w:tc>
            </w:tr>
            <w:tr w:rsidR="00B642AC" w:rsidRPr="00977187"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B642AC" w:rsidRPr="00B103DF"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事業所の管理者の氏名、生年月日、住所</w:t>
                  </w:r>
                  <w:r w:rsidR="00DC2DE7">
                    <w:rPr>
                      <w:rFonts w:asciiTheme="majorEastAsia" w:eastAsiaTheme="majorEastAsia" w:hAnsiTheme="majorEastAsia" w:hint="eastAsia"/>
                      <w:bCs/>
                      <w:color w:val="000000" w:themeColor="text1"/>
                      <w:sz w:val="18"/>
                      <w:szCs w:val="18"/>
                    </w:rPr>
                    <w:t>及び経歴</w:t>
                  </w:r>
                </w:p>
              </w:tc>
            </w:tr>
            <w:tr w:rsidR="00B642AC" w:rsidRPr="00977187"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B642AC" w:rsidRPr="00B103DF" w:rsidRDefault="00B642AC" w:rsidP="00B642A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運営規程</w:t>
                  </w:r>
                </w:p>
              </w:tc>
            </w:tr>
            <w:tr w:rsidR="00DC2DE7" w:rsidRPr="00977187" w:rsidTr="00575924">
              <w:trPr>
                <w:trHeight w:val="260"/>
              </w:trPr>
              <w:tc>
                <w:tcPr>
                  <w:tcW w:w="438" w:type="dxa"/>
                  <w:shd w:val="clear" w:color="auto" w:fill="D0CECE" w:themeFill="background2" w:themeFillShade="E6"/>
                </w:tcPr>
                <w:p w:rsidR="00DC2DE7" w:rsidRDefault="00E324E8"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6" w:type="dxa"/>
                </w:tcPr>
                <w:p w:rsidR="00DC2DE7" w:rsidRPr="00DC2DE7" w:rsidRDefault="00DC2DE7" w:rsidP="00B642AC">
                  <w:pPr>
                    <w:spacing w:line="240" w:lineRule="exact"/>
                    <w:rPr>
                      <w:rFonts w:asciiTheme="majorEastAsia" w:eastAsiaTheme="majorEastAsia" w:hAnsiTheme="majorEastAsia"/>
                      <w:bCs/>
                      <w:color w:val="000000" w:themeColor="text1"/>
                      <w:sz w:val="18"/>
                      <w:szCs w:val="18"/>
                    </w:rPr>
                  </w:pPr>
                  <w:r w:rsidRPr="00DC2DE7">
                    <w:rPr>
                      <w:rFonts w:asciiTheme="majorEastAsia" w:eastAsiaTheme="majorEastAsia" w:hAnsiTheme="majorEastAsia" w:hint="eastAsia"/>
                      <w:bCs/>
                      <w:color w:val="000000" w:themeColor="text1"/>
                      <w:sz w:val="18"/>
                      <w:szCs w:val="18"/>
                    </w:rPr>
                    <w:t>介護支援専門員の氏名及びその登録番号</w:t>
                  </w:r>
                </w:p>
              </w:tc>
            </w:tr>
          </w:tbl>
          <w:p w:rsidR="00B642AC" w:rsidRPr="00B103DF" w:rsidRDefault="00B642AC" w:rsidP="00B642AC">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nil"/>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0035700"/>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6466607"/>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98266A"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5177651"/>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B642AC" w:rsidRDefault="00B642AC" w:rsidP="00B642AC">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法第</w:t>
            </w:r>
            <w:r w:rsidR="00A464FD">
              <w:rPr>
                <w:rFonts w:asciiTheme="majorEastAsia" w:eastAsiaTheme="majorEastAsia" w:hAnsiTheme="majorEastAsia" w:cs="ＭＳ 明朝" w:hint="eastAsia"/>
                <w:bCs/>
                <w:color w:val="000000"/>
                <w:kern w:val="0"/>
                <w:sz w:val="18"/>
                <w:szCs w:val="18"/>
              </w:rPr>
              <w:t>82条</w:t>
            </w:r>
            <w:r>
              <w:rPr>
                <w:rFonts w:asciiTheme="majorEastAsia" w:eastAsiaTheme="majorEastAsia" w:hAnsiTheme="majorEastAsia" w:cs="ＭＳ 明朝" w:hint="eastAsia"/>
                <w:bCs/>
                <w:color w:val="000000"/>
                <w:kern w:val="0"/>
                <w:sz w:val="18"/>
                <w:szCs w:val="18"/>
              </w:rPr>
              <w:t>第1項</w:t>
            </w:r>
          </w:p>
          <w:p w:rsidR="00B642AC" w:rsidRDefault="00B642AC" w:rsidP="00B642AC">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B642AC" w:rsidRPr="00F11B4F" w:rsidRDefault="00B642AC" w:rsidP="00A464FD">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w:t>
            </w:r>
            <w:r w:rsidR="00A464FD">
              <w:rPr>
                <w:rFonts w:asciiTheme="majorEastAsia" w:eastAsiaTheme="majorEastAsia" w:hAnsiTheme="majorEastAsia" w:cs="ＭＳ 明朝"/>
                <w:bCs/>
                <w:color w:val="000000"/>
                <w:kern w:val="0"/>
                <w:sz w:val="18"/>
                <w:szCs w:val="18"/>
              </w:rPr>
              <w:t>13</w:t>
            </w:r>
            <w:r w:rsidR="00A464FD">
              <w:rPr>
                <w:rFonts w:asciiTheme="majorEastAsia" w:eastAsiaTheme="majorEastAsia" w:hAnsiTheme="majorEastAsia" w:cs="ＭＳ 明朝" w:hint="eastAsia"/>
                <w:bCs/>
                <w:color w:val="000000"/>
                <w:kern w:val="0"/>
                <w:sz w:val="18"/>
                <w:szCs w:val="18"/>
              </w:rPr>
              <w:t>3</w:t>
            </w:r>
            <w:r>
              <w:rPr>
                <w:rFonts w:asciiTheme="majorEastAsia" w:eastAsiaTheme="majorEastAsia" w:hAnsiTheme="majorEastAsia" w:cs="ＭＳ 明朝"/>
                <w:bCs/>
                <w:color w:val="000000"/>
                <w:kern w:val="0"/>
                <w:sz w:val="18"/>
                <w:szCs w:val="18"/>
              </w:rPr>
              <w:t>条第1</w:t>
            </w:r>
            <w:r w:rsidR="00A464FD">
              <w:rPr>
                <w:rFonts w:asciiTheme="majorEastAsia" w:eastAsiaTheme="majorEastAsia" w:hAnsiTheme="majorEastAsia" w:cs="ＭＳ 明朝"/>
                <w:bCs/>
                <w:color w:val="000000"/>
                <w:kern w:val="0"/>
                <w:sz w:val="18"/>
                <w:szCs w:val="18"/>
              </w:rPr>
              <w:t>項</w:t>
            </w:r>
          </w:p>
        </w:tc>
      </w:tr>
      <w:tr w:rsidR="00B642AC" w:rsidRPr="001E2E1B" w:rsidTr="002748A7">
        <w:trPr>
          <w:trHeight w:val="629"/>
        </w:trPr>
        <w:tc>
          <w:tcPr>
            <w:tcW w:w="1413" w:type="dxa"/>
            <w:tcBorders>
              <w:top w:val="nil"/>
              <w:bottom w:val="single" w:sz="4" w:space="0" w:color="auto"/>
            </w:tcBorders>
          </w:tcPr>
          <w:p w:rsidR="00B642AC" w:rsidRPr="001E2E1B" w:rsidRDefault="00B642AC" w:rsidP="00B642AC">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tc>
        <w:tc>
          <w:tcPr>
            <w:tcW w:w="5953" w:type="dxa"/>
            <w:tcBorders>
              <w:top w:val="single" w:sz="4" w:space="0" w:color="auto"/>
              <w:bottom w:val="single" w:sz="4" w:space="0" w:color="auto"/>
            </w:tcBorders>
          </w:tcPr>
          <w:p w:rsidR="00B642AC" w:rsidRDefault="00B642AC" w:rsidP="00B642AC">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②　</w:t>
            </w:r>
            <w:r w:rsidR="00E324E8" w:rsidRPr="00E324E8">
              <w:rPr>
                <w:rFonts w:asciiTheme="majorEastAsia" w:eastAsiaTheme="majorEastAsia" w:hAnsiTheme="majorEastAsia" w:hint="eastAsia"/>
                <w:bCs/>
                <w:color w:val="000000" w:themeColor="text1"/>
                <w:sz w:val="18"/>
                <w:szCs w:val="18"/>
              </w:rPr>
              <w:t>指定居宅介護支援事業者は、</w:t>
            </w:r>
            <w:r w:rsidRPr="00F11B4F">
              <w:rPr>
                <w:rFonts w:asciiTheme="majorEastAsia" w:eastAsiaTheme="majorEastAsia" w:hAnsiTheme="majorEastAsia" w:hint="eastAsia"/>
                <w:bCs/>
                <w:color w:val="000000" w:themeColor="text1"/>
                <w:sz w:val="18"/>
                <w:szCs w:val="18"/>
              </w:rPr>
              <w:t>当該</w:t>
            </w:r>
            <w:r w:rsidR="00E324E8" w:rsidRPr="00E324E8">
              <w:rPr>
                <w:rFonts w:asciiTheme="majorEastAsia" w:eastAsiaTheme="majorEastAsia" w:hAnsiTheme="majorEastAsia" w:hint="eastAsia"/>
                <w:bCs/>
                <w:color w:val="000000" w:themeColor="text1"/>
                <w:sz w:val="18"/>
                <w:szCs w:val="18"/>
              </w:rPr>
              <w:t>指定居宅介護支援</w:t>
            </w:r>
            <w:r w:rsidRPr="00F11B4F">
              <w:rPr>
                <w:rFonts w:asciiTheme="majorEastAsia" w:eastAsiaTheme="majorEastAsia" w:hAnsiTheme="majorEastAsia" w:hint="eastAsia"/>
                <w:bCs/>
                <w:color w:val="000000" w:themeColor="text1"/>
                <w:sz w:val="18"/>
                <w:szCs w:val="18"/>
              </w:rPr>
              <w:t>の事業を廃止し</w:t>
            </w:r>
            <w:r w:rsidRPr="00B103DF">
              <w:rPr>
                <w:rFonts w:asciiTheme="majorEastAsia" w:eastAsiaTheme="majorEastAsia" w:hAnsiTheme="majorEastAsia" w:hint="eastAsia"/>
                <w:bCs/>
                <w:color w:val="000000" w:themeColor="text1"/>
                <w:sz w:val="18"/>
                <w:szCs w:val="18"/>
              </w:rPr>
              <w:t>、又は休止しようとするときは、</w:t>
            </w:r>
            <w:r w:rsidRPr="00F11B4F">
              <w:rPr>
                <w:rFonts w:asciiTheme="majorEastAsia" w:eastAsiaTheme="majorEastAsia" w:hAnsiTheme="majorEastAsia" w:hint="eastAsia"/>
                <w:bCs/>
                <w:color w:val="000000" w:themeColor="text1"/>
                <w:sz w:val="18"/>
                <w:szCs w:val="18"/>
              </w:rPr>
              <w:t>厚生労働省令で定めるところにより、</w:t>
            </w:r>
            <w:r>
              <w:rPr>
                <w:rFonts w:asciiTheme="majorEastAsia" w:eastAsiaTheme="majorEastAsia" w:hAnsiTheme="majorEastAsia" w:hint="eastAsia"/>
                <w:bCs/>
                <w:color w:val="000000" w:themeColor="text1"/>
                <w:sz w:val="18"/>
                <w:szCs w:val="18"/>
              </w:rPr>
              <w:t>その廃止又は休止の日の１月前までに、</w:t>
            </w:r>
            <w:r w:rsidRPr="008B4E4B">
              <w:rPr>
                <w:rFonts w:asciiTheme="majorEastAsia" w:eastAsiaTheme="majorEastAsia" w:hAnsiTheme="majorEastAsia" w:hint="eastAsia"/>
                <w:bCs/>
                <w:color w:val="000000" w:themeColor="text1"/>
                <w:sz w:val="18"/>
                <w:szCs w:val="18"/>
              </w:rPr>
              <w:t>次に掲げる事項を当該指定</w:t>
            </w:r>
            <w:r w:rsidR="00E324E8">
              <w:rPr>
                <w:rFonts w:asciiTheme="majorEastAsia" w:eastAsiaTheme="majorEastAsia" w:hAnsiTheme="majorEastAsia" w:hint="eastAsia"/>
                <w:bCs/>
                <w:color w:val="000000" w:themeColor="text1"/>
                <w:sz w:val="18"/>
                <w:szCs w:val="18"/>
              </w:rPr>
              <w:t>居宅介護支援</w:t>
            </w:r>
            <w:r w:rsidRPr="008B4E4B">
              <w:rPr>
                <w:rFonts w:asciiTheme="majorEastAsia" w:eastAsiaTheme="majorEastAsia" w:hAnsiTheme="majorEastAsia" w:hint="eastAsia"/>
                <w:bCs/>
                <w:color w:val="000000" w:themeColor="text1"/>
                <w:sz w:val="18"/>
                <w:szCs w:val="18"/>
              </w:rPr>
              <w:t>事業者の事業所の所在</w:t>
            </w:r>
            <w:r>
              <w:rPr>
                <w:rFonts w:asciiTheme="majorEastAsia" w:eastAsiaTheme="majorEastAsia" w:hAnsiTheme="majorEastAsia" w:hint="eastAsia"/>
                <w:bCs/>
                <w:color w:val="000000" w:themeColor="text1"/>
                <w:sz w:val="18"/>
                <w:szCs w:val="18"/>
              </w:rPr>
              <w:t>地を管轄する市長に届け出ていますか。</w:t>
            </w:r>
          </w:p>
          <w:tbl>
            <w:tblPr>
              <w:tblStyle w:val="a3"/>
              <w:tblW w:w="5574" w:type="dxa"/>
              <w:tblInd w:w="158" w:type="dxa"/>
              <w:tblLayout w:type="fixed"/>
              <w:tblLook w:val="04A0" w:firstRow="1" w:lastRow="0" w:firstColumn="1" w:lastColumn="0" w:noHBand="0" w:noVBand="1"/>
            </w:tblPr>
            <w:tblGrid>
              <w:gridCol w:w="438"/>
              <w:gridCol w:w="5136"/>
            </w:tblGrid>
            <w:tr w:rsidR="00B642AC" w:rsidRPr="001A01CE"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B642AC" w:rsidRPr="001A01CE" w:rsidRDefault="00B642AC" w:rsidP="00B642AC">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廃止し、又は休止しようとする年月日</w:t>
                  </w:r>
                </w:p>
              </w:tc>
            </w:tr>
            <w:tr w:rsidR="00B642AC" w:rsidRPr="001A01CE"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B642AC" w:rsidRPr="001A01CE" w:rsidRDefault="00B642AC" w:rsidP="00B642AC">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廃止し、又は休止しようとする理由</w:t>
                  </w:r>
                </w:p>
              </w:tc>
            </w:tr>
            <w:tr w:rsidR="00B642AC" w:rsidRPr="00B103DF"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B642AC" w:rsidRPr="00B103DF" w:rsidRDefault="00B642AC" w:rsidP="00B642AC">
                  <w:pPr>
                    <w:spacing w:line="240" w:lineRule="exact"/>
                    <w:rPr>
                      <w:rFonts w:asciiTheme="majorEastAsia" w:eastAsiaTheme="majorEastAsia" w:hAnsiTheme="majorEastAsia"/>
                      <w:color w:val="000000" w:themeColor="text1"/>
                      <w:sz w:val="18"/>
                      <w:szCs w:val="18"/>
                    </w:rPr>
                  </w:pPr>
                  <w:r w:rsidRPr="008B4E4B">
                    <w:rPr>
                      <w:rFonts w:asciiTheme="majorEastAsia" w:eastAsiaTheme="majorEastAsia" w:hAnsiTheme="majorEastAsia" w:hint="eastAsia"/>
                      <w:bCs/>
                      <w:color w:val="000000" w:themeColor="text1"/>
                      <w:sz w:val="18"/>
                      <w:szCs w:val="18"/>
                    </w:rPr>
                    <w:t>現に指定</w:t>
                  </w:r>
                  <w:r w:rsidR="00E324E8">
                    <w:rPr>
                      <w:rFonts w:asciiTheme="majorEastAsia" w:eastAsiaTheme="majorEastAsia" w:hAnsiTheme="majorEastAsia" w:hint="eastAsia"/>
                      <w:bCs/>
                      <w:color w:val="000000" w:themeColor="text1"/>
                      <w:sz w:val="18"/>
                      <w:szCs w:val="18"/>
                    </w:rPr>
                    <w:t>居宅介護支援</w:t>
                  </w:r>
                  <w:r w:rsidRPr="008B4E4B">
                    <w:rPr>
                      <w:rFonts w:asciiTheme="majorEastAsia" w:eastAsiaTheme="majorEastAsia" w:hAnsiTheme="majorEastAsia" w:hint="eastAsia"/>
                      <w:bCs/>
                      <w:color w:val="000000" w:themeColor="text1"/>
                      <w:sz w:val="18"/>
                      <w:szCs w:val="18"/>
                    </w:rPr>
                    <w:t>を受けている者に対する措置</w:t>
                  </w:r>
                </w:p>
              </w:tc>
            </w:tr>
            <w:tr w:rsidR="00B642AC" w:rsidRPr="00B103DF" w:rsidTr="00575924">
              <w:trPr>
                <w:trHeight w:val="260"/>
              </w:trPr>
              <w:tc>
                <w:tcPr>
                  <w:tcW w:w="438"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B642AC" w:rsidRPr="00B103DF" w:rsidRDefault="00B642AC" w:rsidP="00B642AC">
                  <w:pPr>
                    <w:spacing w:line="240" w:lineRule="exact"/>
                    <w:rPr>
                      <w:rFonts w:asciiTheme="majorEastAsia" w:eastAsiaTheme="majorEastAsia" w:hAnsiTheme="majorEastAsia"/>
                      <w:bCs/>
                      <w:color w:val="000000" w:themeColor="text1"/>
                      <w:sz w:val="18"/>
                      <w:szCs w:val="18"/>
                    </w:rPr>
                  </w:pPr>
                  <w:r w:rsidRPr="008B4E4B">
                    <w:rPr>
                      <w:rFonts w:asciiTheme="majorEastAsia" w:eastAsiaTheme="majorEastAsia" w:hAnsiTheme="majorEastAsia" w:hint="eastAsia"/>
                      <w:bCs/>
                      <w:color w:val="000000" w:themeColor="text1"/>
                      <w:sz w:val="18"/>
                      <w:szCs w:val="18"/>
                    </w:rPr>
                    <w:t>休止しようとする場合にあっては、休止の予定期間</w:t>
                  </w:r>
                </w:p>
              </w:tc>
            </w:tr>
          </w:tbl>
          <w:p w:rsidR="00B642AC" w:rsidRPr="00B103DF" w:rsidRDefault="00B642AC" w:rsidP="00B642AC">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816300"/>
                <w14:checkbox>
                  <w14:checked w14:val="0"/>
                  <w14:checkedState w14:val="0052" w14:font="Wingdings 2"/>
                  <w14:uncheckedState w14:val="2610" w14:font="ＭＳ ゴシック"/>
                </w14:checkbox>
              </w:sdtPr>
              <w:sdtEndPr/>
              <w:sdtContent>
                <w:r w:rsidR="007F48A7">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14228185"/>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9B5926" w:rsidRDefault="00C40573" w:rsidP="00B642A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98047478"/>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E324E8" w:rsidRDefault="00E324E8" w:rsidP="00E324E8">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法第82条第2項</w:t>
            </w:r>
          </w:p>
          <w:p w:rsidR="00E324E8" w:rsidRDefault="00E324E8" w:rsidP="00E324E8">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B642AC" w:rsidRPr="00F11B4F" w:rsidRDefault="00E324E8" w:rsidP="00E324E8">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第13</w:t>
            </w:r>
            <w:r>
              <w:rPr>
                <w:rFonts w:asciiTheme="majorEastAsia" w:eastAsiaTheme="majorEastAsia" w:hAnsiTheme="majorEastAsia" w:cs="ＭＳ 明朝" w:hint="eastAsia"/>
                <w:bCs/>
                <w:color w:val="000000"/>
                <w:kern w:val="0"/>
                <w:sz w:val="18"/>
                <w:szCs w:val="18"/>
              </w:rPr>
              <w:t>3</w:t>
            </w:r>
            <w:r>
              <w:rPr>
                <w:rFonts w:asciiTheme="majorEastAsia" w:eastAsiaTheme="majorEastAsia" w:hAnsiTheme="majorEastAsia" w:cs="ＭＳ 明朝"/>
                <w:bCs/>
                <w:color w:val="000000"/>
                <w:kern w:val="0"/>
                <w:sz w:val="18"/>
                <w:szCs w:val="18"/>
              </w:rPr>
              <w:t>条第</w:t>
            </w:r>
            <w:r>
              <w:rPr>
                <w:rFonts w:asciiTheme="majorEastAsia" w:eastAsiaTheme="majorEastAsia" w:hAnsiTheme="majorEastAsia" w:cs="ＭＳ 明朝" w:hint="eastAsia"/>
                <w:bCs/>
                <w:color w:val="000000"/>
                <w:kern w:val="0"/>
                <w:sz w:val="18"/>
                <w:szCs w:val="18"/>
              </w:rPr>
              <w:t>3</w:t>
            </w:r>
            <w:r>
              <w:rPr>
                <w:rFonts w:asciiTheme="majorEastAsia" w:eastAsiaTheme="majorEastAsia" w:hAnsiTheme="majorEastAsia" w:cs="ＭＳ 明朝"/>
                <w:bCs/>
                <w:color w:val="000000"/>
                <w:kern w:val="0"/>
                <w:sz w:val="18"/>
                <w:szCs w:val="18"/>
              </w:rPr>
              <w:t>項</w:t>
            </w:r>
          </w:p>
        </w:tc>
      </w:tr>
      <w:tr w:rsidR="00B642AC" w:rsidRPr="001E2E1B" w:rsidTr="002748A7">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B642AC" w:rsidRPr="001E2E1B" w:rsidRDefault="00B642AC" w:rsidP="00B642AC">
            <w:pPr>
              <w:spacing w:line="280" w:lineRule="exact"/>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sidR="00893C0C">
              <w:rPr>
                <w:rFonts w:asciiTheme="majorEastAsia" w:eastAsiaTheme="majorEastAsia" w:hAnsiTheme="majorEastAsia" w:hint="eastAsia"/>
                <w:bCs/>
                <w:color w:val="000000" w:themeColor="text1"/>
                <w:szCs w:val="24"/>
              </w:rPr>
              <w:t>５</w:t>
            </w:r>
            <w:r w:rsidRPr="001E2E1B">
              <w:rPr>
                <w:rFonts w:asciiTheme="majorEastAsia" w:eastAsiaTheme="majorEastAsia" w:hAnsiTheme="majorEastAsia" w:hint="eastAsia"/>
                <w:bCs/>
                <w:color w:val="000000" w:themeColor="text1"/>
                <w:szCs w:val="24"/>
              </w:rPr>
              <w:t xml:space="preserve">　介護給付費の算定及び取扱い</w:t>
            </w:r>
          </w:p>
        </w:tc>
      </w:tr>
      <w:tr w:rsidR="00B642AC" w:rsidRPr="001E2E1B" w:rsidTr="007F48A7">
        <w:trPr>
          <w:cantSplit/>
          <w:trHeight w:val="169"/>
        </w:trPr>
        <w:tc>
          <w:tcPr>
            <w:tcW w:w="1413" w:type="dxa"/>
            <w:tcBorders>
              <w:top w:val="single" w:sz="4" w:space="0" w:color="auto"/>
              <w:bottom w:val="nil"/>
            </w:tcBorders>
          </w:tcPr>
          <w:p w:rsidR="00B642AC" w:rsidRPr="001E2E1B" w:rsidRDefault="003C2303" w:rsidP="00B642AC">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00C03A81">
              <w:rPr>
                <w:rFonts w:asciiTheme="majorEastAsia" w:eastAsiaTheme="majorEastAsia" w:hAnsiTheme="majorEastAsia" w:hint="eastAsia"/>
                <w:bCs/>
                <w:color w:val="000000" w:themeColor="text1"/>
                <w:sz w:val="18"/>
                <w:szCs w:val="20"/>
              </w:rPr>
              <w:t>－１</w:t>
            </w:r>
            <w:r>
              <w:rPr>
                <w:rFonts w:asciiTheme="majorEastAsia" w:eastAsiaTheme="majorEastAsia" w:hAnsiTheme="majorEastAsia" w:hint="eastAsia"/>
                <w:bCs/>
                <w:color w:val="000000" w:themeColor="text1"/>
                <w:sz w:val="18"/>
                <w:szCs w:val="20"/>
              </w:rPr>
              <w:t xml:space="preserve">　居宅介護支援費</w:t>
            </w:r>
          </w:p>
        </w:tc>
        <w:tc>
          <w:tcPr>
            <w:tcW w:w="5953" w:type="dxa"/>
            <w:tcBorders>
              <w:top w:val="single" w:sz="4" w:space="0" w:color="auto"/>
              <w:bottom w:val="single" w:sz="4" w:space="0" w:color="auto"/>
            </w:tcBorders>
            <w:shd w:val="clear" w:color="auto" w:fill="auto"/>
          </w:tcPr>
          <w:p w:rsidR="00B642AC" w:rsidRPr="001E2E1B" w:rsidRDefault="00B642AC" w:rsidP="000449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9E1283" w:rsidRPr="009E1283">
              <w:rPr>
                <w:rFonts w:asciiTheme="majorEastAsia" w:eastAsiaTheme="majorEastAsia" w:hAnsiTheme="majorEastAsia" w:hint="eastAsia"/>
                <w:bCs/>
                <w:color w:val="000000" w:themeColor="text1"/>
                <w:sz w:val="18"/>
                <w:szCs w:val="20"/>
              </w:rPr>
              <w:t>利用者に対して指定居宅介護支援を行い、かつ、月の末日において</w:t>
            </w:r>
            <w:r w:rsidR="00CF5D46">
              <w:rPr>
                <w:rFonts w:asciiTheme="majorEastAsia" w:eastAsiaTheme="majorEastAsia" w:hAnsiTheme="majorEastAsia" w:hint="eastAsia"/>
                <w:bCs/>
                <w:color w:val="000000" w:themeColor="text1"/>
                <w:sz w:val="18"/>
                <w:szCs w:val="20"/>
              </w:rPr>
              <w:t>給付管理票</w:t>
            </w:r>
            <w:r w:rsidR="009E1283" w:rsidRPr="009E1283">
              <w:rPr>
                <w:rFonts w:asciiTheme="majorEastAsia" w:eastAsiaTheme="majorEastAsia" w:hAnsiTheme="majorEastAsia" w:hint="eastAsia"/>
                <w:bCs/>
                <w:color w:val="000000" w:themeColor="text1"/>
                <w:sz w:val="18"/>
                <w:szCs w:val="20"/>
              </w:rPr>
              <w:t>を提出している指定居宅介護支援事業者について、所定単位数を算定</w:t>
            </w:r>
            <w:r w:rsidR="00CF5D46">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single"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360216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Pr="009B5926" w:rsidRDefault="00C40573" w:rsidP="00B642A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83306864"/>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F5D46" w:rsidRPr="00ED1A18" w:rsidRDefault="00CF5D46" w:rsidP="00CF5D4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B642AC" w:rsidRPr="001E2E1B" w:rsidRDefault="00CF5D46" w:rsidP="00CF5D4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w:t>
            </w:r>
          </w:p>
        </w:tc>
      </w:tr>
      <w:tr w:rsidR="003C2303" w:rsidRPr="001E2E1B" w:rsidTr="007F48A7">
        <w:trPr>
          <w:cantSplit/>
          <w:trHeight w:val="169"/>
        </w:trPr>
        <w:tc>
          <w:tcPr>
            <w:tcW w:w="1413" w:type="dxa"/>
            <w:tcBorders>
              <w:top w:val="nil"/>
              <w:bottom w:val="nil"/>
            </w:tcBorders>
          </w:tcPr>
          <w:p w:rsidR="003C2303" w:rsidRDefault="003C2303" w:rsidP="00B642AC">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3C2303" w:rsidRDefault="003C2303" w:rsidP="003C230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3C2303">
              <w:rPr>
                <w:rFonts w:asciiTheme="majorEastAsia" w:eastAsiaTheme="majorEastAsia" w:hAnsiTheme="majorEastAsia" w:hint="eastAsia"/>
                <w:bCs/>
                <w:color w:val="000000" w:themeColor="text1"/>
                <w:sz w:val="18"/>
                <w:szCs w:val="20"/>
              </w:rPr>
              <w:t>月の途中で、利用者が死亡し、又は施設に入所した場合等</w:t>
            </w:r>
            <w:r>
              <w:rPr>
                <w:rFonts w:asciiTheme="majorEastAsia" w:eastAsiaTheme="majorEastAsia" w:hAnsiTheme="majorEastAsia" w:hint="eastAsia"/>
                <w:bCs/>
                <w:color w:val="000000" w:themeColor="text1"/>
                <w:sz w:val="18"/>
                <w:szCs w:val="20"/>
              </w:rPr>
              <w:t>は、</w:t>
            </w:r>
            <w:r w:rsidRPr="003C2303">
              <w:rPr>
                <w:rFonts w:asciiTheme="majorEastAsia" w:eastAsiaTheme="majorEastAsia" w:hAnsiTheme="majorEastAsia" w:hint="eastAsia"/>
                <w:bCs/>
                <w:color w:val="000000" w:themeColor="text1"/>
                <w:sz w:val="18"/>
                <w:szCs w:val="20"/>
              </w:rPr>
              <w:t>死亡、入所等の時点で居宅介護支援を行っており、かつ、当該月分の給付管理票を市町村（審査支払を国保連合会に委託している場合は、国保連合会）に届け出ている事業者について、居宅介護支援費を算定</w:t>
            </w:r>
            <w:r>
              <w:rPr>
                <w:rFonts w:asciiTheme="majorEastAsia" w:eastAsiaTheme="majorEastAsia" w:hAnsiTheme="majorEastAsia" w:hint="eastAsia"/>
                <w:bCs/>
                <w:color w:val="000000" w:themeColor="text1"/>
                <w:sz w:val="18"/>
                <w:szCs w:val="20"/>
              </w:rPr>
              <w:t>していますか</w:t>
            </w:r>
            <w:r w:rsidRPr="003C2303">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3C2303" w:rsidRDefault="00C40573" w:rsidP="003C230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5004697"/>
                <w14:checkbox>
                  <w14:checked w14:val="0"/>
                  <w14:checkedState w14:val="0052" w14:font="Wingdings 2"/>
                  <w14:uncheckedState w14:val="2610" w14:font="ＭＳ ゴシック"/>
                </w14:checkbox>
              </w:sdtPr>
              <w:sdtEndPr/>
              <w:sdtContent>
                <w:r w:rsidR="003C2303">
                  <w:rPr>
                    <w:rFonts w:hAnsi="ＭＳ ゴシック" w:hint="eastAsia"/>
                    <w:color w:val="000000" w:themeColor="text1"/>
                    <w:sz w:val="18"/>
                    <w:szCs w:val="18"/>
                  </w:rPr>
                  <w:t>☐</w:t>
                </w:r>
              </w:sdtContent>
            </w:sdt>
            <w:r w:rsidR="003C2303">
              <w:rPr>
                <w:rFonts w:asciiTheme="majorEastAsia" w:eastAsiaTheme="majorEastAsia" w:hAnsiTheme="majorEastAsia" w:hint="eastAsia"/>
                <w:color w:val="000000" w:themeColor="text1"/>
                <w:sz w:val="18"/>
                <w:szCs w:val="18"/>
              </w:rPr>
              <w:t xml:space="preserve">　</w:t>
            </w:r>
            <w:r w:rsidR="003C2303">
              <w:rPr>
                <w:rFonts w:asciiTheme="majorEastAsia" w:eastAsiaTheme="majorEastAsia" w:hAnsiTheme="majorEastAsia" w:hint="eastAsia"/>
                <w:bCs/>
                <w:color w:val="000000" w:themeColor="text1"/>
                <w:sz w:val="18"/>
                <w:szCs w:val="18"/>
              </w:rPr>
              <w:t>いる</w:t>
            </w:r>
            <w:r w:rsidR="003C2303" w:rsidRPr="00B103DF">
              <w:rPr>
                <w:rFonts w:asciiTheme="majorEastAsia" w:eastAsiaTheme="majorEastAsia" w:hAnsiTheme="majorEastAsia" w:hint="eastAsia"/>
                <w:bCs/>
                <w:color w:val="000000" w:themeColor="text1"/>
                <w:sz w:val="18"/>
                <w:szCs w:val="18"/>
              </w:rPr>
              <w:t xml:space="preserve">　</w:t>
            </w:r>
          </w:p>
          <w:p w:rsidR="003C2303" w:rsidRDefault="00C40573" w:rsidP="003C230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9035778"/>
                <w14:checkbox>
                  <w14:checked w14:val="0"/>
                  <w14:checkedState w14:val="0052" w14:font="Wingdings 2"/>
                  <w14:uncheckedState w14:val="2610" w14:font="ＭＳ ゴシック"/>
                </w14:checkbox>
              </w:sdtPr>
              <w:sdtEndPr/>
              <w:sdtContent>
                <w:r w:rsidR="003C2303">
                  <w:rPr>
                    <w:rFonts w:hAnsi="ＭＳ ゴシック" w:hint="eastAsia"/>
                    <w:color w:val="000000" w:themeColor="text1"/>
                    <w:sz w:val="18"/>
                    <w:szCs w:val="18"/>
                  </w:rPr>
                  <w:t>☐</w:t>
                </w:r>
              </w:sdtContent>
            </w:sdt>
            <w:r w:rsidR="003C2303">
              <w:rPr>
                <w:rFonts w:asciiTheme="majorEastAsia" w:eastAsiaTheme="majorEastAsia" w:hAnsiTheme="majorEastAsia" w:hint="eastAsia"/>
                <w:color w:val="000000" w:themeColor="text1"/>
                <w:sz w:val="18"/>
                <w:szCs w:val="18"/>
              </w:rPr>
              <w:t xml:space="preserve">　</w:t>
            </w:r>
            <w:r w:rsidR="003C230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3C2303" w:rsidRDefault="003C2303" w:rsidP="009E20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3C2303" w:rsidRDefault="003C2303" w:rsidP="009E20D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第3の1</w:t>
            </w:r>
          </w:p>
        </w:tc>
      </w:tr>
      <w:tr w:rsidR="003C2303" w:rsidRPr="001E2E1B" w:rsidTr="002748A7">
        <w:trPr>
          <w:cantSplit/>
          <w:trHeight w:val="169"/>
        </w:trPr>
        <w:tc>
          <w:tcPr>
            <w:tcW w:w="1413" w:type="dxa"/>
            <w:tcBorders>
              <w:top w:val="nil"/>
              <w:bottom w:val="nil"/>
            </w:tcBorders>
          </w:tcPr>
          <w:p w:rsidR="003C2303" w:rsidRDefault="003C2303" w:rsidP="003C230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3C2303" w:rsidRDefault="003C2303" w:rsidP="003C230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3C2303">
              <w:rPr>
                <w:rFonts w:asciiTheme="majorEastAsia" w:eastAsiaTheme="majorEastAsia" w:hAnsiTheme="majorEastAsia" w:hint="eastAsia"/>
                <w:bCs/>
                <w:color w:val="000000" w:themeColor="text1"/>
                <w:sz w:val="18"/>
                <w:szCs w:val="20"/>
              </w:rPr>
              <w:t>月の途中で事業者の変更があった場合には、変更後の事業者について</w:t>
            </w:r>
            <w:r>
              <w:rPr>
                <w:rFonts w:asciiTheme="majorEastAsia" w:eastAsiaTheme="majorEastAsia" w:hAnsiTheme="majorEastAsia" w:hint="eastAsia"/>
                <w:bCs/>
                <w:color w:val="000000" w:themeColor="text1"/>
                <w:sz w:val="18"/>
                <w:szCs w:val="20"/>
              </w:rPr>
              <w:t>のみ居宅介護支援費を算定していますか</w:t>
            </w:r>
            <w:r w:rsidRPr="003C2303">
              <w:rPr>
                <w:rFonts w:asciiTheme="majorEastAsia" w:eastAsiaTheme="majorEastAsia" w:hAnsiTheme="majorEastAsia" w:hint="eastAsia"/>
                <w:bCs/>
                <w:color w:val="000000" w:themeColor="text1"/>
                <w:sz w:val="18"/>
                <w:szCs w:val="20"/>
              </w:rPr>
              <w:t>（ただし、月の途中で他の市町村に転出する場合を除く。）。</w:t>
            </w:r>
          </w:p>
        </w:tc>
        <w:tc>
          <w:tcPr>
            <w:tcW w:w="1276" w:type="dxa"/>
            <w:tcBorders>
              <w:top w:val="dotted" w:sz="4" w:space="0" w:color="auto"/>
              <w:bottom w:val="single" w:sz="4" w:space="0" w:color="auto"/>
            </w:tcBorders>
          </w:tcPr>
          <w:p w:rsidR="003C2303" w:rsidRDefault="00C40573" w:rsidP="003C230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8988142"/>
                <w14:checkbox>
                  <w14:checked w14:val="0"/>
                  <w14:checkedState w14:val="0052" w14:font="Wingdings 2"/>
                  <w14:uncheckedState w14:val="2610" w14:font="ＭＳ ゴシック"/>
                </w14:checkbox>
              </w:sdtPr>
              <w:sdtEndPr/>
              <w:sdtContent>
                <w:r w:rsidR="003C2303">
                  <w:rPr>
                    <w:rFonts w:hAnsi="ＭＳ ゴシック" w:hint="eastAsia"/>
                    <w:color w:val="000000" w:themeColor="text1"/>
                    <w:sz w:val="18"/>
                    <w:szCs w:val="18"/>
                  </w:rPr>
                  <w:t>☐</w:t>
                </w:r>
              </w:sdtContent>
            </w:sdt>
            <w:r w:rsidR="003C2303">
              <w:rPr>
                <w:rFonts w:asciiTheme="majorEastAsia" w:eastAsiaTheme="majorEastAsia" w:hAnsiTheme="majorEastAsia" w:hint="eastAsia"/>
                <w:color w:val="000000" w:themeColor="text1"/>
                <w:sz w:val="18"/>
                <w:szCs w:val="18"/>
              </w:rPr>
              <w:t xml:space="preserve">　</w:t>
            </w:r>
            <w:r w:rsidR="003C2303">
              <w:rPr>
                <w:rFonts w:asciiTheme="majorEastAsia" w:eastAsiaTheme="majorEastAsia" w:hAnsiTheme="majorEastAsia" w:hint="eastAsia"/>
                <w:bCs/>
                <w:color w:val="000000" w:themeColor="text1"/>
                <w:sz w:val="18"/>
                <w:szCs w:val="18"/>
              </w:rPr>
              <w:t>いる</w:t>
            </w:r>
            <w:r w:rsidR="003C2303" w:rsidRPr="00B103DF">
              <w:rPr>
                <w:rFonts w:asciiTheme="majorEastAsia" w:eastAsiaTheme="majorEastAsia" w:hAnsiTheme="majorEastAsia" w:hint="eastAsia"/>
                <w:bCs/>
                <w:color w:val="000000" w:themeColor="text1"/>
                <w:sz w:val="18"/>
                <w:szCs w:val="18"/>
              </w:rPr>
              <w:t xml:space="preserve">　</w:t>
            </w:r>
          </w:p>
          <w:p w:rsidR="003C2303" w:rsidRDefault="00C40573" w:rsidP="003C230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7733466"/>
                <w14:checkbox>
                  <w14:checked w14:val="0"/>
                  <w14:checkedState w14:val="0052" w14:font="Wingdings 2"/>
                  <w14:uncheckedState w14:val="2610" w14:font="ＭＳ ゴシック"/>
                </w14:checkbox>
              </w:sdtPr>
              <w:sdtEndPr/>
              <w:sdtContent>
                <w:r w:rsidR="003C2303">
                  <w:rPr>
                    <w:rFonts w:hAnsi="ＭＳ ゴシック" w:hint="eastAsia"/>
                    <w:color w:val="000000" w:themeColor="text1"/>
                    <w:sz w:val="18"/>
                    <w:szCs w:val="18"/>
                  </w:rPr>
                  <w:t>☐</w:t>
                </w:r>
              </w:sdtContent>
            </w:sdt>
            <w:r w:rsidR="003C2303">
              <w:rPr>
                <w:rFonts w:asciiTheme="majorEastAsia" w:eastAsiaTheme="majorEastAsia" w:hAnsiTheme="majorEastAsia" w:hint="eastAsia"/>
                <w:color w:val="000000" w:themeColor="text1"/>
                <w:sz w:val="18"/>
                <w:szCs w:val="18"/>
              </w:rPr>
              <w:t xml:space="preserve">　</w:t>
            </w:r>
            <w:r w:rsidR="003C230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3C2303" w:rsidRDefault="003C2303" w:rsidP="003C23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3C2303" w:rsidRDefault="003C2303" w:rsidP="003C23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第3の2</w:t>
            </w:r>
          </w:p>
        </w:tc>
      </w:tr>
      <w:tr w:rsidR="003C2303" w:rsidRPr="001E2E1B" w:rsidTr="002748A7">
        <w:trPr>
          <w:cantSplit/>
          <w:trHeight w:val="169"/>
        </w:trPr>
        <w:tc>
          <w:tcPr>
            <w:tcW w:w="1413" w:type="dxa"/>
            <w:tcBorders>
              <w:top w:val="nil"/>
              <w:bottom w:val="nil"/>
            </w:tcBorders>
          </w:tcPr>
          <w:p w:rsidR="003C2303" w:rsidRDefault="003C2303" w:rsidP="003C230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3C2303" w:rsidRDefault="003C2303" w:rsidP="00EE67F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00EE67FE" w:rsidRPr="003C2303">
              <w:rPr>
                <w:rFonts w:asciiTheme="majorEastAsia" w:eastAsiaTheme="majorEastAsia" w:hAnsiTheme="majorEastAsia" w:hint="eastAsia"/>
                <w:bCs/>
                <w:color w:val="000000" w:themeColor="text1"/>
                <w:sz w:val="18"/>
                <w:szCs w:val="20"/>
              </w:rPr>
              <w:t>月の途中で</w:t>
            </w:r>
            <w:r w:rsidRPr="003C2303">
              <w:rPr>
                <w:rFonts w:asciiTheme="majorEastAsia" w:eastAsiaTheme="majorEastAsia" w:hAnsiTheme="majorEastAsia" w:hint="eastAsia"/>
                <w:bCs/>
                <w:color w:val="000000" w:themeColor="text1"/>
                <w:sz w:val="18"/>
                <w:szCs w:val="20"/>
              </w:rPr>
              <w:t>要介護度が要介護１又は要介護２から、要介護３から要介護５までに変更となった場合の取扱いは、月末における要介護度区分に応じた報酬を請求</w:t>
            </w:r>
            <w:r>
              <w:rPr>
                <w:rFonts w:asciiTheme="majorEastAsia" w:eastAsiaTheme="majorEastAsia" w:hAnsiTheme="majorEastAsia" w:hint="eastAsia"/>
                <w:bCs/>
                <w:color w:val="000000" w:themeColor="text1"/>
                <w:sz w:val="18"/>
                <w:szCs w:val="20"/>
              </w:rPr>
              <w:t>していますか。</w:t>
            </w:r>
          </w:p>
        </w:tc>
        <w:tc>
          <w:tcPr>
            <w:tcW w:w="1276" w:type="dxa"/>
            <w:tcBorders>
              <w:top w:val="dotted" w:sz="4" w:space="0" w:color="auto"/>
              <w:bottom w:val="single" w:sz="4" w:space="0" w:color="auto"/>
            </w:tcBorders>
          </w:tcPr>
          <w:p w:rsidR="003C2303" w:rsidRDefault="00C40573" w:rsidP="003C230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985383"/>
                <w14:checkbox>
                  <w14:checked w14:val="0"/>
                  <w14:checkedState w14:val="0052" w14:font="Wingdings 2"/>
                  <w14:uncheckedState w14:val="2610" w14:font="ＭＳ ゴシック"/>
                </w14:checkbox>
              </w:sdtPr>
              <w:sdtEndPr/>
              <w:sdtContent>
                <w:r w:rsidR="003C2303">
                  <w:rPr>
                    <w:rFonts w:hAnsi="ＭＳ ゴシック" w:hint="eastAsia"/>
                    <w:color w:val="000000" w:themeColor="text1"/>
                    <w:sz w:val="18"/>
                    <w:szCs w:val="18"/>
                  </w:rPr>
                  <w:t>☐</w:t>
                </w:r>
              </w:sdtContent>
            </w:sdt>
            <w:r w:rsidR="003C2303">
              <w:rPr>
                <w:rFonts w:asciiTheme="majorEastAsia" w:eastAsiaTheme="majorEastAsia" w:hAnsiTheme="majorEastAsia" w:hint="eastAsia"/>
                <w:color w:val="000000" w:themeColor="text1"/>
                <w:sz w:val="18"/>
                <w:szCs w:val="18"/>
              </w:rPr>
              <w:t xml:space="preserve">　</w:t>
            </w:r>
            <w:r w:rsidR="003C2303">
              <w:rPr>
                <w:rFonts w:asciiTheme="majorEastAsia" w:eastAsiaTheme="majorEastAsia" w:hAnsiTheme="majorEastAsia" w:hint="eastAsia"/>
                <w:bCs/>
                <w:color w:val="000000" w:themeColor="text1"/>
                <w:sz w:val="18"/>
                <w:szCs w:val="18"/>
              </w:rPr>
              <w:t>いる</w:t>
            </w:r>
            <w:r w:rsidR="003C2303" w:rsidRPr="00B103DF">
              <w:rPr>
                <w:rFonts w:asciiTheme="majorEastAsia" w:eastAsiaTheme="majorEastAsia" w:hAnsiTheme="majorEastAsia" w:hint="eastAsia"/>
                <w:bCs/>
                <w:color w:val="000000" w:themeColor="text1"/>
                <w:sz w:val="18"/>
                <w:szCs w:val="18"/>
              </w:rPr>
              <w:t xml:space="preserve">　</w:t>
            </w:r>
          </w:p>
          <w:p w:rsidR="003C2303" w:rsidRDefault="00C40573" w:rsidP="003C230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7782608"/>
                <w14:checkbox>
                  <w14:checked w14:val="0"/>
                  <w14:checkedState w14:val="0052" w14:font="Wingdings 2"/>
                  <w14:uncheckedState w14:val="2610" w14:font="ＭＳ ゴシック"/>
                </w14:checkbox>
              </w:sdtPr>
              <w:sdtEndPr/>
              <w:sdtContent>
                <w:r w:rsidR="003C2303">
                  <w:rPr>
                    <w:rFonts w:hAnsi="ＭＳ ゴシック" w:hint="eastAsia"/>
                    <w:color w:val="000000" w:themeColor="text1"/>
                    <w:sz w:val="18"/>
                    <w:szCs w:val="18"/>
                  </w:rPr>
                  <w:t>☐</w:t>
                </w:r>
              </w:sdtContent>
            </w:sdt>
            <w:r w:rsidR="003C2303">
              <w:rPr>
                <w:rFonts w:asciiTheme="majorEastAsia" w:eastAsiaTheme="majorEastAsia" w:hAnsiTheme="majorEastAsia" w:hint="eastAsia"/>
                <w:color w:val="000000" w:themeColor="text1"/>
                <w:sz w:val="18"/>
                <w:szCs w:val="18"/>
              </w:rPr>
              <w:t xml:space="preserve">　</w:t>
            </w:r>
            <w:r w:rsidR="003C230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3C2303" w:rsidRDefault="003C2303" w:rsidP="003C23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3C2303" w:rsidRDefault="003C2303" w:rsidP="003C23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第3の3</w:t>
            </w:r>
          </w:p>
        </w:tc>
      </w:tr>
      <w:tr w:rsidR="003C2303" w:rsidRPr="001E2E1B" w:rsidTr="002748A7">
        <w:trPr>
          <w:cantSplit/>
          <w:trHeight w:val="169"/>
        </w:trPr>
        <w:tc>
          <w:tcPr>
            <w:tcW w:w="1413" w:type="dxa"/>
            <w:tcBorders>
              <w:top w:val="nil"/>
              <w:bottom w:val="nil"/>
            </w:tcBorders>
          </w:tcPr>
          <w:p w:rsidR="003C2303" w:rsidRDefault="003C2303" w:rsidP="003C230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3C2303" w:rsidRDefault="003C2303" w:rsidP="003C230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3C2303">
              <w:rPr>
                <w:rFonts w:asciiTheme="majorEastAsia" w:eastAsiaTheme="majorEastAsia" w:hAnsiTheme="majorEastAsia" w:hint="eastAsia"/>
                <w:bCs/>
                <w:color w:val="000000" w:themeColor="text1"/>
                <w:sz w:val="18"/>
                <w:szCs w:val="20"/>
              </w:rPr>
              <w:t>利用者が月の途中に他の市町村に転出する場合には、転出の前後のそれぞれの支給限度額は、それぞれの市町村で別々に管理することになることから、転入日の前</w:t>
            </w:r>
            <w:r>
              <w:rPr>
                <w:rFonts w:asciiTheme="majorEastAsia" w:eastAsiaTheme="majorEastAsia" w:hAnsiTheme="majorEastAsia" w:hint="eastAsia"/>
                <w:bCs/>
                <w:color w:val="000000" w:themeColor="text1"/>
                <w:sz w:val="18"/>
                <w:szCs w:val="20"/>
              </w:rPr>
              <w:t>日までの給付管理票と転入日以降の給付管理票も別々に作成していますか。</w:t>
            </w:r>
          </w:p>
        </w:tc>
        <w:tc>
          <w:tcPr>
            <w:tcW w:w="1276" w:type="dxa"/>
            <w:tcBorders>
              <w:top w:val="dotted" w:sz="4" w:space="0" w:color="auto"/>
              <w:bottom w:val="dotted" w:sz="4" w:space="0" w:color="auto"/>
            </w:tcBorders>
          </w:tcPr>
          <w:p w:rsidR="003C2303" w:rsidRDefault="00C40573" w:rsidP="003C230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1295417"/>
                <w14:checkbox>
                  <w14:checked w14:val="0"/>
                  <w14:checkedState w14:val="0052" w14:font="Wingdings 2"/>
                  <w14:uncheckedState w14:val="2610" w14:font="ＭＳ ゴシック"/>
                </w14:checkbox>
              </w:sdtPr>
              <w:sdtEndPr/>
              <w:sdtContent>
                <w:r w:rsidR="003C2303">
                  <w:rPr>
                    <w:rFonts w:hAnsi="ＭＳ ゴシック" w:hint="eastAsia"/>
                    <w:color w:val="000000" w:themeColor="text1"/>
                    <w:sz w:val="18"/>
                    <w:szCs w:val="18"/>
                  </w:rPr>
                  <w:t>☐</w:t>
                </w:r>
              </w:sdtContent>
            </w:sdt>
            <w:r w:rsidR="003C2303">
              <w:rPr>
                <w:rFonts w:asciiTheme="majorEastAsia" w:eastAsiaTheme="majorEastAsia" w:hAnsiTheme="majorEastAsia" w:hint="eastAsia"/>
                <w:color w:val="000000" w:themeColor="text1"/>
                <w:sz w:val="18"/>
                <w:szCs w:val="18"/>
              </w:rPr>
              <w:t xml:space="preserve">　</w:t>
            </w:r>
            <w:r w:rsidR="003C2303">
              <w:rPr>
                <w:rFonts w:asciiTheme="majorEastAsia" w:eastAsiaTheme="majorEastAsia" w:hAnsiTheme="majorEastAsia" w:hint="eastAsia"/>
                <w:bCs/>
                <w:color w:val="000000" w:themeColor="text1"/>
                <w:sz w:val="18"/>
                <w:szCs w:val="18"/>
              </w:rPr>
              <w:t>いる</w:t>
            </w:r>
            <w:r w:rsidR="003C2303" w:rsidRPr="00B103DF">
              <w:rPr>
                <w:rFonts w:asciiTheme="majorEastAsia" w:eastAsiaTheme="majorEastAsia" w:hAnsiTheme="majorEastAsia" w:hint="eastAsia"/>
                <w:bCs/>
                <w:color w:val="000000" w:themeColor="text1"/>
                <w:sz w:val="18"/>
                <w:szCs w:val="18"/>
              </w:rPr>
              <w:t xml:space="preserve">　</w:t>
            </w:r>
          </w:p>
          <w:p w:rsidR="003C2303" w:rsidRDefault="00C40573" w:rsidP="003C2303">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7219530"/>
                <w14:checkbox>
                  <w14:checked w14:val="0"/>
                  <w14:checkedState w14:val="0052" w14:font="Wingdings 2"/>
                  <w14:uncheckedState w14:val="2610" w14:font="ＭＳ ゴシック"/>
                </w14:checkbox>
              </w:sdtPr>
              <w:sdtEndPr/>
              <w:sdtContent>
                <w:r w:rsidR="003C2303">
                  <w:rPr>
                    <w:rFonts w:hAnsi="ＭＳ ゴシック" w:hint="eastAsia"/>
                    <w:color w:val="000000" w:themeColor="text1"/>
                    <w:sz w:val="18"/>
                    <w:szCs w:val="18"/>
                  </w:rPr>
                  <w:t>☐</w:t>
                </w:r>
              </w:sdtContent>
            </w:sdt>
            <w:r w:rsidR="003C2303">
              <w:rPr>
                <w:rFonts w:asciiTheme="majorEastAsia" w:eastAsiaTheme="majorEastAsia" w:hAnsiTheme="majorEastAsia" w:hint="eastAsia"/>
                <w:color w:val="000000" w:themeColor="text1"/>
                <w:sz w:val="18"/>
                <w:szCs w:val="18"/>
              </w:rPr>
              <w:t xml:space="preserve">　</w:t>
            </w:r>
            <w:r w:rsidR="003C230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3C2303" w:rsidRDefault="003C2303" w:rsidP="003C23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3C2303" w:rsidRDefault="003C2303" w:rsidP="003C23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第3の4</w:t>
            </w:r>
          </w:p>
        </w:tc>
      </w:tr>
      <w:tr w:rsidR="003C2303" w:rsidRPr="001E2E1B" w:rsidTr="002748A7">
        <w:trPr>
          <w:cantSplit/>
          <w:trHeight w:val="169"/>
        </w:trPr>
        <w:tc>
          <w:tcPr>
            <w:tcW w:w="1413" w:type="dxa"/>
            <w:tcBorders>
              <w:top w:val="nil"/>
              <w:bottom w:val="nil"/>
            </w:tcBorders>
          </w:tcPr>
          <w:p w:rsidR="003C2303" w:rsidRDefault="003C2303" w:rsidP="003C230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3C2303" w:rsidRDefault="003C2303" w:rsidP="003C230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3C2303">
              <w:rPr>
                <w:rFonts w:asciiTheme="majorEastAsia" w:eastAsiaTheme="majorEastAsia" w:hAnsiTheme="majorEastAsia" w:hint="eastAsia"/>
                <w:bCs/>
                <w:color w:val="000000" w:themeColor="text1"/>
                <w:sz w:val="18"/>
                <w:szCs w:val="20"/>
              </w:rPr>
              <w:t>それぞれの給付管理票を同一の居宅介護支援事業者が作成した場合であっても、それぞれについて居宅介護支援費が算定されるものと</w:t>
            </w:r>
            <w:r>
              <w:rPr>
                <w:rFonts w:asciiTheme="majorEastAsia" w:eastAsiaTheme="majorEastAsia" w:hAnsiTheme="majorEastAsia" w:hint="eastAsia"/>
                <w:bCs/>
                <w:color w:val="000000" w:themeColor="text1"/>
                <w:sz w:val="18"/>
                <w:szCs w:val="20"/>
              </w:rPr>
              <w:t>します</w:t>
            </w:r>
            <w:r w:rsidRPr="003C2303">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3C2303" w:rsidRDefault="003C2303" w:rsidP="003C230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3C2303" w:rsidRDefault="003C2303" w:rsidP="003C23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3C2303" w:rsidRDefault="003C2303" w:rsidP="003C23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第3の4</w:t>
            </w:r>
          </w:p>
        </w:tc>
      </w:tr>
      <w:tr w:rsidR="00EE67FE" w:rsidRPr="001E2E1B" w:rsidTr="002748A7">
        <w:trPr>
          <w:cantSplit/>
          <w:trHeight w:val="169"/>
        </w:trPr>
        <w:tc>
          <w:tcPr>
            <w:tcW w:w="1413" w:type="dxa"/>
            <w:tcBorders>
              <w:top w:val="nil"/>
              <w:bottom w:val="nil"/>
            </w:tcBorders>
          </w:tcPr>
          <w:p w:rsidR="00EE67FE" w:rsidRDefault="00EE67FE" w:rsidP="00EE67F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EE67FE" w:rsidRDefault="00EE67FE" w:rsidP="00EE67F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EE67FE">
              <w:rPr>
                <w:rFonts w:asciiTheme="majorEastAsia" w:eastAsiaTheme="majorEastAsia" w:hAnsiTheme="majorEastAsia" w:hint="eastAsia"/>
                <w:bCs/>
                <w:color w:val="000000" w:themeColor="text1"/>
                <w:sz w:val="18"/>
                <w:szCs w:val="20"/>
              </w:rPr>
              <w:t>サービス利用票の作成が行われなかった月及びサービス利用票を作成した月においても利用実績のない月につい</w:t>
            </w:r>
            <w:r>
              <w:rPr>
                <w:rFonts w:asciiTheme="majorEastAsia" w:eastAsiaTheme="majorEastAsia" w:hAnsiTheme="majorEastAsia" w:hint="eastAsia"/>
                <w:bCs/>
                <w:color w:val="000000" w:themeColor="text1"/>
                <w:sz w:val="18"/>
                <w:szCs w:val="20"/>
              </w:rPr>
              <w:t>ては、給付管理票を作成できないため、居宅介護支援費</w:t>
            </w:r>
            <w:r w:rsidR="00965DD7">
              <w:rPr>
                <w:rFonts w:asciiTheme="majorEastAsia" w:eastAsiaTheme="majorEastAsia" w:hAnsiTheme="majorEastAsia" w:hint="eastAsia"/>
                <w:bCs/>
                <w:color w:val="000000" w:themeColor="text1"/>
                <w:sz w:val="18"/>
                <w:szCs w:val="20"/>
              </w:rPr>
              <w:t>を</w:t>
            </w:r>
            <w:r>
              <w:rPr>
                <w:rFonts w:asciiTheme="majorEastAsia" w:eastAsiaTheme="majorEastAsia" w:hAnsiTheme="majorEastAsia" w:hint="eastAsia"/>
                <w:bCs/>
                <w:color w:val="000000" w:themeColor="text1"/>
                <w:sz w:val="18"/>
                <w:szCs w:val="20"/>
              </w:rPr>
              <w:t>請求していませんか</w:t>
            </w:r>
            <w:r w:rsidRPr="00EE67FE">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EE67FE" w:rsidRDefault="00C40573" w:rsidP="00EE67F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2731443"/>
                <w14:checkbox>
                  <w14:checked w14:val="0"/>
                  <w14:checkedState w14:val="0052" w14:font="Wingdings 2"/>
                  <w14:uncheckedState w14:val="2610" w14:font="ＭＳ ゴシック"/>
                </w14:checkbox>
              </w:sdtPr>
              <w:sdtEndPr/>
              <w:sdtContent>
                <w:r w:rsidR="00EE67FE">
                  <w:rPr>
                    <w:rFonts w:hAnsi="ＭＳ ゴシック" w:hint="eastAsia"/>
                    <w:color w:val="000000" w:themeColor="text1"/>
                    <w:sz w:val="18"/>
                    <w:szCs w:val="18"/>
                  </w:rPr>
                  <w:t>☐</w:t>
                </w:r>
              </w:sdtContent>
            </w:sdt>
            <w:r w:rsidR="00EE67FE">
              <w:rPr>
                <w:rFonts w:asciiTheme="majorEastAsia" w:eastAsiaTheme="majorEastAsia" w:hAnsiTheme="majorEastAsia" w:hint="eastAsia"/>
                <w:color w:val="000000" w:themeColor="text1"/>
                <w:sz w:val="18"/>
                <w:szCs w:val="18"/>
              </w:rPr>
              <w:t xml:space="preserve">　</w:t>
            </w:r>
            <w:r w:rsidR="00EE67FE">
              <w:rPr>
                <w:rFonts w:asciiTheme="majorEastAsia" w:eastAsiaTheme="majorEastAsia" w:hAnsiTheme="majorEastAsia" w:hint="eastAsia"/>
                <w:bCs/>
                <w:color w:val="000000" w:themeColor="text1"/>
                <w:sz w:val="18"/>
                <w:szCs w:val="18"/>
              </w:rPr>
              <w:t>いる</w:t>
            </w:r>
            <w:r w:rsidR="00EE67FE" w:rsidRPr="00B103DF">
              <w:rPr>
                <w:rFonts w:asciiTheme="majorEastAsia" w:eastAsiaTheme="majorEastAsia" w:hAnsiTheme="majorEastAsia" w:hint="eastAsia"/>
                <w:bCs/>
                <w:color w:val="000000" w:themeColor="text1"/>
                <w:sz w:val="18"/>
                <w:szCs w:val="18"/>
              </w:rPr>
              <w:t xml:space="preserve">　</w:t>
            </w:r>
          </w:p>
          <w:p w:rsidR="00EE67FE" w:rsidRDefault="00C40573" w:rsidP="00EE67FE">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10934645"/>
                <w14:checkbox>
                  <w14:checked w14:val="0"/>
                  <w14:checkedState w14:val="0052" w14:font="Wingdings 2"/>
                  <w14:uncheckedState w14:val="2610" w14:font="ＭＳ ゴシック"/>
                </w14:checkbox>
              </w:sdtPr>
              <w:sdtEndPr/>
              <w:sdtContent>
                <w:r w:rsidR="00EE67FE">
                  <w:rPr>
                    <w:rFonts w:hAnsi="ＭＳ ゴシック" w:hint="eastAsia"/>
                    <w:color w:val="000000" w:themeColor="text1"/>
                    <w:sz w:val="18"/>
                    <w:szCs w:val="18"/>
                  </w:rPr>
                  <w:t>☐</w:t>
                </w:r>
              </w:sdtContent>
            </w:sdt>
            <w:r w:rsidR="00EE67FE">
              <w:rPr>
                <w:rFonts w:asciiTheme="majorEastAsia" w:eastAsiaTheme="majorEastAsia" w:hAnsiTheme="majorEastAsia" w:hint="eastAsia"/>
                <w:color w:val="000000" w:themeColor="text1"/>
                <w:sz w:val="18"/>
                <w:szCs w:val="18"/>
              </w:rPr>
              <w:t xml:space="preserve">　</w:t>
            </w:r>
            <w:r w:rsidR="00EE67FE">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EE67FE" w:rsidRDefault="00EE67FE" w:rsidP="00EE67F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EE67FE" w:rsidRDefault="00EE67FE" w:rsidP="00EE67F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第3の5</w:t>
            </w:r>
          </w:p>
        </w:tc>
      </w:tr>
      <w:tr w:rsidR="00EE67FE" w:rsidRPr="001E2E1B" w:rsidTr="002748A7">
        <w:trPr>
          <w:cantSplit/>
          <w:trHeight w:val="169"/>
        </w:trPr>
        <w:tc>
          <w:tcPr>
            <w:tcW w:w="1413" w:type="dxa"/>
            <w:tcBorders>
              <w:top w:val="nil"/>
              <w:bottom w:val="single" w:sz="4" w:space="0" w:color="auto"/>
            </w:tcBorders>
          </w:tcPr>
          <w:p w:rsidR="00EE67FE" w:rsidRDefault="00EE67FE" w:rsidP="00EE67F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EE67FE" w:rsidRDefault="00EE67FE" w:rsidP="00EE67F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E67FE">
              <w:rPr>
                <w:rFonts w:asciiTheme="majorEastAsia" w:eastAsiaTheme="majorEastAsia" w:hAnsiTheme="majorEastAsia" w:hint="eastAsia"/>
                <w:bCs/>
                <w:color w:val="000000" w:themeColor="text1"/>
                <w:sz w:val="18"/>
                <w:szCs w:val="20"/>
              </w:rPr>
              <w:t>病院若しくは診療所又は地域密着型介護老人福祉施設若しくは介護保険施設（以下「病院等」という。）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w:t>
            </w:r>
            <w:r>
              <w:rPr>
                <w:rFonts w:asciiTheme="majorEastAsia" w:eastAsiaTheme="majorEastAsia" w:hAnsiTheme="majorEastAsia" w:hint="eastAsia"/>
                <w:bCs/>
                <w:color w:val="000000" w:themeColor="text1"/>
                <w:sz w:val="18"/>
                <w:szCs w:val="20"/>
              </w:rPr>
              <w:t>な書類の整備を行っている場合は請求することができます</w:t>
            </w:r>
            <w:r w:rsidRPr="00EE67FE">
              <w:rPr>
                <w:rFonts w:asciiTheme="majorEastAsia" w:eastAsiaTheme="majorEastAsia" w:hAnsiTheme="majorEastAsia" w:hint="eastAsia"/>
                <w:bCs/>
                <w:color w:val="000000" w:themeColor="text1"/>
                <w:sz w:val="18"/>
                <w:szCs w:val="20"/>
              </w:rPr>
              <w:t>。なお、その際は居宅介護支援費を算定した旨を適切に説明できるよう、個々のケアプラン等において記録を残しつつ、居宅介護支援事業所において、それらの書類等を管理しておくこと</w:t>
            </w:r>
            <w:r>
              <w:rPr>
                <w:rFonts w:asciiTheme="majorEastAsia" w:eastAsiaTheme="majorEastAsia" w:hAnsiTheme="majorEastAsia" w:hint="eastAsia"/>
                <w:bCs/>
                <w:color w:val="000000" w:themeColor="text1"/>
                <w:sz w:val="18"/>
                <w:szCs w:val="20"/>
              </w:rPr>
              <w:t>とします</w:t>
            </w:r>
            <w:r w:rsidRPr="00EE67FE">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EE67FE" w:rsidRDefault="00EE67FE" w:rsidP="00EE67FE">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EE67FE" w:rsidRDefault="00EE67FE" w:rsidP="00EE67F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EE67FE" w:rsidRDefault="00EE67FE" w:rsidP="00EE67F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第3の5</w:t>
            </w:r>
          </w:p>
        </w:tc>
      </w:tr>
      <w:tr w:rsidR="000449E1" w:rsidRPr="001E2E1B" w:rsidTr="002748A7">
        <w:trPr>
          <w:cantSplit/>
          <w:trHeight w:val="169"/>
        </w:trPr>
        <w:tc>
          <w:tcPr>
            <w:tcW w:w="1413" w:type="dxa"/>
            <w:tcBorders>
              <w:top w:val="single" w:sz="4" w:space="0" w:color="auto"/>
              <w:bottom w:val="nil"/>
            </w:tcBorders>
          </w:tcPr>
          <w:p w:rsidR="000449E1" w:rsidRDefault="00C03A81" w:rsidP="000449E1">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１－２</w:t>
            </w:r>
            <w:r w:rsidR="003C2303" w:rsidRPr="001E2E1B">
              <w:rPr>
                <w:rFonts w:asciiTheme="majorEastAsia" w:eastAsiaTheme="majorEastAsia" w:hAnsiTheme="majorEastAsia" w:hint="eastAsia"/>
                <w:bCs/>
                <w:color w:val="000000" w:themeColor="text1"/>
                <w:sz w:val="18"/>
                <w:szCs w:val="20"/>
              </w:rPr>
              <w:t xml:space="preserve">　</w:t>
            </w:r>
            <w:r w:rsidR="003C2303">
              <w:rPr>
                <w:rFonts w:asciiTheme="majorEastAsia" w:eastAsiaTheme="majorEastAsia" w:hAnsiTheme="majorEastAsia" w:hint="eastAsia"/>
                <w:bCs/>
                <w:color w:val="000000" w:themeColor="text1"/>
                <w:sz w:val="18"/>
                <w:szCs w:val="20"/>
              </w:rPr>
              <w:t>居宅介護支援費（Ⅰ）</w:t>
            </w:r>
          </w:p>
        </w:tc>
        <w:tc>
          <w:tcPr>
            <w:tcW w:w="5953" w:type="dxa"/>
            <w:tcBorders>
              <w:top w:val="single" w:sz="4" w:space="0" w:color="auto"/>
              <w:bottom w:val="single" w:sz="4" w:space="0" w:color="auto"/>
            </w:tcBorders>
            <w:shd w:val="clear" w:color="auto" w:fill="auto"/>
          </w:tcPr>
          <w:p w:rsidR="000449E1" w:rsidRDefault="009F5C0F" w:rsidP="000449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000449E1">
              <w:rPr>
                <w:rFonts w:asciiTheme="majorEastAsia" w:eastAsiaTheme="majorEastAsia" w:hAnsiTheme="majorEastAsia" w:hint="eastAsia"/>
                <w:bCs/>
                <w:color w:val="000000" w:themeColor="text1"/>
                <w:sz w:val="18"/>
                <w:szCs w:val="20"/>
              </w:rPr>
              <w:t xml:space="preserve">　</w:t>
            </w:r>
            <w:r w:rsidR="000449E1" w:rsidRPr="000449E1">
              <w:rPr>
                <w:rFonts w:asciiTheme="majorEastAsia" w:eastAsiaTheme="majorEastAsia" w:hAnsiTheme="majorEastAsia" w:hint="eastAsia"/>
                <w:bCs/>
                <w:color w:val="000000" w:themeColor="text1"/>
                <w:sz w:val="18"/>
                <w:szCs w:val="20"/>
              </w:rPr>
              <w:t>指定居宅介護支援事業所において指定居宅介護支援を受ける１月当たりの利用者数に、指定介護予防支援の提供を受ける利用者数（別に厚生労働大臣が定める地域に住所を有する利用者数を除く。）に３分の１を乗じた数を加えた数を当該指定居宅介護支援事業所の介護支援専門員の員数（常勤換算方法で算定した員数をいう。以下同じ。）で除して得た数（以下「取扱件数」という。）が４５未満である場合又は４５以上である場合において、４５未満の部分について</w:t>
            </w:r>
            <w:r w:rsidR="00E70BDE">
              <w:rPr>
                <w:rFonts w:asciiTheme="majorEastAsia" w:eastAsiaTheme="majorEastAsia" w:hAnsiTheme="majorEastAsia" w:hint="eastAsia"/>
                <w:bCs/>
                <w:color w:val="000000" w:themeColor="text1"/>
                <w:sz w:val="18"/>
                <w:szCs w:val="20"/>
              </w:rPr>
              <w:t>居宅介護支援費（ⅰ）を</w:t>
            </w:r>
            <w:r w:rsidR="000449E1" w:rsidRPr="000449E1">
              <w:rPr>
                <w:rFonts w:asciiTheme="majorEastAsia" w:eastAsiaTheme="majorEastAsia" w:hAnsiTheme="majorEastAsia" w:hint="eastAsia"/>
                <w:bCs/>
                <w:color w:val="000000" w:themeColor="text1"/>
                <w:sz w:val="18"/>
                <w:szCs w:val="20"/>
              </w:rPr>
              <w:t>算定</w:t>
            </w:r>
            <w:r w:rsidR="000449E1">
              <w:rPr>
                <w:rFonts w:asciiTheme="majorEastAsia" w:eastAsiaTheme="majorEastAsia" w:hAnsiTheme="majorEastAsia" w:hint="eastAsia"/>
                <w:bCs/>
                <w:color w:val="000000" w:themeColor="text1"/>
                <w:sz w:val="18"/>
                <w:szCs w:val="20"/>
              </w:rPr>
              <w:t>していますか</w:t>
            </w:r>
            <w:r w:rsidR="000449E1" w:rsidRPr="000449E1">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440"/>
              <w:gridCol w:w="3402"/>
              <w:gridCol w:w="1691"/>
            </w:tblGrid>
            <w:tr w:rsidR="000449E1" w:rsidTr="00907868">
              <w:trPr>
                <w:trHeight w:val="245"/>
              </w:trPr>
              <w:tc>
                <w:tcPr>
                  <w:tcW w:w="440" w:type="dxa"/>
                  <w:shd w:val="clear" w:color="auto" w:fill="D0CECE" w:themeFill="background2" w:themeFillShade="E6"/>
                </w:tcPr>
                <w:p w:rsidR="000449E1" w:rsidRPr="00CF5D46"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3402"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要介護１又は要介護２</w:t>
                  </w:r>
                </w:p>
              </w:tc>
              <w:tc>
                <w:tcPr>
                  <w:tcW w:w="1691"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１，０８６単位</w:t>
                  </w:r>
                </w:p>
              </w:tc>
            </w:tr>
            <w:tr w:rsidR="000449E1" w:rsidTr="00907868">
              <w:trPr>
                <w:trHeight w:val="245"/>
              </w:trPr>
              <w:tc>
                <w:tcPr>
                  <w:tcW w:w="440" w:type="dxa"/>
                  <w:shd w:val="clear" w:color="auto" w:fill="D0CECE" w:themeFill="background2" w:themeFillShade="E6"/>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3402"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要介護３、要介護４又は要介護５</w:t>
                  </w:r>
                </w:p>
              </w:tc>
              <w:tc>
                <w:tcPr>
                  <w:tcW w:w="1691"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１，４１１単位</w:t>
                  </w:r>
                </w:p>
              </w:tc>
            </w:tr>
          </w:tbl>
          <w:p w:rsidR="000449E1" w:rsidRDefault="000449E1" w:rsidP="000449E1">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449E1" w:rsidRDefault="00C40573" w:rsidP="000449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7495792"/>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いる</w:t>
            </w:r>
            <w:r w:rsidR="000449E1" w:rsidRPr="00B103DF">
              <w:rPr>
                <w:rFonts w:asciiTheme="majorEastAsia" w:eastAsiaTheme="majorEastAsia" w:hAnsiTheme="majorEastAsia" w:hint="eastAsia"/>
                <w:bCs/>
                <w:color w:val="000000" w:themeColor="text1"/>
                <w:sz w:val="18"/>
                <w:szCs w:val="18"/>
              </w:rPr>
              <w:t xml:space="preserve">　</w:t>
            </w:r>
          </w:p>
          <w:p w:rsidR="000449E1" w:rsidRDefault="00C40573" w:rsidP="000449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7219370"/>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いない</w:t>
            </w:r>
          </w:p>
          <w:p w:rsidR="000449E1" w:rsidRPr="009B5926" w:rsidRDefault="00C40573" w:rsidP="000449E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54838588"/>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449E1" w:rsidRPr="00ED1A18" w:rsidRDefault="000449E1" w:rsidP="000449E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0449E1" w:rsidRPr="001E2E1B" w:rsidRDefault="000449E1" w:rsidP="000449E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w:t>
            </w:r>
            <w:r>
              <w:rPr>
                <w:rFonts w:asciiTheme="majorEastAsia" w:eastAsiaTheme="majorEastAsia" w:hAnsiTheme="majorEastAsia" w:hint="eastAsia"/>
                <w:bCs/>
                <w:color w:val="000000" w:themeColor="text1"/>
                <w:sz w:val="18"/>
                <w:szCs w:val="18"/>
              </w:rPr>
              <w:t>イ</w:t>
            </w:r>
          </w:p>
        </w:tc>
      </w:tr>
      <w:tr w:rsidR="000449E1" w:rsidRPr="001E2E1B" w:rsidTr="002748A7">
        <w:trPr>
          <w:cantSplit/>
          <w:trHeight w:val="817"/>
        </w:trPr>
        <w:tc>
          <w:tcPr>
            <w:tcW w:w="1413" w:type="dxa"/>
            <w:tcBorders>
              <w:top w:val="nil"/>
              <w:bottom w:val="nil"/>
            </w:tcBorders>
          </w:tcPr>
          <w:p w:rsidR="000449E1" w:rsidRDefault="000449E1" w:rsidP="000449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0449E1" w:rsidRDefault="009F5C0F" w:rsidP="000449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000449E1">
              <w:rPr>
                <w:rFonts w:asciiTheme="majorEastAsia" w:eastAsiaTheme="majorEastAsia" w:hAnsiTheme="majorEastAsia" w:hint="eastAsia"/>
                <w:bCs/>
                <w:color w:val="000000" w:themeColor="text1"/>
                <w:sz w:val="18"/>
                <w:szCs w:val="20"/>
              </w:rPr>
              <w:t xml:space="preserve">　</w:t>
            </w:r>
            <w:r w:rsidR="000449E1" w:rsidRPr="000449E1">
              <w:rPr>
                <w:rFonts w:asciiTheme="majorEastAsia" w:eastAsiaTheme="majorEastAsia" w:hAnsiTheme="majorEastAsia" w:hint="eastAsia"/>
                <w:bCs/>
                <w:color w:val="000000" w:themeColor="text1"/>
                <w:sz w:val="18"/>
                <w:szCs w:val="20"/>
              </w:rPr>
              <w:t>取扱件数が４５以上である場合において、４５</w:t>
            </w:r>
            <w:r w:rsidR="000449E1">
              <w:rPr>
                <w:rFonts w:asciiTheme="majorEastAsia" w:eastAsiaTheme="majorEastAsia" w:hAnsiTheme="majorEastAsia" w:hint="eastAsia"/>
                <w:bCs/>
                <w:color w:val="000000" w:themeColor="text1"/>
                <w:sz w:val="18"/>
                <w:szCs w:val="20"/>
              </w:rPr>
              <w:t>以上６０</w:t>
            </w:r>
            <w:r w:rsidR="000449E1" w:rsidRPr="000449E1">
              <w:rPr>
                <w:rFonts w:asciiTheme="majorEastAsia" w:eastAsiaTheme="majorEastAsia" w:hAnsiTheme="majorEastAsia" w:hint="eastAsia"/>
                <w:bCs/>
                <w:color w:val="000000" w:themeColor="text1"/>
                <w:sz w:val="18"/>
                <w:szCs w:val="20"/>
              </w:rPr>
              <w:t>未満の部分について</w:t>
            </w:r>
            <w:r w:rsidR="00E70BDE">
              <w:rPr>
                <w:rFonts w:asciiTheme="majorEastAsia" w:eastAsiaTheme="majorEastAsia" w:hAnsiTheme="majorEastAsia" w:hint="eastAsia"/>
                <w:bCs/>
                <w:color w:val="000000" w:themeColor="text1"/>
                <w:sz w:val="18"/>
                <w:szCs w:val="20"/>
              </w:rPr>
              <w:t>居宅介護支援費（ⅱ）を</w:t>
            </w:r>
            <w:r w:rsidR="000449E1" w:rsidRPr="000449E1">
              <w:rPr>
                <w:rFonts w:asciiTheme="majorEastAsia" w:eastAsiaTheme="majorEastAsia" w:hAnsiTheme="majorEastAsia" w:hint="eastAsia"/>
                <w:bCs/>
                <w:color w:val="000000" w:themeColor="text1"/>
                <w:sz w:val="18"/>
                <w:szCs w:val="20"/>
              </w:rPr>
              <w:t>算定</w:t>
            </w:r>
            <w:r w:rsidR="000449E1">
              <w:rPr>
                <w:rFonts w:asciiTheme="majorEastAsia" w:eastAsiaTheme="majorEastAsia" w:hAnsiTheme="majorEastAsia" w:hint="eastAsia"/>
                <w:bCs/>
                <w:color w:val="000000" w:themeColor="text1"/>
                <w:sz w:val="18"/>
                <w:szCs w:val="20"/>
              </w:rPr>
              <w:t>していますか</w:t>
            </w:r>
            <w:r w:rsidR="000449E1" w:rsidRPr="000449E1">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440"/>
              <w:gridCol w:w="3402"/>
              <w:gridCol w:w="1691"/>
            </w:tblGrid>
            <w:tr w:rsidR="000449E1" w:rsidTr="00907868">
              <w:trPr>
                <w:trHeight w:val="245"/>
              </w:trPr>
              <w:tc>
                <w:tcPr>
                  <w:tcW w:w="440" w:type="dxa"/>
                  <w:shd w:val="clear" w:color="auto" w:fill="D0CECE" w:themeFill="background2" w:themeFillShade="E6"/>
                </w:tcPr>
                <w:p w:rsidR="000449E1" w:rsidRPr="00CF5D46"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3402"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要介護１又は要介護２</w:t>
                  </w:r>
                </w:p>
              </w:tc>
              <w:tc>
                <w:tcPr>
                  <w:tcW w:w="1691"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５４４単位</w:t>
                  </w:r>
                </w:p>
              </w:tc>
            </w:tr>
            <w:tr w:rsidR="000449E1" w:rsidTr="00907868">
              <w:trPr>
                <w:trHeight w:val="245"/>
              </w:trPr>
              <w:tc>
                <w:tcPr>
                  <w:tcW w:w="440" w:type="dxa"/>
                  <w:shd w:val="clear" w:color="auto" w:fill="D0CECE" w:themeFill="background2" w:themeFillShade="E6"/>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3402"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要介護３、要介護４又は要介護５</w:t>
                  </w:r>
                </w:p>
              </w:tc>
              <w:tc>
                <w:tcPr>
                  <w:tcW w:w="1691"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７０４単位</w:t>
                  </w:r>
                </w:p>
              </w:tc>
            </w:tr>
          </w:tbl>
          <w:p w:rsidR="000449E1" w:rsidRDefault="000449E1" w:rsidP="000449E1">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449E1" w:rsidRDefault="00C40573" w:rsidP="000449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62087677"/>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いる</w:t>
            </w:r>
            <w:r w:rsidR="000449E1" w:rsidRPr="00B103DF">
              <w:rPr>
                <w:rFonts w:asciiTheme="majorEastAsia" w:eastAsiaTheme="majorEastAsia" w:hAnsiTheme="majorEastAsia" w:hint="eastAsia"/>
                <w:bCs/>
                <w:color w:val="000000" w:themeColor="text1"/>
                <w:sz w:val="18"/>
                <w:szCs w:val="18"/>
              </w:rPr>
              <w:t xml:space="preserve">　</w:t>
            </w:r>
          </w:p>
          <w:p w:rsidR="000449E1" w:rsidRDefault="00C40573" w:rsidP="000449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55006963"/>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いない</w:t>
            </w:r>
          </w:p>
          <w:p w:rsidR="000449E1" w:rsidRPr="009B5926" w:rsidRDefault="00C40573" w:rsidP="000449E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13879360"/>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449E1" w:rsidRPr="00ED1A18" w:rsidRDefault="000449E1" w:rsidP="000449E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0449E1" w:rsidRPr="001E2E1B" w:rsidRDefault="000449E1" w:rsidP="000449E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w:t>
            </w:r>
            <w:r>
              <w:rPr>
                <w:rFonts w:asciiTheme="majorEastAsia" w:eastAsiaTheme="majorEastAsia" w:hAnsiTheme="majorEastAsia" w:hint="eastAsia"/>
                <w:bCs/>
                <w:color w:val="000000" w:themeColor="text1"/>
                <w:sz w:val="18"/>
                <w:szCs w:val="18"/>
              </w:rPr>
              <w:t>ロ</w:t>
            </w:r>
          </w:p>
        </w:tc>
      </w:tr>
      <w:tr w:rsidR="000449E1" w:rsidRPr="001E2E1B" w:rsidTr="002748A7">
        <w:trPr>
          <w:cantSplit/>
          <w:trHeight w:val="169"/>
        </w:trPr>
        <w:tc>
          <w:tcPr>
            <w:tcW w:w="1413" w:type="dxa"/>
            <w:tcBorders>
              <w:top w:val="nil"/>
              <w:bottom w:val="nil"/>
            </w:tcBorders>
          </w:tcPr>
          <w:p w:rsidR="000449E1" w:rsidRDefault="000449E1" w:rsidP="000449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0449E1" w:rsidRDefault="009F5C0F" w:rsidP="000449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0449E1">
              <w:rPr>
                <w:rFonts w:asciiTheme="majorEastAsia" w:eastAsiaTheme="majorEastAsia" w:hAnsiTheme="majorEastAsia" w:hint="eastAsia"/>
                <w:bCs/>
                <w:color w:val="000000" w:themeColor="text1"/>
                <w:sz w:val="18"/>
                <w:szCs w:val="20"/>
              </w:rPr>
              <w:t xml:space="preserve">　</w:t>
            </w:r>
            <w:r w:rsidR="000449E1" w:rsidRPr="000449E1">
              <w:rPr>
                <w:rFonts w:asciiTheme="majorEastAsia" w:eastAsiaTheme="majorEastAsia" w:hAnsiTheme="majorEastAsia" w:hint="eastAsia"/>
                <w:bCs/>
                <w:color w:val="000000" w:themeColor="text1"/>
                <w:sz w:val="18"/>
                <w:szCs w:val="20"/>
              </w:rPr>
              <w:t>取扱件数が４</w:t>
            </w:r>
            <w:r w:rsidR="00281F53">
              <w:rPr>
                <w:rFonts w:asciiTheme="majorEastAsia" w:eastAsiaTheme="majorEastAsia" w:hAnsiTheme="majorEastAsia" w:hint="eastAsia"/>
                <w:bCs/>
                <w:color w:val="000000" w:themeColor="text1"/>
                <w:sz w:val="18"/>
                <w:szCs w:val="20"/>
              </w:rPr>
              <w:t>０</w:t>
            </w:r>
            <w:r w:rsidR="000449E1" w:rsidRPr="000449E1">
              <w:rPr>
                <w:rFonts w:asciiTheme="majorEastAsia" w:eastAsiaTheme="majorEastAsia" w:hAnsiTheme="majorEastAsia" w:hint="eastAsia"/>
                <w:bCs/>
                <w:color w:val="000000" w:themeColor="text1"/>
                <w:sz w:val="18"/>
                <w:szCs w:val="20"/>
              </w:rPr>
              <w:t>以上である場合において、</w:t>
            </w:r>
            <w:r w:rsidR="00281F53">
              <w:rPr>
                <w:rFonts w:asciiTheme="majorEastAsia" w:eastAsiaTheme="majorEastAsia" w:hAnsiTheme="majorEastAsia" w:hint="eastAsia"/>
                <w:bCs/>
                <w:color w:val="000000" w:themeColor="text1"/>
                <w:sz w:val="18"/>
                <w:szCs w:val="20"/>
              </w:rPr>
              <w:t>６０</w:t>
            </w:r>
            <w:r w:rsidR="000449E1">
              <w:rPr>
                <w:rFonts w:asciiTheme="majorEastAsia" w:eastAsiaTheme="majorEastAsia" w:hAnsiTheme="majorEastAsia" w:hint="eastAsia"/>
                <w:bCs/>
                <w:color w:val="000000" w:themeColor="text1"/>
                <w:sz w:val="18"/>
                <w:szCs w:val="20"/>
              </w:rPr>
              <w:t>以上</w:t>
            </w:r>
            <w:r w:rsidR="000449E1" w:rsidRPr="000449E1">
              <w:rPr>
                <w:rFonts w:asciiTheme="majorEastAsia" w:eastAsiaTheme="majorEastAsia" w:hAnsiTheme="majorEastAsia" w:hint="eastAsia"/>
                <w:bCs/>
                <w:color w:val="000000" w:themeColor="text1"/>
                <w:sz w:val="18"/>
                <w:szCs w:val="20"/>
              </w:rPr>
              <w:t>の部分について</w:t>
            </w:r>
            <w:r w:rsidR="00E70BDE">
              <w:rPr>
                <w:rFonts w:asciiTheme="majorEastAsia" w:eastAsiaTheme="majorEastAsia" w:hAnsiTheme="majorEastAsia" w:hint="eastAsia"/>
                <w:bCs/>
                <w:color w:val="000000" w:themeColor="text1"/>
                <w:sz w:val="18"/>
                <w:szCs w:val="20"/>
              </w:rPr>
              <w:t>居宅介護支援費（ⅲ）を</w:t>
            </w:r>
            <w:r w:rsidR="000449E1" w:rsidRPr="000449E1">
              <w:rPr>
                <w:rFonts w:asciiTheme="majorEastAsia" w:eastAsiaTheme="majorEastAsia" w:hAnsiTheme="majorEastAsia" w:hint="eastAsia"/>
                <w:bCs/>
                <w:color w:val="000000" w:themeColor="text1"/>
                <w:sz w:val="18"/>
                <w:szCs w:val="20"/>
              </w:rPr>
              <w:t>算定</w:t>
            </w:r>
            <w:r w:rsidR="000449E1">
              <w:rPr>
                <w:rFonts w:asciiTheme="majorEastAsia" w:eastAsiaTheme="majorEastAsia" w:hAnsiTheme="majorEastAsia" w:hint="eastAsia"/>
                <w:bCs/>
                <w:color w:val="000000" w:themeColor="text1"/>
                <w:sz w:val="18"/>
                <w:szCs w:val="20"/>
              </w:rPr>
              <w:t>していますか</w:t>
            </w:r>
            <w:r w:rsidR="000449E1" w:rsidRPr="000449E1">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440"/>
              <w:gridCol w:w="3402"/>
              <w:gridCol w:w="1691"/>
            </w:tblGrid>
            <w:tr w:rsidR="000449E1" w:rsidTr="00907868">
              <w:trPr>
                <w:trHeight w:val="245"/>
              </w:trPr>
              <w:tc>
                <w:tcPr>
                  <w:tcW w:w="440" w:type="dxa"/>
                  <w:shd w:val="clear" w:color="auto" w:fill="D0CECE" w:themeFill="background2" w:themeFillShade="E6"/>
                </w:tcPr>
                <w:p w:rsidR="000449E1" w:rsidRPr="00CF5D46"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3402"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要介護１又は要介護２</w:t>
                  </w:r>
                </w:p>
              </w:tc>
              <w:tc>
                <w:tcPr>
                  <w:tcW w:w="1691" w:type="dxa"/>
                </w:tcPr>
                <w:p w:rsidR="000449E1" w:rsidRDefault="00281F53"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３２６</w:t>
                  </w:r>
                  <w:r w:rsidR="000449E1">
                    <w:rPr>
                      <w:rFonts w:asciiTheme="majorEastAsia" w:eastAsiaTheme="majorEastAsia" w:hAnsiTheme="majorEastAsia" w:hint="eastAsia"/>
                      <w:bCs/>
                      <w:color w:val="000000" w:themeColor="text1"/>
                      <w:sz w:val="18"/>
                      <w:szCs w:val="20"/>
                    </w:rPr>
                    <w:t>単位</w:t>
                  </w:r>
                </w:p>
              </w:tc>
            </w:tr>
            <w:tr w:rsidR="000449E1" w:rsidTr="00907868">
              <w:trPr>
                <w:trHeight w:val="245"/>
              </w:trPr>
              <w:tc>
                <w:tcPr>
                  <w:tcW w:w="440" w:type="dxa"/>
                  <w:shd w:val="clear" w:color="auto" w:fill="D0CECE" w:themeFill="background2" w:themeFillShade="E6"/>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3402" w:type="dxa"/>
                </w:tcPr>
                <w:p w:rsidR="000449E1" w:rsidRDefault="000449E1"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要介護３、要介護４又は要介護５</w:t>
                  </w:r>
                </w:p>
              </w:tc>
              <w:tc>
                <w:tcPr>
                  <w:tcW w:w="1691" w:type="dxa"/>
                </w:tcPr>
                <w:p w:rsidR="000449E1" w:rsidRDefault="00281F53"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４２２</w:t>
                  </w:r>
                  <w:r w:rsidR="000449E1">
                    <w:rPr>
                      <w:rFonts w:asciiTheme="majorEastAsia" w:eastAsiaTheme="majorEastAsia" w:hAnsiTheme="majorEastAsia" w:hint="eastAsia"/>
                      <w:bCs/>
                      <w:color w:val="000000" w:themeColor="text1"/>
                      <w:sz w:val="18"/>
                      <w:szCs w:val="20"/>
                    </w:rPr>
                    <w:t>単位</w:t>
                  </w:r>
                </w:p>
              </w:tc>
            </w:tr>
          </w:tbl>
          <w:p w:rsidR="000449E1" w:rsidRDefault="000449E1" w:rsidP="000449E1">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449E1" w:rsidRDefault="00C40573" w:rsidP="000449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4596643"/>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いる</w:t>
            </w:r>
            <w:r w:rsidR="000449E1" w:rsidRPr="00B103DF">
              <w:rPr>
                <w:rFonts w:asciiTheme="majorEastAsia" w:eastAsiaTheme="majorEastAsia" w:hAnsiTheme="majorEastAsia" w:hint="eastAsia"/>
                <w:bCs/>
                <w:color w:val="000000" w:themeColor="text1"/>
                <w:sz w:val="18"/>
                <w:szCs w:val="18"/>
              </w:rPr>
              <w:t xml:space="preserve">　</w:t>
            </w:r>
          </w:p>
          <w:p w:rsidR="000449E1" w:rsidRDefault="00C40573" w:rsidP="000449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0330063"/>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いない</w:t>
            </w:r>
          </w:p>
          <w:p w:rsidR="000449E1" w:rsidRPr="009B5926" w:rsidRDefault="00C40573" w:rsidP="000449E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86129603"/>
                <w14:checkbox>
                  <w14:checked w14:val="0"/>
                  <w14:checkedState w14:val="0052" w14:font="Wingdings 2"/>
                  <w14:uncheckedState w14:val="2610" w14:font="ＭＳ ゴシック"/>
                </w14:checkbox>
              </w:sdtPr>
              <w:sdtEndPr/>
              <w:sdtContent>
                <w:r w:rsidR="000449E1">
                  <w:rPr>
                    <w:rFonts w:hAnsi="ＭＳ ゴシック" w:hint="eastAsia"/>
                    <w:color w:val="000000" w:themeColor="text1"/>
                    <w:sz w:val="18"/>
                    <w:szCs w:val="18"/>
                  </w:rPr>
                  <w:t>☐</w:t>
                </w:r>
              </w:sdtContent>
            </w:sdt>
            <w:r w:rsidR="000449E1">
              <w:rPr>
                <w:rFonts w:asciiTheme="majorEastAsia" w:eastAsiaTheme="majorEastAsia" w:hAnsiTheme="majorEastAsia" w:hint="eastAsia"/>
                <w:color w:val="000000" w:themeColor="text1"/>
                <w:sz w:val="18"/>
                <w:szCs w:val="18"/>
              </w:rPr>
              <w:t xml:space="preserve">　</w:t>
            </w:r>
            <w:r w:rsidR="000449E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449E1" w:rsidRPr="00ED1A18" w:rsidRDefault="000449E1" w:rsidP="000449E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0449E1" w:rsidRPr="001E2E1B" w:rsidRDefault="000449E1" w:rsidP="000449E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w:t>
            </w:r>
            <w:r w:rsidR="00281F53">
              <w:rPr>
                <w:rFonts w:asciiTheme="majorEastAsia" w:eastAsiaTheme="majorEastAsia" w:hAnsiTheme="majorEastAsia" w:hint="eastAsia"/>
                <w:bCs/>
                <w:color w:val="000000" w:themeColor="text1"/>
                <w:sz w:val="18"/>
                <w:szCs w:val="18"/>
              </w:rPr>
              <w:t>ハ</w:t>
            </w:r>
          </w:p>
        </w:tc>
      </w:tr>
      <w:tr w:rsidR="00AB0B6D" w:rsidRPr="001E2E1B" w:rsidTr="002748A7">
        <w:trPr>
          <w:cantSplit/>
          <w:trHeight w:val="169"/>
        </w:trPr>
        <w:tc>
          <w:tcPr>
            <w:tcW w:w="1413" w:type="dxa"/>
            <w:tcBorders>
              <w:top w:val="nil"/>
              <w:bottom w:val="nil"/>
            </w:tcBorders>
          </w:tcPr>
          <w:p w:rsidR="00AB0B6D" w:rsidRDefault="00AB0B6D" w:rsidP="000449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AB0B6D" w:rsidRDefault="009F5C0F" w:rsidP="000449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AB0B6D">
              <w:rPr>
                <w:rFonts w:asciiTheme="majorEastAsia" w:eastAsiaTheme="majorEastAsia" w:hAnsiTheme="majorEastAsia" w:hint="eastAsia"/>
                <w:bCs/>
                <w:color w:val="000000" w:themeColor="text1"/>
                <w:sz w:val="18"/>
                <w:szCs w:val="20"/>
              </w:rPr>
              <w:t xml:space="preserve">　</w:t>
            </w:r>
            <w:r w:rsidR="00AB0B6D" w:rsidRPr="00AB0B6D">
              <w:rPr>
                <w:rFonts w:asciiTheme="majorEastAsia" w:eastAsiaTheme="majorEastAsia" w:hAnsiTheme="majorEastAsia" w:hint="eastAsia"/>
                <w:bCs/>
                <w:color w:val="000000" w:themeColor="text1"/>
                <w:sz w:val="18"/>
                <w:szCs w:val="20"/>
              </w:rPr>
              <w:t>取扱件数の算定は、実際に</w:t>
            </w:r>
            <w:r w:rsidR="00AB0B6D">
              <w:rPr>
                <w:rFonts w:asciiTheme="majorEastAsia" w:eastAsiaTheme="majorEastAsia" w:hAnsiTheme="majorEastAsia" w:hint="eastAsia"/>
                <w:bCs/>
                <w:color w:val="000000" w:themeColor="text1"/>
                <w:sz w:val="18"/>
                <w:szCs w:val="20"/>
              </w:rPr>
              <w:t>サービスが利用され、給付管理を行い、報酬請求を行った件数としていますか。</w:t>
            </w:r>
          </w:p>
        </w:tc>
        <w:tc>
          <w:tcPr>
            <w:tcW w:w="1276" w:type="dxa"/>
            <w:tcBorders>
              <w:top w:val="single" w:sz="4" w:space="0" w:color="auto"/>
              <w:bottom w:val="dotted" w:sz="4" w:space="0" w:color="auto"/>
            </w:tcBorders>
          </w:tcPr>
          <w:p w:rsidR="00AB0B6D" w:rsidRDefault="00C40573" w:rsidP="00AB0B6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1193316"/>
                <w14:checkbox>
                  <w14:checked w14:val="0"/>
                  <w14:checkedState w14:val="0052" w14:font="Wingdings 2"/>
                  <w14:uncheckedState w14:val="2610" w14:font="ＭＳ ゴシック"/>
                </w14:checkbox>
              </w:sdtPr>
              <w:sdtEndPr/>
              <w:sdtContent>
                <w:r w:rsidR="00AB0B6D">
                  <w:rPr>
                    <w:rFonts w:hAnsi="ＭＳ ゴシック" w:hint="eastAsia"/>
                    <w:color w:val="000000" w:themeColor="text1"/>
                    <w:sz w:val="18"/>
                    <w:szCs w:val="18"/>
                  </w:rPr>
                  <w:t>☐</w:t>
                </w:r>
              </w:sdtContent>
            </w:sdt>
            <w:r w:rsidR="00AB0B6D">
              <w:rPr>
                <w:rFonts w:asciiTheme="majorEastAsia" w:eastAsiaTheme="majorEastAsia" w:hAnsiTheme="majorEastAsia" w:hint="eastAsia"/>
                <w:color w:val="000000" w:themeColor="text1"/>
                <w:sz w:val="18"/>
                <w:szCs w:val="18"/>
              </w:rPr>
              <w:t xml:space="preserve">　</w:t>
            </w:r>
            <w:r w:rsidR="00AB0B6D">
              <w:rPr>
                <w:rFonts w:asciiTheme="majorEastAsia" w:eastAsiaTheme="majorEastAsia" w:hAnsiTheme="majorEastAsia" w:hint="eastAsia"/>
                <w:bCs/>
                <w:color w:val="000000" w:themeColor="text1"/>
                <w:sz w:val="18"/>
                <w:szCs w:val="18"/>
              </w:rPr>
              <w:t>いる</w:t>
            </w:r>
            <w:r w:rsidR="00AB0B6D" w:rsidRPr="00B103DF">
              <w:rPr>
                <w:rFonts w:asciiTheme="majorEastAsia" w:eastAsiaTheme="majorEastAsia" w:hAnsiTheme="majorEastAsia" w:hint="eastAsia"/>
                <w:bCs/>
                <w:color w:val="000000" w:themeColor="text1"/>
                <w:sz w:val="18"/>
                <w:szCs w:val="18"/>
              </w:rPr>
              <w:t xml:space="preserve">　</w:t>
            </w:r>
          </w:p>
          <w:p w:rsidR="00AB0B6D" w:rsidRDefault="00C40573" w:rsidP="00AB0B6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9506083"/>
                <w14:checkbox>
                  <w14:checked w14:val="0"/>
                  <w14:checkedState w14:val="0052" w14:font="Wingdings 2"/>
                  <w14:uncheckedState w14:val="2610" w14:font="ＭＳ ゴシック"/>
                </w14:checkbox>
              </w:sdtPr>
              <w:sdtEndPr/>
              <w:sdtContent>
                <w:r w:rsidR="00AB0B6D">
                  <w:rPr>
                    <w:rFonts w:hAnsi="ＭＳ ゴシック" w:hint="eastAsia"/>
                    <w:color w:val="000000" w:themeColor="text1"/>
                    <w:sz w:val="18"/>
                    <w:szCs w:val="18"/>
                  </w:rPr>
                  <w:t>☐</w:t>
                </w:r>
              </w:sdtContent>
            </w:sdt>
            <w:r w:rsidR="00AB0B6D">
              <w:rPr>
                <w:rFonts w:asciiTheme="majorEastAsia" w:eastAsiaTheme="majorEastAsia" w:hAnsiTheme="majorEastAsia" w:hint="eastAsia"/>
                <w:color w:val="000000" w:themeColor="text1"/>
                <w:sz w:val="18"/>
                <w:szCs w:val="18"/>
              </w:rPr>
              <w:t xml:space="preserve">　</w:t>
            </w:r>
            <w:r w:rsidR="00AB0B6D">
              <w:rPr>
                <w:rFonts w:asciiTheme="majorEastAsia" w:eastAsiaTheme="majorEastAsia" w:hAnsiTheme="majorEastAsia" w:hint="eastAsia"/>
                <w:bCs/>
                <w:color w:val="000000" w:themeColor="text1"/>
                <w:sz w:val="18"/>
                <w:szCs w:val="18"/>
              </w:rPr>
              <w:t>いない</w:t>
            </w:r>
          </w:p>
          <w:p w:rsidR="00AB0B6D" w:rsidRDefault="00AB0B6D" w:rsidP="000449E1">
            <w:pPr>
              <w:spacing w:line="240" w:lineRule="exact"/>
              <w:jc w:val="left"/>
              <w:rPr>
                <w:rFonts w:asciiTheme="majorEastAsia" w:eastAsiaTheme="majorEastAsia" w:hAnsiTheme="majorEastAsia"/>
                <w:color w:val="000000" w:themeColor="text1"/>
                <w:sz w:val="18"/>
                <w:szCs w:val="18"/>
              </w:rPr>
            </w:pPr>
          </w:p>
        </w:tc>
        <w:tc>
          <w:tcPr>
            <w:tcW w:w="1701" w:type="dxa"/>
            <w:tcBorders>
              <w:top w:val="single" w:sz="4" w:space="0" w:color="auto"/>
              <w:bottom w:val="dotted" w:sz="4" w:space="0" w:color="auto"/>
            </w:tcBorders>
          </w:tcPr>
          <w:p w:rsidR="00AB0B6D" w:rsidRDefault="00AB0B6D" w:rsidP="00AB0B6D">
            <w:pPr>
              <w:spacing w:line="240" w:lineRule="exact"/>
              <w:rPr>
                <w:rFonts w:asciiTheme="majorEastAsia" w:eastAsiaTheme="majorEastAsia" w:hAnsiTheme="majorEastAsia"/>
                <w:bCs/>
                <w:color w:val="000000" w:themeColor="text1"/>
                <w:sz w:val="18"/>
                <w:szCs w:val="20"/>
              </w:rPr>
            </w:pPr>
            <w:r w:rsidRPr="00BC32C9">
              <w:rPr>
                <w:rFonts w:asciiTheme="majorEastAsia" w:eastAsiaTheme="majorEastAsia" w:hAnsiTheme="majorEastAsia" w:hint="eastAsia"/>
                <w:bCs/>
                <w:color w:val="000000" w:themeColor="text1"/>
                <w:sz w:val="18"/>
                <w:szCs w:val="20"/>
              </w:rPr>
              <w:t>平成</w:t>
            </w:r>
            <w:r>
              <w:rPr>
                <w:rFonts w:asciiTheme="majorEastAsia" w:eastAsiaTheme="majorEastAsia" w:hAnsiTheme="majorEastAsia" w:hint="eastAsia"/>
                <w:bCs/>
                <w:color w:val="000000" w:themeColor="text1"/>
                <w:sz w:val="18"/>
                <w:szCs w:val="20"/>
              </w:rPr>
              <w:t>18</w:t>
            </w:r>
            <w:r w:rsidRPr="00BC32C9">
              <w:rPr>
                <w:rFonts w:asciiTheme="majorEastAsia" w:eastAsiaTheme="majorEastAsia" w:hAnsiTheme="majorEastAsia" w:hint="eastAsia"/>
                <w:bCs/>
                <w:color w:val="000000" w:themeColor="text1"/>
                <w:sz w:val="18"/>
                <w:szCs w:val="20"/>
              </w:rPr>
              <w:t>年4月改定関係Q＆</w:t>
            </w:r>
            <w:r>
              <w:rPr>
                <w:rFonts w:asciiTheme="majorEastAsia" w:eastAsiaTheme="majorEastAsia" w:hAnsiTheme="majorEastAsia" w:hint="eastAsia"/>
                <w:bCs/>
                <w:color w:val="000000" w:themeColor="text1"/>
                <w:sz w:val="18"/>
                <w:szCs w:val="20"/>
              </w:rPr>
              <w:t>A(vol.2</w:t>
            </w:r>
            <w:r w:rsidRPr="00BC32C9">
              <w:rPr>
                <w:rFonts w:asciiTheme="majorEastAsia" w:eastAsiaTheme="majorEastAsia" w:hAnsiTheme="majorEastAsia" w:hint="eastAsia"/>
                <w:bCs/>
                <w:color w:val="000000" w:themeColor="text1"/>
                <w:sz w:val="18"/>
                <w:szCs w:val="20"/>
              </w:rPr>
              <w:t>)</w:t>
            </w:r>
          </w:p>
          <w:p w:rsidR="00AB0B6D" w:rsidRPr="00ED1A18" w:rsidRDefault="00AB0B6D" w:rsidP="00AB0B6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問32</w:t>
            </w:r>
          </w:p>
        </w:tc>
      </w:tr>
      <w:tr w:rsidR="00AB0B6D" w:rsidRPr="001E2E1B" w:rsidTr="002748A7">
        <w:trPr>
          <w:cantSplit/>
          <w:trHeight w:val="169"/>
        </w:trPr>
        <w:tc>
          <w:tcPr>
            <w:tcW w:w="1413" w:type="dxa"/>
            <w:tcBorders>
              <w:top w:val="nil"/>
              <w:bottom w:val="nil"/>
            </w:tcBorders>
          </w:tcPr>
          <w:p w:rsidR="00AB0B6D" w:rsidRDefault="00AB0B6D" w:rsidP="000449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AB0B6D" w:rsidRDefault="00AB0B6D" w:rsidP="000449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B0B6D">
              <w:rPr>
                <w:rFonts w:asciiTheme="majorEastAsia" w:eastAsiaTheme="majorEastAsia" w:hAnsiTheme="majorEastAsia" w:hint="eastAsia"/>
                <w:bCs/>
                <w:color w:val="000000" w:themeColor="text1"/>
                <w:sz w:val="18"/>
                <w:szCs w:val="20"/>
              </w:rPr>
              <w:t>単に</w:t>
            </w:r>
            <w:r>
              <w:rPr>
                <w:rFonts w:asciiTheme="majorEastAsia" w:eastAsiaTheme="majorEastAsia" w:hAnsiTheme="majorEastAsia" w:hint="eastAsia"/>
                <w:bCs/>
                <w:color w:val="000000" w:themeColor="text1"/>
                <w:sz w:val="18"/>
                <w:szCs w:val="20"/>
              </w:rPr>
              <w:t>契約をしているだけのケースについては、取扱件数にカウントしません。</w:t>
            </w:r>
          </w:p>
        </w:tc>
        <w:tc>
          <w:tcPr>
            <w:tcW w:w="1276" w:type="dxa"/>
            <w:tcBorders>
              <w:top w:val="dotted" w:sz="4" w:space="0" w:color="auto"/>
              <w:bottom w:val="dotted" w:sz="4" w:space="0" w:color="auto"/>
            </w:tcBorders>
          </w:tcPr>
          <w:p w:rsidR="00AB0B6D" w:rsidRDefault="00AB0B6D" w:rsidP="00AB0B6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AB0B6D" w:rsidRDefault="00AB0B6D" w:rsidP="00AB0B6D">
            <w:pPr>
              <w:spacing w:line="240" w:lineRule="exact"/>
              <w:rPr>
                <w:rFonts w:asciiTheme="majorEastAsia" w:eastAsiaTheme="majorEastAsia" w:hAnsiTheme="majorEastAsia"/>
                <w:bCs/>
                <w:color w:val="000000" w:themeColor="text1"/>
                <w:sz w:val="18"/>
                <w:szCs w:val="20"/>
              </w:rPr>
            </w:pPr>
            <w:r w:rsidRPr="00BC32C9">
              <w:rPr>
                <w:rFonts w:asciiTheme="majorEastAsia" w:eastAsiaTheme="majorEastAsia" w:hAnsiTheme="majorEastAsia" w:hint="eastAsia"/>
                <w:bCs/>
                <w:color w:val="000000" w:themeColor="text1"/>
                <w:sz w:val="18"/>
                <w:szCs w:val="20"/>
              </w:rPr>
              <w:t>平成</w:t>
            </w:r>
            <w:r>
              <w:rPr>
                <w:rFonts w:asciiTheme="majorEastAsia" w:eastAsiaTheme="majorEastAsia" w:hAnsiTheme="majorEastAsia" w:hint="eastAsia"/>
                <w:bCs/>
                <w:color w:val="000000" w:themeColor="text1"/>
                <w:sz w:val="18"/>
                <w:szCs w:val="20"/>
              </w:rPr>
              <w:t>18</w:t>
            </w:r>
            <w:r w:rsidRPr="00BC32C9">
              <w:rPr>
                <w:rFonts w:asciiTheme="majorEastAsia" w:eastAsiaTheme="majorEastAsia" w:hAnsiTheme="majorEastAsia" w:hint="eastAsia"/>
                <w:bCs/>
                <w:color w:val="000000" w:themeColor="text1"/>
                <w:sz w:val="18"/>
                <w:szCs w:val="20"/>
              </w:rPr>
              <w:t>年4月改定関係Q＆</w:t>
            </w:r>
            <w:r>
              <w:rPr>
                <w:rFonts w:asciiTheme="majorEastAsia" w:eastAsiaTheme="majorEastAsia" w:hAnsiTheme="majorEastAsia" w:hint="eastAsia"/>
                <w:bCs/>
                <w:color w:val="000000" w:themeColor="text1"/>
                <w:sz w:val="18"/>
                <w:szCs w:val="20"/>
              </w:rPr>
              <w:t>A(vol.2</w:t>
            </w:r>
            <w:r w:rsidRPr="00BC32C9">
              <w:rPr>
                <w:rFonts w:asciiTheme="majorEastAsia" w:eastAsiaTheme="majorEastAsia" w:hAnsiTheme="majorEastAsia" w:hint="eastAsia"/>
                <w:bCs/>
                <w:color w:val="000000" w:themeColor="text1"/>
                <w:sz w:val="18"/>
                <w:szCs w:val="20"/>
              </w:rPr>
              <w:t>)</w:t>
            </w:r>
          </w:p>
          <w:p w:rsidR="00AB0B6D" w:rsidRPr="00BC32C9" w:rsidRDefault="00AB0B6D" w:rsidP="00AB0B6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問32</w:t>
            </w:r>
          </w:p>
        </w:tc>
      </w:tr>
      <w:tr w:rsidR="00C03A81" w:rsidRPr="001E2E1B" w:rsidTr="002748A7">
        <w:trPr>
          <w:cantSplit/>
          <w:trHeight w:val="169"/>
        </w:trPr>
        <w:tc>
          <w:tcPr>
            <w:tcW w:w="1413" w:type="dxa"/>
            <w:tcBorders>
              <w:top w:val="nil"/>
              <w:bottom w:val="nil"/>
            </w:tcBorders>
          </w:tcPr>
          <w:p w:rsidR="00C03A81" w:rsidRDefault="00C03A81" w:rsidP="000449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C03A81" w:rsidRDefault="00C03A81" w:rsidP="000449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03A81">
              <w:rPr>
                <w:rFonts w:asciiTheme="majorEastAsia" w:eastAsiaTheme="majorEastAsia" w:hAnsiTheme="majorEastAsia" w:hint="eastAsia"/>
                <w:bCs/>
                <w:color w:val="000000" w:themeColor="text1"/>
                <w:sz w:val="18"/>
                <w:szCs w:val="20"/>
              </w:rPr>
              <w:t>居宅介護支援費（ⅰ）、（ⅱ）又は（ⅲ）の利用者ごとの割り当てに当たっては、利用者の契約日が古いものから順に、１件目から</w:t>
            </w:r>
            <w:r>
              <w:rPr>
                <w:rFonts w:asciiTheme="majorEastAsia" w:eastAsiaTheme="majorEastAsia" w:hAnsiTheme="majorEastAsia" w:hint="eastAsia"/>
                <w:bCs/>
                <w:color w:val="000000" w:themeColor="text1"/>
                <w:sz w:val="18"/>
                <w:szCs w:val="20"/>
              </w:rPr>
              <w:t>４４</w:t>
            </w:r>
            <w:r w:rsidRPr="00C03A81">
              <w:rPr>
                <w:rFonts w:asciiTheme="majorEastAsia" w:eastAsiaTheme="majorEastAsia" w:hAnsiTheme="majorEastAsia" w:hint="eastAsia"/>
                <w:bCs/>
                <w:color w:val="000000" w:themeColor="text1"/>
                <w:sz w:val="18"/>
                <w:szCs w:val="20"/>
              </w:rPr>
              <w:t>件目（常勤換算方法で１を超える数の介護支援専門員がいる場合にあっては、</w:t>
            </w:r>
            <w:r>
              <w:rPr>
                <w:rFonts w:asciiTheme="majorEastAsia" w:eastAsiaTheme="majorEastAsia" w:hAnsiTheme="majorEastAsia" w:hint="eastAsia"/>
                <w:bCs/>
                <w:color w:val="000000" w:themeColor="text1"/>
                <w:sz w:val="18"/>
                <w:szCs w:val="20"/>
              </w:rPr>
              <w:t>４５</w:t>
            </w:r>
            <w:r w:rsidRPr="00C03A81">
              <w:rPr>
                <w:rFonts w:asciiTheme="majorEastAsia" w:eastAsiaTheme="majorEastAsia" w:hAnsiTheme="majorEastAsia" w:hint="eastAsia"/>
                <w:bCs/>
                <w:color w:val="000000" w:themeColor="text1"/>
                <w:sz w:val="18"/>
                <w:szCs w:val="20"/>
              </w:rPr>
              <w:t>にその数を乗じた数から１を減じた件数（小数点以下の端数が生じる場合にあっては、その端数を切り捨てた件数）まで）については居宅介護支援費（ⅰ）を算定し、</w:t>
            </w:r>
            <w:r>
              <w:rPr>
                <w:rFonts w:asciiTheme="majorEastAsia" w:eastAsiaTheme="majorEastAsia" w:hAnsiTheme="majorEastAsia" w:hint="eastAsia"/>
                <w:bCs/>
                <w:color w:val="000000" w:themeColor="text1"/>
                <w:sz w:val="18"/>
                <w:szCs w:val="20"/>
              </w:rPr>
              <w:t>４５</w:t>
            </w:r>
            <w:r w:rsidRPr="00C03A81">
              <w:rPr>
                <w:rFonts w:asciiTheme="majorEastAsia" w:eastAsiaTheme="majorEastAsia" w:hAnsiTheme="majorEastAsia" w:hint="eastAsia"/>
                <w:bCs/>
                <w:color w:val="000000" w:themeColor="text1"/>
                <w:sz w:val="18"/>
                <w:szCs w:val="20"/>
              </w:rPr>
              <w:t>件目（常勤換算方法で１を超える数の介護支援専門員がいる場合にあっては、</w:t>
            </w:r>
            <w:r>
              <w:rPr>
                <w:rFonts w:asciiTheme="majorEastAsia" w:eastAsiaTheme="majorEastAsia" w:hAnsiTheme="majorEastAsia" w:hint="eastAsia"/>
                <w:bCs/>
                <w:color w:val="000000" w:themeColor="text1"/>
                <w:sz w:val="18"/>
                <w:szCs w:val="20"/>
              </w:rPr>
              <w:t>４５</w:t>
            </w:r>
            <w:r w:rsidRPr="00C03A81">
              <w:rPr>
                <w:rFonts w:asciiTheme="majorEastAsia" w:eastAsiaTheme="majorEastAsia" w:hAnsiTheme="majorEastAsia" w:hint="eastAsia"/>
                <w:bCs/>
                <w:color w:val="000000" w:themeColor="text1"/>
                <w:sz w:val="18"/>
                <w:szCs w:val="20"/>
              </w:rPr>
              <w:t>にその数を乗じた件数）以降については、取扱件</w:t>
            </w:r>
            <w:r>
              <w:rPr>
                <w:rFonts w:asciiTheme="majorEastAsia" w:eastAsiaTheme="majorEastAsia" w:hAnsiTheme="majorEastAsia" w:hint="eastAsia"/>
                <w:bCs/>
                <w:color w:val="000000" w:themeColor="text1"/>
                <w:sz w:val="18"/>
                <w:szCs w:val="20"/>
              </w:rPr>
              <w:t>数に応じ、それぞれ居宅介護支援費（ⅱ）又は（ⅲ）を算定してください。</w:t>
            </w:r>
          </w:p>
        </w:tc>
        <w:tc>
          <w:tcPr>
            <w:tcW w:w="1276" w:type="dxa"/>
            <w:tcBorders>
              <w:top w:val="dotted" w:sz="4" w:space="0" w:color="auto"/>
              <w:bottom w:val="dotted" w:sz="4" w:space="0" w:color="auto"/>
            </w:tcBorders>
          </w:tcPr>
          <w:p w:rsidR="00C03A81" w:rsidRDefault="00C03A81" w:rsidP="00AB0B6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C03A81" w:rsidRDefault="00C03A81" w:rsidP="00C03A8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C03A81" w:rsidRPr="00BC32C9" w:rsidRDefault="00C03A81" w:rsidP="00C03A8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第3の7</w:t>
            </w:r>
            <w:r>
              <w:rPr>
                <w:rFonts w:asciiTheme="majorEastAsia" w:eastAsiaTheme="majorEastAsia" w:hAnsiTheme="majorEastAsia"/>
                <w:bCs/>
                <w:color w:val="000000" w:themeColor="text1"/>
                <w:sz w:val="18"/>
                <w:szCs w:val="20"/>
              </w:rPr>
              <w:t>(4)</w:t>
            </w:r>
          </w:p>
        </w:tc>
      </w:tr>
      <w:tr w:rsidR="00281F53" w:rsidRPr="001E2E1B" w:rsidTr="002748A7">
        <w:trPr>
          <w:cantSplit/>
          <w:trHeight w:val="169"/>
        </w:trPr>
        <w:tc>
          <w:tcPr>
            <w:tcW w:w="1413" w:type="dxa"/>
            <w:tcBorders>
              <w:top w:val="nil"/>
              <w:bottom w:val="nil"/>
            </w:tcBorders>
          </w:tcPr>
          <w:p w:rsidR="00281F53" w:rsidRDefault="00281F53" w:rsidP="000449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281F53" w:rsidRDefault="00281F53" w:rsidP="00281F5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81F53">
              <w:rPr>
                <w:rFonts w:asciiTheme="majorEastAsia" w:eastAsiaTheme="majorEastAsia" w:hAnsiTheme="majorEastAsia" w:hint="eastAsia"/>
                <w:bCs/>
                <w:color w:val="000000" w:themeColor="text1"/>
                <w:sz w:val="18"/>
                <w:szCs w:val="20"/>
              </w:rPr>
              <w:t>利用者数が介護支援専門員１人当たり</w:t>
            </w:r>
            <w:r>
              <w:rPr>
                <w:rFonts w:asciiTheme="majorEastAsia" w:eastAsiaTheme="majorEastAsia" w:hAnsiTheme="majorEastAsia" w:hint="eastAsia"/>
                <w:bCs/>
                <w:color w:val="000000" w:themeColor="text1"/>
                <w:sz w:val="18"/>
                <w:szCs w:val="20"/>
              </w:rPr>
              <w:t>４５</w:t>
            </w:r>
            <w:r w:rsidRPr="00281F53">
              <w:rPr>
                <w:rFonts w:asciiTheme="majorEastAsia" w:eastAsiaTheme="majorEastAsia" w:hAnsiTheme="majorEastAsia" w:hint="eastAsia"/>
                <w:bCs/>
                <w:color w:val="000000" w:themeColor="text1"/>
                <w:sz w:val="18"/>
                <w:szCs w:val="20"/>
              </w:rPr>
              <w:t>件以上の場合における居宅介護支援費（Ⅰ）（ⅰ）、居宅介護支援費（Ⅰ</w:t>
            </w:r>
            <w:r>
              <w:rPr>
                <w:rFonts w:asciiTheme="majorEastAsia" w:eastAsiaTheme="majorEastAsia" w:hAnsiTheme="majorEastAsia" w:hint="eastAsia"/>
                <w:bCs/>
                <w:color w:val="000000" w:themeColor="text1"/>
                <w:sz w:val="18"/>
                <w:szCs w:val="20"/>
              </w:rPr>
              <w:t>）（ⅱ）又は居宅介護支援費（Ⅰ）（ⅲ）の割り当てについて具体的な例は以下のとおりです。</w:t>
            </w:r>
            <w:r w:rsidRPr="00B103DF">
              <w:rPr>
                <w:rFonts w:asciiTheme="majorEastAsia" w:eastAsiaTheme="majorEastAsia" w:hAnsiTheme="majorEastAsia" w:hint="eastAsia"/>
                <w:bCs/>
                <w:color w:val="000000" w:themeColor="text1"/>
                <w:sz w:val="18"/>
                <w:szCs w:val="20"/>
              </w:rPr>
              <w:br/>
            </w:r>
            <w:r w:rsidRPr="00281F53">
              <w:rPr>
                <w:rFonts w:asciiTheme="majorEastAsia" w:eastAsiaTheme="majorEastAsia" w:hAnsiTheme="majorEastAsia" w:hint="eastAsia"/>
                <w:bCs/>
                <w:color w:val="000000" w:themeColor="text1"/>
                <w:sz w:val="18"/>
                <w:szCs w:val="20"/>
              </w:rPr>
              <w:t>【例１】</w:t>
            </w:r>
          </w:p>
          <w:p w:rsidR="00281F53" w:rsidRPr="00281F53" w:rsidRDefault="00281F53" w:rsidP="00281F53">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取扱件数８０人で常勤換算方法で１．６人の介護支援専門員がいる場合</w:t>
            </w:r>
          </w:p>
          <w:p w:rsidR="00281F53" w:rsidRDefault="00281F53" w:rsidP="00281F53">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①</w:t>
            </w:r>
            <w:r>
              <w:rPr>
                <w:rFonts w:asciiTheme="majorEastAsia" w:eastAsiaTheme="majorEastAsia" w:hAnsiTheme="majorEastAsia" w:hint="eastAsia"/>
                <w:bCs/>
                <w:color w:val="000000" w:themeColor="text1"/>
                <w:sz w:val="18"/>
                <w:szCs w:val="20"/>
              </w:rPr>
              <w:t xml:space="preserve">　</w:t>
            </w:r>
            <w:r w:rsidRPr="00281F53">
              <w:rPr>
                <w:rFonts w:asciiTheme="majorEastAsia" w:eastAsiaTheme="majorEastAsia" w:hAnsiTheme="majorEastAsia" w:hint="eastAsia"/>
                <w:bCs/>
                <w:color w:val="000000" w:themeColor="text1"/>
                <w:sz w:val="18"/>
                <w:szCs w:val="20"/>
              </w:rPr>
              <w:t>４５（件）×１．６（人）＝７２（人）</w:t>
            </w:r>
          </w:p>
          <w:p w:rsidR="00281F53" w:rsidRPr="00281F53" w:rsidRDefault="00281F53" w:rsidP="00281F53">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②</w:t>
            </w:r>
            <w:r>
              <w:rPr>
                <w:rFonts w:asciiTheme="majorEastAsia" w:eastAsiaTheme="majorEastAsia" w:hAnsiTheme="majorEastAsia" w:hint="eastAsia"/>
                <w:bCs/>
                <w:color w:val="000000" w:themeColor="text1"/>
                <w:sz w:val="18"/>
                <w:szCs w:val="20"/>
              </w:rPr>
              <w:t xml:space="preserve">　</w:t>
            </w:r>
            <w:r w:rsidRPr="00281F53">
              <w:rPr>
                <w:rFonts w:asciiTheme="majorEastAsia" w:eastAsiaTheme="majorEastAsia" w:hAnsiTheme="majorEastAsia" w:hint="eastAsia"/>
                <w:bCs/>
                <w:color w:val="000000" w:themeColor="text1"/>
                <w:sz w:val="18"/>
                <w:szCs w:val="20"/>
              </w:rPr>
              <w:t>７２（人）－１（人）＝７１（人）であることから、</w:t>
            </w:r>
          </w:p>
          <w:p w:rsidR="007F7AE5"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１件目から７１件目については、居宅介護支援費（Ⅰ）（ⅰ）を算定し、７２</w:t>
            </w:r>
          </w:p>
          <w:p w:rsidR="007F7AE5" w:rsidRDefault="00281F53" w:rsidP="007F7AE5">
            <w:pPr>
              <w:spacing w:line="240" w:lineRule="exact"/>
              <w:ind w:firstLineChars="100" w:firstLine="158"/>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件目から８０件目については、居宅介護支援費（Ⅰ)（ⅱ）を算定する。</w:t>
            </w:r>
          </w:p>
          <w:p w:rsidR="007F7AE5" w:rsidRDefault="00281F53" w:rsidP="007F7AE5">
            <w:pPr>
              <w:spacing w:line="240" w:lineRule="exact"/>
              <w:ind w:firstLineChars="100" w:firstLine="158"/>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【例２】</w:t>
            </w:r>
          </w:p>
          <w:p w:rsidR="00281F53" w:rsidRPr="00281F53"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取扱件数１６０人で常勤換算方法で２．５人介護支援専門員がいる場合</w:t>
            </w:r>
          </w:p>
          <w:p w:rsidR="00281F53" w:rsidRPr="00281F53"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①</w:t>
            </w:r>
            <w:r w:rsidR="007F7AE5">
              <w:rPr>
                <w:rFonts w:asciiTheme="majorEastAsia" w:eastAsiaTheme="majorEastAsia" w:hAnsiTheme="majorEastAsia" w:hint="eastAsia"/>
                <w:bCs/>
                <w:color w:val="000000" w:themeColor="text1"/>
                <w:sz w:val="18"/>
                <w:szCs w:val="20"/>
              </w:rPr>
              <w:t xml:space="preserve">　</w:t>
            </w:r>
            <w:r w:rsidRPr="00281F53">
              <w:rPr>
                <w:rFonts w:asciiTheme="majorEastAsia" w:eastAsiaTheme="majorEastAsia" w:hAnsiTheme="majorEastAsia" w:hint="eastAsia"/>
                <w:bCs/>
                <w:color w:val="000000" w:themeColor="text1"/>
                <w:sz w:val="18"/>
                <w:szCs w:val="20"/>
              </w:rPr>
              <w:t>４５（件）×２．５（人）＝１１２．５（人）</w:t>
            </w:r>
          </w:p>
          <w:p w:rsidR="00281F53" w:rsidRPr="00281F53"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②</w:t>
            </w:r>
            <w:r w:rsidR="007F7AE5">
              <w:rPr>
                <w:rFonts w:asciiTheme="majorEastAsia" w:eastAsiaTheme="majorEastAsia" w:hAnsiTheme="majorEastAsia" w:hint="eastAsia"/>
                <w:bCs/>
                <w:color w:val="000000" w:themeColor="text1"/>
                <w:sz w:val="18"/>
                <w:szCs w:val="20"/>
              </w:rPr>
              <w:t xml:space="preserve">　</w:t>
            </w:r>
            <w:r w:rsidRPr="00281F53">
              <w:rPr>
                <w:rFonts w:asciiTheme="majorEastAsia" w:eastAsiaTheme="majorEastAsia" w:hAnsiTheme="majorEastAsia" w:hint="eastAsia"/>
                <w:bCs/>
                <w:color w:val="000000" w:themeColor="text1"/>
                <w:sz w:val="18"/>
                <w:szCs w:val="20"/>
              </w:rPr>
              <w:t>端数を切り捨てて１１２（人）であることから、</w:t>
            </w:r>
          </w:p>
          <w:p w:rsidR="007F7AE5"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１件目から１１２件目については、居宅介護支援費（Ⅰ）（ⅰ）を算定する。</w:t>
            </w:r>
          </w:p>
          <w:p w:rsidR="00281F53" w:rsidRPr="00281F53"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１１３件目以降については、</w:t>
            </w:r>
          </w:p>
          <w:p w:rsidR="00281F53" w:rsidRPr="00281F53"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③</w:t>
            </w:r>
            <w:r w:rsidR="007F7AE5">
              <w:rPr>
                <w:rFonts w:asciiTheme="majorEastAsia" w:eastAsiaTheme="majorEastAsia" w:hAnsiTheme="majorEastAsia" w:hint="eastAsia"/>
                <w:bCs/>
                <w:color w:val="000000" w:themeColor="text1"/>
                <w:sz w:val="18"/>
                <w:szCs w:val="20"/>
              </w:rPr>
              <w:t xml:space="preserve">　</w:t>
            </w:r>
            <w:r w:rsidRPr="00281F53">
              <w:rPr>
                <w:rFonts w:asciiTheme="majorEastAsia" w:eastAsiaTheme="majorEastAsia" w:hAnsiTheme="majorEastAsia" w:hint="eastAsia"/>
                <w:bCs/>
                <w:color w:val="000000" w:themeColor="text1"/>
                <w:sz w:val="18"/>
                <w:szCs w:val="20"/>
              </w:rPr>
              <w:t>６０（件）×２．５（人）＝１５０（人）</w:t>
            </w:r>
          </w:p>
          <w:p w:rsidR="00281F53" w:rsidRPr="00281F53"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④</w:t>
            </w:r>
            <w:r w:rsidR="007F7AE5">
              <w:rPr>
                <w:rFonts w:asciiTheme="majorEastAsia" w:eastAsiaTheme="majorEastAsia" w:hAnsiTheme="majorEastAsia" w:hint="eastAsia"/>
                <w:bCs/>
                <w:color w:val="000000" w:themeColor="text1"/>
                <w:sz w:val="18"/>
                <w:szCs w:val="20"/>
              </w:rPr>
              <w:t xml:space="preserve">　</w:t>
            </w:r>
            <w:r w:rsidRPr="00281F53">
              <w:rPr>
                <w:rFonts w:asciiTheme="majorEastAsia" w:eastAsiaTheme="majorEastAsia" w:hAnsiTheme="majorEastAsia" w:hint="eastAsia"/>
                <w:bCs/>
                <w:color w:val="000000" w:themeColor="text1"/>
                <w:sz w:val="18"/>
                <w:szCs w:val="20"/>
              </w:rPr>
              <w:t>１５０（人）－１（人）＝１４９（人）であることから、</w:t>
            </w:r>
          </w:p>
          <w:p w:rsidR="007F7AE5" w:rsidRDefault="00281F53" w:rsidP="007F7AE5">
            <w:pPr>
              <w:spacing w:line="240" w:lineRule="exact"/>
              <w:ind w:firstLineChars="200" w:firstLine="316"/>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１１３件目から１４９件目については居宅介護支援費（Ⅰ）（ⅱ）を算定し、</w:t>
            </w:r>
          </w:p>
          <w:p w:rsidR="00281F53" w:rsidRDefault="00281F53" w:rsidP="007F7AE5">
            <w:pPr>
              <w:spacing w:line="240" w:lineRule="exact"/>
              <w:ind w:firstLineChars="100" w:firstLine="158"/>
              <w:rPr>
                <w:rFonts w:asciiTheme="majorEastAsia" w:eastAsiaTheme="majorEastAsia" w:hAnsiTheme="majorEastAsia"/>
                <w:bCs/>
                <w:color w:val="000000" w:themeColor="text1"/>
                <w:sz w:val="18"/>
                <w:szCs w:val="20"/>
              </w:rPr>
            </w:pPr>
            <w:r w:rsidRPr="00281F53">
              <w:rPr>
                <w:rFonts w:asciiTheme="majorEastAsia" w:eastAsiaTheme="majorEastAsia" w:hAnsiTheme="majorEastAsia" w:hint="eastAsia"/>
                <w:bCs/>
                <w:color w:val="000000" w:themeColor="text1"/>
                <w:sz w:val="18"/>
                <w:szCs w:val="20"/>
              </w:rPr>
              <w:t>１５０件目から１６０件までは、居宅介護支援費（Ⅰ）（ⅲ）を算定する。</w:t>
            </w:r>
          </w:p>
        </w:tc>
        <w:tc>
          <w:tcPr>
            <w:tcW w:w="1276" w:type="dxa"/>
            <w:tcBorders>
              <w:top w:val="dotted" w:sz="4" w:space="0" w:color="auto"/>
              <w:bottom w:val="dotted" w:sz="4" w:space="0" w:color="auto"/>
            </w:tcBorders>
          </w:tcPr>
          <w:p w:rsidR="00281F53" w:rsidRDefault="00281F53" w:rsidP="000449E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281F53" w:rsidRDefault="00281F53" w:rsidP="000449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令和6</w:t>
            </w:r>
            <w:r w:rsidRPr="00281F53">
              <w:rPr>
                <w:rFonts w:asciiTheme="majorEastAsia" w:eastAsiaTheme="majorEastAsia" w:hAnsiTheme="majorEastAsia" w:hint="eastAsia"/>
                <w:bCs/>
                <w:color w:val="000000" w:themeColor="text1"/>
                <w:sz w:val="18"/>
                <w:szCs w:val="20"/>
              </w:rPr>
              <w:t>年度介護報酬改定に関する</w:t>
            </w:r>
          </w:p>
          <w:p w:rsidR="00281F53" w:rsidRPr="00ED1A18" w:rsidRDefault="00281F53" w:rsidP="00281F5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Q&amp;A(</w:t>
            </w:r>
            <w:r w:rsidRPr="00281F53">
              <w:rPr>
                <w:rFonts w:asciiTheme="majorEastAsia" w:eastAsiaTheme="majorEastAsia" w:hAnsiTheme="majorEastAsia" w:hint="eastAsia"/>
                <w:bCs/>
                <w:color w:val="000000" w:themeColor="text1"/>
                <w:sz w:val="18"/>
                <w:szCs w:val="20"/>
              </w:rPr>
              <w:t>Vol.</w:t>
            </w:r>
            <w:r>
              <w:rPr>
                <w:rFonts w:asciiTheme="majorEastAsia" w:eastAsiaTheme="majorEastAsia" w:hAnsiTheme="majorEastAsia" w:hint="eastAsia"/>
                <w:bCs/>
                <w:color w:val="000000" w:themeColor="text1"/>
                <w:sz w:val="18"/>
                <w:szCs w:val="20"/>
              </w:rPr>
              <w:t>1</w:t>
            </w:r>
            <w:r>
              <w:rPr>
                <w:rFonts w:asciiTheme="majorEastAsia" w:eastAsiaTheme="majorEastAsia" w:hAnsiTheme="majorEastAsia"/>
                <w:bCs/>
                <w:color w:val="000000" w:themeColor="text1"/>
                <w:sz w:val="18"/>
                <w:szCs w:val="20"/>
              </w:rPr>
              <w:t>)</w:t>
            </w:r>
            <w:r>
              <w:rPr>
                <w:rFonts w:asciiTheme="majorEastAsia" w:eastAsiaTheme="majorEastAsia" w:hAnsiTheme="majorEastAsia" w:hint="eastAsia"/>
                <w:bCs/>
                <w:color w:val="000000" w:themeColor="text1"/>
                <w:sz w:val="18"/>
                <w:szCs w:val="20"/>
              </w:rPr>
              <w:t>問114</w:t>
            </w:r>
          </w:p>
        </w:tc>
      </w:tr>
      <w:tr w:rsidR="00BC32C9" w:rsidRPr="001E2E1B" w:rsidTr="002748A7">
        <w:trPr>
          <w:cantSplit/>
          <w:trHeight w:val="169"/>
        </w:trPr>
        <w:tc>
          <w:tcPr>
            <w:tcW w:w="1413" w:type="dxa"/>
            <w:tcBorders>
              <w:top w:val="nil"/>
              <w:bottom w:val="nil"/>
            </w:tcBorders>
          </w:tcPr>
          <w:p w:rsidR="00BC32C9" w:rsidRDefault="00BC32C9" w:rsidP="000449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BC32C9" w:rsidRDefault="00BC32C9" w:rsidP="00BC32C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利用者については、契約日順に並べることとしていますが、居宅介護支援費の区分が異なる境目</w:t>
            </w:r>
            <w:r w:rsidRPr="00BC32C9">
              <w:rPr>
                <w:rFonts w:asciiTheme="majorEastAsia" w:eastAsiaTheme="majorEastAsia" w:hAnsiTheme="majorEastAsia" w:hint="eastAsia"/>
                <w:bCs/>
                <w:color w:val="000000" w:themeColor="text1"/>
                <w:sz w:val="18"/>
                <w:szCs w:val="20"/>
              </w:rPr>
              <w:t>において、それぞれに当たる利用者</w:t>
            </w:r>
            <w:r>
              <w:rPr>
                <w:rFonts w:asciiTheme="majorEastAsia" w:eastAsiaTheme="majorEastAsia" w:hAnsiTheme="majorEastAsia" w:hint="eastAsia"/>
                <w:bCs/>
                <w:color w:val="000000" w:themeColor="text1"/>
                <w:sz w:val="18"/>
                <w:szCs w:val="20"/>
              </w:rPr>
              <w:t>の報酬単価が異なっていた場合については、報酬単価が高い利用者</w:t>
            </w:r>
            <w:r w:rsidRPr="00BC32C9">
              <w:rPr>
                <w:rFonts w:asciiTheme="majorEastAsia" w:eastAsiaTheme="majorEastAsia" w:hAnsiTheme="majorEastAsia" w:hint="eastAsia"/>
                <w:bCs/>
                <w:color w:val="000000" w:themeColor="text1"/>
                <w:sz w:val="18"/>
                <w:szCs w:val="20"/>
              </w:rPr>
              <w:t>から先に並べることとし、</w:t>
            </w:r>
            <w:r>
              <w:rPr>
                <w:rFonts w:asciiTheme="majorEastAsia" w:eastAsiaTheme="majorEastAsia" w:hAnsiTheme="majorEastAsia" w:hint="eastAsia"/>
                <w:bCs/>
                <w:color w:val="000000" w:themeColor="text1"/>
                <w:sz w:val="18"/>
                <w:szCs w:val="20"/>
              </w:rPr>
              <w:t>区分切り替え後</w:t>
            </w:r>
            <w:r w:rsidRPr="00BC32C9">
              <w:rPr>
                <w:rFonts w:asciiTheme="majorEastAsia" w:eastAsiaTheme="majorEastAsia" w:hAnsiTheme="majorEastAsia" w:hint="eastAsia"/>
                <w:bCs/>
                <w:color w:val="000000" w:themeColor="text1"/>
                <w:sz w:val="18"/>
                <w:szCs w:val="20"/>
              </w:rPr>
              <w:t>に報酬単価が低い利用</w:t>
            </w:r>
            <w:r>
              <w:rPr>
                <w:rFonts w:asciiTheme="majorEastAsia" w:eastAsiaTheme="majorEastAsia" w:hAnsiTheme="majorEastAsia" w:hint="eastAsia"/>
                <w:bCs/>
                <w:color w:val="000000" w:themeColor="text1"/>
                <w:sz w:val="18"/>
                <w:szCs w:val="20"/>
              </w:rPr>
              <w:t>者を位置付けることとします</w:t>
            </w:r>
            <w:r w:rsidRPr="00BC32C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BC32C9" w:rsidRDefault="00BC32C9" w:rsidP="000449E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BC32C9" w:rsidRDefault="00BC32C9" w:rsidP="00BC32C9">
            <w:pPr>
              <w:spacing w:line="240" w:lineRule="exact"/>
              <w:rPr>
                <w:rFonts w:asciiTheme="majorEastAsia" w:eastAsiaTheme="majorEastAsia" w:hAnsiTheme="majorEastAsia"/>
                <w:bCs/>
                <w:color w:val="000000" w:themeColor="text1"/>
                <w:sz w:val="18"/>
                <w:szCs w:val="20"/>
              </w:rPr>
            </w:pPr>
            <w:r w:rsidRPr="00BC32C9">
              <w:rPr>
                <w:rFonts w:asciiTheme="majorEastAsia" w:eastAsiaTheme="majorEastAsia" w:hAnsiTheme="majorEastAsia" w:hint="eastAsia"/>
                <w:bCs/>
                <w:color w:val="000000" w:themeColor="text1"/>
                <w:sz w:val="18"/>
                <w:szCs w:val="20"/>
              </w:rPr>
              <w:t>平成21年4月改定関係Q＆A(vol.1)</w:t>
            </w:r>
          </w:p>
          <w:p w:rsidR="00BC32C9" w:rsidRDefault="00BC32C9" w:rsidP="00BC32C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問</w:t>
            </w:r>
            <w:r w:rsidRPr="00BC32C9">
              <w:rPr>
                <w:rFonts w:asciiTheme="majorEastAsia" w:eastAsiaTheme="majorEastAsia" w:hAnsiTheme="majorEastAsia" w:hint="eastAsia"/>
                <w:bCs/>
                <w:color w:val="000000" w:themeColor="text1"/>
                <w:sz w:val="18"/>
                <w:szCs w:val="20"/>
              </w:rPr>
              <w:t>59</w:t>
            </w:r>
          </w:p>
        </w:tc>
      </w:tr>
      <w:tr w:rsidR="00011BCB" w:rsidRPr="001E2E1B" w:rsidTr="002748A7">
        <w:trPr>
          <w:cantSplit/>
          <w:trHeight w:val="169"/>
        </w:trPr>
        <w:tc>
          <w:tcPr>
            <w:tcW w:w="1413" w:type="dxa"/>
            <w:tcBorders>
              <w:top w:val="nil"/>
              <w:bottom w:val="single" w:sz="4" w:space="0" w:color="auto"/>
            </w:tcBorders>
          </w:tcPr>
          <w:p w:rsidR="00011BCB" w:rsidRDefault="00011BCB" w:rsidP="000449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011BCB" w:rsidRDefault="009F5C0F" w:rsidP="00BC32C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011BCB">
              <w:rPr>
                <w:rFonts w:asciiTheme="majorEastAsia" w:eastAsiaTheme="majorEastAsia" w:hAnsiTheme="majorEastAsia" w:hint="eastAsia"/>
                <w:bCs/>
                <w:color w:val="000000" w:themeColor="text1"/>
                <w:sz w:val="18"/>
                <w:szCs w:val="20"/>
              </w:rPr>
              <w:t xml:space="preserve">　居宅介護支援費（Ⅱ）を算定する場合は、居宅介護支援費（Ⅰ）を算定していませんか。</w:t>
            </w:r>
          </w:p>
        </w:tc>
        <w:tc>
          <w:tcPr>
            <w:tcW w:w="1276" w:type="dxa"/>
            <w:tcBorders>
              <w:top w:val="dotted" w:sz="4" w:space="0" w:color="auto"/>
              <w:bottom w:val="single" w:sz="4" w:space="0" w:color="auto"/>
            </w:tcBorders>
          </w:tcPr>
          <w:p w:rsidR="00011BCB" w:rsidRDefault="00C40573" w:rsidP="00011BC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4521006"/>
                <w14:checkbox>
                  <w14:checked w14:val="0"/>
                  <w14:checkedState w14:val="0052" w14:font="Wingdings 2"/>
                  <w14:uncheckedState w14:val="2610" w14:font="ＭＳ ゴシック"/>
                </w14:checkbox>
              </w:sdtPr>
              <w:sdtEndPr/>
              <w:sdtContent>
                <w:r w:rsidR="00011BCB">
                  <w:rPr>
                    <w:rFonts w:hAnsi="ＭＳ ゴシック" w:hint="eastAsia"/>
                    <w:color w:val="000000" w:themeColor="text1"/>
                    <w:sz w:val="18"/>
                    <w:szCs w:val="18"/>
                  </w:rPr>
                  <w:t>☐</w:t>
                </w:r>
              </w:sdtContent>
            </w:sdt>
            <w:r w:rsidR="00011BCB">
              <w:rPr>
                <w:rFonts w:asciiTheme="majorEastAsia" w:eastAsiaTheme="majorEastAsia" w:hAnsiTheme="majorEastAsia" w:hint="eastAsia"/>
                <w:color w:val="000000" w:themeColor="text1"/>
                <w:sz w:val="18"/>
                <w:szCs w:val="18"/>
              </w:rPr>
              <w:t xml:space="preserve">　</w:t>
            </w:r>
            <w:r w:rsidR="00011BCB">
              <w:rPr>
                <w:rFonts w:asciiTheme="majorEastAsia" w:eastAsiaTheme="majorEastAsia" w:hAnsiTheme="majorEastAsia" w:hint="eastAsia"/>
                <w:bCs/>
                <w:color w:val="000000" w:themeColor="text1"/>
                <w:sz w:val="18"/>
                <w:szCs w:val="18"/>
              </w:rPr>
              <w:t>いる</w:t>
            </w:r>
            <w:r w:rsidR="00011BCB" w:rsidRPr="00B103DF">
              <w:rPr>
                <w:rFonts w:asciiTheme="majorEastAsia" w:eastAsiaTheme="majorEastAsia" w:hAnsiTheme="majorEastAsia" w:hint="eastAsia"/>
                <w:bCs/>
                <w:color w:val="000000" w:themeColor="text1"/>
                <w:sz w:val="18"/>
                <w:szCs w:val="18"/>
              </w:rPr>
              <w:t xml:space="preserve">　</w:t>
            </w:r>
          </w:p>
          <w:p w:rsidR="00011BCB" w:rsidRDefault="00C40573" w:rsidP="00011BCB">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3717498"/>
                <w14:checkbox>
                  <w14:checked w14:val="0"/>
                  <w14:checkedState w14:val="0052" w14:font="Wingdings 2"/>
                  <w14:uncheckedState w14:val="2610" w14:font="ＭＳ ゴシック"/>
                </w14:checkbox>
              </w:sdtPr>
              <w:sdtEndPr/>
              <w:sdtContent>
                <w:r w:rsidR="00011BCB">
                  <w:rPr>
                    <w:rFonts w:hAnsi="ＭＳ ゴシック" w:hint="eastAsia"/>
                    <w:color w:val="000000" w:themeColor="text1"/>
                    <w:sz w:val="18"/>
                    <w:szCs w:val="18"/>
                  </w:rPr>
                  <w:t>☐</w:t>
                </w:r>
              </w:sdtContent>
            </w:sdt>
            <w:r w:rsidR="00011BCB">
              <w:rPr>
                <w:rFonts w:asciiTheme="majorEastAsia" w:eastAsiaTheme="majorEastAsia" w:hAnsiTheme="majorEastAsia" w:hint="eastAsia"/>
                <w:color w:val="000000" w:themeColor="text1"/>
                <w:sz w:val="18"/>
                <w:szCs w:val="18"/>
              </w:rPr>
              <w:t xml:space="preserve">　</w:t>
            </w:r>
            <w:r w:rsidR="00011BCB">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011BCB" w:rsidRPr="00ED1A18" w:rsidRDefault="00011BCB" w:rsidP="00011BC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011BCB" w:rsidRPr="00BC32C9" w:rsidRDefault="00011BCB" w:rsidP="00011BCB">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別表イ注1</w:t>
            </w:r>
          </w:p>
        </w:tc>
      </w:tr>
      <w:tr w:rsidR="00B642AC" w:rsidRPr="001E2E1B" w:rsidTr="00E71538">
        <w:trPr>
          <w:cantSplit/>
          <w:trHeight w:val="355"/>
        </w:trPr>
        <w:tc>
          <w:tcPr>
            <w:tcW w:w="1413" w:type="dxa"/>
            <w:tcBorders>
              <w:top w:val="single" w:sz="4" w:space="0" w:color="auto"/>
              <w:bottom w:val="nil"/>
            </w:tcBorders>
          </w:tcPr>
          <w:p w:rsidR="00B642AC" w:rsidRPr="001E2E1B" w:rsidRDefault="00181E77" w:rsidP="00181E7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居宅介護支援費（Ⅱ）</w:t>
            </w:r>
          </w:p>
        </w:tc>
        <w:tc>
          <w:tcPr>
            <w:tcW w:w="5953" w:type="dxa"/>
            <w:tcBorders>
              <w:top w:val="single" w:sz="4" w:space="0" w:color="auto"/>
              <w:bottom w:val="dotted" w:sz="4" w:space="0" w:color="auto"/>
            </w:tcBorders>
            <w:shd w:val="clear" w:color="auto" w:fill="auto"/>
          </w:tcPr>
          <w:p w:rsidR="00B642AC" w:rsidRDefault="00C05EED" w:rsidP="00C05E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6F064D">
              <w:rPr>
                <w:rFonts w:asciiTheme="majorEastAsia" w:eastAsiaTheme="majorEastAsia" w:hAnsiTheme="majorEastAsia" w:hint="eastAsia"/>
                <w:bCs/>
                <w:color w:val="000000" w:themeColor="text1"/>
                <w:sz w:val="18"/>
                <w:szCs w:val="20"/>
              </w:rPr>
              <w:t>次に掲げる事項を行い、</w:t>
            </w:r>
            <w:r w:rsidRPr="00C05EED">
              <w:rPr>
                <w:rFonts w:asciiTheme="majorEastAsia" w:eastAsiaTheme="majorEastAsia" w:hAnsiTheme="majorEastAsia" w:hint="eastAsia"/>
                <w:bCs/>
                <w:color w:val="000000" w:themeColor="text1"/>
                <w:sz w:val="18"/>
                <w:szCs w:val="20"/>
              </w:rPr>
              <w:t>市長に対し、届出を行った指定居宅介護支援事業者が、利用者に対して指定居宅介護支援を行い、かつ、月の末日において</w:t>
            </w:r>
            <w:r>
              <w:rPr>
                <w:rFonts w:asciiTheme="majorEastAsia" w:eastAsiaTheme="majorEastAsia" w:hAnsiTheme="majorEastAsia" w:hint="eastAsia"/>
                <w:bCs/>
                <w:color w:val="000000" w:themeColor="text1"/>
                <w:sz w:val="18"/>
                <w:szCs w:val="20"/>
              </w:rPr>
              <w:t>給付管理票</w:t>
            </w:r>
            <w:r w:rsidRPr="00C05EED">
              <w:rPr>
                <w:rFonts w:asciiTheme="majorEastAsia" w:eastAsiaTheme="majorEastAsia" w:hAnsiTheme="majorEastAsia" w:hint="eastAsia"/>
                <w:bCs/>
                <w:color w:val="000000" w:themeColor="text1"/>
                <w:sz w:val="18"/>
                <w:szCs w:val="20"/>
              </w:rPr>
              <w:t>を提出している場合について、</w:t>
            </w:r>
            <w:r>
              <w:rPr>
                <w:rFonts w:asciiTheme="majorEastAsia" w:eastAsiaTheme="majorEastAsia" w:hAnsiTheme="majorEastAsia" w:hint="eastAsia"/>
                <w:bCs/>
                <w:color w:val="000000" w:themeColor="text1"/>
                <w:sz w:val="18"/>
                <w:szCs w:val="20"/>
              </w:rPr>
              <w:t>居宅介護支援費（Ⅱ）を算定していますか</w:t>
            </w:r>
            <w:r w:rsidRPr="00C05EED">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440"/>
              <w:gridCol w:w="4677"/>
              <w:gridCol w:w="416"/>
            </w:tblGrid>
            <w:tr w:rsidR="00C05EED" w:rsidTr="00C05EED">
              <w:trPr>
                <w:trHeight w:val="245"/>
              </w:trPr>
              <w:tc>
                <w:tcPr>
                  <w:tcW w:w="440" w:type="dxa"/>
                  <w:shd w:val="clear" w:color="auto" w:fill="D0CECE" w:themeFill="background2" w:themeFillShade="E6"/>
                </w:tcPr>
                <w:p w:rsidR="00C05EED" w:rsidRPr="00CF5D46" w:rsidRDefault="00C05EED" w:rsidP="00C05EE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Pr>
                <w:p w:rsidR="00C05EED" w:rsidRDefault="00C05EED" w:rsidP="00C05EED">
                  <w:pPr>
                    <w:spacing w:line="240" w:lineRule="exact"/>
                    <w:rPr>
                      <w:rFonts w:asciiTheme="majorEastAsia" w:eastAsiaTheme="majorEastAsia" w:hAnsiTheme="majorEastAsia"/>
                      <w:bCs/>
                      <w:color w:val="000000" w:themeColor="text1"/>
                      <w:sz w:val="18"/>
                      <w:szCs w:val="20"/>
                    </w:rPr>
                  </w:pPr>
                  <w:r w:rsidRPr="00C05EED">
                    <w:rPr>
                      <w:rFonts w:asciiTheme="majorEastAsia" w:eastAsiaTheme="majorEastAsia" w:hAnsiTheme="majorEastAsia" w:hint="eastAsia"/>
                      <w:bCs/>
                      <w:color w:val="000000" w:themeColor="text1"/>
                      <w:sz w:val="18"/>
                      <w:szCs w:val="20"/>
                    </w:rPr>
                    <w:t>ケアプランデータ連携システムの利用</w:t>
                  </w:r>
                </w:p>
              </w:tc>
              <w:tc>
                <w:tcPr>
                  <w:tcW w:w="416" w:type="dxa"/>
                </w:tcPr>
                <w:p w:rsidR="00C05EED" w:rsidRDefault="00C40573" w:rsidP="00C05EE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60839722"/>
                      <w14:checkbox>
                        <w14:checked w14:val="0"/>
                        <w14:checkedState w14:val="0052" w14:font="Wingdings 2"/>
                        <w14:uncheckedState w14:val="2610" w14:font="ＭＳ ゴシック"/>
                      </w14:checkbox>
                    </w:sdtPr>
                    <w:sdtEndPr/>
                    <w:sdtContent>
                      <w:r w:rsidR="00C05EED">
                        <w:rPr>
                          <w:rFonts w:hAnsi="ＭＳ ゴシック" w:hint="eastAsia"/>
                          <w:color w:val="000000" w:themeColor="text1"/>
                          <w:sz w:val="18"/>
                          <w:szCs w:val="18"/>
                        </w:rPr>
                        <w:t>☐</w:t>
                      </w:r>
                    </w:sdtContent>
                  </w:sdt>
                </w:p>
              </w:tc>
            </w:tr>
            <w:tr w:rsidR="00C05EED" w:rsidTr="00C05EED">
              <w:trPr>
                <w:trHeight w:val="245"/>
              </w:trPr>
              <w:tc>
                <w:tcPr>
                  <w:tcW w:w="440" w:type="dxa"/>
                  <w:shd w:val="clear" w:color="auto" w:fill="D0CECE" w:themeFill="background2" w:themeFillShade="E6"/>
                </w:tcPr>
                <w:p w:rsidR="00C05EED" w:rsidRDefault="00C05EED" w:rsidP="00C05EE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Pr>
                <w:p w:rsidR="00C05EED" w:rsidRDefault="00C05EED" w:rsidP="006F064D">
                  <w:pPr>
                    <w:spacing w:line="240" w:lineRule="exact"/>
                    <w:rPr>
                      <w:rFonts w:asciiTheme="majorEastAsia" w:eastAsiaTheme="majorEastAsia" w:hAnsiTheme="majorEastAsia"/>
                      <w:bCs/>
                      <w:color w:val="000000" w:themeColor="text1"/>
                      <w:sz w:val="18"/>
                      <w:szCs w:val="20"/>
                    </w:rPr>
                  </w:pPr>
                  <w:r w:rsidRPr="00C05EED">
                    <w:rPr>
                      <w:rFonts w:asciiTheme="majorEastAsia" w:eastAsiaTheme="majorEastAsia" w:hAnsiTheme="majorEastAsia" w:hint="eastAsia"/>
                      <w:bCs/>
                      <w:color w:val="000000" w:themeColor="text1"/>
                      <w:sz w:val="18"/>
                      <w:szCs w:val="20"/>
                    </w:rPr>
                    <w:t>事務職員の配置</w:t>
                  </w:r>
                </w:p>
              </w:tc>
              <w:tc>
                <w:tcPr>
                  <w:tcW w:w="416" w:type="dxa"/>
                </w:tcPr>
                <w:p w:rsidR="00C05EED" w:rsidRDefault="00C40573" w:rsidP="00C05EE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12865031"/>
                      <w14:checkbox>
                        <w14:checked w14:val="0"/>
                        <w14:checkedState w14:val="0052" w14:font="Wingdings 2"/>
                        <w14:uncheckedState w14:val="2610" w14:font="ＭＳ ゴシック"/>
                      </w14:checkbox>
                    </w:sdtPr>
                    <w:sdtEndPr/>
                    <w:sdtContent>
                      <w:r w:rsidR="00C05EED">
                        <w:rPr>
                          <w:rFonts w:hAnsi="ＭＳ ゴシック" w:hint="eastAsia"/>
                          <w:color w:val="000000" w:themeColor="text1"/>
                          <w:sz w:val="18"/>
                          <w:szCs w:val="18"/>
                        </w:rPr>
                        <w:t>☐</w:t>
                      </w:r>
                    </w:sdtContent>
                  </w:sdt>
                </w:p>
              </w:tc>
            </w:tr>
          </w:tbl>
          <w:p w:rsidR="00C05EED" w:rsidRDefault="00C05EED" w:rsidP="00C05EE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6909604"/>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9257746"/>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E70BDE" w:rsidRDefault="00C40573" w:rsidP="00B642A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9220910"/>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bottom w:val="dotted" w:sz="4" w:space="0" w:color="auto"/>
            </w:tcBorders>
          </w:tcPr>
          <w:p w:rsidR="00C05EED" w:rsidRPr="00ED1A18" w:rsidRDefault="00C05EED" w:rsidP="00C05EE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B642AC" w:rsidRDefault="00C05EED" w:rsidP="00C05EE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w:t>
            </w:r>
            <w:r>
              <w:rPr>
                <w:rFonts w:asciiTheme="majorEastAsia" w:eastAsiaTheme="majorEastAsia" w:hAnsiTheme="majorEastAsia" w:hint="eastAsia"/>
                <w:bCs/>
                <w:color w:val="000000" w:themeColor="text1"/>
                <w:sz w:val="18"/>
                <w:szCs w:val="18"/>
              </w:rPr>
              <w:t>2</w:t>
            </w:r>
          </w:p>
          <w:p w:rsidR="00C05EED" w:rsidRDefault="00C05EED" w:rsidP="00C05EE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C05EED" w:rsidRPr="001E2E1B" w:rsidRDefault="00C05EED" w:rsidP="00C05E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第3の7</w:t>
            </w:r>
            <w:r>
              <w:rPr>
                <w:rFonts w:asciiTheme="majorEastAsia" w:eastAsiaTheme="majorEastAsia" w:hAnsiTheme="majorEastAsia"/>
                <w:bCs/>
                <w:color w:val="000000" w:themeColor="text1"/>
                <w:sz w:val="18"/>
                <w:szCs w:val="20"/>
              </w:rPr>
              <w:t>(</w:t>
            </w:r>
            <w:r>
              <w:rPr>
                <w:rFonts w:asciiTheme="majorEastAsia" w:eastAsiaTheme="majorEastAsia" w:hAnsiTheme="majorEastAsia" w:hint="eastAsia"/>
                <w:bCs/>
                <w:color w:val="000000" w:themeColor="text1"/>
                <w:sz w:val="18"/>
                <w:szCs w:val="20"/>
              </w:rPr>
              <w:t>2</w:t>
            </w:r>
            <w:r>
              <w:rPr>
                <w:rFonts w:asciiTheme="majorEastAsia" w:eastAsiaTheme="majorEastAsia" w:hAnsiTheme="majorEastAsia"/>
                <w:bCs/>
                <w:color w:val="000000" w:themeColor="text1"/>
                <w:sz w:val="18"/>
                <w:szCs w:val="20"/>
              </w:rPr>
              <w:t>)</w:t>
            </w:r>
          </w:p>
        </w:tc>
      </w:tr>
      <w:tr w:rsidR="006F064D" w:rsidRPr="001E2E1B" w:rsidTr="00E71538">
        <w:trPr>
          <w:cantSplit/>
          <w:trHeight w:val="507"/>
        </w:trPr>
        <w:tc>
          <w:tcPr>
            <w:tcW w:w="1413" w:type="dxa"/>
            <w:tcBorders>
              <w:top w:val="nil"/>
              <w:bottom w:val="nil"/>
            </w:tcBorders>
          </w:tcPr>
          <w:p w:rsidR="006F064D" w:rsidRDefault="006F064D" w:rsidP="006F064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6F064D" w:rsidRDefault="006F064D" w:rsidP="006F064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F064D">
              <w:rPr>
                <w:rFonts w:asciiTheme="majorEastAsia" w:eastAsiaTheme="majorEastAsia" w:hAnsiTheme="majorEastAsia" w:hint="eastAsia"/>
                <w:bCs/>
                <w:color w:val="000000" w:themeColor="text1"/>
                <w:sz w:val="18"/>
                <w:szCs w:val="20"/>
              </w:rPr>
              <w:t>ケアプランデータ連携システムの利用申請をし、クライアントソフトをインストールしている場合に当該要件を満たしていることとなり、当該システムによる他の居宅サービス事業者とのデータ連携の実績は問</w:t>
            </w:r>
            <w:r>
              <w:rPr>
                <w:rFonts w:asciiTheme="majorEastAsia" w:eastAsiaTheme="majorEastAsia" w:hAnsiTheme="majorEastAsia" w:hint="eastAsia"/>
                <w:bCs/>
                <w:color w:val="000000" w:themeColor="text1"/>
                <w:sz w:val="18"/>
                <w:szCs w:val="20"/>
              </w:rPr>
              <w:t>いません</w:t>
            </w:r>
            <w:r w:rsidRPr="006F064D">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6F064D" w:rsidRDefault="006F064D" w:rsidP="006F064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6F064D" w:rsidRDefault="006F064D" w:rsidP="006F064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6F064D" w:rsidRPr="00ED1A18" w:rsidRDefault="006F064D" w:rsidP="006F064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第3の7</w:t>
            </w:r>
            <w:r>
              <w:rPr>
                <w:rFonts w:asciiTheme="majorEastAsia" w:eastAsiaTheme="majorEastAsia" w:hAnsiTheme="majorEastAsia"/>
                <w:bCs/>
                <w:color w:val="000000" w:themeColor="text1"/>
                <w:sz w:val="18"/>
                <w:szCs w:val="20"/>
              </w:rPr>
              <w:t>(</w:t>
            </w:r>
            <w:r>
              <w:rPr>
                <w:rFonts w:asciiTheme="majorEastAsia" w:eastAsiaTheme="majorEastAsia" w:hAnsiTheme="majorEastAsia" w:hint="eastAsia"/>
                <w:bCs/>
                <w:color w:val="000000" w:themeColor="text1"/>
                <w:sz w:val="18"/>
                <w:szCs w:val="20"/>
              </w:rPr>
              <w:t>2</w:t>
            </w:r>
            <w:r>
              <w:rPr>
                <w:rFonts w:asciiTheme="majorEastAsia" w:eastAsiaTheme="majorEastAsia" w:hAnsiTheme="majorEastAsia"/>
                <w:bCs/>
                <w:color w:val="000000" w:themeColor="text1"/>
                <w:sz w:val="18"/>
                <w:szCs w:val="20"/>
              </w:rPr>
              <w:t>)</w:t>
            </w:r>
          </w:p>
        </w:tc>
      </w:tr>
      <w:tr w:rsidR="006F064D" w:rsidRPr="001E2E1B" w:rsidTr="002748A7">
        <w:trPr>
          <w:cantSplit/>
          <w:trHeight w:val="355"/>
        </w:trPr>
        <w:tc>
          <w:tcPr>
            <w:tcW w:w="1413" w:type="dxa"/>
            <w:tcBorders>
              <w:top w:val="nil"/>
              <w:bottom w:val="nil"/>
            </w:tcBorders>
          </w:tcPr>
          <w:p w:rsidR="006F064D" w:rsidRDefault="006F064D" w:rsidP="006F064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6F064D" w:rsidRDefault="006F064D" w:rsidP="006F064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F064D">
              <w:rPr>
                <w:rFonts w:asciiTheme="majorEastAsia" w:eastAsiaTheme="majorEastAsia" w:hAnsiTheme="majorEastAsia" w:hint="eastAsia"/>
                <w:bCs/>
                <w:color w:val="000000" w:themeColor="text1"/>
                <w:sz w:val="18"/>
                <w:szCs w:val="20"/>
              </w:rPr>
              <w:t>事務職員については、当該事業所の介護支援専門員が行う</w:t>
            </w:r>
            <w:r>
              <w:rPr>
                <w:rFonts w:asciiTheme="majorEastAsia" w:eastAsiaTheme="majorEastAsia" w:hAnsiTheme="majorEastAsia" w:hint="eastAsia"/>
                <w:bCs/>
                <w:color w:val="000000" w:themeColor="text1"/>
                <w:sz w:val="18"/>
                <w:szCs w:val="20"/>
              </w:rPr>
              <w:t>一連の業務等の負担軽減や効率化に資する職員としますが、その勤務形態は常勤の者でなくても差し支えありません</w:t>
            </w:r>
            <w:r w:rsidRPr="006F064D">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なお、当該事業所内の配置に限らず、同一法人内の配置でも認められます。勤務時間数については特段の定めを設けていません</w:t>
            </w:r>
            <w:r w:rsidRPr="006F064D">
              <w:rPr>
                <w:rFonts w:asciiTheme="majorEastAsia" w:eastAsiaTheme="majorEastAsia" w:hAnsiTheme="majorEastAsia" w:hint="eastAsia"/>
                <w:bCs/>
                <w:color w:val="000000" w:themeColor="text1"/>
                <w:sz w:val="18"/>
                <w:szCs w:val="20"/>
              </w:rPr>
              <w:t>が、当該事業</w:t>
            </w:r>
            <w:r>
              <w:rPr>
                <w:rFonts w:asciiTheme="majorEastAsia" w:eastAsiaTheme="majorEastAsia" w:hAnsiTheme="majorEastAsia" w:hint="eastAsia"/>
                <w:bCs/>
                <w:color w:val="000000" w:themeColor="text1"/>
                <w:sz w:val="18"/>
                <w:szCs w:val="20"/>
              </w:rPr>
              <w:t>所における業務の実情を踏まえ、適切な数の人員を配置する必要があります</w:t>
            </w:r>
            <w:r w:rsidRPr="006F064D">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6F064D" w:rsidRDefault="006F064D" w:rsidP="006F064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6F064D" w:rsidRDefault="006F064D" w:rsidP="006F064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6F064D" w:rsidRPr="00ED1A18" w:rsidRDefault="006F064D" w:rsidP="006F064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第3の7</w:t>
            </w:r>
            <w:r>
              <w:rPr>
                <w:rFonts w:asciiTheme="majorEastAsia" w:eastAsiaTheme="majorEastAsia" w:hAnsiTheme="majorEastAsia"/>
                <w:bCs/>
                <w:color w:val="000000" w:themeColor="text1"/>
                <w:sz w:val="18"/>
                <w:szCs w:val="20"/>
              </w:rPr>
              <w:t>(</w:t>
            </w:r>
            <w:r>
              <w:rPr>
                <w:rFonts w:asciiTheme="majorEastAsia" w:eastAsiaTheme="majorEastAsia" w:hAnsiTheme="majorEastAsia" w:hint="eastAsia"/>
                <w:bCs/>
                <w:color w:val="000000" w:themeColor="text1"/>
                <w:sz w:val="18"/>
                <w:szCs w:val="20"/>
              </w:rPr>
              <w:t>3</w:t>
            </w:r>
            <w:r>
              <w:rPr>
                <w:rFonts w:asciiTheme="majorEastAsia" w:eastAsiaTheme="majorEastAsia" w:hAnsiTheme="majorEastAsia"/>
                <w:bCs/>
                <w:color w:val="000000" w:themeColor="text1"/>
                <w:sz w:val="18"/>
                <w:szCs w:val="20"/>
              </w:rPr>
              <w:t>)</w:t>
            </w:r>
          </w:p>
        </w:tc>
      </w:tr>
      <w:tr w:rsidR="0099251A" w:rsidRPr="001E2E1B" w:rsidTr="002748A7">
        <w:trPr>
          <w:cantSplit/>
          <w:trHeight w:val="355"/>
        </w:trPr>
        <w:tc>
          <w:tcPr>
            <w:tcW w:w="1413" w:type="dxa"/>
            <w:tcBorders>
              <w:top w:val="nil"/>
              <w:bottom w:val="nil"/>
            </w:tcBorders>
          </w:tcPr>
          <w:p w:rsidR="0099251A" w:rsidRDefault="0099251A" w:rsidP="006F064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99251A" w:rsidRPr="0099251A" w:rsidRDefault="0099251A" w:rsidP="0099251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事務職員の配置にあたっての当該事業所の介護支援専門員が行う</w:t>
            </w:r>
            <w:r>
              <w:rPr>
                <w:rFonts w:asciiTheme="majorEastAsia" w:eastAsiaTheme="majorEastAsia" w:hAnsiTheme="majorEastAsia" w:hint="eastAsia"/>
                <w:bCs/>
                <w:color w:val="000000" w:themeColor="text1"/>
                <w:sz w:val="18"/>
                <w:szCs w:val="20"/>
              </w:rPr>
              <w:t>一連の業務等については、</w:t>
            </w:r>
            <w:r w:rsidRPr="0099251A">
              <w:rPr>
                <w:rFonts w:asciiTheme="majorEastAsia" w:eastAsiaTheme="majorEastAsia" w:hAnsiTheme="majorEastAsia" w:hint="eastAsia"/>
                <w:bCs/>
                <w:color w:val="000000" w:themeColor="text1"/>
                <w:sz w:val="18"/>
                <w:szCs w:val="20"/>
              </w:rPr>
              <w:t>介護支援専門員が行う直接的なケアマネジメント業務の他</w:t>
            </w:r>
            <w:r>
              <w:rPr>
                <w:rFonts w:asciiTheme="majorEastAsia" w:eastAsiaTheme="majorEastAsia" w:hAnsiTheme="majorEastAsia" w:hint="eastAsia"/>
                <w:bCs/>
                <w:color w:val="000000" w:themeColor="text1"/>
                <w:sz w:val="18"/>
                <w:szCs w:val="20"/>
              </w:rPr>
              <w:t>に、例えば、以下のような間接的なケアマネジメント業務も対象とします</w:t>
            </w:r>
            <w:r w:rsidRPr="0099251A">
              <w:rPr>
                <w:rFonts w:asciiTheme="majorEastAsia" w:eastAsiaTheme="majorEastAsia" w:hAnsiTheme="majorEastAsia" w:hint="eastAsia"/>
                <w:bCs/>
                <w:color w:val="000000" w:themeColor="text1"/>
                <w:sz w:val="18"/>
                <w:szCs w:val="20"/>
              </w:rPr>
              <w:t>。</w:t>
            </w:r>
          </w:p>
          <w:p w:rsidR="0099251A" w:rsidRPr="0099251A" w:rsidRDefault="0099251A" w:rsidP="0099251A">
            <w:pPr>
              <w:spacing w:line="240" w:lineRule="exact"/>
              <w:ind w:leftChars="100" w:left="218"/>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＜例＞</w:t>
            </w:r>
          </w:p>
          <w:p w:rsidR="004D3F81" w:rsidRDefault="0099251A" w:rsidP="0099251A">
            <w:pPr>
              <w:spacing w:line="240" w:lineRule="exact"/>
              <w:ind w:firstLineChars="100" w:firstLine="158"/>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要介護認定調査関連書類関連業務</w:t>
            </w:r>
          </w:p>
          <w:p w:rsidR="0099251A" w:rsidRPr="0099251A" w:rsidRDefault="0099251A" w:rsidP="004D3F81">
            <w:pPr>
              <w:spacing w:line="240" w:lineRule="exact"/>
              <w:ind w:firstLineChars="200" w:firstLine="316"/>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sidR="004D3F81">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書類の受領、打ち込み、複写、ファイリングなど</w:t>
            </w:r>
          </w:p>
          <w:p w:rsidR="004D3F81" w:rsidRDefault="0099251A" w:rsidP="0099251A">
            <w:pPr>
              <w:spacing w:line="240" w:lineRule="exact"/>
              <w:ind w:firstLineChars="100" w:firstLine="158"/>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ケアプラン作成関連業務</w:t>
            </w:r>
          </w:p>
          <w:p w:rsidR="0099251A" w:rsidRPr="0099251A" w:rsidRDefault="0099251A" w:rsidP="004D3F81">
            <w:pPr>
              <w:spacing w:line="240" w:lineRule="exact"/>
              <w:ind w:firstLineChars="200" w:firstLine="316"/>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sidR="004D3F81">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関連書類の打ち込み、複写、ファイリングなど</w:t>
            </w:r>
          </w:p>
          <w:p w:rsidR="004D3F81" w:rsidRDefault="0099251A" w:rsidP="0099251A">
            <w:pPr>
              <w:spacing w:line="240" w:lineRule="exact"/>
              <w:ind w:firstLineChars="100" w:firstLine="158"/>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給付管理関連業務</w:t>
            </w:r>
          </w:p>
          <w:p w:rsidR="0099251A" w:rsidRPr="0099251A" w:rsidRDefault="0099251A" w:rsidP="004D3F81">
            <w:pPr>
              <w:spacing w:line="240" w:lineRule="exact"/>
              <w:ind w:firstLineChars="200" w:firstLine="316"/>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sidR="004D3F81">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関連書類の打ち込み、複写、ファイリングなど</w:t>
            </w:r>
          </w:p>
          <w:p w:rsidR="0099251A" w:rsidRPr="0099251A" w:rsidRDefault="0099251A" w:rsidP="0099251A">
            <w:pPr>
              <w:spacing w:line="240" w:lineRule="exact"/>
              <w:ind w:firstLineChars="100" w:firstLine="158"/>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利用者や家族との連絡調整に関する業務</w:t>
            </w:r>
          </w:p>
          <w:p w:rsidR="0099251A" w:rsidRPr="0099251A" w:rsidRDefault="0099251A" w:rsidP="0099251A">
            <w:pPr>
              <w:spacing w:line="240" w:lineRule="exact"/>
              <w:ind w:firstLineChars="100" w:firstLine="158"/>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事業所との連絡調整、書類発送等業務</w:t>
            </w:r>
          </w:p>
          <w:p w:rsidR="0099251A" w:rsidRPr="0099251A" w:rsidRDefault="0099251A" w:rsidP="0099251A">
            <w:pPr>
              <w:spacing w:line="240" w:lineRule="exact"/>
              <w:ind w:firstLineChars="100" w:firstLine="158"/>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保険者との連絡調整、手続きに関する業務</w:t>
            </w:r>
          </w:p>
          <w:p w:rsidR="0099251A" w:rsidRDefault="0099251A" w:rsidP="0099251A">
            <w:pPr>
              <w:spacing w:line="240" w:lineRule="exact"/>
              <w:ind w:firstLineChars="100" w:firstLine="158"/>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給与計算に関する業務</w:t>
            </w:r>
            <w:r w:rsidR="00351B57">
              <w:rPr>
                <w:rFonts w:asciiTheme="majorEastAsia" w:eastAsiaTheme="majorEastAsia" w:hAnsiTheme="majorEastAsia" w:hint="eastAsia"/>
                <w:bCs/>
                <w:color w:val="000000" w:themeColor="text1"/>
                <w:sz w:val="18"/>
                <w:szCs w:val="20"/>
              </w:rPr>
              <w:t xml:space="preserve">　</w:t>
            </w:r>
            <w:r w:rsidRPr="0099251A">
              <w:rPr>
                <w:rFonts w:asciiTheme="majorEastAsia" w:eastAsiaTheme="majorEastAsia" w:hAnsiTheme="majorEastAsia" w:hint="eastAsia"/>
                <w:bCs/>
                <w:color w:val="000000" w:themeColor="text1"/>
                <w:sz w:val="18"/>
                <w:szCs w:val="20"/>
              </w:rPr>
              <w:t>等</w:t>
            </w:r>
          </w:p>
        </w:tc>
        <w:tc>
          <w:tcPr>
            <w:tcW w:w="1276" w:type="dxa"/>
            <w:tcBorders>
              <w:top w:val="dotted" w:sz="4" w:space="0" w:color="auto"/>
              <w:bottom w:val="dotted" w:sz="4" w:space="0" w:color="auto"/>
            </w:tcBorders>
          </w:tcPr>
          <w:p w:rsidR="0099251A" w:rsidRDefault="0099251A" w:rsidP="006F064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99251A" w:rsidRDefault="0099251A" w:rsidP="0099251A">
            <w:pPr>
              <w:spacing w:line="240" w:lineRule="exact"/>
              <w:rPr>
                <w:rFonts w:asciiTheme="majorEastAsia" w:eastAsiaTheme="majorEastAsia" w:hAnsiTheme="majorEastAsia"/>
                <w:bCs/>
                <w:color w:val="000000" w:themeColor="text1"/>
                <w:sz w:val="18"/>
                <w:szCs w:val="20"/>
              </w:rPr>
            </w:pPr>
            <w:r w:rsidRPr="0099251A">
              <w:rPr>
                <w:rFonts w:asciiTheme="majorEastAsia" w:eastAsiaTheme="majorEastAsia" w:hAnsiTheme="majorEastAsia" w:hint="eastAsia"/>
                <w:bCs/>
                <w:color w:val="000000" w:themeColor="text1"/>
                <w:sz w:val="18"/>
                <w:szCs w:val="20"/>
              </w:rPr>
              <w:t>令和</w:t>
            </w:r>
            <w:r>
              <w:rPr>
                <w:rFonts w:asciiTheme="majorEastAsia" w:eastAsiaTheme="majorEastAsia" w:hAnsiTheme="majorEastAsia" w:hint="eastAsia"/>
                <w:bCs/>
                <w:color w:val="000000" w:themeColor="text1"/>
                <w:sz w:val="18"/>
                <w:szCs w:val="20"/>
              </w:rPr>
              <w:t>6</w:t>
            </w:r>
            <w:r w:rsidRPr="0099251A">
              <w:rPr>
                <w:rFonts w:asciiTheme="majorEastAsia" w:eastAsiaTheme="majorEastAsia" w:hAnsiTheme="majorEastAsia" w:hint="eastAsia"/>
                <w:bCs/>
                <w:color w:val="000000" w:themeColor="text1"/>
                <w:sz w:val="18"/>
                <w:szCs w:val="20"/>
              </w:rPr>
              <w:t>年度介護報酬改定に関する</w:t>
            </w:r>
          </w:p>
          <w:p w:rsidR="0099251A" w:rsidRPr="0099251A" w:rsidRDefault="0099251A" w:rsidP="0099251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Q&amp;A(</w:t>
            </w:r>
            <w:r w:rsidRPr="0099251A">
              <w:rPr>
                <w:rFonts w:asciiTheme="majorEastAsia" w:eastAsiaTheme="majorEastAsia" w:hAnsiTheme="majorEastAsia" w:hint="eastAsia"/>
                <w:bCs/>
                <w:color w:val="000000" w:themeColor="text1"/>
                <w:sz w:val="18"/>
                <w:szCs w:val="20"/>
              </w:rPr>
              <w:t>Vol</w:t>
            </w:r>
            <w:r>
              <w:rPr>
                <w:rFonts w:asciiTheme="majorEastAsia" w:eastAsiaTheme="majorEastAsia" w:hAnsiTheme="majorEastAsia"/>
                <w:bCs/>
                <w:color w:val="000000" w:themeColor="text1"/>
                <w:sz w:val="18"/>
                <w:szCs w:val="20"/>
              </w:rPr>
              <w:t>.1)</w:t>
            </w:r>
            <w:r>
              <w:rPr>
                <w:rFonts w:asciiTheme="majorEastAsia" w:eastAsiaTheme="majorEastAsia" w:hAnsiTheme="majorEastAsia" w:hint="eastAsia"/>
                <w:bCs/>
                <w:color w:val="000000" w:themeColor="text1"/>
                <w:sz w:val="18"/>
                <w:szCs w:val="20"/>
              </w:rPr>
              <w:t>問</w:t>
            </w:r>
            <w:r w:rsidRPr="0099251A">
              <w:rPr>
                <w:rFonts w:asciiTheme="majorEastAsia" w:eastAsiaTheme="majorEastAsia" w:hAnsiTheme="majorEastAsia" w:hint="eastAsia"/>
                <w:bCs/>
                <w:color w:val="000000" w:themeColor="text1"/>
                <w:sz w:val="18"/>
                <w:szCs w:val="20"/>
              </w:rPr>
              <w:t>115</w:t>
            </w:r>
          </w:p>
          <w:p w:rsidR="0099251A" w:rsidRPr="0099251A" w:rsidRDefault="0099251A" w:rsidP="006F064D">
            <w:pPr>
              <w:spacing w:line="240" w:lineRule="exact"/>
              <w:rPr>
                <w:rFonts w:asciiTheme="majorEastAsia" w:eastAsiaTheme="majorEastAsia" w:hAnsiTheme="majorEastAsia"/>
                <w:bCs/>
                <w:color w:val="000000" w:themeColor="text1"/>
                <w:sz w:val="18"/>
                <w:szCs w:val="20"/>
              </w:rPr>
            </w:pPr>
          </w:p>
        </w:tc>
      </w:tr>
      <w:tr w:rsidR="003C0781" w:rsidRPr="001E2E1B" w:rsidTr="002748A7">
        <w:trPr>
          <w:cantSplit/>
          <w:trHeight w:val="355"/>
        </w:trPr>
        <w:tc>
          <w:tcPr>
            <w:tcW w:w="1413" w:type="dxa"/>
            <w:tcBorders>
              <w:top w:val="nil"/>
              <w:bottom w:val="nil"/>
            </w:tcBorders>
          </w:tcPr>
          <w:p w:rsidR="003C0781" w:rsidRDefault="003C0781" w:rsidP="006F064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3C0781" w:rsidRPr="003C0781" w:rsidRDefault="003C0781" w:rsidP="003C078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3C0781">
              <w:rPr>
                <w:rFonts w:asciiTheme="majorEastAsia" w:eastAsiaTheme="majorEastAsia" w:hAnsiTheme="majorEastAsia" w:hint="eastAsia"/>
                <w:bCs/>
                <w:color w:val="000000" w:themeColor="text1"/>
                <w:sz w:val="18"/>
                <w:szCs w:val="20"/>
              </w:rPr>
              <w:t>事務職員の配置について、当該事業所の介護支援専門員が行う一連の業務等の負担軽減や効率化に資する職員については、当該事業所内の配置に限らず、同一法人内の配置でも認められ</w:t>
            </w:r>
            <w:r>
              <w:rPr>
                <w:rFonts w:asciiTheme="majorEastAsia" w:eastAsiaTheme="majorEastAsia" w:hAnsiTheme="majorEastAsia" w:hint="eastAsia"/>
                <w:bCs/>
                <w:color w:val="000000" w:themeColor="text1"/>
                <w:sz w:val="18"/>
                <w:szCs w:val="20"/>
              </w:rPr>
              <w:t>ます</w:t>
            </w:r>
            <w:r w:rsidRPr="003C0781">
              <w:rPr>
                <w:rFonts w:asciiTheme="majorEastAsia" w:eastAsiaTheme="majorEastAsia" w:hAnsiTheme="majorEastAsia" w:hint="eastAsia"/>
                <w:bCs/>
                <w:color w:val="000000" w:themeColor="text1"/>
                <w:sz w:val="18"/>
                <w:szCs w:val="20"/>
              </w:rPr>
              <w:t>が、認められる場合について</w:t>
            </w:r>
            <w:r>
              <w:rPr>
                <w:rFonts w:asciiTheme="majorEastAsia" w:eastAsiaTheme="majorEastAsia" w:hAnsiTheme="majorEastAsia" w:hint="eastAsia"/>
                <w:bCs/>
                <w:color w:val="000000" w:themeColor="text1"/>
                <w:sz w:val="18"/>
                <w:szCs w:val="20"/>
              </w:rPr>
              <w:t>の</w:t>
            </w:r>
            <w:r w:rsidRPr="003C0781">
              <w:rPr>
                <w:rFonts w:asciiTheme="majorEastAsia" w:eastAsiaTheme="majorEastAsia" w:hAnsiTheme="majorEastAsia" w:hint="eastAsia"/>
                <w:bCs/>
                <w:color w:val="000000" w:themeColor="text1"/>
                <w:sz w:val="18"/>
                <w:szCs w:val="20"/>
              </w:rPr>
              <w:t>具体例</w:t>
            </w:r>
            <w:r>
              <w:rPr>
                <w:rFonts w:asciiTheme="majorEastAsia" w:eastAsiaTheme="majorEastAsia" w:hAnsiTheme="majorEastAsia" w:hint="eastAsia"/>
                <w:bCs/>
                <w:color w:val="000000" w:themeColor="text1"/>
                <w:sz w:val="18"/>
                <w:szCs w:val="20"/>
              </w:rPr>
              <w:t>として、次のような場合に算定できます</w:t>
            </w:r>
            <w:r w:rsidRPr="003C0781">
              <w:rPr>
                <w:rFonts w:asciiTheme="majorEastAsia" w:eastAsiaTheme="majorEastAsia" w:hAnsiTheme="majorEastAsia" w:hint="eastAsia"/>
                <w:bCs/>
                <w:color w:val="000000" w:themeColor="text1"/>
                <w:sz w:val="18"/>
                <w:szCs w:val="20"/>
              </w:rPr>
              <w:t>。これらの具体</w:t>
            </w:r>
            <w:r>
              <w:rPr>
                <w:rFonts w:asciiTheme="majorEastAsia" w:eastAsiaTheme="majorEastAsia" w:hAnsiTheme="majorEastAsia" w:hint="eastAsia"/>
                <w:bCs/>
                <w:color w:val="000000" w:themeColor="text1"/>
                <w:sz w:val="18"/>
                <w:szCs w:val="20"/>
              </w:rPr>
              <w:t>例を踏まえ、個々の状況等に応じて個別具体的に判断されるものです</w:t>
            </w:r>
            <w:r w:rsidRPr="003C0781">
              <w:rPr>
                <w:rFonts w:asciiTheme="majorEastAsia" w:eastAsiaTheme="majorEastAsia" w:hAnsiTheme="majorEastAsia" w:hint="eastAsia"/>
                <w:bCs/>
                <w:color w:val="000000" w:themeColor="text1"/>
                <w:sz w:val="18"/>
                <w:szCs w:val="20"/>
              </w:rPr>
              <w:t>。</w:t>
            </w:r>
          </w:p>
          <w:p w:rsidR="003C0781" w:rsidRPr="003C0781" w:rsidRDefault="003C0781" w:rsidP="003C0781">
            <w:pPr>
              <w:spacing w:line="240" w:lineRule="exact"/>
              <w:ind w:leftChars="100" w:left="218"/>
              <w:rPr>
                <w:rFonts w:asciiTheme="majorEastAsia" w:eastAsiaTheme="majorEastAsia" w:hAnsiTheme="majorEastAsia"/>
                <w:bCs/>
                <w:color w:val="000000" w:themeColor="text1"/>
                <w:sz w:val="18"/>
                <w:szCs w:val="20"/>
              </w:rPr>
            </w:pPr>
            <w:r w:rsidRPr="003C0781">
              <w:rPr>
                <w:rFonts w:asciiTheme="majorEastAsia" w:eastAsiaTheme="majorEastAsia" w:hAnsiTheme="majorEastAsia" w:hint="eastAsia"/>
                <w:bCs/>
                <w:color w:val="000000" w:themeColor="text1"/>
                <w:sz w:val="18"/>
                <w:szCs w:val="20"/>
              </w:rPr>
              <w:t>＜例＞</w:t>
            </w:r>
          </w:p>
          <w:p w:rsidR="003C0781" w:rsidRDefault="003C0781" w:rsidP="003C0781">
            <w:pPr>
              <w:spacing w:line="240" w:lineRule="exact"/>
              <w:ind w:firstLineChars="100" w:firstLine="158"/>
              <w:rPr>
                <w:rFonts w:asciiTheme="majorEastAsia" w:eastAsiaTheme="majorEastAsia" w:hAnsiTheme="majorEastAsia"/>
                <w:bCs/>
                <w:color w:val="000000" w:themeColor="text1"/>
                <w:sz w:val="18"/>
                <w:szCs w:val="20"/>
              </w:rPr>
            </w:pPr>
            <w:r w:rsidRPr="003C0781">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3C0781">
              <w:rPr>
                <w:rFonts w:asciiTheme="majorEastAsia" w:eastAsiaTheme="majorEastAsia" w:hAnsiTheme="majorEastAsia" w:hint="eastAsia"/>
                <w:bCs/>
                <w:color w:val="000000" w:themeColor="text1"/>
                <w:sz w:val="18"/>
                <w:szCs w:val="20"/>
              </w:rPr>
              <w:t>当該事業所の介護支援専門員が行う一連の業務等の負担軽減や効率化に資</w:t>
            </w:r>
          </w:p>
          <w:p w:rsidR="003C0781" w:rsidRPr="003C0781" w:rsidRDefault="003C0781" w:rsidP="003C0781">
            <w:pPr>
              <w:spacing w:line="240" w:lineRule="exact"/>
              <w:ind w:firstLineChars="200" w:firstLine="316"/>
              <w:rPr>
                <w:rFonts w:asciiTheme="majorEastAsia" w:eastAsiaTheme="majorEastAsia" w:hAnsiTheme="majorEastAsia"/>
                <w:bCs/>
                <w:color w:val="000000" w:themeColor="text1"/>
                <w:sz w:val="18"/>
                <w:szCs w:val="20"/>
              </w:rPr>
            </w:pPr>
            <w:r w:rsidRPr="003C0781">
              <w:rPr>
                <w:rFonts w:asciiTheme="majorEastAsia" w:eastAsiaTheme="majorEastAsia" w:hAnsiTheme="majorEastAsia" w:hint="eastAsia"/>
                <w:bCs/>
                <w:color w:val="000000" w:themeColor="text1"/>
                <w:sz w:val="18"/>
                <w:szCs w:val="20"/>
              </w:rPr>
              <w:t>することが前提</w:t>
            </w:r>
          </w:p>
          <w:p w:rsidR="003C0781" w:rsidRPr="003C0781" w:rsidRDefault="003C0781" w:rsidP="003C0781">
            <w:pPr>
              <w:spacing w:line="240" w:lineRule="exact"/>
              <w:ind w:firstLineChars="100" w:firstLine="158"/>
              <w:rPr>
                <w:rFonts w:asciiTheme="majorEastAsia" w:eastAsiaTheme="majorEastAsia" w:hAnsiTheme="majorEastAsia"/>
                <w:bCs/>
                <w:color w:val="000000" w:themeColor="text1"/>
                <w:sz w:val="18"/>
                <w:szCs w:val="20"/>
              </w:rPr>
            </w:pPr>
            <w:r w:rsidRPr="003C0781">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3C0781">
              <w:rPr>
                <w:rFonts w:asciiTheme="majorEastAsia" w:eastAsiaTheme="majorEastAsia" w:hAnsiTheme="majorEastAsia" w:hint="eastAsia"/>
                <w:bCs/>
                <w:color w:val="000000" w:themeColor="text1"/>
                <w:sz w:val="18"/>
                <w:szCs w:val="20"/>
              </w:rPr>
              <w:t>法人内に総務部門の部署があり、事務職員を配置</w:t>
            </w:r>
          </w:p>
          <w:p w:rsidR="003C0781" w:rsidRDefault="003C0781" w:rsidP="003C0781">
            <w:pPr>
              <w:spacing w:line="240" w:lineRule="exact"/>
              <w:ind w:firstLineChars="100" w:firstLine="158"/>
              <w:rPr>
                <w:rFonts w:asciiTheme="majorEastAsia" w:eastAsiaTheme="majorEastAsia" w:hAnsiTheme="majorEastAsia"/>
                <w:bCs/>
                <w:color w:val="000000" w:themeColor="text1"/>
                <w:sz w:val="18"/>
                <w:szCs w:val="20"/>
              </w:rPr>
            </w:pPr>
            <w:r w:rsidRPr="003C0781">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 xml:space="preserve">　</w:t>
            </w:r>
            <w:r w:rsidRPr="003C0781">
              <w:rPr>
                <w:rFonts w:asciiTheme="majorEastAsia" w:eastAsiaTheme="majorEastAsia" w:hAnsiTheme="majorEastAsia" w:hint="eastAsia"/>
                <w:bCs/>
                <w:color w:val="000000" w:themeColor="text1"/>
                <w:sz w:val="18"/>
                <w:szCs w:val="20"/>
              </w:rPr>
              <w:t>併設の訪問介護事業所に事務職員を配置 等</w:t>
            </w:r>
          </w:p>
        </w:tc>
        <w:tc>
          <w:tcPr>
            <w:tcW w:w="1276" w:type="dxa"/>
            <w:tcBorders>
              <w:top w:val="dotted" w:sz="4" w:space="0" w:color="auto"/>
              <w:bottom w:val="single" w:sz="4" w:space="0" w:color="auto"/>
            </w:tcBorders>
          </w:tcPr>
          <w:p w:rsidR="003C0781" w:rsidRDefault="003C0781" w:rsidP="006F064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6246B" w:rsidRDefault="0086246B" w:rsidP="006F064D">
            <w:pPr>
              <w:spacing w:line="240" w:lineRule="exact"/>
              <w:rPr>
                <w:rFonts w:asciiTheme="majorEastAsia" w:eastAsiaTheme="majorEastAsia" w:hAnsiTheme="majorEastAsia"/>
                <w:bCs/>
                <w:color w:val="000000" w:themeColor="text1"/>
                <w:sz w:val="18"/>
                <w:szCs w:val="20"/>
              </w:rPr>
            </w:pPr>
            <w:r w:rsidRPr="0086246B">
              <w:rPr>
                <w:rFonts w:asciiTheme="majorEastAsia" w:eastAsiaTheme="majorEastAsia" w:hAnsiTheme="majorEastAsia" w:hint="eastAsia"/>
                <w:bCs/>
                <w:color w:val="000000" w:themeColor="text1"/>
                <w:sz w:val="18"/>
                <w:szCs w:val="20"/>
              </w:rPr>
              <w:t>令和</w:t>
            </w:r>
            <w:r>
              <w:rPr>
                <w:rFonts w:asciiTheme="majorEastAsia" w:eastAsiaTheme="majorEastAsia" w:hAnsiTheme="majorEastAsia" w:hint="eastAsia"/>
                <w:bCs/>
                <w:color w:val="000000" w:themeColor="text1"/>
                <w:sz w:val="18"/>
                <w:szCs w:val="20"/>
              </w:rPr>
              <w:t>3</w:t>
            </w:r>
            <w:r w:rsidRPr="0086246B">
              <w:rPr>
                <w:rFonts w:asciiTheme="majorEastAsia" w:eastAsiaTheme="majorEastAsia" w:hAnsiTheme="majorEastAsia" w:hint="eastAsia"/>
                <w:bCs/>
                <w:color w:val="000000" w:themeColor="text1"/>
                <w:sz w:val="18"/>
                <w:szCs w:val="20"/>
              </w:rPr>
              <w:t>年度介護報酬改定に関する</w:t>
            </w:r>
          </w:p>
          <w:p w:rsidR="003C0781" w:rsidRPr="0086246B" w:rsidRDefault="0086246B" w:rsidP="0086246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Q&amp;A(</w:t>
            </w:r>
            <w:r w:rsidRPr="0086246B">
              <w:rPr>
                <w:rFonts w:asciiTheme="majorEastAsia" w:eastAsiaTheme="majorEastAsia" w:hAnsiTheme="majorEastAsia" w:hint="eastAsia"/>
                <w:bCs/>
                <w:color w:val="000000" w:themeColor="text1"/>
                <w:sz w:val="18"/>
                <w:szCs w:val="20"/>
              </w:rPr>
              <w:t>Vol.</w:t>
            </w:r>
            <w:r>
              <w:rPr>
                <w:rFonts w:asciiTheme="majorEastAsia" w:eastAsiaTheme="majorEastAsia" w:hAnsiTheme="majorEastAsia"/>
                <w:bCs/>
                <w:color w:val="000000" w:themeColor="text1"/>
                <w:sz w:val="18"/>
                <w:szCs w:val="20"/>
              </w:rPr>
              <w:t>3)</w:t>
            </w:r>
            <w:r>
              <w:rPr>
                <w:rFonts w:asciiTheme="majorEastAsia" w:eastAsiaTheme="majorEastAsia" w:hAnsiTheme="majorEastAsia" w:hint="eastAsia"/>
                <w:bCs/>
                <w:color w:val="000000" w:themeColor="text1"/>
                <w:sz w:val="18"/>
                <w:szCs w:val="20"/>
              </w:rPr>
              <w:t>問</w:t>
            </w:r>
            <w:r w:rsidRPr="0086246B">
              <w:rPr>
                <w:rFonts w:asciiTheme="majorEastAsia" w:eastAsiaTheme="majorEastAsia" w:hAnsiTheme="majorEastAsia" w:hint="eastAsia"/>
                <w:bCs/>
                <w:color w:val="000000" w:themeColor="text1"/>
                <w:sz w:val="18"/>
                <w:szCs w:val="20"/>
              </w:rPr>
              <w:t>117</w:t>
            </w:r>
          </w:p>
        </w:tc>
      </w:tr>
      <w:tr w:rsidR="00E70BDE" w:rsidRPr="001E2E1B" w:rsidTr="002748A7">
        <w:trPr>
          <w:cantSplit/>
          <w:trHeight w:val="355"/>
        </w:trPr>
        <w:tc>
          <w:tcPr>
            <w:tcW w:w="1413" w:type="dxa"/>
            <w:tcBorders>
              <w:top w:val="nil"/>
              <w:bottom w:val="nil"/>
            </w:tcBorders>
          </w:tcPr>
          <w:p w:rsidR="00E70BDE" w:rsidRDefault="00E70BDE" w:rsidP="00E70BD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E70BDE" w:rsidRDefault="00E70BDE" w:rsidP="00E70BD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AA64F4" w:rsidRPr="000449E1">
              <w:rPr>
                <w:rFonts w:asciiTheme="majorEastAsia" w:eastAsiaTheme="majorEastAsia" w:hAnsiTheme="majorEastAsia" w:hint="eastAsia"/>
                <w:bCs/>
                <w:color w:val="000000" w:themeColor="text1"/>
                <w:sz w:val="18"/>
                <w:szCs w:val="20"/>
              </w:rPr>
              <w:t>指定居宅介護支援事業所において指定居宅介護支援を受ける１月当たりの利用者数に、指定介護予防支援の提供を受ける利用者数（別に厚生労働大臣が定める地域に住所を有する利用者数を除く。）に３分の１を乗じた数を加えた数を当該指定居宅介護支援事業所の介護支援専門員の員数（常勤換算方法で算定した員数をいう。以下同じ。）で除して得た数（以下「取扱件数」という。）が</w:t>
            </w:r>
            <w:r w:rsidRPr="00E70BDE">
              <w:rPr>
                <w:rFonts w:asciiTheme="majorEastAsia" w:eastAsiaTheme="majorEastAsia" w:hAnsiTheme="majorEastAsia" w:hint="eastAsia"/>
                <w:bCs/>
                <w:color w:val="000000" w:themeColor="text1"/>
                <w:sz w:val="18"/>
                <w:szCs w:val="20"/>
              </w:rPr>
              <w:t>５０未満である場合又は５０以上である場合において、５０未満の部分について</w:t>
            </w:r>
            <w:r>
              <w:rPr>
                <w:rFonts w:asciiTheme="majorEastAsia" w:eastAsiaTheme="majorEastAsia" w:hAnsiTheme="majorEastAsia" w:hint="eastAsia"/>
                <w:bCs/>
                <w:color w:val="000000" w:themeColor="text1"/>
                <w:sz w:val="18"/>
                <w:szCs w:val="20"/>
              </w:rPr>
              <w:t>居宅介護支援費（ⅰ）</w:t>
            </w:r>
            <w:r w:rsidR="00BC574C">
              <w:rPr>
                <w:rFonts w:asciiTheme="majorEastAsia" w:eastAsiaTheme="majorEastAsia" w:hAnsiTheme="majorEastAsia" w:hint="eastAsia"/>
                <w:bCs/>
                <w:color w:val="000000" w:themeColor="text1"/>
                <w:sz w:val="18"/>
                <w:szCs w:val="20"/>
              </w:rPr>
              <w:t>を</w:t>
            </w:r>
            <w:r w:rsidRPr="00E70BDE">
              <w:rPr>
                <w:rFonts w:asciiTheme="majorEastAsia" w:eastAsiaTheme="majorEastAsia" w:hAnsiTheme="majorEastAsia" w:hint="eastAsia"/>
                <w:bCs/>
                <w:color w:val="000000" w:themeColor="text1"/>
                <w:sz w:val="18"/>
                <w:szCs w:val="20"/>
              </w:rPr>
              <w:t>算定</w:t>
            </w:r>
            <w:r>
              <w:rPr>
                <w:rFonts w:asciiTheme="majorEastAsia" w:eastAsiaTheme="majorEastAsia" w:hAnsiTheme="majorEastAsia" w:hint="eastAsia"/>
                <w:bCs/>
                <w:color w:val="000000" w:themeColor="text1"/>
                <w:sz w:val="18"/>
                <w:szCs w:val="20"/>
              </w:rPr>
              <w:t>していますか</w:t>
            </w:r>
            <w:r w:rsidRPr="00E70BDE">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440"/>
              <w:gridCol w:w="3402"/>
              <w:gridCol w:w="1691"/>
            </w:tblGrid>
            <w:tr w:rsidR="00E70BDE" w:rsidTr="00907868">
              <w:trPr>
                <w:trHeight w:val="245"/>
              </w:trPr>
              <w:tc>
                <w:tcPr>
                  <w:tcW w:w="440" w:type="dxa"/>
                  <w:shd w:val="clear" w:color="auto" w:fill="D0CECE" w:themeFill="background2" w:themeFillShade="E6"/>
                </w:tcPr>
                <w:p w:rsidR="00E70BDE" w:rsidRPr="00CF5D46"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3402"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要介護１又は要介護２</w:t>
                  </w:r>
                </w:p>
              </w:tc>
              <w:tc>
                <w:tcPr>
                  <w:tcW w:w="1691"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１，０８６単位</w:t>
                  </w:r>
                </w:p>
              </w:tc>
            </w:tr>
            <w:tr w:rsidR="00E70BDE" w:rsidTr="00907868">
              <w:trPr>
                <w:trHeight w:val="245"/>
              </w:trPr>
              <w:tc>
                <w:tcPr>
                  <w:tcW w:w="440" w:type="dxa"/>
                  <w:shd w:val="clear" w:color="auto" w:fill="D0CECE" w:themeFill="background2" w:themeFillShade="E6"/>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3402"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要介護３、要介護４又は要介護５</w:t>
                  </w:r>
                </w:p>
              </w:tc>
              <w:tc>
                <w:tcPr>
                  <w:tcW w:w="1691"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１，４１１単位</w:t>
                  </w:r>
                </w:p>
              </w:tc>
            </w:tr>
          </w:tbl>
          <w:p w:rsidR="00E70BDE" w:rsidRDefault="00E70BDE" w:rsidP="00E70BD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E70BDE" w:rsidRDefault="00C40573" w:rsidP="00E70B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4402891"/>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w:t>
            </w:r>
            <w:r w:rsidR="00E70BDE">
              <w:rPr>
                <w:rFonts w:asciiTheme="majorEastAsia" w:eastAsiaTheme="majorEastAsia" w:hAnsiTheme="majorEastAsia" w:hint="eastAsia"/>
                <w:bCs/>
                <w:color w:val="000000" w:themeColor="text1"/>
                <w:sz w:val="18"/>
                <w:szCs w:val="18"/>
              </w:rPr>
              <w:t>いる</w:t>
            </w:r>
            <w:r w:rsidR="00E70BDE" w:rsidRPr="00B103DF">
              <w:rPr>
                <w:rFonts w:asciiTheme="majorEastAsia" w:eastAsiaTheme="majorEastAsia" w:hAnsiTheme="majorEastAsia" w:hint="eastAsia"/>
                <w:bCs/>
                <w:color w:val="000000" w:themeColor="text1"/>
                <w:sz w:val="18"/>
                <w:szCs w:val="18"/>
              </w:rPr>
              <w:t xml:space="preserve">　</w:t>
            </w:r>
          </w:p>
          <w:p w:rsidR="00E70BDE" w:rsidRDefault="00C40573" w:rsidP="00E70B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7520119"/>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w:t>
            </w:r>
            <w:r w:rsidR="00E70BDE">
              <w:rPr>
                <w:rFonts w:asciiTheme="majorEastAsia" w:eastAsiaTheme="majorEastAsia" w:hAnsiTheme="majorEastAsia" w:hint="eastAsia"/>
                <w:bCs/>
                <w:color w:val="000000" w:themeColor="text1"/>
                <w:sz w:val="18"/>
                <w:szCs w:val="18"/>
              </w:rPr>
              <w:t>いない</w:t>
            </w:r>
          </w:p>
          <w:p w:rsidR="00E70BDE" w:rsidRDefault="00C40573" w:rsidP="00E70BDE">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7513697"/>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該当なし</w:t>
            </w:r>
          </w:p>
        </w:tc>
        <w:tc>
          <w:tcPr>
            <w:tcW w:w="1701" w:type="dxa"/>
            <w:tcBorders>
              <w:top w:val="dotted" w:sz="4" w:space="0" w:color="auto"/>
              <w:bottom w:val="single" w:sz="4" w:space="0" w:color="auto"/>
            </w:tcBorders>
          </w:tcPr>
          <w:p w:rsidR="00E70BDE" w:rsidRPr="00ED1A18" w:rsidRDefault="00E70BDE" w:rsidP="00E70B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E70BDE" w:rsidRDefault="00E70BDE" w:rsidP="00E70B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w:t>
            </w:r>
            <w:r>
              <w:rPr>
                <w:rFonts w:asciiTheme="majorEastAsia" w:eastAsiaTheme="majorEastAsia" w:hAnsiTheme="majorEastAsia" w:hint="eastAsia"/>
                <w:bCs/>
                <w:color w:val="000000" w:themeColor="text1"/>
                <w:sz w:val="18"/>
                <w:szCs w:val="18"/>
              </w:rPr>
              <w:t>2イ</w:t>
            </w:r>
          </w:p>
          <w:p w:rsidR="00E70BDE" w:rsidRPr="001E2E1B" w:rsidRDefault="00E70BDE" w:rsidP="00E70BDE">
            <w:pPr>
              <w:spacing w:line="240" w:lineRule="exact"/>
              <w:rPr>
                <w:rFonts w:asciiTheme="majorEastAsia" w:eastAsiaTheme="majorEastAsia" w:hAnsiTheme="majorEastAsia"/>
                <w:bCs/>
                <w:color w:val="000000" w:themeColor="text1"/>
                <w:sz w:val="18"/>
                <w:szCs w:val="18"/>
              </w:rPr>
            </w:pPr>
          </w:p>
        </w:tc>
      </w:tr>
      <w:tr w:rsidR="00E70BDE" w:rsidRPr="001E2E1B" w:rsidTr="002748A7">
        <w:trPr>
          <w:cantSplit/>
          <w:trHeight w:val="355"/>
        </w:trPr>
        <w:tc>
          <w:tcPr>
            <w:tcW w:w="1413" w:type="dxa"/>
            <w:tcBorders>
              <w:top w:val="nil"/>
              <w:bottom w:val="nil"/>
            </w:tcBorders>
          </w:tcPr>
          <w:p w:rsidR="00E70BDE" w:rsidRDefault="00E70BDE" w:rsidP="00E70BD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E70BDE" w:rsidRDefault="00E70BDE" w:rsidP="00E70BD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取扱件数が５０</w:t>
            </w:r>
            <w:r w:rsidRPr="00E70BDE">
              <w:rPr>
                <w:rFonts w:asciiTheme="majorEastAsia" w:eastAsiaTheme="majorEastAsia" w:hAnsiTheme="majorEastAsia" w:hint="eastAsia"/>
                <w:bCs/>
                <w:color w:val="000000" w:themeColor="text1"/>
                <w:sz w:val="18"/>
                <w:szCs w:val="20"/>
              </w:rPr>
              <w:t>以上である場合において、５０</w:t>
            </w:r>
            <w:r>
              <w:rPr>
                <w:rFonts w:asciiTheme="majorEastAsia" w:eastAsiaTheme="majorEastAsia" w:hAnsiTheme="majorEastAsia" w:hint="eastAsia"/>
                <w:bCs/>
                <w:color w:val="000000" w:themeColor="text1"/>
                <w:sz w:val="18"/>
                <w:szCs w:val="20"/>
              </w:rPr>
              <w:t>以上６０未満</w:t>
            </w:r>
            <w:r w:rsidRPr="00E70BDE">
              <w:rPr>
                <w:rFonts w:asciiTheme="majorEastAsia" w:eastAsiaTheme="majorEastAsia" w:hAnsiTheme="majorEastAsia" w:hint="eastAsia"/>
                <w:bCs/>
                <w:color w:val="000000" w:themeColor="text1"/>
                <w:sz w:val="18"/>
                <w:szCs w:val="20"/>
              </w:rPr>
              <w:t>の部分について</w:t>
            </w:r>
            <w:r>
              <w:rPr>
                <w:rFonts w:asciiTheme="majorEastAsia" w:eastAsiaTheme="majorEastAsia" w:hAnsiTheme="majorEastAsia" w:hint="eastAsia"/>
                <w:bCs/>
                <w:color w:val="000000" w:themeColor="text1"/>
                <w:sz w:val="18"/>
                <w:szCs w:val="20"/>
              </w:rPr>
              <w:t>居宅介護支援費（ⅱ）を</w:t>
            </w:r>
            <w:r w:rsidRPr="00E70BDE">
              <w:rPr>
                <w:rFonts w:asciiTheme="majorEastAsia" w:eastAsiaTheme="majorEastAsia" w:hAnsiTheme="majorEastAsia" w:hint="eastAsia"/>
                <w:bCs/>
                <w:color w:val="000000" w:themeColor="text1"/>
                <w:sz w:val="18"/>
                <w:szCs w:val="20"/>
              </w:rPr>
              <w:t>算定</w:t>
            </w:r>
            <w:r>
              <w:rPr>
                <w:rFonts w:asciiTheme="majorEastAsia" w:eastAsiaTheme="majorEastAsia" w:hAnsiTheme="majorEastAsia" w:hint="eastAsia"/>
                <w:bCs/>
                <w:color w:val="000000" w:themeColor="text1"/>
                <w:sz w:val="18"/>
                <w:szCs w:val="20"/>
              </w:rPr>
              <w:t>していますか</w:t>
            </w:r>
            <w:r w:rsidRPr="00E70BDE">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440"/>
              <w:gridCol w:w="3402"/>
              <w:gridCol w:w="1691"/>
            </w:tblGrid>
            <w:tr w:rsidR="00E70BDE" w:rsidTr="00907868">
              <w:trPr>
                <w:trHeight w:val="245"/>
              </w:trPr>
              <w:tc>
                <w:tcPr>
                  <w:tcW w:w="440" w:type="dxa"/>
                  <w:shd w:val="clear" w:color="auto" w:fill="D0CECE" w:themeFill="background2" w:themeFillShade="E6"/>
                </w:tcPr>
                <w:p w:rsidR="00E70BDE" w:rsidRPr="00CF5D46"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3402"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要介護１又は要介護２</w:t>
                  </w:r>
                </w:p>
              </w:tc>
              <w:tc>
                <w:tcPr>
                  <w:tcW w:w="1691"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５２７単位</w:t>
                  </w:r>
                </w:p>
              </w:tc>
            </w:tr>
            <w:tr w:rsidR="00E70BDE" w:rsidTr="00907868">
              <w:trPr>
                <w:trHeight w:val="245"/>
              </w:trPr>
              <w:tc>
                <w:tcPr>
                  <w:tcW w:w="440" w:type="dxa"/>
                  <w:shd w:val="clear" w:color="auto" w:fill="D0CECE" w:themeFill="background2" w:themeFillShade="E6"/>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3402"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要介護３、要介護４又は要介護５</w:t>
                  </w:r>
                </w:p>
              </w:tc>
              <w:tc>
                <w:tcPr>
                  <w:tcW w:w="1691"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６８３単位</w:t>
                  </w:r>
                </w:p>
              </w:tc>
            </w:tr>
          </w:tbl>
          <w:p w:rsidR="00E70BDE" w:rsidRDefault="00E70BDE" w:rsidP="00E70BD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E70BDE" w:rsidRDefault="00C40573" w:rsidP="00E70B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66664911"/>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w:t>
            </w:r>
            <w:r w:rsidR="00E70BDE">
              <w:rPr>
                <w:rFonts w:asciiTheme="majorEastAsia" w:eastAsiaTheme="majorEastAsia" w:hAnsiTheme="majorEastAsia" w:hint="eastAsia"/>
                <w:bCs/>
                <w:color w:val="000000" w:themeColor="text1"/>
                <w:sz w:val="18"/>
                <w:szCs w:val="18"/>
              </w:rPr>
              <w:t>いる</w:t>
            </w:r>
            <w:r w:rsidR="00E70BDE" w:rsidRPr="00B103DF">
              <w:rPr>
                <w:rFonts w:asciiTheme="majorEastAsia" w:eastAsiaTheme="majorEastAsia" w:hAnsiTheme="majorEastAsia" w:hint="eastAsia"/>
                <w:bCs/>
                <w:color w:val="000000" w:themeColor="text1"/>
                <w:sz w:val="18"/>
                <w:szCs w:val="18"/>
              </w:rPr>
              <w:t xml:space="preserve">　</w:t>
            </w:r>
          </w:p>
          <w:p w:rsidR="00E70BDE" w:rsidRDefault="00C40573" w:rsidP="00E70B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8134470"/>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w:t>
            </w:r>
            <w:r w:rsidR="00E70BDE">
              <w:rPr>
                <w:rFonts w:asciiTheme="majorEastAsia" w:eastAsiaTheme="majorEastAsia" w:hAnsiTheme="majorEastAsia" w:hint="eastAsia"/>
                <w:bCs/>
                <w:color w:val="000000" w:themeColor="text1"/>
                <w:sz w:val="18"/>
                <w:szCs w:val="18"/>
              </w:rPr>
              <w:t>いない</w:t>
            </w:r>
          </w:p>
          <w:p w:rsidR="00E70BDE" w:rsidRDefault="00C40573" w:rsidP="00E70BDE">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156725"/>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該当なし</w:t>
            </w:r>
          </w:p>
        </w:tc>
        <w:tc>
          <w:tcPr>
            <w:tcW w:w="1701" w:type="dxa"/>
            <w:tcBorders>
              <w:top w:val="dotted" w:sz="4" w:space="0" w:color="auto"/>
              <w:bottom w:val="single" w:sz="4" w:space="0" w:color="auto"/>
            </w:tcBorders>
          </w:tcPr>
          <w:p w:rsidR="00E70BDE" w:rsidRPr="00ED1A18" w:rsidRDefault="00E70BDE" w:rsidP="00E70B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E70BDE" w:rsidRDefault="00E70BDE" w:rsidP="00E70B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w:t>
            </w:r>
            <w:r>
              <w:rPr>
                <w:rFonts w:asciiTheme="majorEastAsia" w:eastAsiaTheme="majorEastAsia" w:hAnsiTheme="majorEastAsia" w:hint="eastAsia"/>
                <w:bCs/>
                <w:color w:val="000000" w:themeColor="text1"/>
                <w:sz w:val="18"/>
                <w:szCs w:val="18"/>
              </w:rPr>
              <w:t>2ロ</w:t>
            </w:r>
          </w:p>
          <w:p w:rsidR="00E70BDE" w:rsidRPr="001E2E1B" w:rsidRDefault="00E70BDE" w:rsidP="00E70BDE">
            <w:pPr>
              <w:spacing w:line="240" w:lineRule="exact"/>
              <w:rPr>
                <w:rFonts w:asciiTheme="majorEastAsia" w:eastAsiaTheme="majorEastAsia" w:hAnsiTheme="majorEastAsia"/>
                <w:bCs/>
                <w:color w:val="000000" w:themeColor="text1"/>
                <w:sz w:val="18"/>
                <w:szCs w:val="18"/>
              </w:rPr>
            </w:pPr>
          </w:p>
        </w:tc>
      </w:tr>
      <w:tr w:rsidR="00E70BDE" w:rsidRPr="001E2E1B" w:rsidTr="002748A7">
        <w:trPr>
          <w:cantSplit/>
          <w:trHeight w:val="355"/>
        </w:trPr>
        <w:tc>
          <w:tcPr>
            <w:tcW w:w="1413" w:type="dxa"/>
            <w:tcBorders>
              <w:top w:val="nil"/>
              <w:bottom w:val="nil"/>
            </w:tcBorders>
          </w:tcPr>
          <w:p w:rsidR="00E70BDE" w:rsidRDefault="00E70BDE" w:rsidP="00E70BD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E70BDE" w:rsidRDefault="00E70BDE" w:rsidP="00E70BD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取扱件数が４５</w:t>
            </w:r>
            <w:r w:rsidRPr="00E70BDE">
              <w:rPr>
                <w:rFonts w:asciiTheme="majorEastAsia" w:eastAsiaTheme="majorEastAsia" w:hAnsiTheme="majorEastAsia" w:hint="eastAsia"/>
                <w:bCs/>
                <w:color w:val="000000" w:themeColor="text1"/>
                <w:sz w:val="18"/>
                <w:szCs w:val="20"/>
              </w:rPr>
              <w:t>以上である場合において、</w:t>
            </w:r>
            <w:r>
              <w:rPr>
                <w:rFonts w:asciiTheme="majorEastAsia" w:eastAsiaTheme="majorEastAsia" w:hAnsiTheme="majorEastAsia" w:hint="eastAsia"/>
                <w:bCs/>
                <w:color w:val="000000" w:themeColor="text1"/>
                <w:sz w:val="18"/>
                <w:szCs w:val="20"/>
              </w:rPr>
              <w:t>６</w:t>
            </w:r>
            <w:r w:rsidRPr="00E70BDE">
              <w:rPr>
                <w:rFonts w:asciiTheme="majorEastAsia" w:eastAsiaTheme="majorEastAsia" w:hAnsiTheme="majorEastAsia" w:hint="eastAsia"/>
                <w:bCs/>
                <w:color w:val="000000" w:themeColor="text1"/>
                <w:sz w:val="18"/>
                <w:szCs w:val="20"/>
              </w:rPr>
              <w:t>０</w:t>
            </w:r>
            <w:r>
              <w:rPr>
                <w:rFonts w:asciiTheme="majorEastAsia" w:eastAsiaTheme="majorEastAsia" w:hAnsiTheme="majorEastAsia" w:hint="eastAsia"/>
                <w:bCs/>
                <w:color w:val="000000" w:themeColor="text1"/>
                <w:sz w:val="18"/>
                <w:szCs w:val="20"/>
              </w:rPr>
              <w:t>以上</w:t>
            </w:r>
            <w:r w:rsidRPr="00E70BDE">
              <w:rPr>
                <w:rFonts w:asciiTheme="majorEastAsia" w:eastAsiaTheme="majorEastAsia" w:hAnsiTheme="majorEastAsia" w:hint="eastAsia"/>
                <w:bCs/>
                <w:color w:val="000000" w:themeColor="text1"/>
                <w:sz w:val="18"/>
                <w:szCs w:val="20"/>
              </w:rPr>
              <w:t>の部分について</w:t>
            </w:r>
            <w:r>
              <w:rPr>
                <w:rFonts w:asciiTheme="majorEastAsia" w:eastAsiaTheme="majorEastAsia" w:hAnsiTheme="majorEastAsia" w:hint="eastAsia"/>
                <w:bCs/>
                <w:color w:val="000000" w:themeColor="text1"/>
                <w:sz w:val="18"/>
                <w:szCs w:val="20"/>
              </w:rPr>
              <w:t>居宅介護支援費（ⅲ）</w:t>
            </w:r>
            <w:r w:rsidR="00A673B4">
              <w:rPr>
                <w:rFonts w:asciiTheme="majorEastAsia" w:eastAsiaTheme="majorEastAsia" w:hAnsiTheme="majorEastAsia" w:hint="eastAsia"/>
                <w:bCs/>
                <w:color w:val="000000" w:themeColor="text1"/>
                <w:sz w:val="18"/>
                <w:szCs w:val="20"/>
              </w:rPr>
              <w:t>を</w:t>
            </w:r>
            <w:r w:rsidRPr="00E70BDE">
              <w:rPr>
                <w:rFonts w:asciiTheme="majorEastAsia" w:eastAsiaTheme="majorEastAsia" w:hAnsiTheme="majorEastAsia" w:hint="eastAsia"/>
                <w:bCs/>
                <w:color w:val="000000" w:themeColor="text1"/>
                <w:sz w:val="18"/>
                <w:szCs w:val="20"/>
              </w:rPr>
              <w:t>算定</w:t>
            </w:r>
            <w:r>
              <w:rPr>
                <w:rFonts w:asciiTheme="majorEastAsia" w:eastAsiaTheme="majorEastAsia" w:hAnsiTheme="majorEastAsia" w:hint="eastAsia"/>
                <w:bCs/>
                <w:color w:val="000000" w:themeColor="text1"/>
                <w:sz w:val="18"/>
                <w:szCs w:val="20"/>
              </w:rPr>
              <w:t>していますか</w:t>
            </w:r>
            <w:r w:rsidRPr="00E70BDE">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440"/>
              <w:gridCol w:w="3402"/>
              <w:gridCol w:w="1691"/>
            </w:tblGrid>
            <w:tr w:rsidR="00E70BDE" w:rsidTr="00907868">
              <w:trPr>
                <w:trHeight w:val="245"/>
              </w:trPr>
              <w:tc>
                <w:tcPr>
                  <w:tcW w:w="440" w:type="dxa"/>
                  <w:shd w:val="clear" w:color="auto" w:fill="D0CECE" w:themeFill="background2" w:themeFillShade="E6"/>
                </w:tcPr>
                <w:p w:rsidR="00E70BDE" w:rsidRPr="00CF5D46"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3402"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要介護１又は要介護２</w:t>
                  </w:r>
                </w:p>
              </w:tc>
              <w:tc>
                <w:tcPr>
                  <w:tcW w:w="1691"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３１６単位</w:t>
                  </w:r>
                </w:p>
              </w:tc>
            </w:tr>
            <w:tr w:rsidR="00E70BDE" w:rsidTr="00907868">
              <w:trPr>
                <w:trHeight w:val="245"/>
              </w:trPr>
              <w:tc>
                <w:tcPr>
                  <w:tcW w:w="440" w:type="dxa"/>
                  <w:shd w:val="clear" w:color="auto" w:fill="D0CECE" w:themeFill="background2" w:themeFillShade="E6"/>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3402"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要介護３、要介護４又は要介護５</w:t>
                  </w:r>
                </w:p>
              </w:tc>
              <w:tc>
                <w:tcPr>
                  <w:tcW w:w="1691" w:type="dxa"/>
                </w:tcPr>
                <w:p w:rsidR="00E70BDE" w:rsidRDefault="00E70BDE" w:rsidP="00E70BD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４１０単位</w:t>
                  </w:r>
                </w:p>
              </w:tc>
            </w:tr>
          </w:tbl>
          <w:p w:rsidR="00E70BDE" w:rsidRDefault="00E70BDE" w:rsidP="00E70BDE">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E70BDE" w:rsidRDefault="00C40573" w:rsidP="00E70B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7736001"/>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w:t>
            </w:r>
            <w:r w:rsidR="00E70BDE">
              <w:rPr>
                <w:rFonts w:asciiTheme="majorEastAsia" w:eastAsiaTheme="majorEastAsia" w:hAnsiTheme="majorEastAsia" w:hint="eastAsia"/>
                <w:bCs/>
                <w:color w:val="000000" w:themeColor="text1"/>
                <w:sz w:val="18"/>
                <w:szCs w:val="18"/>
              </w:rPr>
              <w:t>いる</w:t>
            </w:r>
            <w:r w:rsidR="00E70BDE" w:rsidRPr="00B103DF">
              <w:rPr>
                <w:rFonts w:asciiTheme="majorEastAsia" w:eastAsiaTheme="majorEastAsia" w:hAnsiTheme="majorEastAsia" w:hint="eastAsia"/>
                <w:bCs/>
                <w:color w:val="000000" w:themeColor="text1"/>
                <w:sz w:val="18"/>
                <w:szCs w:val="18"/>
              </w:rPr>
              <w:t xml:space="preserve">　</w:t>
            </w:r>
          </w:p>
          <w:p w:rsidR="00E70BDE" w:rsidRDefault="00C40573" w:rsidP="00E70B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0118379"/>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w:t>
            </w:r>
            <w:r w:rsidR="00E70BDE">
              <w:rPr>
                <w:rFonts w:asciiTheme="majorEastAsia" w:eastAsiaTheme="majorEastAsia" w:hAnsiTheme="majorEastAsia" w:hint="eastAsia"/>
                <w:bCs/>
                <w:color w:val="000000" w:themeColor="text1"/>
                <w:sz w:val="18"/>
                <w:szCs w:val="18"/>
              </w:rPr>
              <w:t>いない</w:t>
            </w:r>
          </w:p>
          <w:p w:rsidR="00E70BDE" w:rsidRDefault="00C40573" w:rsidP="00E70BDE">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4748470"/>
                <w14:checkbox>
                  <w14:checked w14:val="0"/>
                  <w14:checkedState w14:val="0052" w14:font="Wingdings 2"/>
                  <w14:uncheckedState w14:val="2610" w14:font="ＭＳ ゴシック"/>
                </w14:checkbox>
              </w:sdtPr>
              <w:sdtEndPr/>
              <w:sdtContent>
                <w:r w:rsidR="00E70BDE">
                  <w:rPr>
                    <w:rFonts w:hAnsi="ＭＳ ゴシック" w:hint="eastAsia"/>
                    <w:color w:val="000000" w:themeColor="text1"/>
                    <w:sz w:val="18"/>
                    <w:szCs w:val="18"/>
                  </w:rPr>
                  <w:t>☐</w:t>
                </w:r>
              </w:sdtContent>
            </w:sdt>
            <w:r w:rsidR="00E70BDE">
              <w:rPr>
                <w:rFonts w:asciiTheme="majorEastAsia" w:eastAsiaTheme="majorEastAsia" w:hAnsiTheme="majorEastAsia" w:hint="eastAsia"/>
                <w:color w:val="000000" w:themeColor="text1"/>
                <w:sz w:val="18"/>
                <w:szCs w:val="18"/>
              </w:rPr>
              <w:t xml:space="preserve">　該当なし</w:t>
            </w:r>
          </w:p>
        </w:tc>
        <w:tc>
          <w:tcPr>
            <w:tcW w:w="1701" w:type="dxa"/>
            <w:tcBorders>
              <w:top w:val="dotted" w:sz="4" w:space="0" w:color="auto"/>
              <w:bottom w:val="single" w:sz="4" w:space="0" w:color="auto"/>
            </w:tcBorders>
          </w:tcPr>
          <w:p w:rsidR="00E70BDE" w:rsidRPr="00ED1A18" w:rsidRDefault="00E70BDE" w:rsidP="00E70B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E70BDE" w:rsidRDefault="00E70BDE" w:rsidP="00E70B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w:t>
            </w:r>
            <w:r>
              <w:rPr>
                <w:rFonts w:asciiTheme="majorEastAsia" w:eastAsiaTheme="majorEastAsia" w:hAnsiTheme="majorEastAsia" w:hint="eastAsia"/>
                <w:bCs/>
                <w:color w:val="000000" w:themeColor="text1"/>
                <w:sz w:val="18"/>
                <w:szCs w:val="18"/>
              </w:rPr>
              <w:t>2ハ</w:t>
            </w:r>
          </w:p>
          <w:p w:rsidR="00E70BDE" w:rsidRPr="001E2E1B" w:rsidRDefault="00E70BDE" w:rsidP="00E70BDE">
            <w:pPr>
              <w:spacing w:line="240" w:lineRule="exact"/>
              <w:rPr>
                <w:rFonts w:asciiTheme="majorEastAsia" w:eastAsiaTheme="majorEastAsia" w:hAnsiTheme="majorEastAsia"/>
                <w:bCs/>
                <w:color w:val="000000" w:themeColor="text1"/>
                <w:sz w:val="18"/>
                <w:szCs w:val="18"/>
              </w:rPr>
            </w:pPr>
          </w:p>
        </w:tc>
      </w:tr>
      <w:tr w:rsidR="00412589" w:rsidRPr="00ED1A18" w:rsidTr="002748A7">
        <w:trPr>
          <w:cantSplit/>
          <w:trHeight w:val="169"/>
        </w:trPr>
        <w:tc>
          <w:tcPr>
            <w:tcW w:w="1413" w:type="dxa"/>
            <w:tcBorders>
              <w:top w:val="nil"/>
              <w:bottom w:val="nil"/>
            </w:tcBorders>
          </w:tcPr>
          <w:p w:rsidR="00412589" w:rsidRDefault="00412589" w:rsidP="0090786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412589" w:rsidRDefault="00412589" w:rsidP="009078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AB0B6D">
              <w:rPr>
                <w:rFonts w:asciiTheme="majorEastAsia" w:eastAsiaTheme="majorEastAsia" w:hAnsiTheme="majorEastAsia" w:hint="eastAsia"/>
                <w:bCs/>
                <w:color w:val="000000" w:themeColor="text1"/>
                <w:sz w:val="18"/>
                <w:szCs w:val="20"/>
              </w:rPr>
              <w:t>取扱件数の算定は、実際に</w:t>
            </w:r>
            <w:r>
              <w:rPr>
                <w:rFonts w:asciiTheme="majorEastAsia" w:eastAsiaTheme="majorEastAsia" w:hAnsiTheme="majorEastAsia" w:hint="eastAsia"/>
                <w:bCs/>
                <w:color w:val="000000" w:themeColor="text1"/>
                <w:sz w:val="18"/>
                <w:szCs w:val="20"/>
              </w:rPr>
              <w:t>サービスが利用され、給付管理を行い、報酬請求を行った件数としていますか。</w:t>
            </w:r>
          </w:p>
        </w:tc>
        <w:tc>
          <w:tcPr>
            <w:tcW w:w="1276" w:type="dxa"/>
            <w:tcBorders>
              <w:top w:val="single" w:sz="4" w:space="0" w:color="auto"/>
              <w:bottom w:val="dotted" w:sz="4" w:space="0" w:color="auto"/>
            </w:tcBorders>
          </w:tcPr>
          <w:p w:rsidR="00412589" w:rsidRDefault="00C40573" w:rsidP="009078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93195031"/>
                <w14:checkbox>
                  <w14:checked w14:val="0"/>
                  <w14:checkedState w14:val="0052" w14:font="Wingdings 2"/>
                  <w14:uncheckedState w14:val="2610" w14:font="ＭＳ ゴシック"/>
                </w14:checkbox>
              </w:sdtPr>
              <w:sdtEndPr/>
              <w:sdtContent>
                <w:r w:rsidR="00412589">
                  <w:rPr>
                    <w:rFonts w:hAnsi="ＭＳ ゴシック" w:hint="eastAsia"/>
                    <w:color w:val="000000" w:themeColor="text1"/>
                    <w:sz w:val="18"/>
                    <w:szCs w:val="18"/>
                  </w:rPr>
                  <w:t>☐</w:t>
                </w:r>
              </w:sdtContent>
            </w:sdt>
            <w:r w:rsidR="00412589">
              <w:rPr>
                <w:rFonts w:asciiTheme="majorEastAsia" w:eastAsiaTheme="majorEastAsia" w:hAnsiTheme="majorEastAsia" w:hint="eastAsia"/>
                <w:color w:val="000000" w:themeColor="text1"/>
                <w:sz w:val="18"/>
                <w:szCs w:val="18"/>
              </w:rPr>
              <w:t xml:space="preserve">　</w:t>
            </w:r>
            <w:r w:rsidR="00412589">
              <w:rPr>
                <w:rFonts w:asciiTheme="majorEastAsia" w:eastAsiaTheme="majorEastAsia" w:hAnsiTheme="majorEastAsia" w:hint="eastAsia"/>
                <w:bCs/>
                <w:color w:val="000000" w:themeColor="text1"/>
                <w:sz w:val="18"/>
                <w:szCs w:val="18"/>
              </w:rPr>
              <w:t>いる</w:t>
            </w:r>
            <w:r w:rsidR="00412589" w:rsidRPr="00B103DF">
              <w:rPr>
                <w:rFonts w:asciiTheme="majorEastAsia" w:eastAsiaTheme="majorEastAsia" w:hAnsiTheme="majorEastAsia" w:hint="eastAsia"/>
                <w:bCs/>
                <w:color w:val="000000" w:themeColor="text1"/>
                <w:sz w:val="18"/>
                <w:szCs w:val="18"/>
              </w:rPr>
              <w:t xml:space="preserve">　</w:t>
            </w:r>
          </w:p>
          <w:p w:rsidR="00412589" w:rsidRDefault="00C40573" w:rsidP="009078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6060704"/>
                <w14:checkbox>
                  <w14:checked w14:val="0"/>
                  <w14:checkedState w14:val="0052" w14:font="Wingdings 2"/>
                  <w14:uncheckedState w14:val="2610" w14:font="ＭＳ ゴシック"/>
                </w14:checkbox>
              </w:sdtPr>
              <w:sdtEndPr/>
              <w:sdtContent>
                <w:r w:rsidR="00412589">
                  <w:rPr>
                    <w:rFonts w:hAnsi="ＭＳ ゴシック" w:hint="eastAsia"/>
                    <w:color w:val="000000" w:themeColor="text1"/>
                    <w:sz w:val="18"/>
                    <w:szCs w:val="18"/>
                  </w:rPr>
                  <w:t>☐</w:t>
                </w:r>
              </w:sdtContent>
            </w:sdt>
            <w:r w:rsidR="00412589">
              <w:rPr>
                <w:rFonts w:asciiTheme="majorEastAsia" w:eastAsiaTheme="majorEastAsia" w:hAnsiTheme="majorEastAsia" w:hint="eastAsia"/>
                <w:color w:val="000000" w:themeColor="text1"/>
                <w:sz w:val="18"/>
                <w:szCs w:val="18"/>
              </w:rPr>
              <w:t xml:space="preserve">　</w:t>
            </w:r>
            <w:r w:rsidR="00412589">
              <w:rPr>
                <w:rFonts w:asciiTheme="majorEastAsia" w:eastAsiaTheme="majorEastAsia" w:hAnsiTheme="majorEastAsia" w:hint="eastAsia"/>
                <w:bCs/>
                <w:color w:val="000000" w:themeColor="text1"/>
                <w:sz w:val="18"/>
                <w:szCs w:val="18"/>
              </w:rPr>
              <w:t>いない</w:t>
            </w:r>
          </w:p>
          <w:p w:rsidR="00412589" w:rsidRDefault="00412589" w:rsidP="00907868">
            <w:pPr>
              <w:spacing w:line="240" w:lineRule="exact"/>
              <w:jc w:val="left"/>
              <w:rPr>
                <w:rFonts w:asciiTheme="majorEastAsia" w:eastAsiaTheme="majorEastAsia" w:hAnsiTheme="majorEastAsia"/>
                <w:color w:val="000000" w:themeColor="text1"/>
                <w:sz w:val="18"/>
                <w:szCs w:val="18"/>
              </w:rPr>
            </w:pPr>
          </w:p>
        </w:tc>
        <w:tc>
          <w:tcPr>
            <w:tcW w:w="1701" w:type="dxa"/>
            <w:tcBorders>
              <w:top w:val="single" w:sz="4" w:space="0" w:color="auto"/>
              <w:bottom w:val="dotted" w:sz="4" w:space="0" w:color="auto"/>
            </w:tcBorders>
          </w:tcPr>
          <w:p w:rsidR="00412589" w:rsidRDefault="00412589" w:rsidP="00907868">
            <w:pPr>
              <w:spacing w:line="240" w:lineRule="exact"/>
              <w:rPr>
                <w:rFonts w:asciiTheme="majorEastAsia" w:eastAsiaTheme="majorEastAsia" w:hAnsiTheme="majorEastAsia"/>
                <w:bCs/>
                <w:color w:val="000000" w:themeColor="text1"/>
                <w:sz w:val="18"/>
                <w:szCs w:val="20"/>
              </w:rPr>
            </w:pPr>
            <w:r w:rsidRPr="00BC32C9">
              <w:rPr>
                <w:rFonts w:asciiTheme="majorEastAsia" w:eastAsiaTheme="majorEastAsia" w:hAnsiTheme="majorEastAsia" w:hint="eastAsia"/>
                <w:bCs/>
                <w:color w:val="000000" w:themeColor="text1"/>
                <w:sz w:val="18"/>
                <w:szCs w:val="20"/>
              </w:rPr>
              <w:t>平成</w:t>
            </w:r>
            <w:r>
              <w:rPr>
                <w:rFonts w:asciiTheme="majorEastAsia" w:eastAsiaTheme="majorEastAsia" w:hAnsiTheme="majorEastAsia" w:hint="eastAsia"/>
                <w:bCs/>
                <w:color w:val="000000" w:themeColor="text1"/>
                <w:sz w:val="18"/>
                <w:szCs w:val="20"/>
              </w:rPr>
              <w:t>18</w:t>
            </w:r>
            <w:r w:rsidRPr="00BC32C9">
              <w:rPr>
                <w:rFonts w:asciiTheme="majorEastAsia" w:eastAsiaTheme="majorEastAsia" w:hAnsiTheme="majorEastAsia" w:hint="eastAsia"/>
                <w:bCs/>
                <w:color w:val="000000" w:themeColor="text1"/>
                <w:sz w:val="18"/>
                <w:szCs w:val="20"/>
              </w:rPr>
              <w:t>年4月改定関係Q＆</w:t>
            </w:r>
            <w:r>
              <w:rPr>
                <w:rFonts w:asciiTheme="majorEastAsia" w:eastAsiaTheme="majorEastAsia" w:hAnsiTheme="majorEastAsia" w:hint="eastAsia"/>
                <w:bCs/>
                <w:color w:val="000000" w:themeColor="text1"/>
                <w:sz w:val="18"/>
                <w:szCs w:val="20"/>
              </w:rPr>
              <w:t>A(vol.2</w:t>
            </w:r>
            <w:r w:rsidRPr="00BC32C9">
              <w:rPr>
                <w:rFonts w:asciiTheme="majorEastAsia" w:eastAsiaTheme="majorEastAsia" w:hAnsiTheme="majorEastAsia" w:hint="eastAsia"/>
                <w:bCs/>
                <w:color w:val="000000" w:themeColor="text1"/>
                <w:sz w:val="18"/>
                <w:szCs w:val="20"/>
              </w:rPr>
              <w:t>)</w:t>
            </w:r>
          </w:p>
          <w:p w:rsidR="00412589" w:rsidRPr="00ED1A18" w:rsidRDefault="00412589" w:rsidP="009078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問32</w:t>
            </w:r>
          </w:p>
        </w:tc>
      </w:tr>
      <w:tr w:rsidR="00412589" w:rsidRPr="00BC32C9" w:rsidTr="002748A7">
        <w:trPr>
          <w:cantSplit/>
          <w:trHeight w:val="169"/>
        </w:trPr>
        <w:tc>
          <w:tcPr>
            <w:tcW w:w="1413" w:type="dxa"/>
            <w:tcBorders>
              <w:top w:val="nil"/>
              <w:bottom w:val="nil"/>
            </w:tcBorders>
          </w:tcPr>
          <w:p w:rsidR="00412589" w:rsidRDefault="00412589" w:rsidP="0090786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412589" w:rsidRDefault="00412589" w:rsidP="009078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B0B6D">
              <w:rPr>
                <w:rFonts w:asciiTheme="majorEastAsia" w:eastAsiaTheme="majorEastAsia" w:hAnsiTheme="majorEastAsia" w:hint="eastAsia"/>
                <w:bCs/>
                <w:color w:val="000000" w:themeColor="text1"/>
                <w:sz w:val="18"/>
                <w:szCs w:val="20"/>
              </w:rPr>
              <w:t>単に</w:t>
            </w:r>
            <w:r>
              <w:rPr>
                <w:rFonts w:asciiTheme="majorEastAsia" w:eastAsiaTheme="majorEastAsia" w:hAnsiTheme="majorEastAsia" w:hint="eastAsia"/>
                <w:bCs/>
                <w:color w:val="000000" w:themeColor="text1"/>
                <w:sz w:val="18"/>
                <w:szCs w:val="20"/>
              </w:rPr>
              <w:t>契約をしているだけのケースについては、取扱件数にカウントしません。</w:t>
            </w:r>
          </w:p>
        </w:tc>
        <w:tc>
          <w:tcPr>
            <w:tcW w:w="1276" w:type="dxa"/>
            <w:tcBorders>
              <w:top w:val="dotted" w:sz="4" w:space="0" w:color="auto"/>
              <w:bottom w:val="dotted" w:sz="4" w:space="0" w:color="auto"/>
            </w:tcBorders>
          </w:tcPr>
          <w:p w:rsidR="00412589" w:rsidRDefault="00412589" w:rsidP="0090786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12589" w:rsidRDefault="00412589" w:rsidP="00907868">
            <w:pPr>
              <w:spacing w:line="240" w:lineRule="exact"/>
              <w:rPr>
                <w:rFonts w:asciiTheme="majorEastAsia" w:eastAsiaTheme="majorEastAsia" w:hAnsiTheme="majorEastAsia"/>
                <w:bCs/>
                <w:color w:val="000000" w:themeColor="text1"/>
                <w:sz w:val="18"/>
                <w:szCs w:val="20"/>
              </w:rPr>
            </w:pPr>
            <w:r w:rsidRPr="00BC32C9">
              <w:rPr>
                <w:rFonts w:asciiTheme="majorEastAsia" w:eastAsiaTheme="majorEastAsia" w:hAnsiTheme="majorEastAsia" w:hint="eastAsia"/>
                <w:bCs/>
                <w:color w:val="000000" w:themeColor="text1"/>
                <w:sz w:val="18"/>
                <w:szCs w:val="20"/>
              </w:rPr>
              <w:t>平成</w:t>
            </w:r>
            <w:r>
              <w:rPr>
                <w:rFonts w:asciiTheme="majorEastAsia" w:eastAsiaTheme="majorEastAsia" w:hAnsiTheme="majorEastAsia" w:hint="eastAsia"/>
                <w:bCs/>
                <w:color w:val="000000" w:themeColor="text1"/>
                <w:sz w:val="18"/>
                <w:szCs w:val="20"/>
              </w:rPr>
              <w:t>18</w:t>
            </w:r>
            <w:r w:rsidRPr="00BC32C9">
              <w:rPr>
                <w:rFonts w:asciiTheme="majorEastAsia" w:eastAsiaTheme="majorEastAsia" w:hAnsiTheme="majorEastAsia" w:hint="eastAsia"/>
                <w:bCs/>
                <w:color w:val="000000" w:themeColor="text1"/>
                <w:sz w:val="18"/>
                <w:szCs w:val="20"/>
              </w:rPr>
              <w:t>年4月改定関係Q＆</w:t>
            </w:r>
            <w:r>
              <w:rPr>
                <w:rFonts w:asciiTheme="majorEastAsia" w:eastAsiaTheme="majorEastAsia" w:hAnsiTheme="majorEastAsia" w:hint="eastAsia"/>
                <w:bCs/>
                <w:color w:val="000000" w:themeColor="text1"/>
                <w:sz w:val="18"/>
                <w:szCs w:val="20"/>
              </w:rPr>
              <w:t>A(vol.2</w:t>
            </w:r>
            <w:r w:rsidRPr="00BC32C9">
              <w:rPr>
                <w:rFonts w:asciiTheme="majorEastAsia" w:eastAsiaTheme="majorEastAsia" w:hAnsiTheme="majorEastAsia" w:hint="eastAsia"/>
                <w:bCs/>
                <w:color w:val="000000" w:themeColor="text1"/>
                <w:sz w:val="18"/>
                <w:szCs w:val="20"/>
              </w:rPr>
              <w:t>)</w:t>
            </w:r>
          </w:p>
          <w:p w:rsidR="00412589" w:rsidRPr="00BC32C9" w:rsidRDefault="00412589" w:rsidP="0090786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問32</w:t>
            </w:r>
          </w:p>
        </w:tc>
      </w:tr>
      <w:tr w:rsidR="00412589" w:rsidRPr="00BC32C9" w:rsidTr="002748A7">
        <w:trPr>
          <w:cantSplit/>
          <w:trHeight w:val="169"/>
        </w:trPr>
        <w:tc>
          <w:tcPr>
            <w:tcW w:w="1413" w:type="dxa"/>
            <w:tcBorders>
              <w:top w:val="nil"/>
              <w:bottom w:val="single" w:sz="4" w:space="0" w:color="auto"/>
            </w:tcBorders>
          </w:tcPr>
          <w:p w:rsidR="00412589" w:rsidRDefault="00412589" w:rsidP="00237A9A">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412589" w:rsidRDefault="00412589" w:rsidP="00237A9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03A81">
              <w:rPr>
                <w:rFonts w:asciiTheme="majorEastAsia" w:eastAsiaTheme="majorEastAsia" w:hAnsiTheme="majorEastAsia" w:hint="eastAsia"/>
                <w:bCs/>
                <w:color w:val="000000" w:themeColor="text1"/>
                <w:sz w:val="18"/>
                <w:szCs w:val="20"/>
              </w:rPr>
              <w:t>居宅介護支援費（ⅰ）、（ⅱ）又は（ⅲ）の利用者ごとの割り当てに当たっては、利用者の契約日が古いものから順に、１件目から</w:t>
            </w:r>
            <w:r>
              <w:rPr>
                <w:rFonts w:asciiTheme="majorEastAsia" w:eastAsiaTheme="majorEastAsia" w:hAnsiTheme="majorEastAsia" w:hint="eastAsia"/>
                <w:bCs/>
                <w:color w:val="000000" w:themeColor="text1"/>
                <w:sz w:val="18"/>
                <w:szCs w:val="20"/>
              </w:rPr>
              <w:t>４９</w:t>
            </w:r>
            <w:r w:rsidRPr="00C03A81">
              <w:rPr>
                <w:rFonts w:asciiTheme="majorEastAsia" w:eastAsiaTheme="majorEastAsia" w:hAnsiTheme="majorEastAsia" w:hint="eastAsia"/>
                <w:bCs/>
                <w:color w:val="000000" w:themeColor="text1"/>
                <w:sz w:val="18"/>
                <w:szCs w:val="20"/>
              </w:rPr>
              <w:t>件目（常勤換算方法で１を超える数の介護支援専門員がいる場合にあっては、</w:t>
            </w:r>
            <w:r>
              <w:rPr>
                <w:rFonts w:asciiTheme="majorEastAsia" w:eastAsiaTheme="majorEastAsia" w:hAnsiTheme="majorEastAsia" w:hint="eastAsia"/>
                <w:bCs/>
                <w:color w:val="000000" w:themeColor="text1"/>
                <w:sz w:val="18"/>
                <w:szCs w:val="20"/>
              </w:rPr>
              <w:t>５０</w:t>
            </w:r>
            <w:r w:rsidRPr="00C03A81">
              <w:rPr>
                <w:rFonts w:asciiTheme="majorEastAsia" w:eastAsiaTheme="majorEastAsia" w:hAnsiTheme="majorEastAsia" w:hint="eastAsia"/>
                <w:bCs/>
                <w:color w:val="000000" w:themeColor="text1"/>
                <w:sz w:val="18"/>
                <w:szCs w:val="20"/>
              </w:rPr>
              <w:t>にその数を乗じた数から１を減じた件数（小数点以下の端数が生じる場合にあっては、その端数を切り捨てた件数）まで）については居宅介護支援費（ⅰ）を算定し、</w:t>
            </w:r>
            <w:r>
              <w:rPr>
                <w:rFonts w:asciiTheme="majorEastAsia" w:eastAsiaTheme="majorEastAsia" w:hAnsiTheme="majorEastAsia" w:hint="eastAsia"/>
                <w:bCs/>
                <w:color w:val="000000" w:themeColor="text1"/>
                <w:sz w:val="18"/>
                <w:szCs w:val="20"/>
              </w:rPr>
              <w:t>４９</w:t>
            </w:r>
            <w:r w:rsidRPr="00C03A81">
              <w:rPr>
                <w:rFonts w:asciiTheme="majorEastAsia" w:eastAsiaTheme="majorEastAsia" w:hAnsiTheme="majorEastAsia" w:hint="eastAsia"/>
                <w:bCs/>
                <w:color w:val="000000" w:themeColor="text1"/>
                <w:sz w:val="18"/>
                <w:szCs w:val="20"/>
              </w:rPr>
              <w:t>件目（常勤換算方法で１を超える数の介護支援専門員がいる場合にあっては、</w:t>
            </w:r>
            <w:r>
              <w:rPr>
                <w:rFonts w:asciiTheme="majorEastAsia" w:eastAsiaTheme="majorEastAsia" w:hAnsiTheme="majorEastAsia" w:hint="eastAsia"/>
                <w:bCs/>
                <w:color w:val="000000" w:themeColor="text1"/>
                <w:sz w:val="18"/>
                <w:szCs w:val="20"/>
              </w:rPr>
              <w:t>５０</w:t>
            </w:r>
            <w:r w:rsidRPr="00C03A81">
              <w:rPr>
                <w:rFonts w:asciiTheme="majorEastAsia" w:eastAsiaTheme="majorEastAsia" w:hAnsiTheme="majorEastAsia" w:hint="eastAsia"/>
                <w:bCs/>
                <w:color w:val="000000" w:themeColor="text1"/>
                <w:sz w:val="18"/>
                <w:szCs w:val="20"/>
              </w:rPr>
              <w:t>にその数を乗じた件数）以降については、取扱件</w:t>
            </w:r>
            <w:r>
              <w:rPr>
                <w:rFonts w:asciiTheme="majorEastAsia" w:eastAsiaTheme="majorEastAsia" w:hAnsiTheme="majorEastAsia" w:hint="eastAsia"/>
                <w:bCs/>
                <w:color w:val="000000" w:themeColor="text1"/>
                <w:sz w:val="18"/>
                <w:szCs w:val="20"/>
              </w:rPr>
              <w:t>数に応じ、それぞれ居宅介護支援費（ⅱ）又は（ⅲ）を算定してください。</w:t>
            </w:r>
          </w:p>
        </w:tc>
        <w:tc>
          <w:tcPr>
            <w:tcW w:w="1276" w:type="dxa"/>
            <w:tcBorders>
              <w:top w:val="dotted" w:sz="4" w:space="0" w:color="auto"/>
              <w:bottom w:val="single" w:sz="4" w:space="0" w:color="auto"/>
            </w:tcBorders>
          </w:tcPr>
          <w:p w:rsidR="00412589" w:rsidRDefault="00412589" w:rsidP="00237A9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12589" w:rsidRDefault="00412589" w:rsidP="00237A9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412589" w:rsidRPr="00BC32C9" w:rsidRDefault="00412589" w:rsidP="00237A9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第3の7</w:t>
            </w:r>
            <w:r>
              <w:rPr>
                <w:rFonts w:asciiTheme="majorEastAsia" w:eastAsiaTheme="majorEastAsia" w:hAnsiTheme="majorEastAsia"/>
                <w:bCs/>
                <w:color w:val="000000" w:themeColor="text1"/>
                <w:sz w:val="18"/>
                <w:szCs w:val="20"/>
              </w:rPr>
              <w:t>(4)</w:t>
            </w:r>
          </w:p>
        </w:tc>
      </w:tr>
      <w:tr w:rsidR="00B642AC" w:rsidRPr="001E2E1B" w:rsidTr="007F48A7">
        <w:trPr>
          <w:cantSplit/>
          <w:trHeight w:val="411"/>
        </w:trPr>
        <w:tc>
          <w:tcPr>
            <w:tcW w:w="1413" w:type="dxa"/>
            <w:tcBorders>
              <w:top w:val="single" w:sz="4" w:space="0" w:color="auto"/>
              <w:bottom w:val="nil"/>
            </w:tcBorders>
          </w:tcPr>
          <w:p w:rsidR="00B642AC" w:rsidRPr="001E2E1B" w:rsidRDefault="006F4662" w:rsidP="00B642AC">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00B642AC" w:rsidRPr="001E2E1B">
              <w:rPr>
                <w:rFonts w:asciiTheme="majorEastAsia" w:eastAsiaTheme="majorEastAsia" w:hAnsiTheme="majorEastAsia" w:hint="eastAsia"/>
                <w:bCs/>
                <w:color w:val="000000" w:themeColor="text1"/>
                <w:sz w:val="18"/>
                <w:szCs w:val="20"/>
              </w:rPr>
              <w:t xml:space="preserve">　高齢者虐待防止措置未実施減算</w:t>
            </w:r>
          </w:p>
        </w:tc>
        <w:tc>
          <w:tcPr>
            <w:tcW w:w="5953" w:type="dxa"/>
            <w:tcBorders>
              <w:top w:val="single" w:sz="4" w:space="0" w:color="auto"/>
              <w:bottom w:val="dotted" w:sz="4" w:space="0" w:color="auto"/>
            </w:tcBorders>
          </w:tcPr>
          <w:p w:rsidR="00B642AC" w:rsidRDefault="00B642AC" w:rsidP="00B642AC">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別に厚生労働大臣が定める基準を満たさない場合は、</w:t>
            </w:r>
            <w:r w:rsidRPr="00436D0E">
              <w:rPr>
                <w:rFonts w:asciiTheme="majorEastAsia" w:eastAsiaTheme="majorEastAsia" w:hAnsiTheme="majorEastAsia" w:hint="eastAsia"/>
                <w:bCs/>
                <w:color w:val="000000" w:themeColor="text1"/>
                <w:sz w:val="18"/>
                <w:szCs w:val="20"/>
              </w:rPr>
              <w:t>高齢者虐待防止措置未実施減算として、</w:t>
            </w:r>
            <w:r w:rsidRPr="00B103DF">
              <w:rPr>
                <w:rFonts w:asciiTheme="majorEastAsia" w:eastAsiaTheme="majorEastAsia" w:hAnsiTheme="majorEastAsia" w:hint="eastAsia"/>
                <w:bCs/>
                <w:color w:val="000000" w:themeColor="text1"/>
                <w:sz w:val="18"/>
                <w:szCs w:val="20"/>
              </w:rPr>
              <w:t>所定単位数の１００分の１に相当する単位数を所定単位数から減算していますか。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B642AC" w:rsidTr="0090799F">
              <w:trPr>
                <w:trHeight w:val="260"/>
              </w:trPr>
              <w:tc>
                <w:tcPr>
                  <w:tcW w:w="5574" w:type="dxa"/>
                  <w:gridSpan w:val="3"/>
                  <w:shd w:val="clear" w:color="auto" w:fill="D0CECE" w:themeFill="background2" w:themeFillShade="E6"/>
                </w:tcPr>
                <w:p w:rsidR="00B642AC" w:rsidRPr="00CA6264" w:rsidRDefault="00B642AC" w:rsidP="00B642AC">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別に厚生</w:t>
                  </w:r>
                  <w:r w:rsidRPr="00B103DF">
                    <w:rPr>
                      <w:rFonts w:asciiTheme="majorEastAsia" w:eastAsiaTheme="majorEastAsia" w:hAnsiTheme="majorEastAsia" w:hint="eastAsia"/>
                      <w:bCs/>
                      <w:color w:val="000000" w:themeColor="text1"/>
                      <w:sz w:val="18"/>
                      <w:szCs w:val="20"/>
                    </w:rPr>
                    <w:t>労働大臣が定める基準</w:t>
                  </w:r>
                </w:p>
              </w:tc>
            </w:tr>
            <w:tr w:rsidR="00B642AC" w:rsidTr="0090799F">
              <w:trPr>
                <w:trHeight w:val="260"/>
              </w:trPr>
              <w:tc>
                <w:tcPr>
                  <w:tcW w:w="440"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B642AC" w:rsidRPr="004B1850" w:rsidRDefault="00B642AC" w:rsidP="00B642AC">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虐待の防止のための対策を検討する委員会（テレビ電話装置等を活用して行うことができるものとする。）を定期的に開催するとともに、その結果について、従業者に周知徹底を図る</w:t>
                  </w:r>
                </w:p>
              </w:tc>
              <w:tc>
                <w:tcPr>
                  <w:tcW w:w="457" w:type="dxa"/>
                  <w:shd w:val="clear" w:color="auto" w:fill="auto"/>
                </w:tcPr>
                <w:p w:rsidR="00B642AC" w:rsidRDefault="00C40573" w:rsidP="00B642A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1309564"/>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90799F">
              <w:trPr>
                <w:trHeight w:val="260"/>
              </w:trPr>
              <w:tc>
                <w:tcPr>
                  <w:tcW w:w="440"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B642AC" w:rsidRPr="004B1850" w:rsidRDefault="00B642AC" w:rsidP="00B642AC">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事業所における虐待の防止のための指針を整備する</w:t>
                  </w:r>
                </w:p>
              </w:tc>
              <w:tc>
                <w:tcPr>
                  <w:tcW w:w="457" w:type="dxa"/>
                  <w:shd w:val="clear" w:color="auto" w:fill="auto"/>
                </w:tcPr>
                <w:p w:rsidR="00B642AC" w:rsidRDefault="00C40573" w:rsidP="00B642A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9702187"/>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90799F">
              <w:trPr>
                <w:trHeight w:val="260"/>
              </w:trPr>
              <w:tc>
                <w:tcPr>
                  <w:tcW w:w="440"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B642AC" w:rsidRPr="00D1113C" w:rsidRDefault="00B642AC" w:rsidP="00B642AC">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従業者に対し、虐待の防止のための研修を定期的に実施する</w:t>
                  </w:r>
                </w:p>
              </w:tc>
              <w:tc>
                <w:tcPr>
                  <w:tcW w:w="457" w:type="dxa"/>
                  <w:shd w:val="clear" w:color="auto" w:fill="auto"/>
                </w:tcPr>
                <w:p w:rsidR="00B642AC" w:rsidRDefault="00C40573" w:rsidP="00B642A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60592"/>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r w:rsidR="00B642AC" w:rsidTr="0090799F">
              <w:trPr>
                <w:trHeight w:val="260"/>
              </w:trPr>
              <w:tc>
                <w:tcPr>
                  <w:tcW w:w="440" w:type="dxa"/>
                  <w:shd w:val="clear" w:color="auto" w:fill="D0CECE" w:themeFill="background2" w:themeFillShade="E6"/>
                </w:tcPr>
                <w:p w:rsidR="00B642AC" w:rsidRDefault="00B642AC" w:rsidP="00B642A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ア～ウ</w:t>
                  </w:r>
                  <w:r w:rsidRPr="00D1113C">
                    <w:rPr>
                      <w:rFonts w:asciiTheme="majorEastAsia" w:eastAsiaTheme="majorEastAsia" w:hAnsiTheme="majorEastAsia" w:hint="eastAsia"/>
                      <w:bCs/>
                      <w:color w:val="000000" w:themeColor="text1"/>
                      <w:sz w:val="18"/>
                      <w:szCs w:val="20"/>
                    </w:rPr>
                    <w:t>に掲げる措置を適切に実施するための担当者を置く</w:t>
                  </w:r>
                </w:p>
              </w:tc>
              <w:tc>
                <w:tcPr>
                  <w:tcW w:w="457" w:type="dxa"/>
                  <w:shd w:val="clear" w:color="auto" w:fill="auto"/>
                </w:tcPr>
                <w:p w:rsidR="00B642AC" w:rsidRDefault="00C40573" w:rsidP="00B642A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2738123"/>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p>
              </w:tc>
            </w:tr>
          </w:tbl>
          <w:p w:rsidR="00B642AC" w:rsidRPr="00B103DF" w:rsidRDefault="00B642AC" w:rsidP="00B642AC">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B642AC"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152066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いる</w:t>
            </w:r>
            <w:r w:rsidR="00B642AC" w:rsidRPr="00B103DF">
              <w:rPr>
                <w:rFonts w:asciiTheme="majorEastAsia" w:eastAsiaTheme="majorEastAsia" w:hAnsiTheme="majorEastAsia" w:hint="eastAsia"/>
                <w:bCs/>
                <w:color w:val="000000" w:themeColor="text1"/>
                <w:sz w:val="18"/>
                <w:szCs w:val="18"/>
              </w:rPr>
              <w:t xml:space="preserve">　</w:t>
            </w:r>
          </w:p>
          <w:p w:rsidR="00B642AC" w:rsidRDefault="00C40573" w:rsidP="00B642A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5809090"/>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いない</w:t>
            </w:r>
          </w:p>
          <w:p w:rsidR="00B642AC" w:rsidRPr="00436D0E" w:rsidRDefault="00C40573" w:rsidP="00B642A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8466019"/>
                <w14:checkbox>
                  <w14:checked w14:val="0"/>
                  <w14:checkedState w14:val="0052" w14:font="Wingdings 2"/>
                  <w14:uncheckedState w14:val="2610" w14:font="ＭＳ ゴシック"/>
                </w14:checkbox>
              </w:sdtPr>
              <w:sdtEndPr/>
              <w:sdtContent>
                <w:r w:rsidR="00B642AC">
                  <w:rPr>
                    <w:rFonts w:hAnsi="ＭＳ ゴシック" w:hint="eastAsia"/>
                    <w:color w:val="000000" w:themeColor="text1"/>
                    <w:sz w:val="18"/>
                    <w:szCs w:val="18"/>
                  </w:rPr>
                  <w:t>☐</w:t>
                </w:r>
              </w:sdtContent>
            </w:sdt>
            <w:r w:rsidR="00B642AC">
              <w:rPr>
                <w:rFonts w:asciiTheme="majorEastAsia" w:eastAsiaTheme="majorEastAsia" w:hAnsiTheme="majorEastAsia" w:hint="eastAsia"/>
                <w:color w:val="000000" w:themeColor="text1"/>
                <w:sz w:val="18"/>
                <w:szCs w:val="18"/>
              </w:rPr>
              <w:t xml:space="preserve">　</w:t>
            </w:r>
            <w:r w:rsidR="00B642A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F4662" w:rsidRPr="00ED1A18" w:rsidRDefault="006F4662" w:rsidP="006F466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6F4662" w:rsidRDefault="006F4662" w:rsidP="006F4662">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w:t>
            </w:r>
            <w:r>
              <w:rPr>
                <w:rFonts w:asciiTheme="majorEastAsia" w:eastAsiaTheme="majorEastAsia" w:hAnsiTheme="majorEastAsia" w:hint="eastAsia"/>
                <w:bCs/>
                <w:color w:val="000000" w:themeColor="text1"/>
                <w:sz w:val="18"/>
                <w:szCs w:val="18"/>
              </w:rPr>
              <w:t>3</w:t>
            </w:r>
          </w:p>
          <w:p w:rsidR="00B642AC" w:rsidRPr="001E2E1B" w:rsidRDefault="00B642AC" w:rsidP="00B642AC">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B642AC" w:rsidRPr="001E2E1B" w:rsidRDefault="00B642AC" w:rsidP="006F4662">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006F4662">
              <w:rPr>
                <w:rFonts w:asciiTheme="majorEastAsia" w:eastAsiaTheme="majorEastAsia" w:hAnsiTheme="majorEastAsia" w:hint="eastAsia"/>
                <w:bCs/>
                <w:color w:val="000000" w:themeColor="text1"/>
                <w:sz w:val="18"/>
                <w:szCs w:val="18"/>
              </w:rPr>
              <w:t>82</w:t>
            </w:r>
            <w:r>
              <w:rPr>
                <w:rFonts w:asciiTheme="majorEastAsia" w:eastAsiaTheme="majorEastAsia" w:hAnsiTheme="majorEastAsia" w:hint="eastAsia"/>
                <w:bCs/>
                <w:color w:val="000000" w:themeColor="text1"/>
                <w:sz w:val="18"/>
                <w:szCs w:val="18"/>
              </w:rPr>
              <w:t>号</w:t>
            </w:r>
            <w:r w:rsidRPr="001E2E1B">
              <w:rPr>
                <w:rFonts w:asciiTheme="majorEastAsia" w:eastAsiaTheme="majorEastAsia" w:hAnsiTheme="majorEastAsia" w:hint="eastAsia"/>
                <w:bCs/>
                <w:color w:val="000000" w:themeColor="text1"/>
                <w:sz w:val="18"/>
                <w:szCs w:val="18"/>
              </w:rPr>
              <w:t>の</w:t>
            </w:r>
            <w:r w:rsidR="006F4662">
              <w:rPr>
                <w:rFonts w:asciiTheme="majorEastAsia" w:eastAsiaTheme="majorEastAsia" w:hAnsiTheme="majorEastAsia" w:hint="eastAsia"/>
                <w:bCs/>
                <w:color w:val="000000" w:themeColor="text1"/>
                <w:sz w:val="18"/>
                <w:szCs w:val="18"/>
              </w:rPr>
              <w:t>2</w:t>
            </w:r>
          </w:p>
        </w:tc>
      </w:tr>
      <w:tr w:rsidR="00B642AC" w:rsidRPr="001E2E1B" w:rsidTr="00E72EC3">
        <w:trPr>
          <w:cantSplit/>
          <w:trHeight w:val="58"/>
        </w:trPr>
        <w:tc>
          <w:tcPr>
            <w:tcW w:w="1413" w:type="dxa"/>
            <w:tcBorders>
              <w:top w:val="nil"/>
              <w:bottom w:val="nil"/>
            </w:tcBorders>
          </w:tcPr>
          <w:p w:rsidR="00B642AC" w:rsidRPr="001E2E1B" w:rsidRDefault="00B642AC" w:rsidP="00B642A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Pr="00B103DF" w:rsidRDefault="00B642AC" w:rsidP="00B642AC">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w:t>
            </w:r>
            <w:r w:rsidRPr="00D1113C">
              <w:rPr>
                <w:rFonts w:asciiTheme="majorEastAsia" w:eastAsiaTheme="majorEastAsia" w:hAnsiTheme="majorEastAsia" w:hint="eastAsia"/>
                <w:bCs/>
                <w:color w:val="000000" w:themeColor="text1"/>
                <w:sz w:val="18"/>
                <w:szCs w:val="20"/>
              </w:rPr>
              <w:t>具体的には、</w:t>
            </w:r>
            <w:r>
              <w:rPr>
                <w:rFonts w:asciiTheme="majorEastAsia" w:eastAsiaTheme="majorEastAsia" w:hAnsiTheme="majorEastAsia" w:hint="eastAsia"/>
                <w:bCs/>
                <w:color w:val="000000" w:themeColor="text1"/>
                <w:sz w:val="18"/>
                <w:szCs w:val="20"/>
              </w:rPr>
              <w:t>上記ア～エを実施して</w:t>
            </w:r>
            <w:r w:rsidRPr="00D1113C">
              <w:rPr>
                <w:rFonts w:asciiTheme="majorEastAsia" w:eastAsiaTheme="majorEastAsia" w:hAnsiTheme="majorEastAsia" w:hint="eastAsia"/>
                <w:bCs/>
                <w:color w:val="000000" w:themeColor="text1"/>
                <w:sz w:val="18"/>
                <w:szCs w:val="20"/>
              </w:rPr>
              <w:t>いない事実が生じた場合</w:t>
            </w:r>
            <w:r>
              <w:rPr>
                <w:rFonts w:asciiTheme="majorEastAsia" w:eastAsiaTheme="majorEastAsia" w:hAnsiTheme="majorEastAsia" w:hint="eastAsia"/>
                <w:bCs/>
                <w:color w:val="000000" w:themeColor="text1"/>
                <w:sz w:val="18"/>
                <w:szCs w:val="20"/>
              </w:rPr>
              <w:t>で</w:t>
            </w:r>
            <w:r w:rsidRPr="00D1113C">
              <w:rPr>
                <w:rFonts w:asciiTheme="majorEastAsia" w:eastAsiaTheme="majorEastAsia" w:hAnsiTheme="majorEastAsia" w:hint="eastAsia"/>
                <w:bCs/>
                <w:color w:val="000000" w:themeColor="text1"/>
                <w:sz w:val="18"/>
                <w:szCs w:val="20"/>
              </w:rPr>
              <w:t>、速やかに改善計画を市長に提出した後、事実が生じた月から３</w:t>
            </w:r>
            <w:r>
              <w:rPr>
                <w:rFonts w:asciiTheme="majorEastAsia" w:eastAsiaTheme="majorEastAsia" w:hAnsiTheme="majorEastAsia" w:hint="eastAsia"/>
                <w:bCs/>
                <w:color w:val="000000" w:themeColor="text1"/>
                <w:sz w:val="18"/>
                <w:szCs w:val="20"/>
              </w:rPr>
              <w:t>月後に改善計画に基づく改善状況を市</w:t>
            </w:r>
            <w:r w:rsidRPr="00D1113C">
              <w:rPr>
                <w:rFonts w:asciiTheme="majorEastAsia" w:eastAsiaTheme="majorEastAsia" w:hAnsiTheme="majorEastAsia" w:hint="eastAsia"/>
                <w:bCs/>
                <w:color w:val="000000" w:themeColor="text1"/>
                <w:sz w:val="18"/>
                <w:szCs w:val="20"/>
              </w:rPr>
              <w:t>長に報告することとし、事実が生じた月の翌月から改善が認められた月までの間について、利用者全員について所定単位数から減算することとします。</w:t>
            </w:r>
          </w:p>
        </w:tc>
        <w:tc>
          <w:tcPr>
            <w:tcW w:w="1276" w:type="dxa"/>
            <w:tcBorders>
              <w:top w:val="dotted" w:sz="4" w:space="0" w:color="auto"/>
              <w:bottom w:val="dotted"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F4662" w:rsidRDefault="006F4662" w:rsidP="006F466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B642AC" w:rsidRPr="001E2E1B" w:rsidRDefault="006F4662" w:rsidP="006F46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第3の8</w:t>
            </w:r>
          </w:p>
        </w:tc>
      </w:tr>
      <w:tr w:rsidR="00B642AC" w:rsidRPr="00097584" w:rsidTr="002748A7">
        <w:trPr>
          <w:trHeight w:val="426"/>
        </w:trPr>
        <w:tc>
          <w:tcPr>
            <w:tcW w:w="1413" w:type="dxa"/>
            <w:tcBorders>
              <w:top w:val="nil"/>
              <w:bottom w:val="nil"/>
            </w:tcBorders>
          </w:tcPr>
          <w:p w:rsidR="00B642AC" w:rsidRPr="00B103DF" w:rsidRDefault="00B642AC" w:rsidP="00B642AC">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Pr="00B103DF" w:rsidRDefault="00B642AC" w:rsidP="00B642A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1113C">
              <w:rPr>
                <w:rFonts w:asciiTheme="majorEastAsia" w:eastAsiaTheme="majorEastAsia" w:hAnsiTheme="majorEastAsia" w:hint="eastAsia"/>
                <w:bCs/>
                <w:color w:val="000000" w:themeColor="text1"/>
                <w:sz w:val="18"/>
                <w:szCs w:val="20"/>
              </w:rPr>
              <w:t>虐待の発生又はその再発を防止するための全ての措置（委員会の開催、指針の整備、研修の定期的な実施、担当者を置くこと）</w:t>
            </w:r>
            <w:r>
              <w:rPr>
                <w:rFonts w:asciiTheme="majorEastAsia" w:eastAsiaTheme="majorEastAsia" w:hAnsiTheme="majorEastAsia" w:hint="eastAsia"/>
                <w:bCs/>
                <w:color w:val="000000" w:themeColor="text1"/>
                <w:sz w:val="18"/>
                <w:szCs w:val="20"/>
              </w:rPr>
              <w:t>の一つでも講じられていなければ減算となることに留意してください。</w:t>
            </w:r>
          </w:p>
        </w:tc>
        <w:tc>
          <w:tcPr>
            <w:tcW w:w="1276" w:type="dxa"/>
            <w:tcBorders>
              <w:top w:val="dotted" w:sz="4" w:space="0" w:color="auto"/>
              <w:bottom w:val="dotted"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642AC" w:rsidRPr="00097584" w:rsidRDefault="00B642AC" w:rsidP="00B642A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.1)問167</w:t>
            </w:r>
          </w:p>
        </w:tc>
      </w:tr>
      <w:tr w:rsidR="00B642AC" w:rsidRPr="00097584" w:rsidTr="002748A7">
        <w:trPr>
          <w:cantSplit/>
          <w:trHeight w:val="426"/>
        </w:trPr>
        <w:tc>
          <w:tcPr>
            <w:tcW w:w="1413" w:type="dxa"/>
            <w:tcBorders>
              <w:top w:val="nil"/>
              <w:bottom w:val="nil"/>
            </w:tcBorders>
          </w:tcPr>
          <w:p w:rsidR="00B642AC" w:rsidRPr="00B103DF" w:rsidRDefault="00B642AC" w:rsidP="00B642AC">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642AC" w:rsidRDefault="00B642AC" w:rsidP="00B642A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D749B">
              <w:rPr>
                <w:rFonts w:asciiTheme="majorEastAsia" w:eastAsiaTheme="majorEastAsia" w:hAnsiTheme="majorEastAsia" w:hint="eastAsia"/>
                <w:bCs/>
                <w:color w:val="000000" w:themeColor="text1"/>
                <w:sz w:val="18"/>
                <w:szCs w:val="20"/>
              </w:rPr>
              <w:t>運営指導等で行政機関が把握した高齢者虐待防止措置が講じられていない事実が、発見した日の属する月より過去の場合、過去に遡及して当該減算を適用することはできず、発見した日の属する月が「事実が生じた月」とな</w:t>
            </w:r>
            <w:r>
              <w:rPr>
                <w:rFonts w:asciiTheme="majorEastAsia" w:eastAsiaTheme="majorEastAsia" w:hAnsiTheme="majorEastAsia" w:hint="eastAsia"/>
                <w:bCs/>
                <w:color w:val="000000" w:themeColor="text1"/>
                <w:sz w:val="18"/>
                <w:szCs w:val="20"/>
              </w:rPr>
              <w:t>ります。</w:t>
            </w:r>
          </w:p>
        </w:tc>
        <w:tc>
          <w:tcPr>
            <w:tcW w:w="1276" w:type="dxa"/>
            <w:tcBorders>
              <w:top w:val="dotted" w:sz="4" w:space="0" w:color="auto"/>
              <w:bottom w:val="dotted"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642AC" w:rsidRPr="00097584" w:rsidRDefault="00B642AC" w:rsidP="00B642A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.1)問168</w:t>
            </w:r>
          </w:p>
        </w:tc>
      </w:tr>
      <w:tr w:rsidR="00B642AC" w:rsidRPr="00097584" w:rsidTr="002748A7">
        <w:trPr>
          <w:trHeight w:val="503"/>
        </w:trPr>
        <w:tc>
          <w:tcPr>
            <w:tcW w:w="1413" w:type="dxa"/>
            <w:tcBorders>
              <w:top w:val="nil"/>
              <w:bottom w:val="nil"/>
            </w:tcBorders>
          </w:tcPr>
          <w:p w:rsidR="00B642AC" w:rsidRPr="00B103DF" w:rsidRDefault="00B642AC" w:rsidP="00B642AC">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642AC" w:rsidRPr="00B103DF" w:rsidRDefault="00B642AC" w:rsidP="00B642A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36D0E">
              <w:rPr>
                <w:rFonts w:asciiTheme="majorEastAsia" w:eastAsiaTheme="majorEastAsia" w:hAnsiTheme="majorEastAsia" w:hint="eastAsia"/>
                <w:bCs/>
                <w:color w:val="000000" w:themeColor="text1"/>
                <w:sz w:val="18"/>
                <w:szCs w:val="20"/>
              </w:rPr>
              <w:t>改善計画の提出の有無に関わらず、事実が生じた月の翌月から減算の措置を行って差し支え</w:t>
            </w:r>
            <w:r>
              <w:rPr>
                <w:rFonts w:asciiTheme="majorEastAsia" w:eastAsiaTheme="majorEastAsia" w:hAnsiTheme="majorEastAsia" w:hint="eastAsia"/>
                <w:bCs/>
                <w:color w:val="000000" w:themeColor="text1"/>
                <w:sz w:val="18"/>
                <w:szCs w:val="20"/>
              </w:rPr>
              <w:t>ありません</w:t>
            </w:r>
            <w:r w:rsidRPr="00436D0E">
              <w:rPr>
                <w:rFonts w:asciiTheme="majorEastAsia" w:eastAsiaTheme="majorEastAsia" w:hAnsiTheme="majorEastAsia" w:hint="eastAsia"/>
                <w:bCs/>
                <w:color w:val="000000" w:themeColor="text1"/>
                <w:sz w:val="18"/>
                <w:szCs w:val="20"/>
              </w:rPr>
              <w:t>。当該減算は、</w:t>
            </w:r>
            <w:r>
              <w:rPr>
                <w:rFonts w:asciiTheme="majorEastAsia" w:eastAsiaTheme="majorEastAsia" w:hAnsiTheme="majorEastAsia" w:hint="eastAsia"/>
                <w:bCs/>
                <w:color w:val="000000" w:themeColor="text1"/>
                <w:sz w:val="18"/>
                <w:szCs w:val="20"/>
              </w:rPr>
              <w:t>事業所</w:t>
            </w:r>
            <w:r w:rsidRPr="00436D0E">
              <w:rPr>
                <w:rFonts w:asciiTheme="majorEastAsia" w:eastAsiaTheme="majorEastAsia" w:hAnsiTheme="majorEastAsia" w:hint="eastAsia"/>
                <w:bCs/>
                <w:color w:val="000000" w:themeColor="text1"/>
                <w:sz w:val="18"/>
                <w:szCs w:val="20"/>
              </w:rPr>
              <w:t>から改善計画が提出され、事実が生じた月</w:t>
            </w:r>
            <w:r>
              <w:rPr>
                <w:rFonts w:asciiTheme="majorEastAsia" w:eastAsiaTheme="majorEastAsia" w:hAnsiTheme="majorEastAsia" w:hint="eastAsia"/>
                <w:bCs/>
                <w:color w:val="000000" w:themeColor="text1"/>
                <w:sz w:val="18"/>
                <w:szCs w:val="20"/>
              </w:rPr>
              <w:t>から３か月以降に当該計画に基づく改善が認められた月まで継続します。</w:t>
            </w:r>
          </w:p>
        </w:tc>
        <w:tc>
          <w:tcPr>
            <w:tcW w:w="1276" w:type="dxa"/>
            <w:tcBorders>
              <w:top w:val="dotted" w:sz="4" w:space="0" w:color="auto"/>
              <w:bottom w:val="single" w:sz="4" w:space="0" w:color="auto"/>
            </w:tcBorders>
          </w:tcPr>
          <w:p w:rsidR="00B642AC" w:rsidRPr="00B103DF" w:rsidRDefault="00B642AC" w:rsidP="00B642A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642AC" w:rsidRPr="00097584" w:rsidRDefault="00B642AC" w:rsidP="00B642A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.1)問169</w:t>
            </w:r>
          </w:p>
        </w:tc>
      </w:tr>
      <w:tr w:rsidR="002748A7" w:rsidRPr="001E2E1B" w:rsidTr="002748A7">
        <w:trPr>
          <w:trHeight w:val="1110"/>
        </w:trPr>
        <w:tc>
          <w:tcPr>
            <w:tcW w:w="1413" w:type="dxa"/>
            <w:tcBorders>
              <w:bottom w:val="nil"/>
            </w:tcBorders>
          </w:tcPr>
          <w:p w:rsidR="002748A7" w:rsidRPr="001E2E1B" w:rsidRDefault="002748A7"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r w:rsidRPr="001E2E1B">
              <w:rPr>
                <w:rFonts w:asciiTheme="majorEastAsia" w:eastAsiaTheme="majorEastAsia" w:hAnsiTheme="majorEastAsia" w:hint="eastAsia"/>
                <w:bCs/>
                <w:color w:val="000000" w:themeColor="text1"/>
                <w:sz w:val="18"/>
                <w:szCs w:val="20"/>
              </w:rPr>
              <w:t xml:space="preserve">　業務継続計画未策定減算</w:t>
            </w:r>
          </w:p>
          <w:p w:rsidR="002748A7" w:rsidRPr="001E2E1B" w:rsidRDefault="002748A7" w:rsidP="002748A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Pr="00B103DF" w:rsidRDefault="002748A7" w:rsidP="002748A7">
            <w:pPr>
              <w:spacing w:line="240" w:lineRule="exact"/>
              <w:ind w:firstLineChars="100" w:firstLine="158"/>
              <w:rPr>
                <w:rFonts w:asciiTheme="majorEastAsia" w:eastAsiaTheme="majorEastAsia" w:hAnsiTheme="majorEastAsia"/>
                <w:bCs/>
                <w:color w:val="000000" w:themeColor="text1"/>
                <w:sz w:val="18"/>
                <w:szCs w:val="20"/>
              </w:rPr>
            </w:pPr>
            <w:r w:rsidRPr="009F3BD3">
              <w:rPr>
                <w:rFonts w:asciiTheme="majorEastAsia" w:eastAsiaTheme="majorEastAsia" w:hAnsiTheme="majorEastAsia" w:hint="eastAsia"/>
                <w:bCs/>
                <w:color w:val="000000" w:themeColor="text1"/>
                <w:sz w:val="18"/>
                <w:szCs w:val="20"/>
              </w:rPr>
              <w:t>感染症や非常災害の発生時において、利用者に対する指定</w:t>
            </w:r>
            <w:r>
              <w:rPr>
                <w:rFonts w:asciiTheme="majorEastAsia" w:eastAsiaTheme="majorEastAsia" w:hAnsiTheme="majorEastAsia" w:hint="eastAsia"/>
                <w:bCs/>
                <w:color w:val="000000" w:themeColor="text1"/>
                <w:sz w:val="18"/>
                <w:szCs w:val="20"/>
              </w:rPr>
              <w:t>居宅介護支援</w:t>
            </w:r>
            <w:r w:rsidRPr="009F3BD3">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w:t>
            </w:r>
            <w:r>
              <w:rPr>
                <w:rFonts w:asciiTheme="majorEastAsia" w:eastAsiaTheme="majorEastAsia" w:hAnsiTheme="majorEastAsia" w:hint="eastAsia"/>
                <w:bCs/>
                <w:color w:val="000000" w:themeColor="text1"/>
                <w:sz w:val="18"/>
                <w:szCs w:val="20"/>
              </w:rPr>
              <w:t>ていない</w:t>
            </w:r>
            <w:r w:rsidRPr="00B103DF">
              <w:rPr>
                <w:rFonts w:asciiTheme="majorEastAsia" w:eastAsiaTheme="majorEastAsia" w:hAnsiTheme="majorEastAsia" w:hint="eastAsia"/>
                <w:bCs/>
                <w:color w:val="000000" w:themeColor="text1"/>
                <w:sz w:val="18"/>
                <w:szCs w:val="20"/>
              </w:rPr>
              <w:t>場合は、業務継続計画未策定減算</w:t>
            </w:r>
            <w:r>
              <w:rPr>
                <w:rFonts w:asciiTheme="majorEastAsia" w:eastAsiaTheme="majorEastAsia" w:hAnsiTheme="majorEastAsia" w:hint="eastAsia"/>
                <w:bCs/>
                <w:color w:val="000000" w:themeColor="text1"/>
                <w:sz w:val="18"/>
                <w:szCs w:val="20"/>
              </w:rPr>
              <w:t>として、</w:t>
            </w:r>
            <w:r w:rsidRPr="00B103DF">
              <w:rPr>
                <w:rFonts w:asciiTheme="majorEastAsia" w:eastAsiaTheme="majorEastAsia" w:hAnsiTheme="majorEastAsia" w:hint="eastAsia"/>
                <w:bCs/>
                <w:color w:val="000000" w:themeColor="text1"/>
                <w:sz w:val="18"/>
                <w:szCs w:val="20"/>
              </w:rPr>
              <w:t>所定単位数の１００分の</w:t>
            </w:r>
            <w:r>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に相当する単位数を</w:t>
            </w:r>
            <w:r w:rsidR="00E72EC3" w:rsidRPr="00B103DF">
              <w:rPr>
                <w:rFonts w:asciiTheme="majorEastAsia" w:eastAsiaTheme="majorEastAsia" w:hAnsiTheme="majorEastAsia" w:hint="eastAsia"/>
                <w:bCs/>
                <w:color w:val="000000" w:themeColor="text1"/>
                <w:sz w:val="18"/>
                <w:szCs w:val="20"/>
              </w:rPr>
              <w:t>所定単位数から</w:t>
            </w:r>
            <w:r w:rsidRPr="00B103DF">
              <w:rPr>
                <w:rFonts w:asciiTheme="majorEastAsia" w:eastAsiaTheme="majorEastAsia" w:hAnsiTheme="majorEastAsia" w:hint="eastAsia"/>
                <w:bCs/>
                <w:color w:val="000000" w:themeColor="text1"/>
                <w:sz w:val="18"/>
                <w:szCs w:val="20"/>
              </w:rPr>
              <w:t>減算していますか。</w:t>
            </w:r>
          </w:p>
        </w:tc>
        <w:tc>
          <w:tcPr>
            <w:tcW w:w="1276" w:type="dxa"/>
            <w:tcBorders>
              <w:top w:val="single" w:sz="4" w:space="0" w:color="auto"/>
              <w:bottom w:val="dotted" w:sz="4" w:space="0" w:color="auto"/>
            </w:tcBorders>
          </w:tcPr>
          <w:p w:rsidR="002748A7" w:rsidRDefault="00C40573" w:rsidP="002748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498271"/>
                <w14:checkbox>
                  <w14:checked w14:val="0"/>
                  <w14:checkedState w14:val="0052" w14:font="Wingdings 2"/>
                  <w14:uncheckedState w14:val="2610" w14:font="ＭＳ ゴシック"/>
                </w14:checkbox>
              </w:sdtPr>
              <w:sdtEndPr/>
              <w:sdtContent>
                <w:r w:rsidR="002748A7">
                  <w:rPr>
                    <w:rFonts w:hAnsi="ＭＳ ゴシック" w:hint="eastAsia"/>
                    <w:color w:val="000000" w:themeColor="text1"/>
                    <w:sz w:val="18"/>
                    <w:szCs w:val="18"/>
                  </w:rPr>
                  <w:t>☐</w:t>
                </w:r>
              </w:sdtContent>
            </w:sdt>
            <w:r w:rsidR="002748A7">
              <w:rPr>
                <w:rFonts w:asciiTheme="majorEastAsia" w:eastAsiaTheme="majorEastAsia" w:hAnsiTheme="majorEastAsia" w:hint="eastAsia"/>
                <w:color w:val="000000" w:themeColor="text1"/>
                <w:sz w:val="18"/>
                <w:szCs w:val="18"/>
              </w:rPr>
              <w:t xml:space="preserve">　</w:t>
            </w:r>
            <w:r w:rsidR="002748A7">
              <w:rPr>
                <w:rFonts w:asciiTheme="majorEastAsia" w:eastAsiaTheme="majorEastAsia" w:hAnsiTheme="majorEastAsia" w:hint="eastAsia"/>
                <w:bCs/>
                <w:color w:val="000000" w:themeColor="text1"/>
                <w:sz w:val="18"/>
                <w:szCs w:val="18"/>
              </w:rPr>
              <w:t>いる</w:t>
            </w:r>
            <w:r w:rsidR="002748A7" w:rsidRPr="00B103DF">
              <w:rPr>
                <w:rFonts w:asciiTheme="majorEastAsia" w:eastAsiaTheme="majorEastAsia" w:hAnsiTheme="majorEastAsia" w:hint="eastAsia"/>
                <w:bCs/>
                <w:color w:val="000000" w:themeColor="text1"/>
                <w:sz w:val="18"/>
                <w:szCs w:val="18"/>
              </w:rPr>
              <w:t xml:space="preserve">　</w:t>
            </w:r>
          </w:p>
          <w:p w:rsidR="002748A7" w:rsidRDefault="00C40573" w:rsidP="002748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43143265"/>
                <w14:checkbox>
                  <w14:checked w14:val="0"/>
                  <w14:checkedState w14:val="0052" w14:font="Wingdings 2"/>
                  <w14:uncheckedState w14:val="2610" w14:font="ＭＳ ゴシック"/>
                </w14:checkbox>
              </w:sdtPr>
              <w:sdtEndPr/>
              <w:sdtContent>
                <w:r w:rsidR="002748A7">
                  <w:rPr>
                    <w:rFonts w:hAnsi="ＭＳ ゴシック" w:hint="eastAsia"/>
                    <w:color w:val="000000" w:themeColor="text1"/>
                    <w:sz w:val="18"/>
                    <w:szCs w:val="18"/>
                  </w:rPr>
                  <w:t>☐</w:t>
                </w:r>
              </w:sdtContent>
            </w:sdt>
            <w:r w:rsidR="002748A7">
              <w:rPr>
                <w:rFonts w:asciiTheme="majorEastAsia" w:eastAsiaTheme="majorEastAsia" w:hAnsiTheme="majorEastAsia" w:hint="eastAsia"/>
                <w:color w:val="000000" w:themeColor="text1"/>
                <w:sz w:val="18"/>
                <w:szCs w:val="18"/>
              </w:rPr>
              <w:t xml:space="preserve">　</w:t>
            </w:r>
            <w:r w:rsidR="002748A7">
              <w:rPr>
                <w:rFonts w:asciiTheme="majorEastAsia" w:eastAsiaTheme="majorEastAsia" w:hAnsiTheme="majorEastAsia" w:hint="eastAsia"/>
                <w:bCs/>
                <w:color w:val="000000" w:themeColor="text1"/>
                <w:sz w:val="18"/>
                <w:szCs w:val="18"/>
              </w:rPr>
              <w:t>いない</w:t>
            </w:r>
          </w:p>
          <w:p w:rsidR="002748A7" w:rsidRPr="00B103DF" w:rsidRDefault="00C40573" w:rsidP="002748A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28483140"/>
                <w14:checkbox>
                  <w14:checked w14:val="0"/>
                  <w14:checkedState w14:val="0052" w14:font="Wingdings 2"/>
                  <w14:uncheckedState w14:val="2610" w14:font="ＭＳ ゴシック"/>
                </w14:checkbox>
              </w:sdtPr>
              <w:sdtEndPr/>
              <w:sdtContent>
                <w:r w:rsidR="002748A7">
                  <w:rPr>
                    <w:rFonts w:hAnsi="ＭＳ ゴシック" w:hint="eastAsia"/>
                    <w:color w:val="000000" w:themeColor="text1"/>
                    <w:sz w:val="18"/>
                    <w:szCs w:val="18"/>
                  </w:rPr>
                  <w:t>☐</w:t>
                </w:r>
              </w:sdtContent>
            </w:sdt>
            <w:r w:rsidR="002748A7">
              <w:rPr>
                <w:rFonts w:asciiTheme="majorEastAsia" w:eastAsiaTheme="majorEastAsia" w:hAnsiTheme="majorEastAsia" w:hint="eastAsia"/>
                <w:color w:val="000000" w:themeColor="text1"/>
                <w:sz w:val="18"/>
                <w:szCs w:val="18"/>
              </w:rPr>
              <w:t xml:space="preserve">　</w:t>
            </w:r>
            <w:r w:rsidR="002748A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w:t>
            </w:r>
            <w:r>
              <w:rPr>
                <w:rFonts w:asciiTheme="majorEastAsia" w:eastAsiaTheme="majorEastAsia" w:hAnsiTheme="majorEastAsia" w:hint="eastAsia"/>
                <w:bCs/>
                <w:color w:val="000000" w:themeColor="text1"/>
                <w:sz w:val="18"/>
                <w:szCs w:val="18"/>
              </w:rPr>
              <w:t>4</w:t>
            </w:r>
          </w:p>
          <w:p w:rsidR="002748A7" w:rsidRPr="001E2E1B" w:rsidRDefault="002748A7" w:rsidP="002748A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2748A7" w:rsidRPr="001E2E1B" w:rsidRDefault="002748A7" w:rsidP="002748A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82号</w:t>
            </w:r>
            <w:r w:rsidRPr="001E2E1B">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3</w:t>
            </w:r>
          </w:p>
        </w:tc>
      </w:tr>
      <w:tr w:rsidR="002748A7" w:rsidRPr="001E2E1B" w:rsidTr="002748A7">
        <w:trPr>
          <w:trHeight w:val="333"/>
        </w:trPr>
        <w:tc>
          <w:tcPr>
            <w:tcW w:w="1413" w:type="dxa"/>
            <w:tcBorders>
              <w:top w:val="nil"/>
              <w:bottom w:val="nil"/>
            </w:tcBorders>
          </w:tcPr>
          <w:p w:rsidR="002748A7" w:rsidRPr="001E2E1B" w:rsidRDefault="002748A7"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748A7" w:rsidRPr="00B103DF" w:rsidRDefault="002748A7" w:rsidP="002748A7">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業務継続計画未策定減算については、</w:t>
            </w:r>
            <w:r w:rsidRPr="00B103DF">
              <w:rPr>
                <w:rFonts w:asciiTheme="majorEastAsia" w:eastAsiaTheme="majorEastAsia" w:hAnsiTheme="majorEastAsia" w:hint="eastAsia"/>
                <w:bCs/>
                <w:color w:val="000000" w:themeColor="text1"/>
                <w:sz w:val="18"/>
                <w:szCs w:val="20"/>
              </w:rPr>
              <w:t>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276" w:type="dxa"/>
            <w:tcBorders>
              <w:top w:val="dotted" w:sz="4" w:space="0" w:color="auto"/>
              <w:bottom w:val="dotted" w:sz="4" w:space="0" w:color="auto"/>
            </w:tcBorders>
          </w:tcPr>
          <w:p w:rsidR="002748A7" w:rsidRPr="00B103DF" w:rsidRDefault="002748A7" w:rsidP="002748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2748A7" w:rsidRDefault="002748A7" w:rsidP="002748A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平12老企36</w:t>
            </w:r>
          </w:p>
          <w:p w:rsidR="002748A7" w:rsidRPr="00097584" w:rsidRDefault="002748A7" w:rsidP="002748A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hint="eastAsia"/>
                <w:bCs/>
                <w:color w:val="000000" w:themeColor="text1"/>
                <w:sz w:val="18"/>
                <w:szCs w:val="20"/>
              </w:rPr>
              <w:t>第3の9</w:t>
            </w:r>
          </w:p>
        </w:tc>
      </w:tr>
      <w:tr w:rsidR="002748A7" w:rsidRPr="001E2E1B" w:rsidTr="002748A7">
        <w:trPr>
          <w:trHeight w:val="347"/>
        </w:trPr>
        <w:tc>
          <w:tcPr>
            <w:tcW w:w="1413" w:type="dxa"/>
            <w:tcBorders>
              <w:top w:val="nil"/>
              <w:bottom w:val="nil"/>
            </w:tcBorders>
          </w:tcPr>
          <w:p w:rsidR="002748A7" w:rsidRPr="001E2E1B" w:rsidRDefault="002748A7"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748A7" w:rsidRDefault="002748A7" w:rsidP="002748A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業務継続計画の周知、研修、訓練及び定期的な業務継続計画の見直しの実施の有無は、業務継続計画未策定減算の算定要件ではな</w:t>
            </w:r>
            <w:r>
              <w:rPr>
                <w:rFonts w:asciiTheme="majorEastAsia" w:eastAsiaTheme="majorEastAsia" w:hAnsiTheme="majorEastAsia" w:hint="eastAsia"/>
                <w:bCs/>
                <w:color w:val="000000" w:themeColor="text1"/>
                <w:sz w:val="18"/>
                <w:szCs w:val="20"/>
              </w:rPr>
              <w:t>く、</w:t>
            </w:r>
            <w:r w:rsidRPr="00D66929">
              <w:rPr>
                <w:rFonts w:asciiTheme="majorEastAsia" w:eastAsiaTheme="majorEastAsia" w:hAnsiTheme="majorEastAsia" w:hint="eastAsia"/>
                <w:bCs/>
                <w:color w:val="000000" w:themeColor="text1"/>
                <w:sz w:val="18"/>
                <w:szCs w:val="20"/>
              </w:rPr>
              <w:t>感染症若しくは災害のいずれか又は両方の業務継続計画が未策定の場合や、当該業務継続計画に従い必要な措置が講じられていない場合に減算の対象とな</w:t>
            </w:r>
            <w:r>
              <w:rPr>
                <w:rFonts w:asciiTheme="majorEastAsia" w:eastAsiaTheme="majorEastAsia" w:hAnsiTheme="majorEastAsia" w:hint="eastAsia"/>
                <w:bCs/>
                <w:color w:val="000000" w:themeColor="text1"/>
                <w:sz w:val="18"/>
                <w:szCs w:val="20"/>
              </w:rPr>
              <w:t>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2748A7" w:rsidRPr="00B103DF" w:rsidRDefault="002748A7" w:rsidP="002748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2748A7" w:rsidRPr="00097584" w:rsidRDefault="002748A7" w:rsidP="002748A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.1)問164</w:t>
            </w:r>
          </w:p>
        </w:tc>
      </w:tr>
      <w:tr w:rsidR="002748A7" w:rsidRPr="001E2E1B" w:rsidTr="002748A7">
        <w:trPr>
          <w:trHeight w:val="234"/>
        </w:trPr>
        <w:tc>
          <w:tcPr>
            <w:tcW w:w="1413" w:type="dxa"/>
            <w:tcBorders>
              <w:top w:val="nil"/>
              <w:bottom w:val="single" w:sz="4" w:space="0" w:color="auto"/>
            </w:tcBorders>
          </w:tcPr>
          <w:p w:rsidR="002748A7" w:rsidRPr="001E2E1B" w:rsidRDefault="002748A7"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48A7" w:rsidRPr="00B103DF" w:rsidRDefault="002748A7" w:rsidP="002748A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業務継続計画未策定減算については、行政機関が運営指導等で不適切な取り扱いを発見した時点ではなく、「基準を満たさない事実が生じた時点」まで遡及して減算を適用することと</w:t>
            </w:r>
            <w:r>
              <w:rPr>
                <w:rFonts w:asciiTheme="majorEastAsia" w:eastAsiaTheme="majorEastAsia" w:hAnsiTheme="majorEastAsia" w:hint="eastAsia"/>
                <w:bCs/>
                <w:color w:val="000000" w:themeColor="text1"/>
                <w:sz w:val="18"/>
                <w:szCs w:val="20"/>
              </w:rPr>
              <w:t>なります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2748A7" w:rsidRPr="00B103DF" w:rsidRDefault="002748A7" w:rsidP="002748A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48A7" w:rsidRPr="00097584" w:rsidRDefault="002748A7" w:rsidP="002748A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.1)問166</w:t>
            </w:r>
          </w:p>
        </w:tc>
      </w:tr>
      <w:tr w:rsidR="002748A7" w:rsidRPr="00ED1A18" w:rsidTr="00854D75">
        <w:trPr>
          <w:trHeight w:val="878"/>
        </w:trPr>
        <w:tc>
          <w:tcPr>
            <w:tcW w:w="1413" w:type="dxa"/>
            <w:tcBorders>
              <w:top w:val="nil"/>
              <w:left w:val="single" w:sz="4" w:space="0" w:color="auto"/>
              <w:bottom w:val="nil"/>
              <w:right w:val="single" w:sz="4" w:space="0" w:color="auto"/>
            </w:tcBorders>
          </w:tcPr>
          <w:p w:rsidR="002748A7" w:rsidRPr="00ED1A18" w:rsidRDefault="002748A7"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w:t>
            </w:r>
            <w:r w:rsidRPr="00ED1A18">
              <w:rPr>
                <w:rFonts w:asciiTheme="majorEastAsia" w:eastAsiaTheme="majorEastAsia" w:hAnsiTheme="majorEastAsia" w:hint="eastAsia"/>
                <w:bCs/>
                <w:color w:val="000000" w:themeColor="text1"/>
                <w:sz w:val="18"/>
                <w:szCs w:val="20"/>
              </w:rPr>
              <w:t xml:space="preserve">　同一建物減算</w:t>
            </w:r>
          </w:p>
        </w:tc>
        <w:tc>
          <w:tcPr>
            <w:tcW w:w="5953" w:type="dxa"/>
            <w:tcBorders>
              <w:top w:val="dotted" w:sz="4" w:space="0" w:color="auto"/>
              <w:left w:val="single" w:sz="4" w:space="0" w:color="auto"/>
              <w:bottom w:val="dotted" w:sz="4" w:space="0" w:color="auto"/>
              <w:right w:val="single" w:sz="4" w:space="0" w:color="auto"/>
            </w:tcBorders>
          </w:tcPr>
          <w:p w:rsidR="002748A7" w:rsidRDefault="00854D75" w:rsidP="00854D7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次に掲げる</w:t>
            </w:r>
            <w:r w:rsidR="002748A7" w:rsidRPr="00ED1A18">
              <w:rPr>
                <w:rFonts w:asciiTheme="majorEastAsia" w:eastAsiaTheme="majorEastAsia" w:hAnsiTheme="majorEastAsia" w:hint="eastAsia"/>
                <w:bCs/>
                <w:color w:val="000000" w:themeColor="text1"/>
                <w:sz w:val="18"/>
                <w:szCs w:val="20"/>
              </w:rPr>
              <w:t>同一敷地内建物等に居住する利用者</w:t>
            </w:r>
            <w:r>
              <w:rPr>
                <w:rFonts w:asciiTheme="majorEastAsia" w:eastAsiaTheme="majorEastAsia" w:hAnsiTheme="majorEastAsia" w:hint="eastAsia"/>
                <w:bCs/>
                <w:color w:val="000000" w:themeColor="text1"/>
                <w:sz w:val="18"/>
                <w:szCs w:val="20"/>
              </w:rPr>
              <w:t>に</w:t>
            </w:r>
            <w:r w:rsidR="002748A7" w:rsidRPr="00ED1A18">
              <w:rPr>
                <w:rFonts w:asciiTheme="majorEastAsia" w:eastAsiaTheme="majorEastAsia" w:hAnsiTheme="majorEastAsia" w:hint="eastAsia"/>
                <w:bCs/>
                <w:color w:val="000000" w:themeColor="text1"/>
                <w:sz w:val="18"/>
                <w:szCs w:val="20"/>
              </w:rPr>
              <w:t>対して、指定居宅介護支援を行った場合は、所定単位数の１００分の９５に相当する単位数を算定していますか。</w:t>
            </w:r>
          </w:p>
          <w:tbl>
            <w:tblPr>
              <w:tblStyle w:val="a3"/>
              <w:tblW w:w="5574" w:type="dxa"/>
              <w:tblInd w:w="158" w:type="dxa"/>
              <w:tblLayout w:type="fixed"/>
              <w:tblLook w:val="04A0" w:firstRow="1" w:lastRow="0" w:firstColumn="1" w:lastColumn="0" w:noHBand="0" w:noVBand="1"/>
            </w:tblPr>
            <w:tblGrid>
              <w:gridCol w:w="440"/>
              <w:gridCol w:w="5134"/>
            </w:tblGrid>
            <w:tr w:rsidR="002748A7" w:rsidTr="002748A7">
              <w:trPr>
                <w:trHeight w:val="260"/>
              </w:trPr>
              <w:tc>
                <w:tcPr>
                  <w:tcW w:w="440" w:type="dxa"/>
                  <w:shd w:val="clear" w:color="auto" w:fill="D0CECE" w:themeFill="background2" w:themeFillShade="E6"/>
                </w:tcPr>
                <w:p w:rsidR="002748A7" w:rsidRDefault="002748A7" w:rsidP="002748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2748A7" w:rsidRDefault="00854D75" w:rsidP="002748A7">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指定居宅介護支援事業所の所在する建物と同一の敷地内</w:t>
                  </w:r>
                </w:p>
              </w:tc>
            </w:tr>
            <w:tr w:rsidR="002748A7" w:rsidTr="002748A7">
              <w:trPr>
                <w:trHeight w:val="260"/>
              </w:trPr>
              <w:tc>
                <w:tcPr>
                  <w:tcW w:w="440" w:type="dxa"/>
                  <w:shd w:val="clear" w:color="auto" w:fill="D0CECE" w:themeFill="background2" w:themeFillShade="E6"/>
                </w:tcPr>
                <w:p w:rsidR="002748A7" w:rsidRDefault="002748A7" w:rsidP="002748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2748A7" w:rsidRDefault="00854D75" w:rsidP="002748A7">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指定居宅介護支援事業所の所在する建物と隣接する敷地内の建物</w:t>
                  </w:r>
                </w:p>
              </w:tc>
            </w:tr>
            <w:tr w:rsidR="002748A7" w:rsidTr="002748A7">
              <w:trPr>
                <w:trHeight w:val="260"/>
              </w:trPr>
              <w:tc>
                <w:tcPr>
                  <w:tcW w:w="440" w:type="dxa"/>
                  <w:shd w:val="clear" w:color="auto" w:fill="D0CECE" w:themeFill="background2" w:themeFillShade="E6"/>
                </w:tcPr>
                <w:p w:rsidR="002748A7" w:rsidRDefault="002748A7" w:rsidP="002748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shd w:val="clear" w:color="auto" w:fill="auto"/>
                </w:tcPr>
                <w:p w:rsidR="002748A7" w:rsidRDefault="00854D75" w:rsidP="002748A7">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指定居宅介護支援事業所と同一の建物</w:t>
                  </w:r>
                </w:p>
              </w:tc>
            </w:tr>
          </w:tbl>
          <w:p w:rsidR="002748A7" w:rsidRPr="00ED1A18" w:rsidRDefault="002748A7" w:rsidP="002748A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nil"/>
              <w:left w:val="single" w:sz="4" w:space="0" w:color="auto"/>
              <w:bottom w:val="dotted" w:sz="4" w:space="0" w:color="auto"/>
              <w:right w:val="single" w:sz="4" w:space="0" w:color="auto"/>
            </w:tcBorders>
          </w:tcPr>
          <w:p w:rsidR="002748A7" w:rsidRDefault="00C40573" w:rsidP="002748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8868990"/>
                <w14:checkbox>
                  <w14:checked w14:val="0"/>
                  <w14:checkedState w14:val="0052" w14:font="Wingdings 2"/>
                  <w14:uncheckedState w14:val="2610" w14:font="ＭＳ ゴシック"/>
                </w14:checkbox>
              </w:sdtPr>
              <w:sdtEndPr/>
              <w:sdtContent>
                <w:r w:rsidR="002748A7">
                  <w:rPr>
                    <w:rFonts w:hAnsi="ＭＳ ゴシック" w:hint="eastAsia"/>
                    <w:color w:val="000000" w:themeColor="text1"/>
                    <w:sz w:val="18"/>
                    <w:szCs w:val="18"/>
                  </w:rPr>
                  <w:t>☐</w:t>
                </w:r>
              </w:sdtContent>
            </w:sdt>
            <w:r w:rsidR="002748A7">
              <w:rPr>
                <w:rFonts w:asciiTheme="majorEastAsia" w:eastAsiaTheme="majorEastAsia" w:hAnsiTheme="majorEastAsia" w:hint="eastAsia"/>
                <w:color w:val="000000" w:themeColor="text1"/>
                <w:sz w:val="18"/>
                <w:szCs w:val="18"/>
              </w:rPr>
              <w:t xml:space="preserve">　</w:t>
            </w:r>
            <w:r w:rsidR="002748A7">
              <w:rPr>
                <w:rFonts w:asciiTheme="majorEastAsia" w:eastAsiaTheme="majorEastAsia" w:hAnsiTheme="majorEastAsia" w:hint="eastAsia"/>
                <w:bCs/>
                <w:color w:val="000000" w:themeColor="text1"/>
                <w:sz w:val="18"/>
                <w:szCs w:val="18"/>
              </w:rPr>
              <w:t>いる</w:t>
            </w:r>
            <w:r w:rsidR="002748A7" w:rsidRPr="00B103DF">
              <w:rPr>
                <w:rFonts w:asciiTheme="majorEastAsia" w:eastAsiaTheme="majorEastAsia" w:hAnsiTheme="majorEastAsia" w:hint="eastAsia"/>
                <w:bCs/>
                <w:color w:val="000000" w:themeColor="text1"/>
                <w:sz w:val="18"/>
                <w:szCs w:val="18"/>
              </w:rPr>
              <w:t xml:space="preserve">　</w:t>
            </w:r>
          </w:p>
          <w:p w:rsidR="002748A7" w:rsidRDefault="00C40573" w:rsidP="002748A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96932627"/>
                <w14:checkbox>
                  <w14:checked w14:val="0"/>
                  <w14:checkedState w14:val="0052" w14:font="Wingdings 2"/>
                  <w14:uncheckedState w14:val="2610" w14:font="ＭＳ ゴシック"/>
                </w14:checkbox>
              </w:sdtPr>
              <w:sdtEndPr/>
              <w:sdtContent>
                <w:r w:rsidR="002748A7">
                  <w:rPr>
                    <w:rFonts w:hAnsi="ＭＳ ゴシック" w:hint="eastAsia"/>
                    <w:color w:val="000000" w:themeColor="text1"/>
                    <w:sz w:val="18"/>
                    <w:szCs w:val="18"/>
                  </w:rPr>
                  <w:t>☐</w:t>
                </w:r>
              </w:sdtContent>
            </w:sdt>
            <w:r w:rsidR="002748A7">
              <w:rPr>
                <w:rFonts w:asciiTheme="majorEastAsia" w:eastAsiaTheme="majorEastAsia" w:hAnsiTheme="majorEastAsia" w:hint="eastAsia"/>
                <w:color w:val="000000" w:themeColor="text1"/>
                <w:sz w:val="18"/>
                <w:szCs w:val="18"/>
              </w:rPr>
              <w:t xml:space="preserve">　</w:t>
            </w:r>
            <w:r w:rsidR="002748A7">
              <w:rPr>
                <w:rFonts w:asciiTheme="majorEastAsia" w:eastAsiaTheme="majorEastAsia" w:hAnsiTheme="majorEastAsia" w:hint="eastAsia"/>
                <w:bCs/>
                <w:color w:val="000000" w:themeColor="text1"/>
                <w:sz w:val="18"/>
                <w:szCs w:val="18"/>
              </w:rPr>
              <w:t>いない</w:t>
            </w:r>
          </w:p>
          <w:p w:rsidR="002748A7" w:rsidRPr="00ED1A18" w:rsidRDefault="00C40573" w:rsidP="002748A7">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6893594"/>
                <w14:checkbox>
                  <w14:checked w14:val="0"/>
                  <w14:checkedState w14:val="0052" w14:font="Wingdings 2"/>
                  <w14:uncheckedState w14:val="2610" w14:font="ＭＳ ゴシック"/>
                </w14:checkbox>
              </w:sdtPr>
              <w:sdtEndPr/>
              <w:sdtContent>
                <w:r w:rsidR="002748A7">
                  <w:rPr>
                    <w:rFonts w:hAnsi="ＭＳ ゴシック" w:hint="eastAsia"/>
                    <w:color w:val="000000" w:themeColor="text1"/>
                    <w:sz w:val="18"/>
                    <w:szCs w:val="18"/>
                  </w:rPr>
                  <w:t>☐</w:t>
                </w:r>
              </w:sdtContent>
            </w:sdt>
            <w:r w:rsidR="002748A7">
              <w:rPr>
                <w:rFonts w:asciiTheme="majorEastAsia" w:eastAsiaTheme="majorEastAsia" w:hAnsiTheme="majorEastAsia" w:hint="eastAsia"/>
                <w:color w:val="000000" w:themeColor="text1"/>
                <w:sz w:val="18"/>
                <w:szCs w:val="18"/>
              </w:rPr>
              <w:t xml:space="preserve">　</w:t>
            </w:r>
            <w:r w:rsidR="002748A7">
              <w:rPr>
                <w:rFonts w:asciiTheme="majorEastAsia" w:eastAsiaTheme="majorEastAsia" w:hAnsiTheme="majorEastAsia" w:hint="eastAsia"/>
                <w:bCs/>
                <w:color w:val="000000" w:themeColor="text1"/>
                <w:sz w:val="18"/>
                <w:szCs w:val="18"/>
              </w:rPr>
              <w:t>該当なし</w:t>
            </w:r>
          </w:p>
        </w:tc>
        <w:tc>
          <w:tcPr>
            <w:tcW w:w="1701" w:type="dxa"/>
            <w:tcBorders>
              <w:top w:val="nil"/>
              <w:left w:val="single" w:sz="4" w:space="0" w:color="auto"/>
              <w:bottom w:val="dotted" w:sz="4" w:space="0" w:color="auto"/>
              <w:right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別表イ注5</w:t>
            </w:r>
          </w:p>
        </w:tc>
      </w:tr>
      <w:tr w:rsidR="00854D75" w:rsidRPr="00ED1A18" w:rsidTr="007F48A7">
        <w:trPr>
          <w:cantSplit/>
          <w:trHeight w:val="878"/>
        </w:trPr>
        <w:tc>
          <w:tcPr>
            <w:tcW w:w="1413" w:type="dxa"/>
            <w:tcBorders>
              <w:top w:val="nil"/>
              <w:left w:val="single" w:sz="4" w:space="0" w:color="auto"/>
              <w:bottom w:val="nil"/>
              <w:right w:val="single" w:sz="4" w:space="0" w:color="auto"/>
            </w:tcBorders>
          </w:tcPr>
          <w:p w:rsidR="00854D75" w:rsidRDefault="00854D75" w:rsidP="00854D7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tcPr>
          <w:p w:rsidR="00854D75" w:rsidRDefault="00854D75" w:rsidP="00854D7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「同一敷地内建物等」とは、</w:t>
            </w:r>
            <w:r>
              <w:rPr>
                <w:rFonts w:asciiTheme="majorEastAsia" w:eastAsiaTheme="majorEastAsia" w:hAnsiTheme="majorEastAsia" w:hint="eastAsia"/>
                <w:bCs/>
                <w:color w:val="000000" w:themeColor="text1"/>
                <w:sz w:val="18"/>
                <w:szCs w:val="20"/>
              </w:rPr>
              <w:t>具体的には次の、</w:t>
            </w:r>
            <w:r w:rsidRPr="00ED1A18">
              <w:rPr>
                <w:rFonts w:asciiTheme="majorEastAsia" w:eastAsiaTheme="majorEastAsia" w:hAnsiTheme="majorEastAsia" w:hint="eastAsia"/>
                <w:bCs/>
                <w:color w:val="000000" w:themeColor="text1"/>
                <w:sz w:val="18"/>
                <w:szCs w:val="20"/>
              </w:rPr>
              <w:t>同一の敷地内若しくは隣接する敷地内の建物として、同一敷地内にある別棟の建築物や幅員の狭い道路を挟んで隣接する場合などが該当し</w:t>
            </w:r>
            <w:r>
              <w:rPr>
                <w:rFonts w:asciiTheme="majorEastAsia" w:eastAsiaTheme="majorEastAsia" w:hAnsiTheme="majorEastAsia" w:hint="eastAsia"/>
                <w:bCs/>
                <w:color w:val="000000" w:themeColor="text1"/>
                <w:sz w:val="18"/>
                <w:szCs w:val="20"/>
              </w:rPr>
              <w:t>、</w:t>
            </w:r>
            <w:r w:rsidRPr="001E2E1B">
              <w:rPr>
                <w:rFonts w:asciiTheme="majorEastAsia" w:eastAsiaTheme="majorEastAsia" w:hAnsiTheme="majorEastAsia" w:hint="eastAsia"/>
                <w:bCs/>
                <w:color w:val="000000" w:themeColor="text1"/>
                <w:sz w:val="18"/>
                <w:szCs w:val="20"/>
              </w:rPr>
              <w:t>当該指定</w:t>
            </w:r>
            <w:r>
              <w:rPr>
                <w:rFonts w:asciiTheme="majorEastAsia" w:eastAsiaTheme="majorEastAsia" w:hAnsiTheme="majorEastAsia" w:hint="eastAsia"/>
                <w:bCs/>
                <w:color w:val="000000" w:themeColor="text1"/>
                <w:sz w:val="18"/>
                <w:szCs w:val="20"/>
              </w:rPr>
              <w:t>居宅介護支援事業所と構造上又は外形上、一体的な建築物</w:t>
            </w:r>
            <w:r w:rsidRPr="00ED1A18">
              <w:rPr>
                <w:rFonts w:asciiTheme="majorEastAsia" w:eastAsiaTheme="majorEastAsia" w:hAnsiTheme="majorEastAsia" w:hint="eastAsia"/>
                <w:bCs/>
                <w:color w:val="000000" w:themeColor="text1"/>
                <w:sz w:val="18"/>
                <w:szCs w:val="20"/>
              </w:rPr>
              <w:t>及び同一敷地内並びに隣接する敷地（当該指定居宅介護支援事業所と建築物が道路等を挟んで設置している場合</w:t>
            </w:r>
            <w:r>
              <w:rPr>
                <w:rFonts w:asciiTheme="majorEastAsia" w:eastAsiaTheme="majorEastAsia" w:hAnsiTheme="majorEastAsia" w:hint="eastAsia"/>
                <w:bCs/>
                <w:color w:val="000000" w:themeColor="text1"/>
                <w:sz w:val="18"/>
                <w:szCs w:val="20"/>
              </w:rPr>
              <w:t>を含む。）にある建築物のうち効率的なサービス提供が可能なものを指すものです</w:t>
            </w:r>
            <w:r w:rsidRPr="001E2E1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5134"/>
            </w:tblGrid>
            <w:tr w:rsidR="00854D75"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54D75" w:rsidRDefault="00854D75" w:rsidP="00854D7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854D75" w:rsidRDefault="00854D75" w:rsidP="00854D7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一体的な建</w:t>
                  </w:r>
                  <w:r>
                    <w:rPr>
                      <w:rFonts w:asciiTheme="majorEastAsia" w:eastAsiaTheme="majorEastAsia" w:hAnsiTheme="majorEastAsia" w:hint="eastAsia"/>
                      <w:bCs/>
                      <w:color w:val="000000" w:themeColor="text1"/>
                      <w:sz w:val="18"/>
                      <w:szCs w:val="20"/>
                    </w:rPr>
                    <w:t>築物として、当該建物の１階部分に指定居宅介護支援事業所がある</w:t>
                  </w:r>
                </w:p>
              </w:tc>
            </w:tr>
            <w:tr w:rsidR="00854D75"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54D75" w:rsidRDefault="00854D75" w:rsidP="00854D7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854D75" w:rsidRDefault="00854D75" w:rsidP="00854D7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当該建物と渡り廊下でつながっている</w:t>
                  </w:r>
                </w:p>
              </w:tc>
            </w:tr>
          </w:tbl>
          <w:p w:rsidR="00854D75" w:rsidRPr="00ED1A18" w:rsidRDefault="00854D75" w:rsidP="00854D7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left w:val="single" w:sz="4" w:space="0" w:color="auto"/>
              <w:bottom w:val="single" w:sz="4" w:space="0" w:color="auto"/>
              <w:right w:val="single" w:sz="4" w:space="0" w:color="auto"/>
            </w:tcBorders>
          </w:tcPr>
          <w:p w:rsidR="00854D75" w:rsidRPr="00ED1A18" w:rsidRDefault="00854D75" w:rsidP="00854D75">
            <w:pPr>
              <w:spacing w:line="240" w:lineRule="exac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854D75" w:rsidRPr="00ED1A18" w:rsidRDefault="00854D75" w:rsidP="00854D7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54D75" w:rsidRPr="00ED1A18" w:rsidRDefault="00854D75" w:rsidP="00854D7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第3の10(1)</w:t>
            </w:r>
          </w:p>
        </w:tc>
      </w:tr>
      <w:tr w:rsidR="00854D75" w:rsidRPr="00ED1A18" w:rsidTr="00854D75">
        <w:trPr>
          <w:trHeight w:val="878"/>
        </w:trPr>
        <w:tc>
          <w:tcPr>
            <w:tcW w:w="1413" w:type="dxa"/>
            <w:tcBorders>
              <w:top w:val="nil"/>
              <w:left w:val="single" w:sz="4" w:space="0" w:color="auto"/>
              <w:bottom w:val="nil"/>
              <w:right w:val="single" w:sz="4" w:space="0" w:color="auto"/>
            </w:tcBorders>
          </w:tcPr>
          <w:p w:rsidR="00854D75" w:rsidRDefault="00854D75" w:rsidP="00854D7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854D75" w:rsidRPr="00854D75" w:rsidRDefault="00854D75" w:rsidP="00854D7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854D75">
              <w:rPr>
                <w:rFonts w:asciiTheme="majorEastAsia" w:eastAsiaTheme="majorEastAsia" w:hAnsiTheme="majorEastAsia" w:hint="eastAsia"/>
                <w:bCs/>
                <w:color w:val="000000" w:themeColor="text1"/>
                <w:sz w:val="18"/>
                <w:szCs w:val="20"/>
              </w:rPr>
              <w:t>指定居宅介護支援事業所における１月当たりの利用者が同一の建物に２０人以上居住する建物（同一敷地内建物等を除く。）に居住する利用者に</w:t>
            </w:r>
            <w:r w:rsidRPr="00ED1A18">
              <w:rPr>
                <w:rFonts w:asciiTheme="majorEastAsia" w:eastAsiaTheme="majorEastAsia" w:hAnsiTheme="majorEastAsia" w:hint="eastAsia"/>
                <w:bCs/>
                <w:color w:val="000000" w:themeColor="text1"/>
                <w:sz w:val="18"/>
                <w:szCs w:val="20"/>
              </w:rPr>
              <w:t>対して、指定居宅介護支援を行った場合は、所定単位数の１００分の９５に相当する単位数を算定していますか。</w:t>
            </w:r>
          </w:p>
        </w:tc>
        <w:tc>
          <w:tcPr>
            <w:tcW w:w="1276" w:type="dxa"/>
            <w:tcBorders>
              <w:top w:val="single" w:sz="4" w:space="0" w:color="auto"/>
              <w:left w:val="single" w:sz="4" w:space="0" w:color="auto"/>
              <w:bottom w:val="dotted" w:sz="4" w:space="0" w:color="auto"/>
              <w:right w:val="single" w:sz="4" w:space="0" w:color="auto"/>
            </w:tcBorders>
          </w:tcPr>
          <w:p w:rsidR="00854D75" w:rsidRDefault="00C40573" w:rsidP="00854D7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7537452"/>
                <w14:checkbox>
                  <w14:checked w14:val="0"/>
                  <w14:checkedState w14:val="0052" w14:font="Wingdings 2"/>
                  <w14:uncheckedState w14:val="2610" w14:font="ＭＳ ゴシック"/>
                </w14:checkbox>
              </w:sdtPr>
              <w:sdtEndPr/>
              <w:sdtContent>
                <w:r w:rsidR="00854D75">
                  <w:rPr>
                    <w:rFonts w:hAnsi="ＭＳ ゴシック" w:hint="eastAsia"/>
                    <w:color w:val="000000" w:themeColor="text1"/>
                    <w:sz w:val="18"/>
                    <w:szCs w:val="18"/>
                  </w:rPr>
                  <w:t>☐</w:t>
                </w:r>
              </w:sdtContent>
            </w:sdt>
            <w:r w:rsidR="00854D75">
              <w:rPr>
                <w:rFonts w:asciiTheme="majorEastAsia" w:eastAsiaTheme="majorEastAsia" w:hAnsiTheme="majorEastAsia" w:hint="eastAsia"/>
                <w:color w:val="000000" w:themeColor="text1"/>
                <w:sz w:val="18"/>
                <w:szCs w:val="18"/>
              </w:rPr>
              <w:t xml:space="preserve">　</w:t>
            </w:r>
            <w:r w:rsidR="00854D75">
              <w:rPr>
                <w:rFonts w:asciiTheme="majorEastAsia" w:eastAsiaTheme="majorEastAsia" w:hAnsiTheme="majorEastAsia" w:hint="eastAsia"/>
                <w:bCs/>
                <w:color w:val="000000" w:themeColor="text1"/>
                <w:sz w:val="18"/>
                <w:szCs w:val="18"/>
              </w:rPr>
              <w:t>いる</w:t>
            </w:r>
            <w:r w:rsidR="00854D75" w:rsidRPr="00B103DF">
              <w:rPr>
                <w:rFonts w:asciiTheme="majorEastAsia" w:eastAsiaTheme="majorEastAsia" w:hAnsiTheme="majorEastAsia" w:hint="eastAsia"/>
                <w:bCs/>
                <w:color w:val="000000" w:themeColor="text1"/>
                <w:sz w:val="18"/>
                <w:szCs w:val="18"/>
              </w:rPr>
              <w:t xml:space="preserve">　</w:t>
            </w:r>
          </w:p>
          <w:p w:rsidR="00854D75" w:rsidRDefault="00C40573" w:rsidP="00854D7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20216542"/>
                <w14:checkbox>
                  <w14:checked w14:val="0"/>
                  <w14:checkedState w14:val="0052" w14:font="Wingdings 2"/>
                  <w14:uncheckedState w14:val="2610" w14:font="ＭＳ ゴシック"/>
                </w14:checkbox>
              </w:sdtPr>
              <w:sdtEndPr/>
              <w:sdtContent>
                <w:r w:rsidR="00854D75">
                  <w:rPr>
                    <w:rFonts w:hAnsi="ＭＳ ゴシック" w:hint="eastAsia"/>
                    <w:color w:val="000000" w:themeColor="text1"/>
                    <w:sz w:val="18"/>
                    <w:szCs w:val="18"/>
                  </w:rPr>
                  <w:t>☐</w:t>
                </w:r>
              </w:sdtContent>
            </w:sdt>
            <w:r w:rsidR="00854D75">
              <w:rPr>
                <w:rFonts w:asciiTheme="majorEastAsia" w:eastAsiaTheme="majorEastAsia" w:hAnsiTheme="majorEastAsia" w:hint="eastAsia"/>
                <w:color w:val="000000" w:themeColor="text1"/>
                <w:sz w:val="18"/>
                <w:szCs w:val="18"/>
              </w:rPr>
              <w:t xml:space="preserve">　</w:t>
            </w:r>
            <w:r w:rsidR="00854D75">
              <w:rPr>
                <w:rFonts w:asciiTheme="majorEastAsia" w:eastAsiaTheme="majorEastAsia" w:hAnsiTheme="majorEastAsia" w:hint="eastAsia"/>
                <w:bCs/>
                <w:color w:val="000000" w:themeColor="text1"/>
                <w:sz w:val="18"/>
                <w:szCs w:val="18"/>
              </w:rPr>
              <w:t>いない</w:t>
            </w:r>
          </w:p>
          <w:p w:rsidR="00854D75" w:rsidRPr="00ED1A18" w:rsidRDefault="00C40573" w:rsidP="00854D75">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86578219"/>
                <w14:checkbox>
                  <w14:checked w14:val="0"/>
                  <w14:checkedState w14:val="0052" w14:font="Wingdings 2"/>
                  <w14:uncheckedState w14:val="2610" w14:font="ＭＳ ゴシック"/>
                </w14:checkbox>
              </w:sdtPr>
              <w:sdtEndPr/>
              <w:sdtContent>
                <w:r w:rsidR="00854D75">
                  <w:rPr>
                    <w:rFonts w:hAnsi="ＭＳ ゴシック" w:hint="eastAsia"/>
                    <w:color w:val="000000" w:themeColor="text1"/>
                    <w:sz w:val="18"/>
                    <w:szCs w:val="18"/>
                  </w:rPr>
                  <w:t>☐</w:t>
                </w:r>
              </w:sdtContent>
            </w:sdt>
            <w:r w:rsidR="00854D75">
              <w:rPr>
                <w:rFonts w:asciiTheme="majorEastAsia" w:eastAsiaTheme="majorEastAsia" w:hAnsiTheme="majorEastAsia" w:hint="eastAsia"/>
                <w:color w:val="000000" w:themeColor="text1"/>
                <w:sz w:val="18"/>
                <w:szCs w:val="18"/>
              </w:rPr>
              <w:t xml:space="preserve">　</w:t>
            </w:r>
            <w:r w:rsidR="00854D7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854D75" w:rsidRPr="00ED1A18" w:rsidRDefault="00854D75" w:rsidP="00854D7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854D75" w:rsidRPr="00ED1A18" w:rsidRDefault="00854D75" w:rsidP="00854D7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別表イ注5</w:t>
            </w:r>
          </w:p>
        </w:tc>
      </w:tr>
      <w:tr w:rsidR="00854D75" w:rsidRPr="00ED1A18" w:rsidTr="00857835">
        <w:trPr>
          <w:trHeight w:val="58"/>
        </w:trPr>
        <w:tc>
          <w:tcPr>
            <w:tcW w:w="1413" w:type="dxa"/>
            <w:tcBorders>
              <w:top w:val="nil"/>
              <w:left w:val="single" w:sz="4" w:space="0" w:color="auto"/>
              <w:bottom w:val="nil"/>
              <w:right w:val="single" w:sz="4" w:space="0" w:color="auto"/>
            </w:tcBorders>
          </w:tcPr>
          <w:p w:rsidR="00854D75" w:rsidRPr="00ED1A18" w:rsidRDefault="00854D75" w:rsidP="00854D7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tcPr>
          <w:p w:rsidR="00854D75" w:rsidRPr="00ED1A18" w:rsidRDefault="00854D75" w:rsidP="00D25DB6">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「指定居宅介護支援事業所における１月当たりの利用者が同一の建物に２０人以上居住する建物」とは、同一敷地内建物等の定義に該当するもの以外の建築物を指すもので</w:t>
            </w:r>
            <w:r w:rsidR="00D25DB6">
              <w:rPr>
                <w:rFonts w:asciiTheme="majorEastAsia" w:eastAsiaTheme="majorEastAsia" w:hAnsiTheme="majorEastAsia" w:hint="eastAsia"/>
                <w:bCs/>
                <w:color w:val="000000" w:themeColor="text1"/>
                <w:sz w:val="18"/>
                <w:szCs w:val="20"/>
              </w:rPr>
              <w:t>あり、</w:t>
            </w:r>
            <w:r w:rsidRPr="00ED1A18">
              <w:rPr>
                <w:rFonts w:asciiTheme="majorEastAsia" w:eastAsiaTheme="majorEastAsia" w:hAnsiTheme="majorEastAsia" w:hint="eastAsia"/>
                <w:bCs/>
                <w:color w:val="000000" w:themeColor="text1"/>
                <w:sz w:val="18"/>
                <w:szCs w:val="20"/>
              </w:rPr>
              <w:t>当該建築物に当該指定居宅介護支援事業所の利用者が２０人以上居住する場合に該当し、同一敷地内にある別棟の建物や道路を挟んで隣接する建物の利用者数を合算するものではありません。</w:t>
            </w:r>
          </w:p>
        </w:tc>
        <w:tc>
          <w:tcPr>
            <w:tcW w:w="1276" w:type="dxa"/>
            <w:tcBorders>
              <w:top w:val="dotted" w:sz="4" w:space="0" w:color="auto"/>
              <w:left w:val="single" w:sz="4" w:space="0" w:color="auto"/>
              <w:bottom w:val="single" w:sz="4" w:space="0" w:color="auto"/>
              <w:right w:val="single" w:sz="4" w:space="0" w:color="auto"/>
            </w:tcBorders>
          </w:tcPr>
          <w:p w:rsidR="00854D75" w:rsidRPr="00ED1A18" w:rsidRDefault="00854D75" w:rsidP="00854D75">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854D75" w:rsidRPr="00ED1A18" w:rsidRDefault="00854D75" w:rsidP="00854D7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54D75" w:rsidRPr="00ED1A18" w:rsidRDefault="00854D75" w:rsidP="00854D7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第3の10(2)</w:t>
            </w:r>
            <w:r w:rsidR="00D25DB6">
              <w:rPr>
                <w:rFonts w:asciiTheme="majorEastAsia" w:eastAsiaTheme="majorEastAsia" w:hAnsiTheme="majorEastAsia" w:hint="eastAsia"/>
                <w:bCs/>
                <w:color w:val="000000" w:themeColor="text1"/>
                <w:sz w:val="18"/>
                <w:szCs w:val="18"/>
              </w:rPr>
              <w:t>①</w:t>
            </w:r>
          </w:p>
        </w:tc>
      </w:tr>
      <w:tr w:rsidR="00857835" w:rsidRPr="00ED1A18" w:rsidTr="00575F4A">
        <w:trPr>
          <w:trHeight w:val="403"/>
        </w:trPr>
        <w:tc>
          <w:tcPr>
            <w:tcW w:w="1413" w:type="dxa"/>
            <w:tcBorders>
              <w:top w:val="nil"/>
              <w:left w:val="single" w:sz="4" w:space="0" w:color="auto"/>
              <w:bottom w:val="nil"/>
              <w:right w:val="single" w:sz="4" w:space="0" w:color="auto"/>
            </w:tcBorders>
          </w:tcPr>
          <w:p w:rsidR="00857835" w:rsidRPr="00ED1A18" w:rsidRDefault="00857835" w:rsidP="00854D7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857835" w:rsidRPr="00ED1A18" w:rsidRDefault="00857835" w:rsidP="00D25DB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②</w:t>
            </w:r>
            <w:r w:rsidRPr="00857835">
              <w:rPr>
                <w:rFonts w:asciiTheme="majorEastAsia" w:eastAsiaTheme="majorEastAsia" w:hAnsiTheme="majorEastAsia" w:hint="eastAsia"/>
                <w:bCs/>
                <w:color w:val="000000" w:themeColor="text1"/>
                <w:sz w:val="18"/>
                <w:szCs w:val="20"/>
              </w:rPr>
              <w:t>の利用者数は、当該月において当該指定居宅介護支援事業</w:t>
            </w:r>
            <w:r w:rsidR="00D25DB6">
              <w:rPr>
                <w:rFonts w:asciiTheme="majorEastAsia" w:eastAsiaTheme="majorEastAsia" w:hAnsiTheme="majorEastAsia" w:hint="eastAsia"/>
                <w:bCs/>
                <w:color w:val="000000" w:themeColor="text1"/>
                <w:sz w:val="18"/>
                <w:szCs w:val="20"/>
              </w:rPr>
              <w:t>者</w:t>
            </w:r>
            <w:r w:rsidRPr="00857835">
              <w:rPr>
                <w:rFonts w:asciiTheme="majorEastAsia" w:eastAsiaTheme="majorEastAsia" w:hAnsiTheme="majorEastAsia" w:hint="eastAsia"/>
                <w:bCs/>
                <w:color w:val="000000" w:themeColor="text1"/>
                <w:sz w:val="18"/>
                <w:szCs w:val="20"/>
              </w:rPr>
              <w:t>が提出した給付管理票に係る利用者のうち、該当する建物に居住する利用者の合計とし</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dotted" w:sz="4" w:space="0" w:color="auto"/>
              <w:right w:val="single" w:sz="4" w:space="0" w:color="auto"/>
            </w:tcBorders>
          </w:tcPr>
          <w:p w:rsidR="00857835" w:rsidRDefault="00C40573" w:rsidP="0085783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99267034"/>
                <w14:checkbox>
                  <w14:checked w14:val="0"/>
                  <w14:checkedState w14:val="0052" w14:font="Wingdings 2"/>
                  <w14:uncheckedState w14:val="2610" w14:font="ＭＳ ゴシック"/>
                </w14:checkbox>
              </w:sdtPr>
              <w:sdtEndPr/>
              <w:sdtContent>
                <w:r w:rsidR="00857835">
                  <w:rPr>
                    <w:rFonts w:hAnsi="ＭＳ ゴシック" w:hint="eastAsia"/>
                    <w:color w:val="000000" w:themeColor="text1"/>
                    <w:sz w:val="18"/>
                    <w:szCs w:val="18"/>
                  </w:rPr>
                  <w:t>☐</w:t>
                </w:r>
              </w:sdtContent>
            </w:sdt>
            <w:r w:rsidR="00857835">
              <w:rPr>
                <w:rFonts w:asciiTheme="majorEastAsia" w:eastAsiaTheme="majorEastAsia" w:hAnsiTheme="majorEastAsia" w:hint="eastAsia"/>
                <w:color w:val="000000" w:themeColor="text1"/>
                <w:sz w:val="18"/>
                <w:szCs w:val="18"/>
              </w:rPr>
              <w:t xml:space="preserve">　</w:t>
            </w:r>
            <w:r w:rsidR="00857835">
              <w:rPr>
                <w:rFonts w:asciiTheme="majorEastAsia" w:eastAsiaTheme="majorEastAsia" w:hAnsiTheme="majorEastAsia" w:hint="eastAsia"/>
                <w:bCs/>
                <w:color w:val="000000" w:themeColor="text1"/>
                <w:sz w:val="18"/>
                <w:szCs w:val="18"/>
              </w:rPr>
              <w:t>いる</w:t>
            </w:r>
            <w:r w:rsidR="00857835" w:rsidRPr="00B103DF">
              <w:rPr>
                <w:rFonts w:asciiTheme="majorEastAsia" w:eastAsiaTheme="majorEastAsia" w:hAnsiTheme="majorEastAsia" w:hint="eastAsia"/>
                <w:bCs/>
                <w:color w:val="000000" w:themeColor="text1"/>
                <w:sz w:val="18"/>
                <w:szCs w:val="18"/>
              </w:rPr>
              <w:t xml:space="preserve">　</w:t>
            </w:r>
          </w:p>
          <w:p w:rsidR="00857835" w:rsidRDefault="00C40573" w:rsidP="0085783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33551638"/>
                <w14:checkbox>
                  <w14:checked w14:val="0"/>
                  <w14:checkedState w14:val="0052" w14:font="Wingdings 2"/>
                  <w14:uncheckedState w14:val="2610" w14:font="ＭＳ ゴシック"/>
                </w14:checkbox>
              </w:sdtPr>
              <w:sdtEndPr/>
              <w:sdtContent>
                <w:r w:rsidR="00857835">
                  <w:rPr>
                    <w:rFonts w:hAnsi="ＭＳ ゴシック" w:hint="eastAsia"/>
                    <w:color w:val="000000" w:themeColor="text1"/>
                    <w:sz w:val="18"/>
                    <w:szCs w:val="18"/>
                  </w:rPr>
                  <w:t>☐</w:t>
                </w:r>
              </w:sdtContent>
            </w:sdt>
            <w:r w:rsidR="00857835">
              <w:rPr>
                <w:rFonts w:asciiTheme="majorEastAsia" w:eastAsiaTheme="majorEastAsia" w:hAnsiTheme="majorEastAsia" w:hint="eastAsia"/>
                <w:color w:val="000000" w:themeColor="text1"/>
                <w:sz w:val="18"/>
                <w:szCs w:val="18"/>
              </w:rPr>
              <w:t xml:space="preserve">　</w:t>
            </w:r>
            <w:r w:rsidR="00857835">
              <w:rPr>
                <w:rFonts w:asciiTheme="majorEastAsia" w:eastAsiaTheme="majorEastAsia" w:hAnsiTheme="majorEastAsia" w:hint="eastAsia"/>
                <w:bCs/>
                <w:color w:val="000000" w:themeColor="text1"/>
                <w:sz w:val="18"/>
                <w:szCs w:val="18"/>
              </w:rPr>
              <w:t>いない</w:t>
            </w:r>
          </w:p>
          <w:p w:rsidR="00857835" w:rsidRPr="00ED1A18" w:rsidRDefault="00C40573" w:rsidP="00857835">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09836510"/>
                <w14:checkbox>
                  <w14:checked w14:val="0"/>
                  <w14:checkedState w14:val="0052" w14:font="Wingdings 2"/>
                  <w14:uncheckedState w14:val="2610" w14:font="ＭＳ ゴシック"/>
                </w14:checkbox>
              </w:sdtPr>
              <w:sdtEndPr/>
              <w:sdtContent>
                <w:r w:rsidR="00857835">
                  <w:rPr>
                    <w:rFonts w:hAnsi="ＭＳ ゴシック" w:hint="eastAsia"/>
                    <w:color w:val="000000" w:themeColor="text1"/>
                    <w:sz w:val="18"/>
                    <w:szCs w:val="18"/>
                  </w:rPr>
                  <w:t>☐</w:t>
                </w:r>
              </w:sdtContent>
            </w:sdt>
            <w:r w:rsidR="00857835">
              <w:rPr>
                <w:rFonts w:asciiTheme="majorEastAsia" w:eastAsiaTheme="majorEastAsia" w:hAnsiTheme="majorEastAsia" w:hint="eastAsia"/>
                <w:color w:val="000000" w:themeColor="text1"/>
                <w:sz w:val="18"/>
                <w:szCs w:val="18"/>
              </w:rPr>
              <w:t xml:space="preserve">　</w:t>
            </w:r>
            <w:r w:rsidR="0085783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857835" w:rsidRPr="00ED1A18" w:rsidRDefault="00857835" w:rsidP="0085783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57835" w:rsidRPr="00ED1A18" w:rsidRDefault="00857835" w:rsidP="0085783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第3の10(2)</w:t>
            </w:r>
            <w:r w:rsidR="00D25DB6">
              <w:rPr>
                <w:rFonts w:asciiTheme="majorEastAsia" w:eastAsiaTheme="majorEastAsia" w:hAnsiTheme="majorEastAsia" w:hint="eastAsia"/>
                <w:bCs/>
                <w:color w:val="000000" w:themeColor="text1"/>
                <w:sz w:val="18"/>
                <w:szCs w:val="18"/>
              </w:rPr>
              <w:t>②</w:t>
            </w:r>
          </w:p>
        </w:tc>
      </w:tr>
      <w:tr w:rsidR="002748A7" w:rsidRPr="00ED1A18" w:rsidTr="00575F4A">
        <w:trPr>
          <w:cantSplit/>
          <w:trHeight w:val="58"/>
        </w:trPr>
        <w:tc>
          <w:tcPr>
            <w:tcW w:w="1413" w:type="dxa"/>
            <w:tcBorders>
              <w:top w:val="nil"/>
              <w:left w:val="single" w:sz="4" w:space="0" w:color="auto"/>
              <w:bottom w:val="nil"/>
              <w:right w:val="single" w:sz="4" w:space="0" w:color="auto"/>
            </w:tcBorders>
          </w:tcPr>
          <w:p w:rsidR="002748A7" w:rsidRPr="00ED1A18" w:rsidRDefault="002748A7"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right w:val="single" w:sz="4" w:space="0" w:color="auto"/>
            </w:tcBorders>
          </w:tcPr>
          <w:p w:rsidR="002748A7" w:rsidRPr="00ED1A18" w:rsidRDefault="002748A7" w:rsidP="002748A7">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本取扱いは、指定居宅介護支援事業所と建築物の位置関係により、効率的な居宅介護支援の提供が可能であることを適切に評価する趣旨であることに鑑み、本取扱いの適用については、位置関係のみをもって判断することがないよう留意してください。具体的には、次のような場合を一例として、居宅介護支援の提供の効率化につながらない場合には、減算を適用すべきではありません。</w:t>
            </w:r>
          </w:p>
          <w:tbl>
            <w:tblPr>
              <w:tblStyle w:val="a3"/>
              <w:tblW w:w="5574" w:type="dxa"/>
              <w:tblInd w:w="158" w:type="dxa"/>
              <w:tblLayout w:type="fixed"/>
              <w:tblLook w:val="04A0" w:firstRow="1" w:lastRow="0" w:firstColumn="1" w:lastColumn="0" w:noHBand="0" w:noVBand="1"/>
            </w:tblPr>
            <w:tblGrid>
              <w:gridCol w:w="440"/>
              <w:gridCol w:w="5134"/>
            </w:tblGrid>
            <w:tr w:rsidR="00575F4A"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75F4A" w:rsidRDefault="00575F4A" w:rsidP="00575F4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575F4A" w:rsidRDefault="00575F4A" w:rsidP="00575F4A">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同一敷地であっても、広大な敷地に複数の建物が点在する場合</w:t>
                  </w:r>
                </w:p>
              </w:tc>
            </w:tr>
            <w:tr w:rsidR="00575F4A"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75F4A" w:rsidRDefault="00575F4A" w:rsidP="00575F4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575F4A" w:rsidRDefault="00575F4A" w:rsidP="00575F4A">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隣接する敷地であっても、道路や河川などに敷地が隔てられており、横断するために迂回しなければならない場合</w:t>
                  </w:r>
                </w:p>
              </w:tc>
            </w:tr>
          </w:tbl>
          <w:p w:rsidR="002748A7" w:rsidRPr="00ED1A18" w:rsidRDefault="002748A7" w:rsidP="002748A7">
            <w:pPr>
              <w:spacing w:line="240" w:lineRule="exact"/>
              <w:ind w:leftChars="100" w:left="218"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left w:val="single" w:sz="4" w:space="0" w:color="auto"/>
              <w:bottom w:val="dotted" w:sz="4" w:space="0" w:color="auto"/>
              <w:right w:val="single" w:sz="4" w:space="0" w:color="auto"/>
            </w:tcBorders>
          </w:tcPr>
          <w:p w:rsidR="002748A7" w:rsidRPr="00ED1A18" w:rsidRDefault="002748A7" w:rsidP="002748A7">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第3の10(3)</w:t>
            </w:r>
          </w:p>
        </w:tc>
      </w:tr>
      <w:tr w:rsidR="002748A7" w:rsidRPr="00ED1A18" w:rsidTr="002748A7">
        <w:trPr>
          <w:trHeight w:val="623"/>
        </w:trPr>
        <w:tc>
          <w:tcPr>
            <w:tcW w:w="1413" w:type="dxa"/>
            <w:tcBorders>
              <w:top w:val="nil"/>
              <w:left w:val="single" w:sz="4" w:space="0" w:color="auto"/>
              <w:bottom w:val="single" w:sz="4" w:space="0" w:color="auto"/>
              <w:right w:val="single" w:sz="4" w:space="0" w:color="auto"/>
            </w:tcBorders>
          </w:tcPr>
          <w:p w:rsidR="002748A7" w:rsidRPr="00ED1A18" w:rsidRDefault="002748A7"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tcPr>
          <w:p w:rsidR="002748A7" w:rsidRPr="00ED1A18" w:rsidRDefault="002748A7" w:rsidP="002748A7">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同一の建物については、当該建築物の管理、運営法人が当該指定居宅介護支援事業所の指定居宅介護支援事業者と異なる場合であっても該当</w:t>
            </w:r>
            <w:r w:rsidR="00575F4A">
              <w:rPr>
                <w:rFonts w:asciiTheme="majorEastAsia" w:eastAsiaTheme="majorEastAsia" w:hAnsiTheme="majorEastAsia" w:hint="eastAsia"/>
                <w:bCs/>
                <w:color w:val="000000" w:themeColor="text1"/>
                <w:sz w:val="18"/>
                <w:szCs w:val="20"/>
              </w:rPr>
              <w:t>するものです</w:t>
            </w:r>
            <w:r w:rsidRPr="00ED1A18">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2748A7" w:rsidRPr="00ED1A18" w:rsidRDefault="002748A7" w:rsidP="00B933ED">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第3の10(4)</w:t>
            </w:r>
          </w:p>
        </w:tc>
      </w:tr>
      <w:tr w:rsidR="002748A7" w:rsidRPr="00ED1A18" w:rsidTr="007C4E89">
        <w:trPr>
          <w:trHeight w:val="680"/>
        </w:trPr>
        <w:tc>
          <w:tcPr>
            <w:tcW w:w="1413" w:type="dxa"/>
            <w:tcBorders>
              <w:top w:val="single" w:sz="4" w:space="0" w:color="auto"/>
              <w:bottom w:val="nil"/>
            </w:tcBorders>
          </w:tcPr>
          <w:p w:rsidR="002748A7" w:rsidRPr="00ED1A18" w:rsidRDefault="00B933ED" w:rsidP="00B933ED">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w:t>
            </w:r>
            <w:r w:rsidR="002748A7" w:rsidRPr="00ED1A18">
              <w:rPr>
                <w:rFonts w:asciiTheme="majorEastAsia" w:eastAsiaTheme="majorEastAsia" w:hAnsiTheme="majorEastAsia" w:hint="eastAsia"/>
                <w:bCs/>
                <w:color w:val="000000" w:themeColor="text1"/>
                <w:sz w:val="18"/>
                <w:szCs w:val="20"/>
              </w:rPr>
              <w:t xml:space="preserve">　運営基準減算</w:t>
            </w:r>
          </w:p>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Default="002748A7" w:rsidP="002748A7">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①　</w:t>
            </w:r>
            <w:r w:rsidR="00B933ED" w:rsidRPr="00B933ED">
              <w:rPr>
                <w:rFonts w:asciiTheme="majorEastAsia" w:eastAsiaTheme="majorEastAsia" w:hAnsiTheme="majorEastAsia" w:hint="eastAsia"/>
                <w:bCs/>
                <w:color w:val="000000" w:themeColor="text1"/>
                <w:sz w:val="18"/>
                <w:szCs w:val="20"/>
              </w:rPr>
              <w:t>次に定める規定に適合していない</w:t>
            </w:r>
            <w:r w:rsidRPr="00ED1A18">
              <w:rPr>
                <w:rFonts w:asciiTheme="majorEastAsia" w:eastAsiaTheme="majorEastAsia" w:hAnsiTheme="majorEastAsia" w:hint="eastAsia"/>
                <w:bCs/>
                <w:color w:val="000000" w:themeColor="text1"/>
                <w:sz w:val="18"/>
                <w:szCs w:val="20"/>
              </w:rPr>
              <w:t>場合には、運営基準減算として、所定単位数の１００分の５０に相当する単位数を算定していますか。</w:t>
            </w:r>
          </w:p>
          <w:tbl>
            <w:tblPr>
              <w:tblStyle w:val="a3"/>
              <w:tblW w:w="5574" w:type="dxa"/>
              <w:tblInd w:w="158" w:type="dxa"/>
              <w:tblLayout w:type="fixed"/>
              <w:tblLook w:val="04A0" w:firstRow="1" w:lastRow="0" w:firstColumn="1" w:lastColumn="0" w:noHBand="0" w:noVBand="1"/>
            </w:tblPr>
            <w:tblGrid>
              <w:gridCol w:w="440"/>
              <w:gridCol w:w="5134"/>
            </w:tblGrid>
            <w:tr w:rsidR="00B933ED"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33ED" w:rsidRDefault="00B933ED" w:rsidP="00FB164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B933ED" w:rsidRDefault="00A547AD" w:rsidP="00A547AD">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内容の説明</w:t>
                  </w:r>
                </w:p>
              </w:tc>
            </w:tr>
            <w:tr w:rsidR="00B933ED"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33ED" w:rsidRDefault="00B933ED" w:rsidP="00FB164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B933ED" w:rsidRDefault="00A8515E" w:rsidP="00FB164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アセスメントに当たっての</w:t>
                  </w:r>
                  <w:r w:rsidR="00B933ED" w:rsidRPr="00ED1A18">
                    <w:rPr>
                      <w:rFonts w:asciiTheme="majorEastAsia" w:eastAsiaTheme="majorEastAsia" w:hAnsiTheme="majorEastAsia" w:hint="eastAsia"/>
                      <w:bCs/>
                      <w:color w:val="000000" w:themeColor="text1"/>
                      <w:sz w:val="18"/>
                      <w:szCs w:val="20"/>
                    </w:rPr>
                    <w:t>居宅訪問による面接</w:t>
                  </w:r>
                </w:p>
              </w:tc>
            </w:tr>
            <w:tr w:rsidR="00B933ED"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33ED" w:rsidRDefault="00B933ED" w:rsidP="00FB164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B933ED" w:rsidRDefault="00B933ED" w:rsidP="00FB164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計画原案に係るサービス担当者会議の開催</w:t>
                  </w:r>
                </w:p>
              </w:tc>
            </w:tr>
            <w:tr w:rsidR="00B933ED"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33ED" w:rsidRDefault="00B933ED" w:rsidP="00FB164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B933ED" w:rsidRDefault="00B933ED" w:rsidP="00FB164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居宅サービス計画原案の説明と同意</w:t>
                  </w:r>
                </w:p>
              </w:tc>
            </w:tr>
            <w:tr w:rsidR="00B933ED"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33ED" w:rsidRDefault="00B933ED" w:rsidP="00FB164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4" w:type="dxa"/>
                  <w:tcBorders>
                    <w:left w:val="single" w:sz="4" w:space="0" w:color="auto"/>
                  </w:tcBorders>
                  <w:shd w:val="clear" w:color="auto" w:fill="auto"/>
                </w:tcPr>
                <w:p w:rsidR="00B933ED" w:rsidRDefault="00B933ED" w:rsidP="00FB164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居宅サービス計画</w:t>
                  </w:r>
                  <w:r w:rsidR="00A547AD">
                    <w:rPr>
                      <w:rFonts w:asciiTheme="majorEastAsia" w:eastAsiaTheme="majorEastAsia" w:hAnsiTheme="majorEastAsia" w:hint="eastAsia"/>
                      <w:bCs/>
                      <w:color w:val="000000" w:themeColor="text1"/>
                      <w:sz w:val="18"/>
                      <w:szCs w:val="20"/>
                    </w:rPr>
                    <w:t>の</w:t>
                  </w:r>
                  <w:r w:rsidRPr="00ED1A18">
                    <w:rPr>
                      <w:rFonts w:asciiTheme="majorEastAsia" w:eastAsiaTheme="majorEastAsia" w:hAnsiTheme="majorEastAsia" w:hint="eastAsia"/>
                      <w:bCs/>
                      <w:color w:val="000000" w:themeColor="text1"/>
                      <w:sz w:val="18"/>
                      <w:szCs w:val="20"/>
                    </w:rPr>
                    <w:t>利用者及び担当者へ</w:t>
                  </w:r>
                  <w:r w:rsidR="00A547AD">
                    <w:rPr>
                      <w:rFonts w:asciiTheme="majorEastAsia" w:eastAsiaTheme="majorEastAsia" w:hAnsiTheme="majorEastAsia" w:hint="eastAsia"/>
                      <w:bCs/>
                      <w:color w:val="000000" w:themeColor="text1"/>
                      <w:sz w:val="18"/>
                      <w:szCs w:val="20"/>
                    </w:rPr>
                    <w:t>の</w:t>
                  </w:r>
                  <w:r w:rsidRPr="00ED1A18">
                    <w:rPr>
                      <w:rFonts w:asciiTheme="majorEastAsia" w:eastAsiaTheme="majorEastAsia" w:hAnsiTheme="majorEastAsia" w:hint="eastAsia"/>
                      <w:bCs/>
                      <w:color w:val="000000" w:themeColor="text1"/>
                      <w:sz w:val="18"/>
                      <w:szCs w:val="20"/>
                    </w:rPr>
                    <w:t>交付</w:t>
                  </w:r>
                </w:p>
              </w:tc>
            </w:tr>
            <w:tr w:rsidR="00B933ED"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33ED" w:rsidRDefault="00B933ED" w:rsidP="00FB164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4" w:type="dxa"/>
                  <w:tcBorders>
                    <w:left w:val="single" w:sz="4" w:space="0" w:color="auto"/>
                  </w:tcBorders>
                  <w:shd w:val="clear" w:color="auto" w:fill="auto"/>
                </w:tcPr>
                <w:p w:rsidR="00B933ED" w:rsidRDefault="00B933ED" w:rsidP="00FB164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１月１回</w:t>
                  </w:r>
                  <w:r w:rsidR="00E960EA">
                    <w:rPr>
                      <w:rFonts w:asciiTheme="majorEastAsia" w:eastAsiaTheme="majorEastAsia" w:hAnsiTheme="majorEastAsia" w:hint="eastAsia"/>
                      <w:bCs/>
                      <w:color w:val="000000" w:themeColor="text1"/>
                      <w:sz w:val="18"/>
                      <w:szCs w:val="20"/>
                    </w:rPr>
                    <w:t>の</w:t>
                  </w:r>
                  <w:r w:rsidRPr="00ED1A18">
                    <w:rPr>
                      <w:rFonts w:asciiTheme="majorEastAsia" w:eastAsiaTheme="majorEastAsia" w:hAnsiTheme="majorEastAsia" w:hint="eastAsia"/>
                      <w:bCs/>
                      <w:color w:val="000000" w:themeColor="text1"/>
                      <w:sz w:val="18"/>
                      <w:szCs w:val="20"/>
                    </w:rPr>
                    <w:t>面接及びモニタリング記録</w:t>
                  </w:r>
                </w:p>
              </w:tc>
            </w:tr>
            <w:tr w:rsidR="00B933ED"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33ED" w:rsidRDefault="00B933ED" w:rsidP="00B933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4" w:type="dxa"/>
                  <w:tcBorders>
                    <w:left w:val="single" w:sz="4" w:space="0" w:color="auto"/>
                  </w:tcBorders>
                  <w:shd w:val="clear" w:color="auto" w:fill="auto"/>
                </w:tcPr>
                <w:p w:rsidR="00B933ED" w:rsidRDefault="00B933ED" w:rsidP="00B933ED">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更新認定時等のサービス担当者会議</w:t>
                  </w:r>
                  <w:r w:rsidR="00F40AE6">
                    <w:rPr>
                      <w:rFonts w:asciiTheme="majorEastAsia" w:eastAsiaTheme="majorEastAsia" w:hAnsiTheme="majorEastAsia" w:hint="eastAsia"/>
                      <w:bCs/>
                      <w:color w:val="000000" w:themeColor="text1"/>
                      <w:sz w:val="18"/>
                      <w:szCs w:val="20"/>
                    </w:rPr>
                    <w:t>の</w:t>
                  </w:r>
                  <w:r w:rsidRPr="00ED1A18">
                    <w:rPr>
                      <w:rFonts w:asciiTheme="majorEastAsia" w:eastAsiaTheme="majorEastAsia" w:hAnsiTheme="majorEastAsia" w:hint="eastAsia"/>
                      <w:bCs/>
                      <w:color w:val="000000" w:themeColor="text1"/>
                      <w:sz w:val="18"/>
                      <w:szCs w:val="20"/>
                    </w:rPr>
                    <w:t>開催</w:t>
                  </w:r>
                </w:p>
              </w:tc>
            </w:tr>
            <w:tr w:rsidR="00B933ED"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933ED" w:rsidRDefault="00B933ED" w:rsidP="00B933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5134" w:type="dxa"/>
                  <w:tcBorders>
                    <w:left w:val="single" w:sz="4" w:space="0" w:color="auto"/>
                  </w:tcBorders>
                  <w:shd w:val="clear" w:color="auto" w:fill="auto"/>
                </w:tcPr>
                <w:p w:rsidR="00B933ED" w:rsidRDefault="00B933ED" w:rsidP="00B933ED">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計画変更時の準用</w:t>
                  </w:r>
                </w:p>
              </w:tc>
            </w:tr>
          </w:tbl>
          <w:p w:rsidR="00B933ED" w:rsidRPr="00B933ED" w:rsidRDefault="00B933ED" w:rsidP="002748A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B933ED" w:rsidRDefault="00C40573" w:rsidP="00B933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8905361"/>
                <w14:checkbox>
                  <w14:checked w14:val="0"/>
                  <w14:checkedState w14:val="0052" w14:font="Wingdings 2"/>
                  <w14:uncheckedState w14:val="2610" w14:font="ＭＳ ゴシック"/>
                </w14:checkbox>
              </w:sdtPr>
              <w:sdtEndPr/>
              <w:sdtContent>
                <w:r w:rsidR="00B933ED">
                  <w:rPr>
                    <w:rFonts w:hAnsi="ＭＳ ゴシック" w:hint="eastAsia"/>
                    <w:color w:val="000000" w:themeColor="text1"/>
                    <w:sz w:val="18"/>
                    <w:szCs w:val="18"/>
                  </w:rPr>
                  <w:t>☐</w:t>
                </w:r>
              </w:sdtContent>
            </w:sdt>
            <w:r w:rsidR="00B933ED">
              <w:rPr>
                <w:rFonts w:asciiTheme="majorEastAsia" w:eastAsiaTheme="majorEastAsia" w:hAnsiTheme="majorEastAsia" w:hint="eastAsia"/>
                <w:color w:val="000000" w:themeColor="text1"/>
                <w:sz w:val="18"/>
                <w:szCs w:val="18"/>
              </w:rPr>
              <w:t xml:space="preserve">　</w:t>
            </w:r>
            <w:r w:rsidR="00B933ED">
              <w:rPr>
                <w:rFonts w:asciiTheme="majorEastAsia" w:eastAsiaTheme="majorEastAsia" w:hAnsiTheme="majorEastAsia" w:hint="eastAsia"/>
                <w:bCs/>
                <w:color w:val="000000" w:themeColor="text1"/>
                <w:sz w:val="18"/>
                <w:szCs w:val="18"/>
              </w:rPr>
              <w:t>いる</w:t>
            </w:r>
            <w:r w:rsidR="00B933ED" w:rsidRPr="00B103DF">
              <w:rPr>
                <w:rFonts w:asciiTheme="majorEastAsia" w:eastAsiaTheme="majorEastAsia" w:hAnsiTheme="majorEastAsia" w:hint="eastAsia"/>
                <w:bCs/>
                <w:color w:val="000000" w:themeColor="text1"/>
                <w:sz w:val="18"/>
                <w:szCs w:val="18"/>
              </w:rPr>
              <w:t xml:space="preserve">　</w:t>
            </w:r>
          </w:p>
          <w:p w:rsidR="00B933ED" w:rsidRDefault="00C40573" w:rsidP="00B933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14041904"/>
                <w14:checkbox>
                  <w14:checked w14:val="0"/>
                  <w14:checkedState w14:val="0052" w14:font="Wingdings 2"/>
                  <w14:uncheckedState w14:val="2610" w14:font="ＭＳ ゴシック"/>
                </w14:checkbox>
              </w:sdtPr>
              <w:sdtEndPr/>
              <w:sdtContent>
                <w:r w:rsidR="00B933ED">
                  <w:rPr>
                    <w:rFonts w:hAnsi="ＭＳ ゴシック" w:hint="eastAsia"/>
                    <w:color w:val="000000" w:themeColor="text1"/>
                    <w:sz w:val="18"/>
                    <w:szCs w:val="18"/>
                  </w:rPr>
                  <w:t>☐</w:t>
                </w:r>
              </w:sdtContent>
            </w:sdt>
            <w:r w:rsidR="00B933ED">
              <w:rPr>
                <w:rFonts w:asciiTheme="majorEastAsia" w:eastAsiaTheme="majorEastAsia" w:hAnsiTheme="majorEastAsia" w:hint="eastAsia"/>
                <w:color w:val="000000" w:themeColor="text1"/>
                <w:sz w:val="18"/>
                <w:szCs w:val="18"/>
              </w:rPr>
              <w:t xml:space="preserve">　</w:t>
            </w:r>
            <w:r w:rsidR="00B933ED">
              <w:rPr>
                <w:rFonts w:asciiTheme="majorEastAsia" w:eastAsiaTheme="majorEastAsia" w:hAnsiTheme="majorEastAsia" w:hint="eastAsia"/>
                <w:bCs/>
                <w:color w:val="000000" w:themeColor="text1"/>
                <w:sz w:val="18"/>
                <w:szCs w:val="18"/>
              </w:rPr>
              <w:t>いない</w:t>
            </w:r>
          </w:p>
          <w:p w:rsidR="002748A7" w:rsidRPr="00ED1A18" w:rsidRDefault="00C40573" w:rsidP="00B933ED">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5084907"/>
                <w14:checkbox>
                  <w14:checked w14:val="0"/>
                  <w14:checkedState w14:val="0052" w14:font="Wingdings 2"/>
                  <w14:uncheckedState w14:val="2610" w14:font="ＭＳ ゴシック"/>
                </w14:checkbox>
              </w:sdtPr>
              <w:sdtEndPr/>
              <w:sdtContent>
                <w:r w:rsidR="00B933ED">
                  <w:rPr>
                    <w:rFonts w:hAnsi="ＭＳ ゴシック" w:hint="eastAsia"/>
                    <w:color w:val="000000" w:themeColor="text1"/>
                    <w:sz w:val="18"/>
                    <w:szCs w:val="18"/>
                  </w:rPr>
                  <w:t>☐</w:t>
                </w:r>
              </w:sdtContent>
            </w:sdt>
            <w:r w:rsidR="00B933ED">
              <w:rPr>
                <w:rFonts w:asciiTheme="majorEastAsia" w:eastAsiaTheme="majorEastAsia" w:hAnsiTheme="majorEastAsia" w:hint="eastAsia"/>
                <w:color w:val="000000" w:themeColor="text1"/>
                <w:sz w:val="18"/>
                <w:szCs w:val="18"/>
              </w:rPr>
              <w:t xml:space="preserve">　</w:t>
            </w:r>
            <w:r w:rsidR="00B933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別表イ注6</w:t>
            </w:r>
          </w:p>
          <w:p w:rsidR="00B933ED" w:rsidRPr="001E2E1B" w:rsidRDefault="00B933ED" w:rsidP="00B933E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B933ED" w:rsidRPr="00ED1A18" w:rsidRDefault="00B933ED" w:rsidP="00B933E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82号</w:t>
            </w:r>
          </w:p>
        </w:tc>
      </w:tr>
      <w:tr w:rsidR="007C4E89" w:rsidRPr="00ED1A18" w:rsidTr="00E34C28">
        <w:trPr>
          <w:trHeight w:val="680"/>
        </w:trPr>
        <w:tc>
          <w:tcPr>
            <w:tcW w:w="1413" w:type="dxa"/>
            <w:tcBorders>
              <w:top w:val="nil"/>
              <w:bottom w:val="nil"/>
            </w:tcBorders>
          </w:tcPr>
          <w:p w:rsidR="007C4E89" w:rsidRDefault="007C4E89" w:rsidP="00B933ED">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7C4E89" w:rsidRPr="00ED1A18" w:rsidRDefault="007C4E89" w:rsidP="007C4E8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C4E89">
              <w:rPr>
                <w:rFonts w:asciiTheme="majorEastAsia" w:eastAsiaTheme="majorEastAsia" w:hAnsiTheme="majorEastAsia" w:hint="eastAsia"/>
                <w:bCs/>
                <w:color w:val="000000" w:themeColor="text1"/>
                <w:sz w:val="18"/>
                <w:szCs w:val="20"/>
              </w:rPr>
              <w:t>当該減算は､居宅介護支援の質の向上を図る観点から､居宅介護支援の体制や居宅サービス計画に応じた評価を行うことを目的としており､利用者ごとに適用され</w:t>
            </w:r>
            <w:r>
              <w:rPr>
                <w:rFonts w:asciiTheme="majorEastAsia" w:eastAsiaTheme="majorEastAsia" w:hAnsiTheme="majorEastAsia" w:hint="eastAsia"/>
                <w:bCs/>
                <w:color w:val="000000" w:themeColor="text1"/>
                <w:sz w:val="18"/>
                <w:szCs w:val="20"/>
              </w:rPr>
              <w:t>ます</w:t>
            </w:r>
            <w:r w:rsidRPr="007C4E8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7C4E89" w:rsidRDefault="007C4E89" w:rsidP="00B933E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7C4E89" w:rsidRDefault="007C4E89" w:rsidP="007C4E89">
            <w:pPr>
              <w:spacing w:line="240" w:lineRule="exac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介護報酬に係るQ&amp;A</w:t>
            </w:r>
          </w:p>
          <w:p w:rsidR="007C4E89" w:rsidRPr="00ED1A18" w:rsidRDefault="007C4E89" w:rsidP="007C4E8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問1</w:t>
            </w:r>
          </w:p>
        </w:tc>
      </w:tr>
      <w:tr w:rsidR="00E34C28" w:rsidRPr="00ED1A18" w:rsidTr="00E34C28">
        <w:trPr>
          <w:trHeight w:val="680"/>
        </w:trPr>
        <w:tc>
          <w:tcPr>
            <w:tcW w:w="1413" w:type="dxa"/>
            <w:tcBorders>
              <w:top w:val="nil"/>
              <w:bottom w:val="nil"/>
            </w:tcBorders>
          </w:tcPr>
          <w:p w:rsidR="00E34C28" w:rsidRDefault="00E34C28" w:rsidP="00B933ED">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34C28" w:rsidRDefault="00E34C28" w:rsidP="00E34C2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143304">
              <w:rPr>
                <w:rFonts w:asciiTheme="majorEastAsia" w:eastAsiaTheme="majorEastAsia" w:hAnsiTheme="majorEastAsia" w:hint="eastAsia"/>
                <w:bCs/>
                <w:color w:val="000000" w:themeColor="text1"/>
                <w:sz w:val="18"/>
                <w:szCs w:val="20"/>
              </w:rPr>
              <w:t>担当者に対する</w:t>
            </w:r>
            <w:r w:rsidRPr="00E34C28">
              <w:rPr>
                <w:rFonts w:asciiTheme="majorEastAsia" w:eastAsiaTheme="majorEastAsia" w:hAnsiTheme="majorEastAsia" w:hint="eastAsia"/>
                <w:bCs/>
                <w:color w:val="000000" w:themeColor="text1"/>
                <w:sz w:val="18"/>
                <w:szCs w:val="20"/>
              </w:rPr>
              <w:t>個別サービス計画の提出は、運営基準減算の対象では</w:t>
            </w:r>
            <w:r>
              <w:rPr>
                <w:rFonts w:asciiTheme="majorEastAsia" w:eastAsiaTheme="majorEastAsia" w:hAnsiTheme="majorEastAsia" w:hint="eastAsia"/>
                <w:bCs/>
                <w:color w:val="000000" w:themeColor="text1"/>
                <w:sz w:val="18"/>
                <w:szCs w:val="20"/>
              </w:rPr>
              <w:t>ありません</w:t>
            </w:r>
            <w:r w:rsidRPr="00E34C28">
              <w:rPr>
                <w:rFonts w:asciiTheme="majorEastAsia" w:eastAsiaTheme="majorEastAsia" w:hAnsiTheme="majorEastAsia" w:hint="eastAsia"/>
                <w:bCs/>
                <w:color w:val="000000" w:themeColor="text1"/>
                <w:sz w:val="18"/>
                <w:szCs w:val="20"/>
              </w:rPr>
              <w:t>が、居宅介護支援事業所と指定居宅サービス等の事業所の意識の共有を図る観点から導入するものであることから、その趣旨目的を踏まえ、適切に取り組</w:t>
            </w:r>
            <w:r>
              <w:rPr>
                <w:rFonts w:asciiTheme="majorEastAsia" w:eastAsiaTheme="majorEastAsia" w:hAnsiTheme="majorEastAsia" w:hint="eastAsia"/>
                <w:bCs/>
                <w:color w:val="000000" w:themeColor="text1"/>
                <w:sz w:val="18"/>
                <w:szCs w:val="20"/>
              </w:rPr>
              <w:t>んでください</w:t>
            </w:r>
            <w:r w:rsidRPr="00E34C2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E34C28" w:rsidRDefault="00E34C28" w:rsidP="00B933E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E34C28" w:rsidRDefault="00E34C28" w:rsidP="007C4E89">
            <w:pPr>
              <w:spacing w:line="240" w:lineRule="exact"/>
              <w:rPr>
                <w:rFonts w:asciiTheme="majorEastAsia" w:eastAsiaTheme="majorEastAsia" w:hAnsiTheme="majorEastAsia" w:cs="ＭＳ Ｐゴシック"/>
                <w:color w:val="000000" w:themeColor="text1"/>
                <w:kern w:val="0"/>
                <w:sz w:val="18"/>
                <w:szCs w:val="28"/>
              </w:rPr>
            </w:pPr>
            <w:r w:rsidRPr="00E34C28">
              <w:rPr>
                <w:rFonts w:asciiTheme="majorEastAsia" w:eastAsiaTheme="majorEastAsia" w:hAnsiTheme="majorEastAsia" w:cs="ＭＳ Ｐゴシック" w:hint="eastAsia"/>
                <w:color w:val="000000" w:themeColor="text1"/>
                <w:kern w:val="0"/>
                <w:sz w:val="18"/>
                <w:szCs w:val="28"/>
              </w:rPr>
              <w:t>平成27年度介護報酬改定に関する</w:t>
            </w:r>
          </w:p>
          <w:p w:rsidR="00E34C28" w:rsidRDefault="00E34C28" w:rsidP="00E34C28">
            <w:pPr>
              <w:spacing w:line="240" w:lineRule="exact"/>
              <w:rPr>
                <w:rFonts w:asciiTheme="majorEastAsia" w:eastAsiaTheme="majorEastAsia" w:hAnsiTheme="majorEastAsia" w:cs="ＭＳ Ｐゴシック"/>
                <w:color w:val="000000" w:themeColor="text1"/>
                <w:kern w:val="0"/>
                <w:sz w:val="18"/>
                <w:szCs w:val="28"/>
              </w:rPr>
            </w:pPr>
            <w:r w:rsidRPr="00E34C28">
              <w:rPr>
                <w:rFonts w:asciiTheme="majorEastAsia" w:eastAsiaTheme="majorEastAsia" w:hAnsiTheme="majorEastAsia" w:cs="ＭＳ Ｐゴシック" w:hint="eastAsia"/>
                <w:color w:val="000000" w:themeColor="text1"/>
                <w:kern w:val="0"/>
                <w:sz w:val="18"/>
                <w:szCs w:val="28"/>
              </w:rPr>
              <w:t>Q&amp;A</w:t>
            </w:r>
            <w:r>
              <w:rPr>
                <w:rFonts w:asciiTheme="majorEastAsia" w:eastAsiaTheme="majorEastAsia" w:hAnsiTheme="majorEastAsia" w:cs="ＭＳ Ｐゴシック" w:hint="eastAsia"/>
                <w:color w:val="000000" w:themeColor="text1"/>
                <w:kern w:val="0"/>
                <w:sz w:val="18"/>
                <w:szCs w:val="28"/>
              </w:rPr>
              <w:t>(V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w:t>
            </w:r>
            <w:r w:rsidRPr="00E34C28">
              <w:rPr>
                <w:rFonts w:asciiTheme="majorEastAsia" w:eastAsiaTheme="majorEastAsia" w:hAnsiTheme="majorEastAsia" w:cs="ＭＳ Ｐゴシック" w:hint="eastAsia"/>
                <w:color w:val="000000" w:themeColor="text1"/>
                <w:kern w:val="0"/>
                <w:sz w:val="18"/>
                <w:szCs w:val="28"/>
              </w:rPr>
              <w:t>181</w:t>
            </w:r>
          </w:p>
        </w:tc>
      </w:tr>
      <w:tr w:rsidR="002748A7" w:rsidRPr="00ED1A18" w:rsidTr="007C4E89">
        <w:trPr>
          <w:trHeight w:val="453"/>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48A7" w:rsidRPr="00ED1A18" w:rsidRDefault="002748A7" w:rsidP="00E5202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E52028" w:rsidRPr="00E52028">
              <w:rPr>
                <w:rFonts w:asciiTheme="majorEastAsia" w:eastAsiaTheme="majorEastAsia" w:hAnsiTheme="majorEastAsia" w:hint="eastAsia"/>
                <w:bCs/>
                <w:color w:val="000000" w:themeColor="text1"/>
                <w:sz w:val="18"/>
                <w:szCs w:val="20"/>
              </w:rPr>
              <w:t>これは適正なサービスの提供を確保するためのものであり、運営基準に係る規定を遵守するよう努めるものと</w:t>
            </w:r>
            <w:r w:rsidR="00E52028">
              <w:rPr>
                <w:rFonts w:asciiTheme="majorEastAsia" w:eastAsiaTheme="majorEastAsia" w:hAnsiTheme="majorEastAsia" w:hint="eastAsia"/>
                <w:bCs/>
                <w:color w:val="000000" w:themeColor="text1"/>
                <w:sz w:val="18"/>
                <w:szCs w:val="20"/>
              </w:rPr>
              <w:t>します</w:t>
            </w:r>
            <w:r w:rsidR="00E52028" w:rsidRPr="00E52028">
              <w:rPr>
                <w:rFonts w:asciiTheme="majorEastAsia" w:eastAsiaTheme="majorEastAsia" w:hAnsiTheme="majorEastAsia" w:hint="eastAsia"/>
                <w:bCs/>
                <w:color w:val="000000" w:themeColor="text1"/>
                <w:sz w:val="18"/>
                <w:szCs w:val="20"/>
              </w:rPr>
              <w:t>。市長は、当該規定を遵守しない事業所に対しては、遵守するよう指導</w:t>
            </w:r>
            <w:r w:rsidR="00E52028">
              <w:rPr>
                <w:rFonts w:asciiTheme="majorEastAsia" w:eastAsiaTheme="majorEastAsia" w:hAnsiTheme="majorEastAsia" w:hint="eastAsia"/>
                <w:bCs/>
                <w:color w:val="000000" w:themeColor="text1"/>
                <w:sz w:val="18"/>
                <w:szCs w:val="20"/>
              </w:rPr>
              <w:t>します</w:t>
            </w:r>
            <w:r w:rsidR="00E52028" w:rsidRPr="00E52028">
              <w:rPr>
                <w:rFonts w:asciiTheme="majorEastAsia" w:eastAsiaTheme="majorEastAsia" w:hAnsiTheme="majorEastAsia" w:hint="eastAsia"/>
                <w:bCs/>
                <w:color w:val="000000" w:themeColor="text1"/>
                <w:sz w:val="18"/>
                <w:szCs w:val="20"/>
              </w:rPr>
              <w:t>。当該指導に従わない場合には、特別な事情がある場合を除き、指定の取消しを検討するものと</w:t>
            </w:r>
            <w:r w:rsidR="00E52028">
              <w:rPr>
                <w:rFonts w:asciiTheme="majorEastAsia" w:eastAsiaTheme="majorEastAsia" w:hAnsiTheme="majorEastAsia" w:hint="eastAsia"/>
                <w:bCs/>
                <w:color w:val="000000" w:themeColor="text1"/>
                <w:sz w:val="18"/>
                <w:szCs w:val="20"/>
              </w:rPr>
              <w:t>します</w:t>
            </w:r>
            <w:r w:rsidR="00E52028" w:rsidRPr="00E5202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2748A7" w:rsidRPr="00ED1A18" w:rsidRDefault="002748A7" w:rsidP="007C4E89">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p>
        </w:tc>
      </w:tr>
      <w:tr w:rsidR="002748A7" w:rsidRPr="00ED1A18" w:rsidTr="007C4E89">
        <w:trPr>
          <w:trHeight w:val="339"/>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Pr="00ED1A18" w:rsidRDefault="00E34C28" w:rsidP="007C4E8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007C4E89">
              <w:rPr>
                <w:rFonts w:asciiTheme="majorEastAsia" w:eastAsiaTheme="majorEastAsia" w:hAnsiTheme="majorEastAsia" w:hint="eastAsia"/>
                <w:bCs/>
                <w:color w:val="000000" w:themeColor="text1"/>
                <w:sz w:val="18"/>
                <w:szCs w:val="20"/>
              </w:rPr>
              <w:t xml:space="preserve">　</w:t>
            </w:r>
            <w:r w:rsidR="002748A7" w:rsidRPr="00ED1A18">
              <w:rPr>
                <w:rFonts w:asciiTheme="majorEastAsia" w:eastAsiaTheme="majorEastAsia" w:hAnsiTheme="majorEastAsia" w:hint="eastAsia"/>
                <w:bCs/>
                <w:color w:val="000000" w:themeColor="text1"/>
                <w:sz w:val="18"/>
                <w:szCs w:val="20"/>
              </w:rPr>
              <w:t>指定居宅介護支援の提供の開始に際し、あらかじめ利用者に対して、利用者は複数の指定居宅サービス事業</w:t>
            </w:r>
            <w:r w:rsidR="007C4E89">
              <w:rPr>
                <w:rFonts w:asciiTheme="majorEastAsia" w:eastAsiaTheme="majorEastAsia" w:hAnsiTheme="majorEastAsia" w:hint="eastAsia"/>
                <w:bCs/>
                <w:color w:val="000000" w:themeColor="text1"/>
                <w:sz w:val="18"/>
                <w:szCs w:val="20"/>
              </w:rPr>
              <w:t>者等を紹介するよう求めることができることについて説明を行っていますか。</w:t>
            </w:r>
          </w:p>
        </w:tc>
        <w:tc>
          <w:tcPr>
            <w:tcW w:w="1276" w:type="dxa"/>
            <w:tcBorders>
              <w:top w:val="single" w:sz="4" w:space="0" w:color="auto"/>
              <w:bottom w:val="dotted" w:sz="4" w:space="0" w:color="auto"/>
            </w:tcBorders>
          </w:tcPr>
          <w:p w:rsidR="007C4E89" w:rsidRDefault="00C40573" w:rsidP="007C4E8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9687892"/>
                <w14:checkbox>
                  <w14:checked w14:val="0"/>
                  <w14:checkedState w14:val="0052" w14:font="Wingdings 2"/>
                  <w14:uncheckedState w14:val="2610" w14:font="ＭＳ ゴシック"/>
                </w14:checkbox>
              </w:sdtPr>
              <w:sdtEndPr/>
              <w:sdtContent>
                <w:r w:rsidR="007C4E89">
                  <w:rPr>
                    <w:rFonts w:hAnsi="ＭＳ ゴシック" w:hint="eastAsia"/>
                    <w:color w:val="000000" w:themeColor="text1"/>
                    <w:sz w:val="18"/>
                    <w:szCs w:val="18"/>
                  </w:rPr>
                  <w:t>☐</w:t>
                </w:r>
              </w:sdtContent>
            </w:sdt>
            <w:r w:rsidR="007C4E89">
              <w:rPr>
                <w:rFonts w:asciiTheme="majorEastAsia" w:eastAsiaTheme="majorEastAsia" w:hAnsiTheme="majorEastAsia" w:hint="eastAsia"/>
                <w:color w:val="000000" w:themeColor="text1"/>
                <w:sz w:val="18"/>
                <w:szCs w:val="18"/>
              </w:rPr>
              <w:t xml:space="preserve">　</w:t>
            </w:r>
            <w:r w:rsidR="007C4E89">
              <w:rPr>
                <w:rFonts w:asciiTheme="majorEastAsia" w:eastAsiaTheme="majorEastAsia" w:hAnsiTheme="majorEastAsia" w:hint="eastAsia"/>
                <w:bCs/>
                <w:color w:val="000000" w:themeColor="text1"/>
                <w:sz w:val="18"/>
                <w:szCs w:val="18"/>
              </w:rPr>
              <w:t>いる</w:t>
            </w:r>
            <w:r w:rsidR="007C4E89" w:rsidRPr="00B103DF">
              <w:rPr>
                <w:rFonts w:asciiTheme="majorEastAsia" w:eastAsiaTheme="majorEastAsia" w:hAnsiTheme="majorEastAsia" w:hint="eastAsia"/>
                <w:bCs/>
                <w:color w:val="000000" w:themeColor="text1"/>
                <w:sz w:val="18"/>
                <w:szCs w:val="18"/>
              </w:rPr>
              <w:t xml:space="preserve">　</w:t>
            </w:r>
          </w:p>
          <w:p w:rsidR="002748A7" w:rsidRPr="00143304" w:rsidRDefault="00C40573" w:rsidP="0014330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0446409"/>
                <w14:checkbox>
                  <w14:checked w14:val="0"/>
                  <w14:checkedState w14:val="0052" w14:font="Wingdings 2"/>
                  <w14:uncheckedState w14:val="2610" w14:font="ＭＳ ゴシック"/>
                </w14:checkbox>
              </w:sdtPr>
              <w:sdtEndPr/>
              <w:sdtContent>
                <w:r w:rsidR="007C4E89">
                  <w:rPr>
                    <w:rFonts w:hAnsi="ＭＳ ゴシック" w:hint="eastAsia"/>
                    <w:color w:val="000000" w:themeColor="text1"/>
                    <w:sz w:val="18"/>
                    <w:szCs w:val="18"/>
                  </w:rPr>
                  <w:t>☐</w:t>
                </w:r>
              </w:sdtContent>
            </w:sdt>
            <w:r w:rsidR="007C4E89">
              <w:rPr>
                <w:rFonts w:asciiTheme="majorEastAsia" w:eastAsiaTheme="majorEastAsia" w:hAnsiTheme="majorEastAsia" w:hint="eastAsia"/>
                <w:color w:val="000000" w:themeColor="text1"/>
                <w:sz w:val="18"/>
                <w:szCs w:val="18"/>
              </w:rPr>
              <w:t xml:space="preserve">　</w:t>
            </w:r>
            <w:r w:rsidR="007C4E8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第3の6(1)</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p>
        </w:tc>
      </w:tr>
      <w:tr w:rsidR="007C4E89" w:rsidRPr="00ED1A18" w:rsidTr="00A00539">
        <w:trPr>
          <w:trHeight w:val="339"/>
        </w:trPr>
        <w:tc>
          <w:tcPr>
            <w:tcW w:w="1413" w:type="dxa"/>
            <w:tcBorders>
              <w:top w:val="nil"/>
              <w:bottom w:val="nil"/>
            </w:tcBorders>
          </w:tcPr>
          <w:p w:rsidR="007C4E89" w:rsidRPr="00ED1A18" w:rsidRDefault="007C4E89"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C4E89" w:rsidRDefault="007C4E89" w:rsidP="007C4E8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C4E89">
              <w:rPr>
                <w:rFonts w:asciiTheme="majorEastAsia" w:eastAsiaTheme="majorEastAsia" w:hAnsiTheme="majorEastAsia" w:hint="eastAsia"/>
                <w:bCs/>
                <w:color w:val="000000" w:themeColor="text1"/>
                <w:sz w:val="18"/>
                <w:szCs w:val="20"/>
              </w:rPr>
              <w:t>説明を行っていない場合には</w:t>
            </w:r>
            <w:r w:rsidRPr="008D3807">
              <w:rPr>
                <w:rFonts w:asciiTheme="majorEastAsia" w:eastAsiaTheme="majorEastAsia" w:hAnsiTheme="majorEastAsia" w:hint="eastAsia"/>
                <w:bCs/>
                <w:color w:val="000000" w:themeColor="text1"/>
                <w:sz w:val="18"/>
                <w:szCs w:val="20"/>
              </w:rPr>
              <w:t>、契約月か</w:t>
            </w:r>
            <w:r w:rsidRPr="007C4E89">
              <w:rPr>
                <w:rFonts w:asciiTheme="majorEastAsia" w:eastAsiaTheme="majorEastAsia" w:hAnsiTheme="majorEastAsia" w:hint="eastAsia"/>
                <w:bCs/>
                <w:color w:val="000000" w:themeColor="text1"/>
                <w:sz w:val="18"/>
                <w:szCs w:val="20"/>
              </w:rPr>
              <w:t>ら当該状態が解消されるに至った月の前月まで減算</w:t>
            </w:r>
            <w:r>
              <w:rPr>
                <w:rFonts w:asciiTheme="majorEastAsia" w:eastAsiaTheme="majorEastAsia" w:hAnsiTheme="majorEastAsia" w:hint="eastAsia"/>
                <w:bCs/>
                <w:color w:val="000000" w:themeColor="text1"/>
                <w:sz w:val="18"/>
                <w:szCs w:val="20"/>
              </w:rPr>
              <w:t>します</w:t>
            </w:r>
            <w:r w:rsidRPr="007C4E8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7C4E89" w:rsidRPr="00ED1A18" w:rsidRDefault="007C4E89" w:rsidP="007C4E89">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7C4E89" w:rsidRPr="00ED1A18" w:rsidRDefault="007C4E89" w:rsidP="007C4E8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7C4E89" w:rsidRPr="00ED1A18" w:rsidRDefault="007C4E89"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第3の6(1)</w:t>
            </w:r>
          </w:p>
        </w:tc>
      </w:tr>
      <w:tr w:rsidR="002748A7" w:rsidRPr="00ED1A18" w:rsidTr="002344A9">
        <w:trPr>
          <w:trHeight w:val="1533"/>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2748A7" w:rsidRPr="008D3807" w:rsidRDefault="00E34C28" w:rsidP="00A00539">
            <w:pPr>
              <w:spacing w:line="240" w:lineRule="exact"/>
              <w:ind w:left="158" w:hangingChars="100" w:hanging="158"/>
              <w:rPr>
                <w:rFonts w:asciiTheme="majorEastAsia" w:eastAsiaTheme="majorEastAsia" w:hAnsiTheme="majorEastAsia"/>
                <w:bCs/>
                <w:color w:val="000000" w:themeColor="text1"/>
                <w:sz w:val="18"/>
                <w:szCs w:val="20"/>
              </w:rPr>
            </w:pPr>
            <w:r w:rsidRPr="008D3807">
              <w:rPr>
                <w:rFonts w:asciiTheme="majorEastAsia" w:eastAsiaTheme="majorEastAsia" w:hAnsiTheme="majorEastAsia" w:hint="eastAsia"/>
                <w:bCs/>
                <w:color w:val="000000" w:themeColor="text1"/>
                <w:sz w:val="18"/>
                <w:szCs w:val="20"/>
              </w:rPr>
              <w:t>③</w:t>
            </w:r>
            <w:r w:rsidR="00A00539" w:rsidRPr="008D3807">
              <w:rPr>
                <w:rFonts w:asciiTheme="majorEastAsia" w:eastAsiaTheme="majorEastAsia" w:hAnsiTheme="majorEastAsia" w:hint="eastAsia"/>
                <w:bCs/>
                <w:color w:val="000000" w:themeColor="text1"/>
                <w:sz w:val="18"/>
                <w:szCs w:val="20"/>
              </w:rPr>
              <w:t xml:space="preserve">　</w:t>
            </w:r>
            <w:r w:rsidR="002748A7" w:rsidRPr="008D3807">
              <w:rPr>
                <w:rFonts w:asciiTheme="majorEastAsia" w:eastAsiaTheme="majorEastAsia" w:hAnsiTheme="majorEastAsia" w:hint="eastAsia"/>
                <w:bCs/>
                <w:color w:val="000000" w:themeColor="text1"/>
                <w:sz w:val="18"/>
                <w:szCs w:val="20"/>
              </w:rPr>
              <w:t>居宅サービス</w:t>
            </w:r>
            <w:r w:rsidR="00A00539" w:rsidRPr="008D3807">
              <w:rPr>
                <w:rFonts w:asciiTheme="majorEastAsia" w:eastAsiaTheme="majorEastAsia" w:hAnsiTheme="majorEastAsia" w:hint="eastAsia"/>
                <w:bCs/>
                <w:color w:val="000000" w:themeColor="text1"/>
                <w:sz w:val="18"/>
                <w:szCs w:val="20"/>
              </w:rPr>
              <w:t>計画の新規作成及びその変更に当たっては、次</w:t>
            </w:r>
            <w:r w:rsidR="007F41FE">
              <w:rPr>
                <w:rFonts w:asciiTheme="majorEastAsia" w:eastAsiaTheme="majorEastAsia" w:hAnsiTheme="majorEastAsia" w:hint="eastAsia"/>
                <w:bCs/>
                <w:color w:val="000000" w:themeColor="text1"/>
                <w:sz w:val="18"/>
                <w:szCs w:val="20"/>
              </w:rPr>
              <w:t>の場合</w:t>
            </w:r>
            <w:r w:rsidR="00A00539" w:rsidRPr="008D3807">
              <w:rPr>
                <w:rFonts w:asciiTheme="majorEastAsia" w:eastAsiaTheme="majorEastAsia" w:hAnsiTheme="majorEastAsia" w:hint="eastAsia"/>
                <w:bCs/>
                <w:color w:val="000000" w:themeColor="text1"/>
                <w:sz w:val="18"/>
                <w:szCs w:val="20"/>
              </w:rPr>
              <w:t>に</w:t>
            </w:r>
            <w:r w:rsidR="002344A9">
              <w:rPr>
                <w:rFonts w:asciiTheme="majorEastAsia" w:eastAsiaTheme="majorEastAsia" w:hAnsiTheme="majorEastAsia" w:hint="eastAsia"/>
                <w:bCs/>
                <w:color w:val="000000" w:themeColor="text1"/>
                <w:sz w:val="18"/>
                <w:szCs w:val="20"/>
              </w:rPr>
              <w:t>該当していませんか。</w:t>
            </w:r>
          </w:p>
          <w:tbl>
            <w:tblPr>
              <w:tblStyle w:val="a3"/>
              <w:tblW w:w="5574" w:type="dxa"/>
              <w:tblInd w:w="158" w:type="dxa"/>
              <w:tblLayout w:type="fixed"/>
              <w:tblLook w:val="04A0" w:firstRow="1" w:lastRow="0" w:firstColumn="1" w:lastColumn="0" w:noHBand="0" w:noVBand="1"/>
            </w:tblPr>
            <w:tblGrid>
              <w:gridCol w:w="440"/>
              <w:gridCol w:w="5134"/>
            </w:tblGrid>
            <w:tr w:rsidR="00A00539" w:rsidRPr="008D3807"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00539" w:rsidRPr="008D3807" w:rsidRDefault="00A00539" w:rsidP="00A00539">
                  <w:pPr>
                    <w:spacing w:line="240" w:lineRule="exact"/>
                    <w:rPr>
                      <w:rFonts w:asciiTheme="majorEastAsia" w:eastAsiaTheme="majorEastAsia" w:hAnsiTheme="majorEastAsia"/>
                      <w:bCs/>
                      <w:color w:val="000000" w:themeColor="text1"/>
                      <w:sz w:val="18"/>
                      <w:szCs w:val="18"/>
                    </w:rPr>
                  </w:pPr>
                  <w:r w:rsidRPr="008D3807">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A00539" w:rsidRPr="008D3807" w:rsidRDefault="00A00539" w:rsidP="00A00539">
                  <w:pPr>
                    <w:spacing w:line="240" w:lineRule="exact"/>
                    <w:rPr>
                      <w:rFonts w:asciiTheme="majorEastAsia" w:eastAsiaTheme="majorEastAsia" w:hAnsiTheme="majorEastAsia"/>
                      <w:color w:val="000000" w:themeColor="text1"/>
                      <w:sz w:val="18"/>
                      <w:szCs w:val="18"/>
                    </w:rPr>
                  </w:pPr>
                  <w:r w:rsidRPr="008D3807">
                    <w:rPr>
                      <w:rFonts w:asciiTheme="majorEastAsia" w:eastAsiaTheme="majorEastAsia" w:hAnsiTheme="majorEastAsia" w:hint="eastAsia"/>
                      <w:bCs/>
                      <w:color w:val="000000" w:themeColor="text1"/>
                      <w:sz w:val="18"/>
                      <w:szCs w:val="20"/>
                    </w:rPr>
                    <w:t>事業所の介護支援専門員が、利用者の居宅を訪問し、利用者及びその家族に面接していない</w:t>
                  </w:r>
                </w:p>
              </w:tc>
            </w:tr>
            <w:tr w:rsidR="00A00539" w:rsidRPr="008D3807"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00539" w:rsidRPr="008D3807" w:rsidRDefault="00A00539" w:rsidP="00A00539">
                  <w:pPr>
                    <w:spacing w:line="240" w:lineRule="exact"/>
                    <w:rPr>
                      <w:rFonts w:asciiTheme="majorEastAsia" w:eastAsiaTheme="majorEastAsia" w:hAnsiTheme="majorEastAsia"/>
                      <w:bCs/>
                      <w:color w:val="000000" w:themeColor="text1"/>
                      <w:sz w:val="18"/>
                      <w:szCs w:val="18"/>
                    </w:rPr>
                  </w:pPr>
                  <w:r w:rsidRPr="008D3807">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A00539" w:rsidRPr="008D3807" w:rsidRDefault="00A00539" w:rsidP="00A00539">
                  <w:pPr>
                    <w:spacing w:line="240" w:lineRule="exact"/>
                    <w:rPr>
                      <w:rFonts w:asciiTheme="majorEastAsia" w:eastAsiaTheme="majorEastAsia" w:hAnsiTheme="majorEastAsia"/>
                      <w:bCs/>
                      <w:color w:val="000000" w:themeColor="text1"/>
                      <w:sz w:val="18"/>
                      <w:szCs w:val="20"/>
                    </w:rPr>
                  </w:pPr>
                  <w:r w:rsidRPr="008D3807">
                    <w:rPr>
                      <w:rFonts w:asciiTheme="majorEastAsia" w:eastAsiaTheme="majorEastAsia" w:hAnsiTheme="majorEastAsia" w:hint="eastAsia"/>
                      <w:bCs/>
                      <w:color w:val="000000" w:themeColor="text1"/>
                      <w:sz w:val="18"/>
                      <w:szCs w:val="20"/>
                    </w:rPr>
                    <w:t>事業所の介護支援専門員が、サービス担当者会議の開催等を行っていない（やむを得ない事情がある場合を除く。以下同じ。）</w:t>
                  </w:r>
                </w:p>
              </w:tc>
            </w:tr>
            <w:tr w:rsidR="00A00539" w:rsidRPr="008D3807"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00539" w:rsidRPr="008D3807" w:rsidRDefault="00A00539" w:rsidP="00A00539">
                  <w:pPr>
                    <w:spacing w:line="240" w:lineRule="exact"/>
                    <w:rPr>
                      <w:rFonts w:asciiTheme="majorEastAsia" w:eastAsiaTheme="majorEastAsia" w:hAnsiTheme="majorEastAsia"/>
                      <w:bCs/>
                      <w:color w:val="000000" w:themeColor="text1"/>
                      <w:sz w:val="18"/>
                      <w:szCs w:val="18"/>
                    </w:rPr>
                  </w:pPr>
                  <w:r w:rsidRPr="008D3807">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A00539" w:rsidRPr="008D3807" w:rsidRDefault="00A00539" w:rsidP="00A00539">
                  <w:pPr>
                    <w:spacing w:line="240" w:lineRule="exact"/>
                    <w:rPr>
                      <w:rFonts w:asciiTheme="majorEastAsia" w:eastAsiaTheme="majorEastAsia" w:hAnsiTheme="majorEastAsia"/>
                      <w:color w:val="000000" w:themeColor="text1"/>
                      <w:sz w:val="18"/>
                      <w:szCs w:val="18"/>
                    </w:rPr>
                  </w:pPr>
                  <w:r w:rsidRPr="008D3807">
                    <w:rPr>
                      <w:rFonts w:asciiTheme="majorEastAsia" w:eastAsiaTheme="majorEastAsia" w:hAnsiTheme="majorEastAsia" w:hint="eastAsia"/>
                      <w:bCs/>
                      <w:color w:val="000000" w:themeColor="text1"/>
                      <w:sz w:val="18"/>
                      <w:szCs w:val="20"/>
                    </w:rPr>
                    <w:t>事業所の介護支援専門員が、居宅サービス計画の原案の内容について利用者又はその家族に対して説明し、文書により利用者の同意を得た上で、居宅サービス計画を利用者及び担当者に交付していない</w:t>
                  </w:r>
                </w:p>
              </w:tc>
            </w:tr>
          </w:tbl>
          <w:p w:rsidR="002748A7" w:rsidRPr="008D3807" w:rsidRDefault="002748A7" w:rsidP="002748A7">
            <w:pPr>
              <w:spacing w:line="240" w:lineRule="exact"/>
              <w:ind w:firstLineChars="450" w:firstLine="711"/>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A00539" w:rsidRDefault="00C40573" w:rsidP="00A0053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95054731"/>
                <w14:checkbox>
                  <w14:checked w14:val="0"/>
                  <w14:checkedState w14:val="0052" w14:font="Wingdings 2"/>
                  <w14:uncheckedState w14:val="2610" w14:font="ＭＳ ゴシック"/>
                </w14:checkbox>
              </w:sdtPr>
              <w:sdtEndPr/>
              <w:sdtContent>
                <w:r w:rsidR="00A00539">
                  <w:rPr>
                    <w:rFonts w:hAnsi="ＭＳ ゴシック" w:hint="eastAsia"/>
                    <w:color w:val="000000" w:themeColor="text1"/>
                    <w:sz w:val="18"/>
                    <w:szCs w:val="18"/>
                  </w:rPr>
                  <w:t>☐</w:t>
                </w:r>
              </w:sdtContent>
            </w:sdt>
            <w:r w:rsidR="00A00539">
              <w:rPr>
                <w:rFonts w:asciiTheme="majorEastAsia" w:eastAsiaTheme="majorEastAsia" w:hAnsiTheme="majorEastAsia" w:hint="eastAsia"/>
                <w:color w:val="000000" w:themeColor="text1"/>
                <w:sz w:val="18"/>
                <w:szCs w:val="18"/>
              </w:rPr>
              <w:t xml:space="preserve">　</w:t>
            </w:r>
            <w:r w:rsidR="00A00539">
              <w:rPr>
                <w:rFonts w:asciiTheme="majorEastAsia" w:eastAsiaTheme="majorEastAsia" w:hAnsiTheme="majorEastAsia" w:hint="eastAsia"/>
                <w:bCs/>
                <w:color w:val="000000" w:themeColor="text1"/>
                <w:sz w:val="18"/>
                <w:szCs w:val="18"/>
              </w:rPr>
              <w:t>いる</w:t>
            </w:r>
            <w:r w:rsidR="00A00539" w:rsidRPr="00B103DF">
              <w:rPr>
                <w:rFonts w:asciiTheme="majorEastAsia" w:eastAsiaTheme="majorEastAsia" w:hAnsiTheme="majorEastAsia" w:hint="eastAsia"/>
                <w:bCs/>
                <w:color w:val="000000" w:themeColor="text1"/>
                <w:sz w:val="18"/>
                <w:szCs w:val="18"/>
              </w:rPr>
              <w:t xml:space="preserve">　</w:t>
            </w:r>
          </w:p>
          <w:p w:rsidR="002748A7" w:rsidRPr="002344A9" w:rsidRDefault="00C40573" w:rsidP="002344A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96479252"/>
                <w14:checkbox>
                  <w14:checked w14:val="0"/>
                  <w14:checkedState w14:val="0052" w14:font="Wingdings 2"/>
                  <w14:uncheckedState w14:val="2610" w14:font="ＭＳ ゴシック"/>
                </w14:checkbox>
              </w:sdtPr>
              <w:sdtEndPr/>
              <w:sdtContent>
                <w:r w:rsidR="00A00539">
                  <w:rPr>
                    <w:rFonts w:hAnsi="ＭＳ ゴシック" w:hint="eastAsia"/>
                    <w:color w:val="000000" w:themeColor="text1"/>
                    <w:sz w:val="18"/>
                    <w:szCs w:val="18"/>
                  </w:rPr>
                  <w:t>☐</w:t>
                </w:r>
              </w:sdtContent>
            </w:sdt>
            <w:r w:rsidR="00A00539">
              <w:rPr>
                <w:rFonts w:asciiTheme="majorEastAsia" w:eastAsiaTheme="majorEastAsia" w:hAnsiTheme="majorEastAsia" w:hint="eastAsia"/>
                <w:color w:val="000000" w:themeColor="text1"/>
                <w:sz w:val="18"/>
                <w:szCs w:val="18"/>
              </w:rPr>
              <w:t xml:space="preserve">　</w:t>
            </w:r>
            <w:r w:rsidR="00A0053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第3の6(2)</w:t>
            </w:r>
          </w:p>
        </w:tc>
      </w:tr>
      <w:tr w:rsidR="002344A9" w:rsidRPr="00ED1A18" w:rsidTr="002344A9">
        <w:trPr>
          <w:trHeight w:val="58"/>
        </w:trPr>
        <w:tc>
          <w:tcPr>
            <w:tcW w:w="1413" w:type="dxa"/>
            <w:tcBorders>
              <w:top w:val="nil"/>
              <w:bottom w:val="nil"/>
            </w:tcBorders>
          </w:tcPr>
          <w:p w:rsidR="002344A9" w:rsidRPr="00ED1A18" w:rsidRDefault="002344A9" w:rsidP="002344A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2344A9" w:rsidRDefault="002344A9" w:rsidP="002344A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該当する</w:t>
            </w:r>
            <w:r w:rsidRPr="007C4E89">
              <w:rPr>
                <w:rFonts w:asciiTheme="majorEastAsia" w:eastAsiaTheme="majorEastAsia" w:hAnsiTheme="majorEastAsia" w:hint="eastAsia"/>
                <w:bCs/>
                <w:color w:val="000000" w:themeColor="text1"/>
                <w:sz w:val="18"/>
                <w:szCs w:val="20"/>
              </w:rPr>
              <w:t>場合には</w:t>
            </w:r>
            <w:r w:rsidRPr="008D3807">
              <w:rPr>
                <w:rFonts w:asciiTheme="majorEastAsia" w:eastAsiaTheme="majorEastAsia" w:hAnsiTheme="majorEastAsia" w:hint="eastAsia"/>
                <w:bCs/>
                <w:color w:val="000000" w:themeColor="text1"/>
                <w:sz w:val="18"/>
                <w:szCs w:val="20"/>
              </w:rPr>
              <w:t>、</w:t>
            </w:r>
            <w:r w:rsidRPr="002344A9">
              <w:rPr>
                <w:rFonts w:asciiTheme="majorEastAsia" w:eastAsiaTheme="majorEastAsia" w:hAnsiTheme="majorEastAsia" w:hint="eastAsia"/>
                <w:bCs/>
                <w:color w:val="000000" w:themeColor="text1"/>
                <w:sz w:val="18"/>
                <w:szCs w:val="20"/>
              </w:rPr>
              <w:t>当該居宅サービス計画に係る月（以下「当該月」という。）</w:t>
            </w:r>
            <w:r w:rsidRPr="008D3807">
              <w:rPr>
                <w:rFonts w:asciiTheme="majorEastAsia" w:eastAsiaTheme="majorEastAsia" w:hAnsiTheme="majorEastAsia" w:hint="eastAsia"/>
                <w:bCs/>
                <w:color w:val="000000" w:themeColor="text1"/>
                <w:sz w:val="18"/>
                <w:szCs w:val="20"/>
              </w:rPr>
              <w:t>か</w:t>
            </w:r>
            <w:r w:rsidRPr="007C4E89">
              <w:rPr>
                <w:rFonts w:asciiTheme="majorEastAsia" w:eastAsiaTheme="majorEastAsia" w:hAnsiTheme="majorEastAsia" w:hint="eastAsia"/>
                <w:bCs/>
                <w:color w:val="000000" w:themeColor="text1"/>
                <w:sz w:val="18"/>
                <w:szCs w:val="20"/>
              </w:rPr>
              <w:t>ら当該状態が解消されるに至った月の前月まで減算</w:t>
            </w:r>
            <w:r>
              <w:rPr>
                <w:rFonts w:asciiTheme="majorEastAsia" w:eastAsiaTheme="majorEastAsia" w:hAnsiTheme="majorEastAsia" w:hint="eastAsia"/>
                <w:bCs/>
                <w:color w:val="000000" w:themeColor="text1"/>
                <w:sz w:val="18"/>
                <w:szCs w:val="20"/>
              </w:rPr>
              <w:t>します</w:t>
            </w:r>
            <w:r w:rsidRPr="007C4E8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2344A9" w:rsidRPr="00ED1A18" w:rsidRDefault="002344A9" w:rsidP="002344A9">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tcBorders>
          </w:tcPr>
          <w:p w:rsidR="002344A9" w:rsidRPr="00ED1A18" w:rsidRDefault="002344A9" w:rsidP="002344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344A9" w:rsidRPr="00ED1A18" w:rsidRDefault="002344A9" w:rsidP="002344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w:t>
            </w:r>
            <w:r>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w:t>
            </w:r>
          </w:p>
        </w:tc>
      </w:tr>
      <w:tr w:rsidR="00CE4A73" w:rsidRPr="00ED1A18" w:rsidTr="002344A9">
        <w:trPr>
          <w:cantSplit/>
          <w:trHeight w:val="58"/>
        </w:trPr>
        <w:tc>
          <w:tcPr>
            <w:tcW w:w="1413" w:type="dxa"/>
            <w:tcBorders>
              <w:top w:val="nil"/>
              <w:bottom w:val="nil"/>
            </w:tcBorders>
          </w:tcPr>
          <w:p w:rsidR="00CE4A73" w:rsidRPr="00ED1A18" w:rsidRDefault="00CE4A73" w:rsidP="00CE4A7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CE4A73" w:rsidRDefault="00E34C28" w:rsidP="00CE4A7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CE4A73">
              <w:rPr>
                <w:rFonts w:asciiTheme="majorEastAsia" w:eastAsiaTheme="majorEastAsia" w:hAnsiTheme="majorEastAsia" w:hint="eastAsia"/>
                <w:bCs/>
                <w:color w:val="000000" w:themeColor="text1"/>
                <w:sz w:val="18"/>
                <w:szCs w:val="20"/>
              </w:rPr>
              <w:t xml:space="preserve">　次に掲げる場合において</w:t>
            </w:r>
            <w:r w:rsidR="00CE4A73" w:rsidRPr="00CE4A73">
              <w:rPr>
                <w:rFonts w:asciiTheme="majorEastAsia" w:eastAsiaTheme="majorEastAsia" w:hAnsiTheme="majorEastAsia" w:hint="eastAsia"/>
                <w:bCs/>
                <w:color w:val="000000" w:themeColor="text1"/>
                <w:sz w:val="18"/>
                <w:szCs w:val="20"/>
              </w:rPr>
              <w:t>、事業所の介護支援専門員</w:t>
            </w:r>
            <w:r w:rsidR="002344A9">
              <w:rPr>
                <w:rFonts w:asciiTheme="majorEastAsia" w:eastAsiaTheme="majorEastAsia" w:hAnsiTheme="majorEastAsia" w:hint="eastAsia"/>
                <w:bCs/>
                <w:color w:val="000000" w:themeColor="text1"/>
                <w:sz w:val="18"/>
                <w:szCs w:val="20"/>
              </w:rPr>
              <w:t>は</w:t>
            </w:r>
            <w:r w:rsidR="00CE4A73" w:rsidRPr="00CE4A73">
              <w:rPr>
                <w:rFonts w:asciiTheme="majorEastAsia" w:eastAsiaTheme="majorEastAsia" w:hAnsiTheme="majorEastAsia" w:hint="eastAsia"/>
                <w:bCs/>
                <w:color w:val="000000" w:themeColor="text1"/>
                <w:sz w:val="18"/>
                <w:szCs w:val="20"/>
              </w:rPr>
              <w:t>、サービス担当者会議等を行ってい</w:t>
            </w:r>
            <w:r w:rsidR="00CE4A73">
              <w:rPr>
                <w:rFonts w:asciiTheme="majorEastAsia" w:eastAsiaTheme="majorEastAsia" w:hAnsiTheme="majorEastAsia" w:hint="eastAsia"/>
                <w:bCs/>
                <w:color w:val="000000" w:themeColor="text1"/>
                <w:sz w:val="18"/>
                <w:szCs w:val="20"/>
              </w:rPr>
              <w:t>ますか</w:t>
            </w:r>
            <w:r w:rsidR="00CE4A73" w:rsidRPr="00CE4A73">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5134"/>
            </w:tblGrid>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CE4A73" w:rsidRDefault="00CE4A73" w:rsidP="00CE4A73">
                  <w:pPr>
                    <w:spacing w:line="240" w:lineRule="exact"/>
                    <w:rPr>
                      <w:rFonts w:asciiTheme="majorEastAsia" w:eastAsiaTheme="majorEastAsia" w:hAnsiTheme="majorEastAsia"/>
                      <w:color w:val="000000" w:themeColor="text1"/>
                      <w:sz w:val="18"/>
                      <w:szCs w:val="18"/>
                    </w:rPr>
                  </w:pPr>
                  <w:r w:rsidRPr="00CE4A73">
                    <w:rPr>
                      <w:rFonts w:asciiTheme="majorEastAsia" w:eastAsiaTheme="majorEastAsia" w:hAnsiTheme="majorEastAsia" w:hint="eastAsia"/>
                      <w:bCs/>
                      <w:color w:val="000000" w:themeColor="text1"/>
                      <w:sz w:val="18"/>
                      <w:szCs w:val="20"/>
                    </w:rPr>
                    <w:t>居宅サービス計画を新規に作成した場合</w:t>
                  </w:r>
                </w:p>
              </w:tc>
            </w:tr>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CE4A73" w:rsidRPr="00A00539" w:rsidRDefault="00CE4A73" w:rsidP="00CE4A73">
                  <w:pPr>
                    <w:spacing w:line="240" w:lineRule="exact"/>
                    <w:rPr>
                      <w:rFonts w:asciiTheme="majorEastAsia" w:eastAsiaTheme="majorEastAsia" w:hAnsiTheme="majorEastAsia"/>
                      <w:bCs/>
                      <w:color w:val="000000" w:themeColor="text1"/>
                      <w:sz w:val="18"/>
                      <w:szCs w:val="20"/>
                    </w:rPr>
                  </w:pPr>
                  <w:r w:rsidRPr="00CE4A73">
                    <w:rPr>
                      <w:rFonts w:asciiTheme="majorEastAsia" w:eastAsiaTheme="majorEastAsia" w:hAnsiTheme="majorEastAsia" w:hint="eastAsia"/>
                      <w:bCs/>
                      <w:color w:val="000000" w:themeColor="text1"/>
                      <w:sz w:val="18"/>
                      <w:szCs w:val="20"/>
                    </w:rPr>
                    <w:t>要介護認定を受けている利用者が要介護更新認定を受けた場合</w:t>
                  </w:r>
                </w:p>
              </w:tc>
            </w:tr>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CE4A73" w:rsidRPr="00CE4A73" w:rsidRDefault="00CE4A73" w:rsidP="00CE4A73">
                  <w:pPr>
                    <w:spacing w:line="240" w:lineRule="exact"/>
                    <w:rPr>
                      <w:rFonts w:asciiTheme="majorEastAsia" w:eastAsiaTheme="majorEastAsia" w:hAnsiTheme="majorEastAsia"/>
                      <w:bCs/>
                      <w:color w:val="000000" w:themeColor="text1"/>
                      <w:sz w:val="18"/>
                      <w:szCs w:val="20"/>
                    </w:rPr>
                  </w:pPr>
                  <w:r w:rsidRPr="00CE4A73">
                    <w:rPr>
                      <w:rFonts w:asciiTheme="majorEastAsia" w:eastAsiaTheme="majorEastAsia" w:hAnsiTheme="majorEastAsia" w:hint="eastAsia"/>
                      <w:bCs/>
                      <w:color w:val="000000" w:themeColor="text1"/>
                      <w:sz w:val="18"/>
                      <w:szCs w:val="20"/>
                    </w:rPr>
                    <w:t>要介護認定を受けている利用者が要介護状態区分の変更の認定を受け</w:t>
                  </w:r>
                </w:p>
                <w:p w:rsidR="00CE4A73" w:rsidRDefault="00CE4A73" w:rsidP="00CE4A73">
                  <w:pPr>
                    <w:spacing w:line="240" w:lineRule="exact"/>
                    <w:rPr>
                      <w:rFonts w:asciiTheme="majorEastAsia" w:eastAsiaTheme="majorEastAsia" w:hAnsiTheme="majorEastAsia"/>
                      <w:color w:val="000000" w:themeColor="text1"/>
                      <w:sz w:val="18"/>
                      <w:szCs w:val="18"/>
                    </w:rPr>
                  </w:pPr>
                  <w:r w:rsidRPr="00CE4A73">
                    <w:rPr>
                      <w:rFonts w:asciiTheme="majorEastAsia" w:eastAsiaTheme="majorEastAsia" w:hAnsiTheme="majorEastAsia" w:hint="eastAsia"/>
                      <w:bCs/>
                      <w:color w:val="000000" w:themeColor="text1"/>
                      <w:sz w:val="18"/>
                      <w:szCs w:val="20"/>
                    </w:rPr>
                    <w:t>た場合</w:t>
                  </w:r>
                </w:p>
              </w:tc>
            </w:tr>
          </w:tbl>
          <w:p w:rsidR="00CE4A73" w:rsidRDefault="00CE4A73" w:rsidP="00CE4A7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CE4A73" w:rsidRDefault="00C40573" w:rsidP="00CE4A7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5483423"/>
                <w14:checkbox>
                  <w14:checked w14:val="0"/>
                  <w14:checkedState w14:val="0052" w14:font="Wingdings 2"/>
                  <w14:uncheckedState w14:val="2610" w14:font="ＭＳ ゴシック"/>
                </w14:checkbox>
              </w:sdtPr>
              <w:sdtEndPr/>
              <w:sdtContent>
                <w:r w:rsidR="00CE4A73">
                  <w:rPr>
                    <w:rFonts w:hAnsi="ＭＳ ゴシック" w:hint="eastAsia"/>
                    <w:color w:val="000000" w:themeColor="text1"/>
                    <w:sz w:val="18"/>
                    <w:szCs w:val="18"/>
                  </w:rPr>
                  <w:t>☐</w:t>
                </w:r>
              </w:sdtContent>
            </w:sdt>
            <w:r w:rsidR="00CE4A73">
              <w:rPr>
                <w:rFonts w:asciiTheme="majorEastAsia" w:eastAsiaTheme="majorEastAsia" w:hAnsiTheme="majorEastAsia" w:hint="eastAsia"/>
                <w:color w:val="000000" w:themeColor="text1"/>
                <w:sz w:val="18"/>
                <w:szCs w:val="18"/>
              </w:rPr>
              <w:t xml:space="preserve">　</w:t>
            </w:r>
            <w:r w:rsidR="00CE4A73">
              <w:rPr>
                <w:rFonts w:asciiTheme="majorEastAsia" w:eastAsiaTheme="majorEastAsia" w:hAnsiTheme="majorEastAsia" w:hint="eastAsia"/>
                <w:bCs/>
                <w:color w:val="000000" w:themeColor="text1"/>
                <w:sz w:val="18"/>
                <w:szCs w:val="18"/>
              </w:rPr>
              <w:t>いる</w:t>
            </w:r>
            <w:r w:rsidR="00CE4A73" w:rsidRPr="00B103DF">
              <w:rPr>
                <w:rFonts w:asciiTheme="majorEastAsia" w:eastAsiaTheme="majorEastAsia" w:hAnsiTheme="majorEastAsia" w:hint="eastAsia"/>
                <w:bCs/>
                <w:color w:val="000000" w:themeColor="text1"/>
                <w:sz w:val="18"/>
                <w:szCs w:val="18"/>
              </w:rPr>
              <w:t xml:space="preserve">　</w:t>
            </w:r>
          </w:p>
          <w:p w:rsidR="00CE4A73" w:rsidRPr="002344A9" w:rsidRDefault="00C40573" w:rsidP="002344A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63196849"/>
                <w14:checkbox>
                  <w14:checked w14:val="0"/>
                  <w14:checkedState w14:val="0052" w14:font="Wingdings 2"/>
                  <w14:uncheckedState w14:val="2610" w14:font="ＭＳ ゴシック"/>
                </w14:checkbox>
              </w:sdtPr>
              <w:sdtEndPr/>
              <w:sdtContent>
                <w:r w:rsidR="00CE4A73">
                  <w:rPr>
                    <w:rFonts w:hAnsi="ＭＳ ゴシック" w:hint="eastAsia"/>
                    <w:color w:val="000000" w:themeColor="text1"/>
                    <w:sz w:val="18"/>
                    <w:szCs w:val="18"/>
                  </w:rPr>
                  <w:t>☐</w:t>
                </w:r>
              </w:sdtContent>
            </w:sdt>
            <w:r w:rsidR="00CE4A73">
              <w:rPr>
                <w:rFonts w:asciiTheme="majorEastAsia" w:eastAsiaTheme="majorEastAsia" w:hAnsiTheme="majorEastAsia" w:hint="eastAsia"/>
                <w:color w:val="000000" w:themeColor="text1"/>
                <w:sz w:val="18"/>
                <w:szCs w:val="18"/>
              </w:rPr>
              <w:t xml:space="preserve">　</w:t>
            </w:r>
            <w:r w:rsidR="00CE4A7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tcBorders>
          </w:tcPr>
          <w:p w:rsidR="00CE4A73" w:rsidRPr="00ED1A18" w:rsidRDefault="00CE4A73" w:rsidP="00CE4A7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CE4A73" w:rsidRPr="00ED1A18" w:rsidRDefault="00CE4A73" w:rsidP="00CE4A7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p>
        </w:tc>
      </w:tr>
      <w:tr w:rsidR="002344A9" w:rsidRPr="00ED1A18" w:rsidTr="002344A9">
        <w:trPr>
          <w:cantSplit/>
          <w:trHeight w:val="58"/>
        </w:trPr>
        <w:tc>
          <w:tcPr>
            <w:tcW w:w="1413" w:type="dxa"/>
            <w:tcBorders>
              <w:top w:val="nil"/>
              <w:bottom w:val="nil"/>
            </w:tcBorders>
          </w:tcPr>
          <w:p w:rsidR="002344A9" w:rsidRPr="00ED1A18" w:rsidRDefault="002344A9" w:rsidP="002344A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2344A9" w:rsidRDefault="002344A9" w:rsidP="002344A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344A9">
              <w:rPr>
                <w:rFonts w:asciiTheme="majorEastAsia" w:eastAsiaTheme="majorEastAsia" w:hAnsiTheme="majorEastAsia" w:hint="eastAsia"/>
                <w:bCs/>
                <w:color w:val="000000" w:themeColor="text1"/>
                <w:sz w:val="18"/>
                <w:szCs w:val="20"/>
              </w:rPr>
              <w:t>サービス担当者会議等を行っていないときには、当該月から当該状態が解消されるに至った月の前月まで</w:t>
            </w:r>
            <w:r w:rsidRPr="007C4E89">
              <w:rPr>
                <w:rFonts w:asciiTheme="majorEastAsia" w:eastAsiaTheme="majorEastAsia" w:hAnsiTheme="majorEastAsia" w:hint="eastAsia"/>
                <w:bCs/>
                <w:color w:val="000000" w:themeColor="text1"/>
                <w:sz w:val="18"/>
                <w:szCs w:val="20"/>
              </w:rPr>
              <w:t>減算</w:t>
            </w:r>
            <w:r>
              <w:rPr>
                <w:rFonts w:asciiTheme="majorEastAsia" w:eastAsiaTheme="majorEastAsia" w:hAnsiTheme="majorEastAsia" w:hint="eastAsia"/>
                <w:bCs/>
                <w:color w:val="000000" w:themeColor="text1"/>
                <w:sz w:val="18"/>
                <w:szCs w:val="20"/>
              </w:rPr>
              <w:t>します</w:t>
            </w:r>
            <w:r w:rsidRPr="007C4E8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2344A9" w:rsidRPr="00ED1A18" w:rsidRDefault="002344A9" w:rsidP="002344A9">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tcBorders>
          </w:tcPr>
          <w:p w:rsidR="002344A9" w:rsidRPr="00ED1A18" w:rsidRDefault="002344A9" w:rsidP="002344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344A9" w:rsidRPr="00ED1A18" w:rsidRDefault="002344A9" w:rsidP="002344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w:t>
            </w:r>
            <w:r>
              <w:rPr>
                <w:rFonts w:asciiTheme="majorEastAsia" w:eastAsiaTheme="majorEastAsia" w:hAnsiTheme="majorEastAsia" w:hint="eastAsia"/>
                <w:bCs/>
                <w:color w:val="000000" w:themeColor="text1"/>
                <w:sz w:val="18"/>
                <w:szCs w:val="18"/>
              </w:rPr>
              <w:t>6(3</w:t>
            </w:r>
            <w:r w:rsidRPr="00ED1A18">
              <w:rPr>
                <w:rFonts w:asciiTheme="majorEastAsia" w:eastAsiaTheme="majorEastAsia" w:hAnsiTheme="majorEastAsia" w:hint="eastAsia"/>
                <w:bCs/>
                <w:color w:val="000000" w:themeColor="text1"/>
                <w:sz w:val="18"/>
                <w:szCs w:val="18"/>
              </w:rPr>
              <w:t>)</w:t>
            </w:r>
          </w:p>
        </w:tc>
      </w:tr>
      <w:tr w:rsidR="00CE4A73" w:rsidRPr="00ED1A18" w:rsidTr="002344A9">
        <w:trPr>
          <w:cantSplit/>
          <w:trHeight w:val="58"/>
        </w:trPr>
        <w:tc>
          <w:tcPr>
            <w:tcW w:w="1413" w:type="dxa"/>
            <w:tcBorders>
              <w:top w:val="nil"/>
              <w:bottom w:val="nil"/>
            </w:tcBorders>
          </w:tcPr>
          <w:p w:rsidR="00CE4A73" w:rsidRPr="00ED1A18" w:rsidRDefault="00CE4A73" w:rsidP="00CE4A7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CE4A73" w:rsidRDefault="00E34C28" w:rsidP="00CE4A7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CE4A73">
              <w:rPr>
                <w:rFonts w:asciiTheme="majorEastAsia" w:eastAsiaTheme="majorEastAsia" w:hAnsiTheme="majorEastAsia" w:hint="eastAsia"/>
                <w:bCs/>
                <w:color w:val="000000" w:themeColor="text1"/>
                <w:sz w:val="18"/>
                <w:szCs w:val="20"/>
              </w:rPr>
              <w:t xml:space="preserve">　</w:t>
            </w:r>
            <w:r w:rsidR="00CE4A73" w:rsidRPr="00ED1A18">
              <w:rPr>
                <w:rFonts w:asciiTheme="majorEastAsia" w:eastAsiaTheme="majorEastAsia" w:hAnsiTheme="majorEastAsia" w:hint="eastAsia"/>
                <w:bCs/>
                <w:color w:val="000000" w:themeColor="text1"/>
                <w:sz w:val="18"/>
                <w:szCs w:val="20"/>
              </w:rPr>
              <w:t>居宅サービス計画の作成後、居宅サービス計画の実施状況の把握（以下「モニタリング」という。）に当たっては、事業所の介護支援専門員が次に掲げるいずれかの方法により、利用者に面接</w:t>
            </w:r>
            <w:r w:rsidR="002344A9">
              <w:rPr>
                <w:rFonts w:asciiTheme="majorEastAsia" w:eastAsiaTheme="majorEastAsia" w:hAnsiTheme="majorEastAsia" w:hint="eastAsia"/>
                <w:bCs/>
                <w:color w:val="000000" w:themeColor="text1"/>
                <w:sz w:val="18"/>
                <w:szCs w:val="20"/>
              </w:rPr>
              <w:t>してい</w:t>
            </w:r>
            <w:r w:rsidR="00CE4A73">
              <w:rPr>
                <w:rFonts w:asciiTheme="majorEastAsia" w:eastAsiaTheme="majorEastAsia" w:hAnsiTheme="majorEastAsia" w:hint="eastAsia"/>
                <w:bCs/>
                <w:color w:val="000000" w:themeColor="text1"/>
                <w:sz w:val="18"/>
                <w:szCs w:val="20"/>
              </w:rPr>
              <w:t>ますか</w:t>
            </w:r>
            <w:r w:rsidR="00CE4A73" w:rsidRPr="00ED1A18">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5134"/>
            </w:tblGrid>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CE4A73" w:rsidRDefault="00CE4A73" w:rsidP="00CE4A73">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１月に１回、利用者の居宅を訪問することによって行う方法</w:t>
                  </w:r>
                </w:p>
              </w:tc>
            </w:tr>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CE4A73" w:rsidRPr="00A00539" w:rsidRDefault="00CE4A73" w:rsidP="00CE4A73">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（ａ及びｂ）</w:t>
                  </w:r>
                  <w:r w:rsidRPr="00ED1A18">
                    <w:rPr>
                      <w:rFonts w:asciiTheme="majorEastAsia" w:eastAsiaTheme="majorEastAsia" w:hAnsiTheme="majorEastAsia" w:hint="eastAsia"/>
                      <w:bCs/>
                      <w:color w:val="000000" w:themeColor="text1"/>
                      <w:sz w:val="18"/>
                      <w:szCs w:val="20"/>
                    </w:rPr>
                    <w:t>のいずれにも該当する場合であって、２月に１回、利用者の居宅を訪問し、利用者の居宅を訪問しない月においては、テレビ電話装置等を活用して行う方法</w:t>
                  </w:r>
                </w:p>
              </w:tc>
            </w:tr>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ａ</w:t>
                  </w:r>
                </w:p>
              </w:tc>
              <w:tc>
                <w:tcPr>
                  <w:tcW w:w="5134" w:type="dxa"/>
                  <w:tcBorders>
                    <w:left w:val="single" w:sz="4" w:space="0" w:color="auto"/>
                  </w:tcBorders>
                  <w:shd w:val="clear" w:color="auto" w:fill="auto"/>
                </w:tcPr>
                <w:p w:rsidR="00CE4A73" w:rsidRPr="00ED1A18" w:rsidRDefault="00CE4A73" w:rsidP="00CE4A73">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テレビ電話装置等を活用</w:t>
                  </w:r>
                  <w:r>
                    <w:rPr>
                      <w:rFonts w:asciiTheme="majorEastAsia" w:eastAsiaTheme="majorEastAsia" w:hAnsiTheme="majorEastAsia" w:hint="eastAsia"/>
                      <w:bCs/>
                      <w:color w:val="000000" w:themeColor="text1"/>
                      <w:sz w:val="18"/>
                      <w:szCs w:val="20"/>
                    </w:rPr>
                    <w:t>して面接を行うことについて、文書により利用者の同意を得ている</w:t>
                  </w:r>
                </w:p>
              </w:tc>
            </w:tr>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ｂ</w:t>
                  </w:r>
                </w:p>
              </w:tc>
              <w:tc>
                <w:tcPr>
                  <w:tcW w:w="5134" w:type="dxa"/>
                  <w:tcBorders>
                    <w:left w:val="single" w:sz="4" w:space="0" w:color="auto"/>
                  </w:tcBorders>
                  <w:shd w:val="clear" w:color="auto" w:fill="auto"/>
                </w:tcPr>
                <w:p w:rsidR="00CE4A73" w:rsidRPr="00ED1A18" w:rsidRDefault="00CE4A73" w:rsidP="00CE4A73">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サービス担当者会議等において、次</w:t>
                  </w:r>
                  <w:r>
                    <w:rPr>
                      <w:rFonts w:asciiTheme="majorEastAsia" w:eastAsiaTheme="majorEastAsia" w:hAnsiTheme="majorEastAsia" w:hint="eastAsia"/>
                      <w:bCs/>
                      <w:color w:val="000000" w:themeColor="text1"/>
                      <w:sz w:val="18"/>
                      <w:szCs w:val="20"/>
                    </w:rPr>
                    <w:t>（あ、い、う）</w:t>
                  </w:r>
                  <w:r w:rsidRPr="00ED1A18">
                    <w:rPr>
                      <w:rFonts w:asciiTheme="majorEastAsia" w:eastAsiaTheme="majorEastAsia" w:hAnsiTheme="majorEastAsia" w:hint="eastAsia"/>
                      <w:bCs/>
                      <w:color w:val="000000" w:themeColor="text1"/>
                      <w:sz w:val="18"/>
                      <w:szCs w:val="20"/>
                    </w:rPr>
                    <w:t>に掲げる事項について主治の医師、担当者その他の関係者の合意を得ている</w:t>
                  </w:r>
                </w:p>
              </w:tc>
            </w:tr>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あ</w:t>
                  </w:r>
                </w:p>
              </w:tc>
              <w:tc>
                <w:tcPr>
                  <w:tcW w:w="5134" w:type="dxa"/>
                  <w:tcBorders>
                    <w:left w:val="single" w:sz="4" w:space="0" w:color="auto"/>
                  </w:tcBorders>
                  <w:shd w:val="clear" w:color="auto" w:fill="auto"/>
                </w:tcPr>
                <w:p w:rsidR="00CE4A73" w:rsidRPr="00ED1A18" w:rsidRDefault="00CE4A73" w:rsidP="00CE4A73">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利用者の心身の状況が安定していること</w:t>
                  </w:r>
                </w:p>
              </w:tc>
            </w:tr>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い</w:t>
                  </w:r>
                </w:p>
              </w:tc>
              <w:tc>
                <w:tcPr>
                  <w:tcW w:w="5134" w:type="dxa"/>
                  <w:tcBorders>
                    <w:left w:val="single" w:sz="4" w:space="0" w:color="auto"/>
                  </w:tcBorders>
                  <w:shd w:val="clear" w:color="auto" w:fill="auto"/>
                </w:tcPr>
                <w:p w:rsidR="00CE4A73" w:rsidRPr="00ED1A18" w:rsidRDefault="00CE4A73" w:rsidP="00CE4A73">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利用者がテレビ電話装置等を活用して意思疎通を行うことができること</w:t>
                  </w:r>
                </w:p>
              </w:tc>
            </w:tr>
            <w:tr w:rsidR="00CE4A73"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E4A73" w:rsidRDefault="00CE4A73" w:rsidP="00CE4A7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う</w:t>
                  </w:r>
                </w:p>
              </w:tc>
              <w:tc>
                <w:tcPr>
                  <w:tcW w:w="5134" w:type="dxa"/>
                  <w:tcBorders>
                    <w:left w:val="single" w:sz="4" w:space="0" w:color="auto"/>
                  </w:tcBorders>
                  <w:shd w:val="clear" w:color="auto" w:fill="auto"/>
                </w:tcPr>
                <w:p w:rsidR="00CE4A73" w:rsidRPr="00ED1A18" w:rsidRDefault="00CE4A73" w:rsidP="00CE4A73">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介護支援専門員が、テレビ電話装置等を活用したモニタリングでは把握できない情報について、担当者から提供を受けること</w:t>
                  </w:r>
                </w:p>
              </w:tc>
            </w:tr>
          </w:tbl>
          <w:p w:rsidR="00CE4A73" w:rsidRPr="00ED1A18" w:rsidRDefault="00CE4A73" w:rsidP="00CE4A73">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E34C28" w:rsidRDefault="00C40573" w:rsidP="00E34C2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48568262"/>
                <w14:checkbox>
                  <w14:checked w14:val="0"/>
                  <w14:checkedState w14:val="0052" w14:font="Wingdings 2"/>
                  <w14:uncheckedState w14:val="2610" w14:font="ＭＳ ゴシック"/>
                </w14:checkbox>
              </w:sdtPr>
              <w:sdtEndPr/>
              <w:sdtContent>
                <w:r w:rsidR="00E34C28">
                  <w:rPr>
                    <w:rFonts w:hAnsi="ＭＳ ゴシック" w:hint="eastAsia"/>
                    <w:color w:val="000000" w:themeColor="text1"/>
                    <w:sz w:val="18"/>
                    <w:szCs w:val="18"/>
                  </w:rPr>
                  <w:t>☐</w:t>
                </w:r>
              </w:sdtContent>
            </w:sdt>
            <w:r w:rsidR="00E34C28">
              <w:rPr>
                <w:rFonts w:asciiTheme="majorEastAsia" w:eastAsiaTheme="majorEastAsia" w:hAnsiTheme="majorEastAsia" w:hint="eastAsia"/>
                <w:color w:val="000000" w:themeColor="text1"/>
                <w:sz w:val="18"/>
                <w:szCs w:val="18"/>
              </w:rPr>
              <w:t xml:space="preserve">　</w:t>
            </w:r>
            <w:r w:rsidR="00E34C28">
              <w:rPr>
                <w:rFonts w:asciiTheme="majorEastAsia" w:eastAsiaTheme="majorEastAsia" w:hAnsiTheme="majorEastAsia" w:hint="eastAsia"/>
                <w:bCs/>
                <w:color w:val="000000" w:themeColor="text1"/>
                <w:sz w:val="18"/>
                <w:szCs w:val="18"/>
              </w:rPr>
              <w:t>いる</w:t>
            </w:r>
            <w:r w:rsidR="00E34C28" w:rsidRPr="00B103DF">
              <w:rPr>
                <w:rFonts w:asciiTheme="majorEastAsia" w:eastAsiaTheme="majorEastAsia" w:hAnsiTheme="majorEastAsia" w:hint="eastAsia"/>
                <w:bCs/>
                <w:color w:val="000000" w:themeColor="text1"/>
                <w:sz w:val="18"/>
                <w:szCs w:val="18"/>
              </w:rPr>
              <w:t xml:space="preserve">　</w:t>
            </w:r>
          </w:p>
          <w:p w:rsidR="00CE4A73" w:rsidRPr="002344A9" w:rsidRDefault="00C40573" w:rsidP="002344A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46983811"/>
                <w14:checkbox>
                  <w14:checked w14:val="0"/>
                  <w14:checkedState w14:val="0052" w14:font="Wingdings 2"/>
                  <w14:uncheckedState w14:val="2610" w14:font="ＭＳ ゴシック"/>
                </w14:checkbox>
              </w:sdtPr>
              <w:sdtEndPr/>
              <w:sdtContent>
                <w:r w:rsidR="00E34C28">
                  <w:rPr>
                    <w:rFonts w:hAnsi="ＭＳ ゴシック" w:hint="eastAsia"/>
                    <w:color w:val="000000" w:themeColor="text1"/>
                    <w:sz w:val="18"/>
                    <w:szCs w:val="18"/>
                  </w:rPr>
                  <w:t>☐</w:t>
                </w:r>
              </w:sdtContent>
            </w:sdt>
            <w:r w:rsidR="00E34C28">
              <w:rPr>
                <w:rFonts w:asciiTheme="majorEastAsia" w:eastAsiaTheme="majorEastAsia" w:hAnsiTheme="majorEastAsia" w:hint="eastAsia"/>
                <w:color w:val="000000" w:themeColor="text1"/>
                <w:sz w:val="18"/>
                <w:szCs w:val="18"/>
              </w:rPr>
              <w:t xml:space="preserve">　</w:t>
            </w:r>
            <w:r w:rsidR="00E34C2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tcBorders>
          </w:tcPr>
          <w:p w:rsidR="00CE4A73" w:rsidRPr="00ED1A18" w:rsidRDefault="00CE4A73" w:rsidP="00CE4A7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CE4A73" w:rsidRPr="00ED1A18" w:rsidRDefault="00CE4A73" w:rsidP="00CE4A7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第3の6(4)</w:t>
            </w:r>
            <w:r w:rsidR="00A517CB">
              <w:rPr>
                <w:rFonts w:asciiTheme="majorEastAsia" w:eastAsiaTheme="majorEastAsia" w:hAnsiTheme="majorEastAsia" w:hint="eastAsia"/>
                <w:bCs/>
                <w:color w:val="000000" w:themeColor="text1"/>
                <w:sz w:val="18"/>
                <w:szCs w:val="18"/>
              </w:rPr>
              <w:t>①</w:t>
            </w:r>
          </w:p>
        </w:tc>
      </w:tr>
      <w:tr w:rsidR="002344A9" w:rsidRPr="00ED1A18" w:rsidTr="002344A9">
        <w:trPr>
          <w:cantSplit/>
          <w:trHeight w:val="58"/>
        </w:trPr>
        <w:tc>
          <w:tcPr>
            <w:tcW w:w="1413" w:type="dxa"/>
            <w:tcBorders>
              <w:top w:val="nil"/>
              <w:bottom w:val="nil"/>
            </w:tcBorders>
          </w:tcPr>
          <w:p w:rsidR="002344A9" w:rsidRPr="00ED1A18" w:rsidRDefault="002344A9" w:rsidP="002344A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2344A9" w:rsidRDefault="002344A9" w:rsidP="002344A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344A9">
              <w:rPr>
                <w:rFonts w:asciiTheme="majorEastAsia" w:eastAsiaTheme="majorEastAsia" w:hAnsiTheme="majorEastAsia" w:hint="eastAsia"/>
                <w:bCs/>
                <w:color w:val="000000" w:themeColor="text1"/>
                <w:sz w:val="18"/>
                <w:szCs w:val="20"/>
              </w:rPr>
              <w:t>利用者に面接していない場合には、特段の事情のない限り、その月から当該状態が解消されるに至った月の前月まで減算します</w:t>
            </w:r>
            <w:r>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2344A9" w:rsidRPr="00ED1A18" w:rsidRDefault="002344A9" w:rsidP="002344A9">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tcBorders>
          </w:tcPr>
          <w:p w:rsidR="002344A9" w:rsidRPr="00ED1A18" w:rsidRDefault="002344A9" w:rsidP="002344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344A9" w:rsidRPr="00ED1A18" w:rsidRDefault="002344A9" w:rsidP="002344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w:t>
            </w:r>
            <w:r>
              <w:rPr>
                <w:rFonts w:asciiTheme="majorEastAsia" w:eastAsiaTheme="majorEastAsia" w:hAnsiTheme="majorEastAsia" w:hint="eastAsia"/>
                <w:bCs/>
                <w:color w:val="000000" w:themeColor="text1"/>
                <w:sz w:val="18"/>
                <w:szCs w:val="18"/>
              </w:rPr>
              <w:t>6(4</w:t>
            </w:r>
            <w:r w:rsidRPr="00ED1A18">
              <w:rPr>
                <w:rFonts w:asciiTheme="majorEastAsia" w:eastAsiaTheme="majorEastAsia" w:hAnsiTheme="majorEastAsia" w:hint="eastAsia"/>
                <w:bCs/>
                <w:color w:val="000000" w:themeColor="text1"/>
                <w:sz w:val="18"/>
                <w:szCs w:val="18"/>
              </w:rPr>
              <w:t>)</w:t>
            </w:r>
            <w:r w:rsidR="00A517CB">
              <w:rPr>
                <w:rFonts w:asciiTheme="majorEastAsia" w:eastAsiaTheme="majorEastAsia" w:hAnsiTheme="majorEastAsia" w:hint="eastAsia"/>
                <w:bCs/>
                <w:color w:val="000000" w:themeColor="text1"/>
                <w:sz w:val="18"/>
                <w:szCs w:val="18"/>
              </w:rPr>
              <w:t>①</w:t>
            </w:r>
          </w:p>
        </w:tc>
      </w:tr>
      <w:tr w:rsidR="00CE4A73" w:rsidRPr="00ED1A18" w:rsidTr="002344A9">
        <w:trPr>
          <w:cantSplit/>
          <w:trHeight w:val="58"/>
        </w:trPr>
        <w:tc>
          <w:tcPr>
            <w:tcW w:w="1413" w:type="dxa"/>
            <w:tcBorders>
              <w:top w:val="nil"/>
              <w:bottom w:val="nil"/>
            </w:tcBorders>
          </w:tcPr>
          <w:p w:rsidR="00CE4A73" w:rsidRPr="00ED1A18" w:rsidRDefault="00CE4A73" w:rsidP="00CE4A7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CE4A73" w:rsidRPr="00ED1A18" w:rsidRDefault="00E34C28" w:rsidP="00E34C2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CE4A73">
              <w:rPr>
                <w:rFonts w:asciiTheme="majorEastAsia" w:eastAsiaTheme="majorEastAsia" w:hAnsiTheme="majorEastAsia" w:hint="eastAsia"/>
                <w:bCs/>
                <w:color w:val="000000" w:themeColor="text1"/>
                <w:sz w:val="18"/>
                <w:szCs w:val="20"/>
              </w:rPr>
              <w:t xml:space="preserve">　</w:t>
            </w:r>
            <w:r w:rsidR="002344A9">
              <w:rPr>
                <w:rFonts w:asciiTheme="majorEastAsia" w:eastAsiaTheme="majorEastAsia" w:hAnsiTheme="majorEastAsia" w:hint="eastAsia"/>
                <w:bCs/>
                <w:color w:val="000000" w:themeColor="text1"/>
                <w:sz w:val="18"/>
                <w:szCs w:val="20"/>
              </w:rPr>
              <w:t>居宅サービス計画の作成後、モニタリングに当たって</w:t>
            </w:r>
            <w:r w:rsidR="00CE4A73" w:rsidRPr="00ED1A18">
              <w:rPr>
                <w:rFonts w:asciiTheme="majorEastAsia" w:eastAsiaTheme="majorEastAsia" w:hAnsiTheme="majorEastAsia" w:hint="eastAsia"/>
                <w:bCs/>
                <w:color w:val="000000" w:themeColor="text1"/>
                <w:sz w:val="18"/>
                <w:szCs w:val="20"/>
              </w:rPr>
              <w:t>、事業所の介護支援専門員</w:t>
            </w:r>
            <w:r w:rsidR="002344A9">
              <w:rPr>
                <w:rFonts w:asciiTheme="majorEastAsia" w:eastAsiaTheme="majorEastAsia" w:hAnsiTheme="majorEastAsia" w:hint="eastAsia"/>
                <w:bCs/>
                <w:color w:val="000000" w:themeColor="text1"/>
                <w:sz w:val="18"/>
                <w:szCs w:val="20"/>
              </w:rPr>
              <w:t>は</w:t>
            </w:r>
            <w:r w:rsidR="00CE4A73" w:rsidRPr="00ED1A18">
              <w:rPr>
                <w:rFonts w:asciiTheme="majorEastAsia" w:eastAsiaTheme="majorEastAsia" w:hAnsiTheme="majorEastAsia" w:hint="eastAsia"/>
                <w:bCs/>
                <w:color w:val="000000" w:themeColor="text1"/>
                <w:sz w:val="18"/>
                <w:szCs w:val="20"/>
              </w:rPr>
              <w:t>モニタリングの結果を記録し</w:t>
            </w:r>
            <w:r w:rsidR="002344A9">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dotted" w:sz="4" w:space="0" w:color="auto"/>
              <w:right w:val="single" w:sz="4" w:space="0" w:color="auto"/>
            </w:tcBorders>
          </w:tcPr>
          <w:p w:rsidR="00E34C28" w:rsidRDefault="00C40573" w:rsidP="00E34C2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585065"/>
                <w14:checkbox>
                  <w14:checked w14:val="0"/>
                  <w14:checkedState w14:val="0052" w14:font="Wingdings 2"/>
                  <w14:uncheckedState w14:val="2610" w14:font="ＭＳ ゴシック"/>
                </w14:checkbox>
              </w:sdtPr>
              <w:sdtEndPr/>
              <w:sdtContent>
                <w:r w:rsidR="00E34C28">
                  <w:rPr>
                    <w:rFonts w:hAnsi="ＭＳ ゴシック" w:hint="eastAsia"/>
                    <w:color w:val="000000" w:themeColor="text1"/>
                    <w:sz w:val="18"/>
                    <w:szCs w:val="18"/>
                  </w:rPr>
                  <w:t>☐</w:t>
                </w:r>
              </w:sdtContent>
            </w:sdt>
            <w:r w:rsidR="00E34C28">
              <w:rPr>
                <w:rFonts w:asciiTheme="majorEastAsia" w:eastAsiaTheme="majorEastAsia" w:hAnsiTheme="majorEastAsia" w:hint="eastAsia"/>
                <w:color w:val="000000" w:themeColor="text1"/>
                <w:sz w:val="18"/>
                <w:szCs w:val="18"/>
              </w:rPr>
              <w:t xml:space="preserve">　</w:t>
            </w:r>
            <w:r w:rsidR="00E34C28">
              <w:rPr>
                <w:rFonts w:asciiTheme="majorEastAsia" w:eastAsiaTheme="majorEastAsia" w:hAnsiTheme="majorEastAsia" w:hint="eastAsia"/>
                <w:bCs/>
                <w:color w:val="000000" w:themeColor="text1"/>
                <w:sz w:val="18"/>
                <w:szCs w:val="18"/>
              </w:rPr>
              <w:t>いる</w:t>
            </w:r>
            <w:r w:rsidR="00E34C28" w:rsidRPr="00B103DF">
              <w:rPr>
                <w:rFonts w:asciiTheme="majorEastAsia" w:eastAsiaTheme="majorEastAsia" w:hAnsiTheme="majorEastAsia" w:hint="eastAsia"/>
                <w:bCs/>
                <w:color w:val="000000" w:themeColor="text1"/>
                <w:sz w:val="18"/>
                <w:szCs w:val="18"/>
              </w:rPr>
              <w:t xml:space="preserve">　</w:t>
            </w:r>
          </w:p>
          <w:p w:rsidR="00CE4A73" w:rsidRPr="002344A9" w:rsidRDefault="00C40573" w:rsidP="002344A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23708977"/>
                <w14:checkbox>
                  <w14:checked w14:val="0"/>
                  <w14:checkedState w14:val="0052" w14:font="Wingdings 2"/>
                  <w14:uncheckedState w14:val="2610" w14:font="ＭＳ ゴシック"/>
                </w14:checkbox>
              </w:sdtPr>
              <w:sdtEndPr/>
              <w:sdtContent>
                <w:r w:rsidR="00A517CB">
                  <w:rPr>
                    <w:rFonts w:hAnsi="ＭＳ ゴシック" w:hint="eastAsia"/>
                    <w:color w:val="000000" w:themeColor="text1"/>
                    <w:sz w:val="18"/>
                    <w:szCs w:val="18"/>
                  </w:rPr>
                  <w:t>☐</w:t>
                </w:r>
              </w:sdtContent>
            </w:sdt>
            <w:r w:rsidR="00E34C28">
              <w:rPr>
                <w:rFonts w:asciiTheme="majorEastAsia" w:eastAsiaTheme="majorEastAsia" w:hAnsiTheme="majorEastAsia" w:hint="eastAsia"/>
                <w:color w:val="000000" w:themeColor="text1"/>
                <w:sz w:val="18"/>
                <w:szCs w:val="18"/>
              </w:rPr>
              <w:t xml:space="preserve">　</w:t>
            </w:r>
            <w:r w:rsidR="00E34C2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tcBorders>
          </w:tcPr>
          <w:p w:rsidR="00CE4A73" w:rsidRPr="00ED1A18" w:rsidRDefault="00CE4A73" w:rsidP="00CE4A7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CE4A73" w:rsidRPr="00ED1A18" w:rsidRDefault="00CE4A73" w:rsidP="00CE4A73">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第3の6(4)</w:t>
            </w:r>
            <w:r w:rsidR="00A517CB">
              <w:rPr>
                <w:rFonts w:asciiTheme="majorEastAsia" w:eastAsiaTheme="majorEastAsia" w:hAnsiTheme="majorEastAsia" w:hint="eastAsia"/>
                <w:bCs/>
                <w:color w:val="000000" w:themeColor="text1"/>
                <w:sz w:val="18"/>
                <w:szCs w:val="18"/>
              </w:rPr>
              <w:t>②</w:t>
            </w:r>
          </w:p>
        </w:tc>
      </w:tr>
      <w:tr w:rsidR="002344A9" w:rsidRPr="00ED1A18" w:rsidTr="002344A9">
        <w:trPr>
          <w:cantSplit/>
          <w:trHeight w:val="58"/>
        </w:trPr>
        <w:tc>
          <w:tcPr>
            <w:tcW w:w="1413" w:type="dxa"/>
            <w:tcBorders>
              <w:top w:val="nil"/>
              <w:bottom w:val="nil"/>
            </w:tcBorders>
          </w:tcPr>
          <w:p w:rsidR="002344A9" w:rsidRPr="00ED1A18" w:rsidRDefault="002344A9" w:rsidP="002344A9">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2344A9" w:rsidRDefault="002344A9" w:rsidP="002344A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344A9">
              <w:rPr>
                <w:rFonts w:asciiTheme="majorEastAsia" w:eastAsiaTheme="majorEastAsia" w:hAnsiTheme="majorEastAsia" w:hint="eastAsia"/>
                <w:bCs/>
                <w:color w:val="000000" w:themeColor="text1"/>
                <w:sz w:val="18"/>
                <w:szCs w:val="20"/>
              </w:rPr>
              <w:t>事業所の介護支援専門員がモニタリングの結果を記録していない状態が１月以上継続する場合には、特段の事情のない限り、その月から当該状態が解消されるに至った月の前月まで減算します</w:t>
            </w:r>
            <w:r>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2344A9" w:rsidRPr="00ED1A18" w:rsidRDefault="002344A9" w:rsidP="002344A9">
            <w:pPr>
              <w:spacing w:line="240" w:lineRule="exact"/>
              <w:ind w:left="180" w:hanging="180"/>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tcBorders>
          </w:tcPr>
          <w:p w:rsidR="002344A9" w:rsidRPr="00ED1A18" w:rsidRDefault="002344A9" w:rsidP="002344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344A9" w:rsidRPr="00ED1A18" w:rsidRDefault="002344A9" w:rsidP="002344A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w:t>
            </w:r>
            <w:r>
              <w:rPr>
                <w:rFonts w:asciiTheme="majorEastAsia" w:eastAsiaTheme="majorEastAsia" w:hAnsiTheme="majorEastAsia" w:hint="eastAsia"/>
                <w:bCs/>
                <w:color w:val="000000" w:themeColor="text1"/>
                <w:sz w:val="18"/>
                <w:szCs w:val="18"/>
              </w:rPr>
              <w:t>6(4</w:t>
            </w:r>
            <w:r w:rsidRPr="00ED1A18">
              <w:rPr>
                <w:rFonts w:asciiTheme="majorEastAsia" w:eastAsiaTheme="majorEastAsia" w:hAnsiTheme="majorEastAsia" w:hint="eastAsia"/>
                <w:bCs/>
                <w:color w:val="000000" w:themeColor="text1"/>
                <w:sz w:val="18"/>
                <w:szCs w:val="18"/>
              </w:rPr>
              <w:t>)</w:t>
            </w:r>
            <w:r w:rsidR="00A517CB">
              <w:rPr>
                <w:rFonts w:asciiTheme="majorEastAsia" w:eastAsiaTheme="majorEastAsia" w:hAnsiTheme="majorEastAsia" w:hint="eastAsia"/>
                <w:bCs/>
                <w:color w:val="000000" w:themeColor="text1"/>
                <w:sz w:val="18"/>
                <w:szCs w:val="18"/>
              </w:rPr>
              <w:t>②</w:t>
            </w:r>
          </w:p>
        </w:tc>
      </w:tr>
      <w:tr w:rsidR="00E34C28" w:rsidRPr="00ED1A18" w:rsidTr="002344A9">
        <w:trPr>
          <w:trHeight w:val="624"/>
        </w:trPr>
        <w:tc>
          <w:tcPr>
            <w:tcW w:w="1413" w:type="dxa"/>
            <w:tcBorders>
              <w:top w:val="nil"/>
              <w:bottom w:val="nil"/>
            </w:tcBorders>
          </w:tcPr>
          <w:p w:rsidR="00E34C28" w:rsidRPr="00ED1A18" w:rsidRDefault="00E34C28" w:rsidP="00FB164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E34C28" w:rsidRPr="00ED1A18" w:rsidRDefault="00E34C28" w:rsidP="00FB164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Pr="00ED1A18">
              <w:rPr>
                <w:rFonts w:asciiTheme="majorEastAsia" w:eastAsiaTheme="majorEastAsia" w:hAnsiTheme="majorEastAsia" w:hint="eastAsia"/>
                <w:bCs/>
                <w:color w:val="000000" w:themeColor="text1"/>
                <w:sz w:val="18"/>
                <w:szCs w:val="20"/>
              </w:rPr>
              <w:t xml:space="preserve">　運営基準減算が２月以上継続している場合は、所定単位数は算定していませんか。</w:t>
            </w:r>
          </w:p>
        </w:tc>
        <w:tc>
          <w:tcPr>
            <w:tcW w:w="1276" w:type="dxa"/>
            <w:tcBorders>
              <w:top w:val="single" w:sz="4" w:space="0" w:color="auto"/>
              <w:bottom w:val="dotted" w:sz="4" w:space="0" w:color="auto"/>
            </w:tcBorders>
          </w:tcPr>
          <w:p w:rsidR="00E34C28" w:rsidRDefault="00C40573" w:rsidP="00FB164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0472288"/>
                <w14:checkbox>
                  <w14:checked w14:val="0"/>
                  <w14:checkedState w14:val="0052" w14:font="Wingdings 2"/>
                  <w14:uncheckedState w14:val="2610" w14:font="ＭＳ ゴシック"/>
                </w14:checkbox>
              </w:sdtPr>
              <w:sdtEndPr/>
              <w:sdtContent>
                <w:r w:rsidR="00E34C28">
                  <w:rPr>
                    <w:rFonts w:hAnsi="ＭＳ ゴシック" w:hint="eastAsia"/>
                    <w:color w:val="000000" w:themeColor="text1"/>
                    <w:sz w:val="18"/>
                    <w:szCs w:val="18"/>
                  </w:rPr>
                  <w:t>☐</w:t>
                </w:r>
              </w:sdtContent>
            </w:sdt>
            <w:r w:rsidR="00E34C28">
              <w:rPr>
                <w:rFonts w:asciiTheme="majorEastAsia" w:eastAsiaTheme="majorEastAsia" w:hAnsiTheme="majorEastAsia" w:hint="eastAsia"/>
                <w:color w:val="000000" w:themeColor="text1"/>
                <w:sz w:val="18"/>
                <w:szCs w:val="18"/>
              </w:rPr>
              <w:t xml:space="preserve">　</w:t>
            </w:r>
            <w:r w:rsidR="00E34C28">
              <w:rPr>
                <w:rFonts w:asciiTheme="majorEastAsia" w:eastAsiaTheme="majorEastAsia" w:hAnsiTheme="majorEastAsia" w:hint="eastAsia"/>
                <w:bCs/>
                <w:color w:val="000000" w:themeColor="text1"/>
                <w:sz w:val="18"/>
                <w:szCs w:val="18"/>
              </w:rPr>
              <w:t>いる</w:t>
            </w:r>
            <w:r w:rsidR="00E34C28" w:rsidRPr="00B103DF">
              <w:rPr>
                <w:rFonts w:asciiTheme="majorEastAsia" w:eastAsiaTheme="majorEastAsia" w:hAnsiTheme="majorEastAsia" w:hint="eastAsia"/>
                <w:bCs/>
                <w:color w:val="000000" w:themeColor="text1"/>
                <w:sz w:val="18"/>
                <w:szCs w:val="18"/>
              </w:rPr>
              <w:t xml:space="preserve">　</w:t>
            </w:r>
          </w:p>
          <w:p w:rsidR="00E34C28" w:rsidRDefault="00C40573" w:rsidP="00FB164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64435338"/>
                <w14:checkbox>
                  <w14:checked w14:val="0"/>
                  <w14:checkedState w14:val="0052" w14:font="Wingdings 2"/>
                  <w14:uncheckedState w14:val="2610" w14:font="ＭＳ ゴシック"/>
                </w14:checkbox>
              </w:sdtPr>
              <w:sdtEndPr/>
              <w:sdtContent>
                <w:r w:rsidR="00E34C28">
                  <w:rPr>
                    <w:rFonts w:hAnsi="ＭＳ ゴシック" w:hint="eastAsia"/>
                    <w:color w:val="000000" w:themeColor="text1"/>
                    <w:sz w:val="18"/>
                    <w:szCs w:val="18"/>
                  </w:rPr>
                  <w:t>☐</w:t>
                </w:r>
              </w:sdtContent>
            </w:sdt>
            <w:r w:rsidR="00E34C28">
              <w:rPr>
                <w:rFonts w:asciiTheme="majorEastAsia" w:eastAsiaTheme="majorEastAsia" w:hAnsiTheme="majorEastAsia" w:hint="eastAsia"/>
                <w:color w:val="000000" w:themeColor="text1"/>
                <w:sz w:val="18"/>
                <w:szCs w:val="18"/>
              </w:rPr>
              <w:t xml:space="preserve">　</w:t>
            </w:r>
            <w:r w:rsidR="00E34C28">
              <w:rPr>
                <w:rFonts w:asciiTheme="majorEastAsia" w:eastAsiaTheme="majorEastAsia" w:hAnsiTheme="majorEastAsia" w:hint="eastAsia"/>
                <w:bCs/>
                <w:color w:val="000000" w:themeColor="text1"/>
                <w:sz w:val="18"/>
                <w:szCs w:val="18"/>
              </w:rPr>
              <w:t>いない</w:t>
            </w:r>
          </w:p>
          <w:p w:rsidR="00E34C28" w:rsidRPr="00ED1A18" w:rsidRDefault="00C40573" w:rsidP="00FB1645">
            <w:pPr>
              <w:spacing w:line="240" w:lineRule="exact"/>
              <w:ind w:left="180" w:hanging="18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8275036"/>
                <w14:checkbox>
                  <w14:checked w14:val="0"/>
                  <w14:checkedState w14:val="0052" w14:font="Wingdings 2"/>
                  <w14:uncheckedState w14:val="2610" w14:font="ＭＳ ゴシック"/>
                </w14:checkbox>
              </w:sdtPr>
              <w:sdtEndPr/>
              <w:sdtContent>
                <w:r w:rsidR="00E34C28">
                  <w:rPr>
                    <w:rFonts w:hAnsi="ＭＳ ゴシック" w:hint="eastAsia"/>
                    <w:color w:val="000000" w:themeColor="text1"/>
                    <w:sz w:val="18"/>
                    <w:szCs w:val="18"/>
                  </w:rPr>
                  <w:t>☐</w:t>
                </w:r>
              </w:sdtContent>
            </w:sdt>
            <w:r w:rsidR="00E34C28">
              <w:rPr>
                <w:rFonts w:asciiTheme="majorEastAsia" w:eastAsiaTheme="majorEastAsia" w:hAnsiTheme="majorEastAsia" w:hint="eastAsia"/>
                <w:color w:val="000000" w:themeColor="text1"/>
                <w:sz w:val="18"/>
                <w:szCs w:val="18"/>
              </w:rPr>
              <w:t xml:space="preserve">　</w:t>
            </w:r>
            <w:r w:rsidR="00E34C2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34C28" w:rsidRPr="00ED1A18" w:rsidRDefault="00E34C28" w:rsidP="00FB164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E34C28" w:rsidRPr="00ED1A18" w:rsidRDefault="00E34C28" w:rsidP="00FB164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別表イ注6</w:t>
            </w:r>
          </w:p>
        </w:tc>
      </w:tr>
      <w:tr w:rsidR="00E34C28" w:rsidRPr="00ED1A18" w:rsidTr="001476C5">
        <w:trPr>
          <w:trHeight w:val="624"/>
        </w:trPr>
        <w:tc>
          <w:tcPr>
            <w:tcW w:w="1413" w:type="dxa"/>
            <w:tcBorders>
              <w:top w:val="nil"/>
              <w:bottom w:val="single" w:sz="4" w:space="0" w:color="auto"/>
            </w:tcBorders>
          </w:tcPr>
          <w:p w:rsidR="00E34C28" w:rsidRPr="00ED1A18" w:rsidRDefault="00E34C28" w:rsidP="00FB164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E34C28" w:rsidRDefault="00E34C28" w:rsidP="00FB164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C4E89">
              <w:rPr>
                <w:rFonts w:asciiTheme="majorEastAsia" w:eastAsiaTheme="majorEastAsia" w:hAnsiTheme="majorEastAsia" w:hint="eastAsia"/>
                <w:bCs/>
                <w:color w:val="000000" w:themeColor="text1"/>
                <w:sz w:val="18"/>
                <w:szCs w:val="20"/>
              </w:rPr>
              <w:t>当該減算</w:t>
            </w:r>
            <w:r>
              <w:rPr>
                <w:rFonts w:asciiTheme="majorEastAsia" w:eastAsiaTheme="majorEastAsia" w:hAnsiTheme="majorEastAsia" w:hint="eastAsia"/>
                <w:bCs/>
                <w:color w:val="000000" w:themeColor="text1"/>
                <w:sz w:val="18"/>
                <w:szCs w:val="20"/>
              </w:rPr>
              <w:t>の適用月は２月目からとします。</w:t>
            </w:r>
          </w:p>
          <w:p w:rsidR="00E34C28" w:rsidRDefault="00E34C28" w:rsidP="00FB164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＜例＞</w:t>
            </w:r>
          </w:p>
          <w:tbl>
            <w:tblPr>
              <w:tblStyle w:val="a3"/>
              <w:tblW w:w="0" w:type="auto"/>
              <w:tblInd w:w="158" w:type="dxa"/>
              <w:tblLayout w:type="fixed"/>
              <w:tblLook w:val="04A0" w:firstRow="1" w:lastRow="0" w:firstColumn="1" w:lastColumn="0" w:noHBand="0" w:noVBand="1"/>
            </w:tblPr>
            <w:tblGrid>
              <w:gridCol w:w="1527"/>
              <w:gridCol w:w="1527"/>
              <w:gridCol w:w="1527"/>
            </w:tblGrid>
            <w:tr w:rsidR="00E34C28" w:rsidTr="00FB1645">
              <w:trPr>
                <w:trHeight w:val="191"/>
              </w:trPr>
              <w:tc>
                <w:tcPr>
                  <w:tcW w:w="1527" w:type="dxa"/>
                  <w:shd w:val="clear" w:color="auto" w:fill="D0CECE" w:themeFill="background2" w:themeFillShade="E6"/>
                </w:tcPr>
                <w:p w:rsidR="00E34C28" w:rsidRDefault="00E34C28" w:rsidP="00FB164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４月</w:t>
                  </w:r>
                </w:p>
              </w:tc>
              <w:tc>
                <w:tcPr>
                  <w:tcW w:w="1527" w:type="dxa"/>
                  <w:shd w:val="clear" w:color="auto" w:fill="D0CECE" w:themeFill="background2" w:themeFillShade="E6"/>
                </w:tcPr>
                <w:p w:rsidR="00E34C28" w:rsidRDefault="00E34C28" w:rsidP="00FB164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５月</w:t>
                  </w:r>
                </w:p>
              </w:tc>
              <w:tc>
                <w:tcPr>
                  <w:tcW w:w="1527" w:type="dxa"/>
                  <w:shd w:val="clear" w:color="auto" w:fill="D0CECE" w:themeFill="background2" w:themeFillShade="E6"/>
                </w:tcPr>
                <w:p w:rsidR="00E34C28" w:rsidRDefault="00E34C28" w:rsidP="00FB164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６月</w:t>
                  </w:r>
                </w:p>
              </w:tc>
            </w:tr>
            <w:tr w:rsidR="00E34C28" w:rsidTr="00FB1645">
              <w:trPr>
                <w:trHeight w:val="191"/>
              </w:trPr>
              <w:tc>
                <w:tcPr>
                  <w:tcW w:w="1527" w:type="dxa"/>
                </w:tcPr>
                <w:p w:rsidR="00E34C28" w:rsidRDefault="00E34C28" w:rsidP="00FB164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５０/１００</w:t>
                  </w:r>
                </w:p>
                <w:p w:rsidR="00E34C28" w:rsidRDefault="00E34C28" w:rsidP="00FB164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減算適用</w:t>
                  </w:r>
                </w:p>
              </w:tc>
              <w:tc>
                <w:tcPr>
                  <w:tcW w:w="1527" w:type="dxa"/>
                </w:tcPr>
                <w:p w:rsidR="00E34C28" w:rsidRDefault="00E34C28" w:rsidP="00FB164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算定しない</w:t>
                  </w:r>
                </w:p>
              </w:tc>
              <w:tc>
                <w:tcPr>
                  <w:tcW w:w="1527" w:type="dxa"/>
                </w:tcPr>
                <w:p w:rsidR="00E34C28" w:rsidRDefault="00E34C28" w:rsidP="00FB164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算定しない</w:t>
                  </w:r>
                </w:p>
              </w:tc>
            </w:tr>
          </w:tbl>
          <w:p w:rsidR="00E34C28" w:rsidRPr="00ED1A18" w:rsidRDefault="00E34C28" w:rsidP="00FB164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E34C28" w:rsidRDefault="00E34C28" w:rsidP="00FB164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E34C28" w:rsidRDefault="00E34C28" w:rsidP="00FB1645">
            <w:pPr>
              <w:spacing w:line="240" w:lineRule="exac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介護報酬に係るQ&amp;A</w:t>
            </w:r>
          </w:p>
          <w:p w:rsidR="00E34C28" w:rsidRPr="00ED1A18" w:rsidRDefault="00E34C28" w:rsidP="00FB164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問2</w:t>
            </w:r>
          </w:p>
        </w:tc>
      </w:tr>
      <w:tr w:rsidR="002748A7" w:rsidRPr="00ED1A18" w:rsidTr="007F48A7">
        <w:trPr>
          <w:trHeight w:val="114"/>
        </w:trPr>
        <w:tc>
          <w:tcPr>
            <w:tcW w:w="1413" w:type="dxa"/>
            <w:tcBorders>
              <w:top w:val="single" w:sz="4" w:space="0" w:color="auto"/>
              <w:bottom w:val="nil"/>
            </w:tcBorders>
          </w:tcPr>
          <w:p w:rsidR="002748A7" w:rsidRPr="00ED1A18" w:rsidRDefault="001476C5"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002748A7" w:rsidRPr="00ED1A18">
              <w:rPr>
                <w:rFonts w:asciiTheme="majorEastAsia" w:eastAsiaTheme="majorEastAsia" w:hAnsiTheme="majorEastAsia" w:hint="eastAsia"/>
                <w:bCs/>
                <w:color w:val="000000" w:themeColor="text1"/>
                <w:sz w:val="18"/>
                <w:szCs w:val="20"/>
              </w:rPr>
              <w:t xml:space="preserve">　特定事業所集中減算</w:t>
            </w:r>
          </w:p>
        </w:tc>
        <w:tc>
          <w:tcPr>
            <w:tcW w:w="5953" w:type="dxa"/>
            <w:tcBorders>
              <w:top w:val="single" w:sz="4" w:space="0" w:color="auto"/>
              <w:bottom w:val="single" w:sz="4" w:space="0" w:color="auto"/>
              <w:right w:val="single" w:sz="4" w:space="0" w:color="auto"/>
            </w:tcBorders>
          </w:tcPr>
          <w:p w:rsidR="002748A7" w:rsidRPr="00ED1A18" w:rsidRDefault="002748A7" w:rsidP="002748A7">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①　</w:t>
            </w:r>
            <w:r w:rsidR="001476C5" w:rsidRPr="001476C5">
              <w:rPr>
                <w:rFonts w:asciiTheme="majorEastAsia" w:eastAsiaTheme="majorEastAsia" w:hAnsiTheme="majorEastAsia" w:hint="eastAsia"/>
                <w:bCs/>
                <w:color w:val="000000" w:themeColor="text1"/>
                <w:sz w:val="18"/>
                <w:szCs w:val="20"/>
              </w:rPr>
              <w:t>正当な理由なく、</w:t>
            </w:r>
            <w:r w:rsidR="001476C5">
              <w:rPr>
                <w:rFonts w:asciiTheme="majorEastAsia" w:eastAsiaTheme="majorEastAsia" w:hAnsiTheme="majorEastAsia" w:hint="eastAsia"/>
                <w:bCs/>
                <w:color w:val="000000" w:themeColor="text1"/>
                <w:sz w:val="18"/>
                <w:szCs w:val="20"/>
              </w:rPr>
              <w:t>指定居宅介護支援</w:t>
            </w:r>
            <w:r w:rsidR="001476C5" w:rsidRPr="001476C5">
              <w:rPr>
                <w:rFonts w:asciiTheme="majorEastAsia" w:eastAsiaTheme="majorEastAsia" w:hAnsiTheme="majorEastAsia" w:hint="eastAsia"/>
                <w:bCs/>
                <w:color w:val="000000" w:themeColor="text1"/>
                <w:sz w:val="18"/>
                <w:szCs w:val="20"/>
              </w:rPr>
              <w:t>事業所において前６月間に作成した居宅サービス計画に位置付けられた訪問介護、通所介護、福祉用具貸与又は地域密着型通所介護（「訪問介護サービス等」という。）の提供総数のうち、同一の訪問介護サービス等に係る事業者によって提供されたものの占める割合が１００分の８０を超えている</w:t>
            </w:r>
            <w:r w:rsidRPr="00ED1A18">
              <w:rPr>
                <w:rFonts w:asciiTheme="majorEastAsia" w:eastAsiaTheme="majorEastAsia" w:hAnsiTheme="majorEastAsia" w:hint="eastAsia"/>
                <w:bCs/>
                <w:color w:val="000000" w:themeColor="text1"/>
                <w:sz w:val="18"/>
                <w:szCs w:val="20"/>
              </w:rPr>
              <w:t>場合は、特定事業所集中減算として、１月につき２００単位を所定単位数から減算していますか。</w:t>
            </w:r>
          </w:p>
        </w:tc>
        <w:tc>
          <w:tcPr>
            <w:tcW w:w="1276" w:type="dxa"/>
            <w:tcBorders>
              <w:top w:val="single" w:sz="4" w:space="0" w:color="auto"/>
              <w:left w:val="single" w:sz="4" w:space="0" w:color="auto"/>
              <w:bottom w:val="single" w:sz="4" w:space="0" w:color="auto"/>
            </w:tcBorders>
          </w:tcPr>
          <w:p w:rsidR="001476C5" w:rsidRDefault="00C40573" w:rsidP="001476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80760539"/>
                <w14:checkbox>
                  <w14:checked w14:val="0"/>
                  <w14:checkedState w14:val="0052" w14:font="Wingdings 2"/>
                  <w14:uncheckedState w14:val="2610" w14:font="ＭＳ ゴシック"/>
                </w14:checkbox>
              </w:sdtPr>
              <w:sdtEndPr/>
              <w:sdtContent>
                <w:r w:rsidR="001476C5">
                  <w:rPr>
                    <w:rFonts w:hAnsi="ＭＳ ゴシック" w:hint="eastAsia"/>
                    <w:color w:val="000000" w:themeColor="text1"/>
                    <w:sz w:val="18"/>
                    <w:szCs w:val="18"/>
                  </w:rPr>
                  <w:t>☐</w:t>
                </w:r>
              </w:sdtContent>
            </w:sdt>
            <w:r w:rsidR="001476C5">
              <w:rPr>
                <w:rFonts w:asciiTheme="majorEastAsia" w:eastAsiaTheme="majorEastAsia" w:hAnsiTheme="majorEastAsia" w:hint="eastAsia"/>
                <w:color w:val="000000" w:themeColor="text1"/>
                <w:sz w:val="18"/>
                <w:szCs w:val="18"/>
              </w:rPr>
              <w:t xml:space="preserve">　</w:t>
            </w:r>
            <w:r w:rsidR="001476C5">
              <w:rPr>
                <w:rFonts w:asciiTheme="majorEastAsia" w:eastAsiaTheme="majorEastAsia" w:hAnsiTheme="majorEastAsia" w:hint="eastAsia"/>
                <w:bCs/>
                <w:color w:val="000000" w:themeColor="text1"/>
                <w:sz w:val="18"/>
                <w:szCs w:val="18"/>
              </w:rPr>
              <w:t>いる</w:t>
            </w:r>
            <w:r w:rsidR="001476C5" w:rsidRPr="00B103DF">
              <w:rPr>
                <w:rFonts w:asciiTheme="majorEastAsia" w:eastAsiaTheme="majorEastAsia" w:hAnsiTheme="majorEastAsia" w:hint="eastAsia"/>
                <w:bCs/>
                <w:color w:val="000000" w:themeColor="text1"/>
                <w:sz w:val="18"/>
                <w:szCs w:val="18"/>
              </w:rPr>
              <w:t xml:space="preserve">　</w:t>
            </w:r>
          </w:p>
          <w:p w:rsidR="001476C5" w:rsidRDefault="00C40573" w:rsidP="001476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5618984"/>
                <w14:checkbox>
                  <w14:checked w14:val="0"/>
                  <w14:checkedState w14:val="0052" w14:font="Wingdings 2"/>
                  <w14:uncheckedState w14:val="2610" w14:font="ＭＳ ゴシック"/>
                </w14:checkbox>
              </w:sdtPr>
              <w:sdtEndPr/>
              <w:sdtContent>
                <w:r w:rsidR="001476C5">
                  <w:rPr>
                    <w:rFonts w:hAnsi="ＭＳ ゴシック" w:hint="eastAsia"/>
                    <w:color w:val="000000" w:themeColor="text1"/>
                    <w:sz w:val="18"/>
                    <w:szCs w:val="18"/>
                  </w:rPr>
                  <w:t>☐</w:t>
                </w:r>
              </w:sdtContent>
            </w:sdt>
            <w:r w:rsidR="001476C5">
              <w:rPr>
                <w:rFonts w:asciiTheme="majorEastAsia" w:eastAsiaTheme="majorEastAsia" w:hAnsiTheme="majorEastAsia" w:hint="eastAsia"/>
                <w:color w:val="000000" w:themeColor="text1"/>
                <w:sz w:val="18"/>
                <w:szCs w:val="18"/>
              </w:rPr>
              <w:t xml:space="preserve">　</w:t>
            </w:r>
            <w:r w:rsidR="001476C5">
              <w:rPr>
                <w:rFonts w:asciiTheme="majorEastAsia" w:eastAsiaTheme="majorEastAsia" w:hAnsiTheme="majorEastAsia" w:hint="eastAsia"/>
                <w:bCs/>
                <w:color w:val="000000" w:themeColor="text1"/>
                <w:sz w:val="18"/>
                <w:szCs w:val="18"/>
              </w:rPr>
              <w:t>いない</w:t>
            </w:r>
          </w:p>
          <w:p w:rsidR="002748A7" w:rsidRPr="00ED1A18" w:rsidRDefault="00C40573" w:rsidP="001476C5">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63776440"/>
                <w14:checkbox>
                  <w14:checked w14:val="0"/>
                  <w14:checkedState w14:val="0052" w14:font="Wingdings 2"/>
                  <w14:uncheckedState w14:val="2610" w14:font="ＭＳ ゴシック"/>
                </w14:checkbox>
              </w:sdtPr>
              <w:sdtEndPr/>
              <w:sdtContent>
                <w:r w:rsidR="001476C5">
                  <w:rPr>
                    <w:rFonts w:hAnsi="ＭＳ ゴシック" w:hint="eastAsia"/>
                    <w:color w:val="000000" w:themeColor="text1"/>
                    <w:sz w:val="18"/>
                    <w:szCs w:val="18"/>
                  </w:rPr>
                  <w:t>☐</w:t>
                </w:r>
              </w:sdtContent>
            </w:sdt>
            <w:r w:rsidR="001476C5">
              <w:rPr>
                <w:rFonts w:asciiTheme="majorEastAsia" w:eastAsiaTheme="majorEastAsia" w:hAnsiTheme="majorEastAsia" w:hint="eastAsia"/>
                <w:color w:val="000000" w:themeColor="text1"/>
                <w:sz w:val="18"/>
                <w:szCs w:val="18"/>
              </w:rPr>
              <w:t xml:space="preserve">　</w:t>
            </w:r>
            <w:r w:rsidR="001476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別表イ注10</w:t>
            </w:r>
          </w:p>
          <w:p w:rsidR="001476C5" w:rsidRPr="00ED1A18" w:rsidRDefault="001476C5" w:rsidP="001476C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1476C5" w:rsidRPr="00ED1A18" w:rsidRDefault="001476C5" w:rsidP="001476C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第83号</w:t>
            </w:r>
          </w:p>
        </w:tc>
      </w:tr>
      <w:tr w:rsidR="002748A7" w:rsidRPr="00ED1A18" w:rsidTr="00745589">
        <w:trPr>
          <w:trHeight w:val="787"/>
        </w:trPr>
        <w:tc>
          <w:tcPr>
            <w:tcW w:w="1413" w:type="dxa"/>
            <w:tcBorders>
              <w:top w:val="nil"/>
              <w:bottom w:val="nil"/>
            </w:tcBorders>
          </w:tcPr>
          <w:p w:rsidR="002748A7" w:rsidRPr="00ED1A18" w:rsidRDefault="002748A7" w:rsidP="002748A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Default="002748A7" w:rsidP="00E37EC1">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②　毎年度２回、次の判定期間における当該事業所において作成された居宅サービス計画を対象とし</w:t>
            </w:r>
            <w:r w:rsidR="00745589">
              <w:rPr>
                <w:rFonts w:asciiTheme="majorEastAsia" w:eastAsiaTheme="majorEastAsia" w:hAnsiTheme="majorEastAsia" w:hint="eastAsia"/>
                <w:color w:val="000000" w:themeColor="text1"/>
                <w:sz w:val="18"/>
                <w:szCs w:val="18"/>
              </w:rPr>
              <w:t>ていますか</w:t>
            </w:r>
            <w:r w:rsidR="00E37EC1">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567"/>
              <w:gridCol w:w="2567"/>
            </w:tblGrid>
            <w:tr w:rsidR="00E37EC1" w:rsidTr="00E37EC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37EC1" w:rsidRDefault="00E37EC1" w:rsidP="00E37EC1">
                  <w:pPr>
                    <w:spacing w:line="240" w:lineRule="exact"/>
                    <w:rPr>
                      <w:rFonts w:asciiTheme="majorEastAsia" w:eastAsiaTheme="majorEastAsia" w:hAnsiTheme="majorEastAsia"/>
                      <w:bCs/>
                      <w:color w:val="000000" w:themeColor="text1"/>
                      <w:sz w:val="18"/>
                      <w:szCs w:val="18"/>
                    </w:rPr>
                  </w:pPr>
                </w:p>
              </w:tc>
              <w:tc>
                <w:tcPr>
                  <w:tcW w:w="2567" w:type="dxa"/>
                  <w:tcBorders>
                    <w:left w:val="single" w:sz="4" w:space="0" w:color="auto"/>
                  </w:tcBorders>
                  <w:shd w:val="clear" w:color="auto" w:fill="D0CECE" w:themeFill="background2" w:themeFillShade="E6"/>
                </w:tcPr>
                <w:p w:rsidR="00E37EC1" w:rsidRPr="00ED1A18" w:rsidRDefault="00E37EC1" w:rsidP="00E37EC1">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判定期間</w:t>
                  </w:r>
                </w:p>
              </w:tc>
              <w:tc>
                <w:tcPr>
                  <w:tcW w:w="2567" w:type="dxa"/>
                  <w:tcBorders>
                    <w:left w:val="single" w:sz="4" w:space="0" w:color="auto"/>
                  </w:tcBorders>
                  <w:shd w:val="clear" w:color="auto" w:fill="D0CECE" w:themeFill="background2" w:themeFillShade="E6"/>
                </w:tcPr>
                <w:p w:rsidR="00E37EC1" w:rsidRPr="00ED1A18" w:rsidRDefault="00E37EC1" w:rsidP="00E37EC1">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減算適用期間</w:t>
                  </w:r>
                </w:p>
              </w:tc>
            </w:tr>
            <w:tr w:rsidR="00E37EC1"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37EC1" w:rsidRDefault="00E37EC1" w:rsidP="00E37E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2567" w:type="dxa"/>
                  <w:tcBorders>
                    <w:left w:val="single" w:sz="4" w:space="0" w:color="auto"/>
                  </w:tcBorders>
                  <w:shd w:val="clear" w:color="auto" w:fill="auto"/>
                </w:tcPr>
                <w:p w:rsidR="00E37EC1" w:rsidRDefault="00E37EC1" w:rsidP="00E37EC1">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前期（３月１日から８月末日）</w:t>
                  </w:r>
                </w:p>
              </w:tc>
              <w:tc>
                <w:tcPr>
                  <w:tcW w:w="2567" w:type="dxa"/>
                  <w:tcBorders>
                    <w:left w:val="single" w:sz="4" w:space="0" w:color="auto"/>
                  </w:tcBorders>
                  <w:shd w:val="clear" w:color="auto" w:fill="auto"/>
                </w:tcPr>
                <w:p w:rsidR="00E37EC1" w:rsidRDefault="00E37EC1" w:rsidP="00E37EC1">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１０月１日から３月３１日まで</w:t>
                  </w:r>
                </w:p>
              </w:tc>
            </w:tr>
            <w:tr w:rsidR="00E37EC1" w:rsidRPr="00A00539"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37EC1" w:rsidRDefault="00E37EC1" w:rsidP="00E37E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2567" w:type="dxa"/>
                  <w:tcBorders>
                    <w:left w:val="single" w:sz="4" w:space="0" w:color="auto"/>
                  </w:tcBorders>
                  <w:shd w:val="clear" w:color="auto" w:fill="auto"/>
                </w:tcPr>
                <w:p w:rsidR="00E37EC1" w:rsidRPr="00A00539" w:rsidRDefault="00E37EC1" w:rsidP="00E37EC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後期（９月１日から２月末日</w:t>
                  </w:r>
                  <w:r w:rsidR="00197602">
                    <w:rPr>
                      <w:rFonts w:asciiTheme="majorEastAsia" w:eastAsiaTheme="majorEastAsia" w:hAnsiTheme="majorEastAsia" w:hint="eastAsia"/>
                      <w:color w:val="000000" w:themeColor="text1"/>
                      <w:sz w:val="18"/>
                      <w:szCs w:val="18"/>
                    </w:rPr>
                    <w:t>）</w:t>
                  </w:r>
                </w:p>
              </w:tc>
              <w:tc>
                <w:tcPr>
                  <w:tcW w:w="2567" w:type="dxa"/>
                  <w:tcBorders>
                    <w:left w:val="single" w:sz="4" w:space="0" w:color="auto"/>
                  </w:tcBorders>
                  <w:shd w:val="clear" w:color="auto" w:fill="auto"/>
                </w:tcPr>
                <w:p w:rsidR="00E37EC1" w:rsidRPr="00A00539" w:rsidRDefault="00E37EC1" w:rsidP="00E37EC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４月１日から９月３０日まで</w:t>
                  </w:r>
                </w:p>
              </w:tc>
            </w:tr>
          </w:tbl>
          <w:p w:rsidR="002748A7" w:rsidRPr="00ED1A18" w:rsidRDefault="002748A7" w:rsidP="00E37EC1">
            <w:pPr>
              <w:spacing w:line="240" w:lineRule="exac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1476C5" w:rsidRDefault="00C40573" w:rsidP="001476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0976055"/>
                <w14:checkbox>
                  <w14:checked w14:val="0"/>
                  <w14:checkedState w14:val="0052" w14:font="Wingdings 2"/>
                  <w14:uncheckedState w14:val="2610" w14:font="ＭＳ ゴシック"/>
                </w14:checkbox>
              </w:sdtPr>
              <w:sdtEndPr/>
              <w:sdtContent>
                <w:r w:rsidR="001476C5">
                  <w:rPr>
                    <w:rFonts w:hAnsi="ＭＳ ゴシック" w:hint="eastAsia"/>
                    <w:color w:val="000000" w:themeColor="text1"/>
                    <w:sz w:val="18"/>
                    <w:szCs w:val="18"/>
                  </w:rPr>
                  <w:t>☐</w:t>
                </w:r>
              </w:sdtContent>
            </w:sdt>
            <w:r w:rsidR="001476C5">
              <w:rPr>
                <w:rFonts w:asciiTheme="majorEastAsia" w:eastAsiaTheme="majorEastAsia" w:hAnsiTheme="majorEastAsia" w:hint="eastAsia"/>
                <w:color w:val="000000" w:themeColor="text1"/>
                <w:sz w:val="18"/>
                <w:szCs w:val="18"/>
              </w:rPr>
              <w:t xml:space="preserve">　</w:t>
            </w:r>
            <w:r w:rsidR="001476C5">
              <w:rPr>
                <w:rFonts w:asciiTheme="majorEastAsia" w:eastAsiaTheme="majorEastAsia" w:hAnsiTheme="majorEastAsia" w:hint="eastAsia"/>
                <w:bCs/>
                <w:color w:val="000000" w:themeColor="text1"/>
                <w:sz w:val="18"/>
                <w:szCs w:val="18"/>
              </w:rPr>
              <w:t>いる</w:t>
            </w:r>
            <w:r w:rsidR="001476C5" w:rsidRPr="00B103DF">
              <w:rPr>
                <w:rFonts w:asciiTheme="majorEastAsia" w:eastAsiaTheme="majorEastAsia" w:hAnsiTheme="majorEastAsia" w:hint="eastAsia"/>
                <w:bCs/>
                <w:color w:val="000000" w:themeColor="text1"/>
                <w:sz w:val="18"/>
                <w:szCs w:val="18"/>
              </w:rPr>
              <w:t xml:space="preserve">　</w:t>
            </w:r>
          </w:p>
          <w:p w:rsidR="002748A7" w:rsidRPr="00745589" w:rsidRDefault="00C40573" w:rsidP="0074558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40509048"/>
                <w14:checkbox>
                  <w14:checked w14:val="0"/>
                  <w14:checkedState w14:val="0052" w14:font="Wingdings 2"/>
                  <w14:uncheckedState w14:val="2610" w14:font="ＭＳ ゴシック"/>
                </w14:checkbox>
              </w:sdtPr>
              <w:sdtEndPr/>
              <w:sdtContent>
                <w:r w:rsidR="001476C5">
                  <w:rPr>
                    <w:rFonts w:hAnsi="ＭＳ ゴシック" w:hint="eastAsia"/>
                    <w:color w:val="000000" w:themeColor="text1"/>
                    <w:sz w:val="18"/>
                    <w:szCs w:val="18"/>
                  </w:rPr>
                  <w:t>☐</w:t>
                </w:r>
              </w:sdtContent>
            </w:sdt>
            <w:r w:rsidR="001476C5">
              <w:rPr>
                <w:rFonts w:asciiTheme="majorEastAsia" w:eastAsiaTheme="majorEastAsia" w:hAnsiTheme="majorEastAsia" w:hint="eastAsia"/>
                <w:color w:val="000000" w:themeColor="text1"/>
                <w:sz w:val="18"/>
                <w:szCs w:val="18"/>
              </w:rPr>
              <w:t xml:space="preserve">　</w:t>
            </w:r>
            <w:r w:rsidR="001476C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第3の13(1)</w:t>
            </w:r>
          </w:p>
        </w:tc>
      </w:tr>
      <w:tr w:rsidR="00745589" w:rsidRPr="00ED1A18" w:rsidTr="00745589">
        <w:trPr>
          <w:trHeight w:val="58"/>
        </w:trPr>
        <w:tc>
          <w:tcPr>
            <w:tcW w:w="1413" w:type="dxa"/>
            <w:tcBorders>
              <w:top w:val="nil"/>
              <w:bottom w:val="nil"/>
            </w:tcBorders>
          </w:tcPr>
          <w:p w:rsidR="00745589" w:rsidRPr="00ED1A18" w:rsidRDefault="00745589" w:rsidP="002748A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45589" w:rsidRPr="00ED1A18" w:rsidRDefault="00745589" w:rsidP="00745589">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745589">
              <w:rPr>
                <w:rFonts w:asciiTheme="majorEastAsia" w:eastAsiaTheme="majorEastAsia" w:hAnsiTheme="majorEastAsia" w:hint="eastAsia"/>
                <w:color w:val="000000" w:themeColor="text1"/>
                <w:sz w:val="18"/>
                <w:szCs w:val="18"/>
              </w:rPr>
              <w:t>減算の要件に該当した場合は、当該事業所が実施する減算適用期間の居宅介護支援のすべてについて減算を適用します</w:t>
            </w:r>
            <w:r>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745589" w:rsidRDefault="00745589" w:rsidP="001476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745589" w:rsidRPr="00ED1A18" w:rsidRDefault="00745589" w:rsidP="0074558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745589" w:rsidRPr="00ED1A18" w:rsidRDefault="00745589" w:rsidP="0074558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第3の13(1)</w:t>
            </w:r>
          </w:p>
        </w:tc>
      </w:tr>
      <w:tr w:rsidR="006346C9" w:rsidRPr="00ED1A18" w:rsidTr="00745589">
        <w:trPr>
          <w:cantSplit/>
          <w:trHeight w:val="878"/>
        </w:trPr>
        <w:tc>
          <w:tcPr>
            <w:tcW w:w="1413" w:type="dxa"/>
            <w:tcBorders>
              <w:top w:val="nil"/>
              <w:bottom w:val="nil"/>
            </w:tcBorders>
          </w:tcPr>
          <w:p w:rsidR="006346C9" w:rsidRPr="00ED1A18" w:rsidRDefault="006346C9" w:rsidP="006346C9">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346C9" w:rsidRPr="00ED1A18" w:rsidRDefault="006346C9" w:rsidP="006346C9">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6346C9">
              <w:rPr>
                <w:rFonts w:asciiTheme="majorEastAsia" w:eastAsiaTheme="majorEastAsia" w:hAnsiTheme="majorEastAsia" w:hint="eastAsia"/>
                <w:color w:val="000000" w:themeColor="text1"/>
                <w:sz w:val="18"/>
                <w:szCs w:val="18"/>
              </w:rPr>
              <w:t>各事業所ごとに、当該事業所において判定期間に作成された居宅サービス計画のうち、訪問介護サービス等が位置付けられた居宅サービス計画の数をそれぞれ算出し、訪問介護サービス等それぞれについて、最もその紹介件数の多い</w:t>
            </w:r>
            <w:r w:rsidRPr="00197602">
              <w:rPr>
                <w:rFonts w:asciiTheme="majorEastAsia" w:eastAsiaTheme="majorEastAsia" w:hAnsiTheme="majorEastAsia" w:hint="eastAsia"/>
                <w:color w:val="000000" w:themeColor="text1"/>
                <w:sz w:val="18"/>
                <w:szCs w:val="18"/>
              </w:rPr>
              <w:t>法人</w:t>
            </w:r>
            <w:r w:rsidRPr="006346C9">
              <w:rPr>
                <w:rFonts w:asciiTheme="majorEastAsia" w:eastAsiaTheme="majorEastAsia" w:hAnsiTheme="majorEastAsia" w:hint="eastAsia"/>
                <w:color w:val="000000" w:themeColor="text1"/>
                <w:sz w:val="18"/>
                <w:szCs w:val="18"/>
              </w:rPr>
              <w:t>（以下「紹介率最高法人」という。）を位置付けた居宅サービス計画の数の占める割合を計算し</w:t>
            </w:r>
            <w:r>
              <w:rPr>
                <w:rFonts w:asciiTheme="majorEastAsia" w:eastAsiaTheme="majorEastAsia" w:hAnsiTheme="majorEastAsia" w:hint="eastAsia"/>
                <w:color w:val="000000" w:themeColor="text1"/>
                <w:sz w:val="18"/>
                <w:szCs w:val="18"/>
              </w:rPr>
              <w:t>ていますか。</w:t>
            </w:r>
          </w:p>
        </w:tc>
        <w:tc>
          <w:tcPr>
            <w:tcW w:w="1276" w:type="dxa"/>
            <w:tcBorders>
              <w:top w:val="single" w:sz="4" w:space="0" w:color="auto"/>
              <w:bottom w:val="dotted" w:sz="4" w:space="0" w:color="auto"/>
            </w:tcBorders>
          </w:tcPr>
          <w:p w:rsidR="006346C9" w:rsidRDefault="00C40573" w:rsidP="006346C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8991810"/>
                <w14:checkbox>
                  <w14:checked w14:val="0"/>
                  <w14:checkedState w14:val="0052" w14:font="Wingdings 2"/>
                  <w14:uncheckedState w14:val="2610" w14:font="ＭＳ ゴシック"/>
                </w14:checkbox>
              </w:sdtPr>
              <w:sdtEndPr/>
              <w:sdtContent>
                <w:r w:rsidR="006346C9">
                  <w:rPr>
                    <w:rFonts w:hAnsi="ＭＳ ゴシック" w:hint="eastAsia"/>
                    <w:color w:val="000000" w:themeColor="text1"/>
                    <w:sz w:val="18"/>
                    <w:szCs w:val="18"/>
                  </w:rPr>
                  <w:t>☐</w:t>
                </w:r>
              </w:sdtContent>
            </w:sdt>
            <w:r w:rsidR="006346C9">
              <w:rPr>
                <w:rFonts w:asciiTheme="majorEastAsia" w:eastAsiaTheme="majorEastAsia" w:hAnsiTheme="majorEastAsia" w:hint="eastAsia"/>
                <w:color w:val="000000" w:themeColor="text1"/>
                <w:sz w:val="18"/>
                <w:szCs w:val="18"/>
              </w:rPr>
              <w:t xml:space="preserve">　</w:t>
            </w:r>
            <w:r w:rsidR="006346C9">
              <w:rPr>
                <w:rFonts w:asciiTheme="majorEastAsia" w:eastAsiaTheme="majorEastAsia" w:hAnsiTheme="majorEastAsia" w:hint="eastAsia"/>
                <w:bCs/>
                <w:color w:val="000000" w:themeColor="text1"/>
                <w:sz w:val="18"/>
                <w:szCs w:val="18"/>
              </w:rPr>
              <w:t>いる</w:t>
            </w:r>
            <w:r w:rsidR="006346C9" w:rsidRPr="00B103DF">
              <w:rPr>
                <w:rFonts w:asciiTheme="majorEastAsia" w:eastAsiaTheme="majorEastAsia" w:hAnsiTheme="majorEastAsia" w:hint="eastAsia"/>
                <w:bCs/>
                <w:color w:val="000000" w:themeColor="text1"/>
                <w:sz w:val="18"/>
                <w:szCs w:val="18"/>
              </w:rPr>
              <w:t xml:space="preserve">　</w:t>
            </w:r>
          </w:p>
          <w:p w:rsidR="006346C9" w:rsidRDefault="00C40573" w:rsidP="006346C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56401712"/>
                <w14:checkbox>
                  <w14:checked w14:val="0"/>
                  <w14:checkedState w14:val="0052" w14:font="Wingdings 2"/>
                  <w14:uncheckedState w14:val="2610" w14:font="ＭＳ ゴシック"/>
                </w14:checkbox>
              </w:sdtPr>
              <w:sdtEndPr/>
              <w:sdtContent>
                <w:r w:rsidR="006346C9">
                  <w:rPr>
                    <w:rFonts w:hAnsi="ＭＳ ゴシック" w:hint="eastAsia"/>
                    <w:color w:val="000000" w:themeColor="text1"/>
                    <w:sz w:val="18"/>
                    <w:szCs w:val="18"/>
                  </w:rPr>
                  <w:t>☐</w:t>
                </w:r>
              </w:sdtContent>
            </w:sdt>
            <w:r w:rsidR="006346C9">
              <w:rPr>
                <w:rFonts w:asciiTheme="majorEastAsia" w:eastAsiaTheme="majorEastAsia" w:hAnsiTheme="majorEastAsia" w:hint="eastAsia"/>
                <w:color w:val="000000" w:themeColor="text1"/>
                <w:sz w:val="18"/>
                <w:szCs w:val="18"/>
              </w:rPr>
              <w:t xml:space="preserve">　</w:t>
            </w:r>
            <w:r w:rsidR="006346C9">
              <w:rPr>
                <w:rFonts w:asciiTheme="majorEastAsia" w:eastAsiaTheme="majorEastAsia" w:hAnsiTheme="majorEastAsia" w:hint="eastAsia"/>
                <w:bCs/>
                <w:color w:val="000000" w:themeColor="text1"/>
                <w:sz w:val="18"/>
                <w:szCs w:val="18"/>
              </w:rPr>
              <w:t>いない</w:t>
            </w:r>
          </w:p>
          <w:p w:rsidR="006346C9" w:rsidRPr="00ED1A18" w:rsidRDefault="006346C9" w:rsidP="006346C9">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6346C9" w:rsidRPr="00ED1A18" w:rsidRDefault="006346C9" w:rsidP="006346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6346C9" w:rsidRPr="00ED1A18" w:rsidRDefault="006346C9" w:rsidP="006346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w:t>
            </w:r>
            <w:r>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w:t>
            </w:r>
          </w:p>
        </w:tc>
      </w:tr>
      <w:tr w:rsidR="006346C9" w:rsidRPr="00ED1A18" w:rsidTr="00391E2E">
        <w:trPr>
          <w:trHeight w:val="58"/>
        </w:trPr>
        <w:tc>
          <w:tcPr>
            <w:tcW w:w="1413" w:type="dxa"/>
            <w:tcBorders>
              <w:top w:val="nil"/>
              <w:bottom w:val="nil"/>
            </w:tcBorders>
          </w:tcPr>
          <w:p w:rsidR="006346C9" w:rsidRPr="00ED1A18" w:rsidRDefault="006346C9" w:rsidP="002748A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346C9" w:rsidRDefault="006346C9" w:rsidP="00E37EC1">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6346C9">
              <w:rPr>
                <w:rFonts w:asciiTheme="majorEastAsia" w:eastAsiaTheme="majorEastAsia" w:hAnsiTheme="majorEastAsia" w:hint="eastAsia"/>
                <w:color w:val="000000" w:themeColor="text1"/>
                <w:sz w:val="18"/>
                <w:szCs w:val="18"/>
              </w:rPr>
              <w:t>訪問介護サービス等のいずれかについて</w:t>
            </w:r>
            <w:r>
              <w:rPr>
                <w:rFonts w:asciiTheme="majorEastAsia" w:eastAsiaTheme="majorEastAsia" w:hAnsiTheme="majorEastAsia" w:hint="eastAsia"/>
                <w:color w:val="000000" w:themeColor="text1"/>
                <w:sz w:val="18"/>
                <w:szCs w:val="18"/>
              </w:rPr>
              <w:t>８０％を超えた場合に減算します</w:t>
            </w:r>
            <w:r w:rsidRPr="006346C9">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6346C9" w:rsidRDefault="006346C9" w:rsidP="001476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6346C9" w:rsidRPr="00ED1A18" w:rsidRDefault="006346C9" w:rsidP="006346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6346C9" w:rsidRPr="00ED1A18" w:rsidRDefault="006346C9" w:rsidP="006346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w:t>
            </w:r>
            <w:r>
              <w:rPr>
                <w:rFonts w:asciiTheme="majorEastAsia" w:eastAsiaTheme="majorEastAsia" w:hAnsiTheme="majorEastAsia" w:hint="eastAsia"/>
                <w:bCs/>
                <w:color w:val="000000" w:themeColor="text1"/>
                <w:sz w:val="18"/>
                <w:szCs w:val="18"/>
              </w:rPr>
              <w:t>2</w:t>
            </w:r>
            <w:r w:rsidRPr="00ED1A18">
              <w:rPr>
                <w:rFonts w:asciiTheme="majorEastAsia" w:eastAsiaTheme="majorEastAsia" w:hAnsiTheme="majorEastAsia" w:hint="eastAsia"/>
                <w:bCs/>
                <w:color w:val="000000" w:themeColor="text1"/>
                <w:sz w:val="18"/>
                <w:szCs w:val="18"/>
              </w:rPr>
              <w:t>)</w:t>
            </w:r>
          </w:p>
        </w:tc>
      </w:tr>
      <w:tr w:rsidR="003D34C2" w:rsidRPr="00C851C0" w:rsidTr="00391E2E">
        <w:trPr>
          <w:trHeight w:val="58"/>
        </w:trPr>
        <w:tc>
          <w:tcPr>
            <w:tcW w:w="1413" w:type="dxa"/>
            <w:tcBorders>
              <w:top w:val="nil"/>
              <w:bottom w:val="nil"/>
            </w:tcBorders>
          </w:tcPr>
          <w:p w:rsidR="003D34C2" w:rsidRPr="00ED1A18" w:rsidRDefault="003D34C2" w:rsidP="002748A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3D34C2" w:rsidRDefault="00CF6F9E" w:rsidP="009D38EB">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00391E2E">
              <w:rPr>
                <w:rFonts w:asciiTheme="majorEastAsia" w:eastAsiaTheme="majorEastAsia" w:hAnsiTheme="majorEastAsia" w:hint="eastAsia"/>
                <w:color w:val="000000" w:themeColor="text1"/>
                <w:sz w:val="18"/>
                <w:szCs w:val="18"/>
              </w:rPr>
              <w:t>訪問介護サービス等それぞれについて、</w:t>
            </w:r>
            <w:r w:rsidR="009D38EB">
              <w:rPr>
                <w:rFonts w:asciiTheme="majorEastAsia" w:eastAsiaTheme="majorEastAsia" w:hAnsiTheme="majorEastAsia" w:hint="eastAsia"/>
                <w:color w:val="000000" w:themeColor="text1"/>
                <w:sz w:val="18"/>
                <w:szCs w:val="18"/>
              </w:rPr>
              <w:t>当該</w:t>
            </w:r>
            <w:r w:rsidR="00391E2E" w:rsidRPr="00391E2E">
              <w:rPr>
                <w:rFonts w:asciiTheme="majorEastAsia" w:eastAsiaTheme="majorEastAsia" w:hAnsiTheme="majorEastAsia" w:hint="eastAsia"/>
                <w:color w:val="000000" w:themeColor="text1"/>
                <w:sz w:val="18"/>
                <w:szCs w:val="18"/>
              </w:rPr>
              <w:t>サービスを位置付けた計画</w:t>
            </w:r>
            <w:r w:rsidR="009D38EB">
              <w:rPr>
                <w:rFonts w:asciiTheme="majorEastAsia" w:eastAsiaTheme="majorEastAsia" w:hAnsiTheme="majorEastAsia" w:hint="eastAsia"/>
                <w:color w:val="000000" w:themeColor="text1"/>
                <w:sz w:val="18"/>
                <w:szCs w:val="18"/>
              </w:rPr>
              <w:t>数（分母）は、</w:t>
            </w:r>
            <w:r w:rsidR="00391E2E" w:rsidRPr="00391E2E">
              <w:rPr>
                <w:rFonts w:asciiTheme="majorEastAsia" w:eastAsiaTheme="majorEastAsia" w:hAnsiTheme="majorEastAsia" w:hint="eastAsia"/>
                <w:color w:val="000000" w:themeColor="text1"/>
                <w:sz w:val="18"/>
                <w:szCs w:val="18"/>
              </w:rPr>
              <w:t>各月１人１件として数え</w:t>
            </w:r>
            <w:r w:rsidR="00391E2E">
              <w:rPr>
                <w:rFonts w:asciiTheme="majorEastAsia" w:eastAsiaTheme="majorEastAsia" w:hAnsiTheme="majorEastAsia" w:hint="eastAsia"/>
                <w:color w:val="000000" w:themeColor="text1"/>
                <w:sz w:val="18"/>
                <w:szCs w:val="18"/>
              </w:rPr>
              <w:t>ていますか。</w:t>
            </w:r>
          </w:p>
        </w:tc>
        <w:tc>
          <w:tcPr>
            <w:tcW w:w="1276" w:type="dxa"/>
            <w:tcBorders>
              <w:top w:val="single" w:sz="4" w:space="0" w:color="auto"/>
              <w:bottom w:val="single" w:sz="4" w:space="0" w:color="auto"/>
            </w:tcBorders>
          </w:tcPr>
          <w:p w:rsidR="0062312D" w:rsidRDefault="00C40573" w:rsidP="0062312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8372056"/>
                <w14:checkbox>
                  <w14:checked w14:val="0"/>
                  <w14:checkedState w14:val="0052" w14:font="Wingdings 2"/>
                  <w14:uncheckedState w14:val="2610" w14:font="ＭＳ ゴシック"/>
                </w14:checkbox>
              </w:sdtPr>
              <w:sdtEndPr/>
              <w:sdtContent>
                <w:r w:rsidR="0062312D">
                  <w:rPr>
                    <w:rFonts w:hAnsi="ＭＳ ゴシック" w:hint="eastAsia"/>
                    <w:color w:val="000000" w:themeColor="text1"/>
                    <w:sz w:val="18"/>
                    <w:szCs w:val="18"/>
                  </w:rPr>
                  <w:t>☐</w:t>
                </w:r>
              </w:sdtContent>
            </w:sdt>
            <w:r w:rsidR="0062312D">
              <w:rPr>
                <w:rFonts w:asciiTheme="majorEastAsia" w:eastAsiaTheme="majorEastAsia" w:hAnsiTheme="majorEastAsia" w:hint="eastAsia"/>
                <w:color w:val="000000" w:themeColor="text1"/>
                <w:sz w:val="18"/>
                <w:szCs w:val="18"/>
              </w:rPr>
              <w:t xml:space="preserve">　</w:t>
            </w:r>
            <w:r w:rsidR="0062312D">
              <w:rPr>
                <w:rFonts w:asciiTheme="majorEastAsia" w:eastAsiaTheme="majorEastAsia" w:hAnsiTheme="majorEastAsia" w:hint="eastAsia"/>
                <w:bCs/>
                <w:color w:val="000000" w:themeColor="text1"/>
                <w:sz w:val="18"/>
                <w:szCs w:val="18"/>
              </w:rPr>
              <w:t>いる</w:t>
            </w:r>
            <w:r w:rsidR="0062312D" w:rsidRPr="00B103DF">
              <w:rPr>
                <w:rFonts w:asciiTheme="majorEastAsia" w:eastAsiaTheme="majorEastAsia" w:hAnsiTheme="majorEastAsia" w:hint="eastAsia"/>
                <w:bCs/>
                <w:color w:val="000000" w:themeColor="text1"/>
                <w:sz w:val="18"/>
                <w:szCs w:val="18"/>
              </w:rPr>
              <w:t xml:space="preserve">　</w:t>
            </w:r>
          </w:p>
          <w:p w:rsidR="003D34C2" w:rsidRPr="0062312D" w:rsidRDefault="00C40573" w:rsidP="001476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2116317"/>
                <w14:checkbox>
                  <w14:checked w14:val="0"/>
                  <w14:checkedState w14:val="0052" w14:font="Wingdings 2"/>
                  <w14:uncheckedState w14:val="2610" w14:font="ＭＳ ゴシック"/>
                </w14:checkbox>
              </w:sdtPr>
              <w:sdtEndPr/>
              <w:sdtContent>
                <w:r w:rsidR="0062312D">
                  <w:rPr>
                    <w:rFonts w:hAnsi="ＭＳ ゴシック" w:hint="eastAsia"/>
                    <w:color w:val="000000" w:themeColor="text1"/>
                    <w:sz w:val="18"/>
                    <w:szCs w:val="18"/>
                  </w:rPr>
                  <w:t>☐</w:t>
                </w:r>
              </w:sdtContent>
            </w:sdt>
            <w:r w:rsidR="0062312D">
              <w:rPr>
                <w:rFonts w:asciiTheme="majorEastAsia" w:eastAsiaTheme="majorEastAsia" w:hAnsiTheme="majorEastAsia" w:hint="eastAsia"/>
                <w:color w:val="000000" w:themeColor="text1"/>
                <w:sz w:val="18"/>
                <w:szCs w:val="18"/>
              </w:rPr>
              <w:t xml:space="preserve">　</w:t>
            </w:r>
            <w:r w:rsidR="0062312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391E2E" w:rsidRPr="00ED1A18" w:rsidRDefault="00391E2E" w:rsidP="00391E2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391E2E">
              <w:rPr>
                <w:rFonts w:asciiTheme="majorEastAsia" w:eastAsiaTheme="majorEastAsia" w:hAnsiTheme="majorEastAsia" w:hint="eastAsia"/>
                <w:bCs/>
                <w:color w:val="000000" w:themeColor="text1"/>
                <w:sz w:val="18"/>
                <w:szCs w:val="18"/>
              </w:rPr>
              <w:t>居宅介護支援に係る特定事業所集中減算の適正な適用について</w:t>
            </w:r>
            <w:r>
              <w:rPr>
                <w:rFonts w:asciiTheme="majorEastAsia" w:eastAsiaTheme="majorEastAsia" w:hAnsiTheme="majorEastAsia" w:hint="eastAsia"/>
                <w:bCs/>
                <w:color w:val="000000" w:themeColor="text1"/>
                <w:sz w:val="18"/>
                <w:szCs w:val="18"/>
              </w:rPr>
              <w:t>」(</w:t>
            </w:r>
            <w:r w:rsidRPr="00391E2E">
              <w:rPr>
                <w:rFonts w:asciiTheme="majorEastAsia" w:eastAsiaTheme="majorEastAsia" w:hAnsiTheme="majorEastAsia" w:hint="eastAsia"/>
                <w:bCs/>
                <w:color w:val="000000" w:themeColor="text1"/>
                <w:sz w:val="18"/>
                <w:szCs w:val="18"/>
              </w:rPr>
              <w:t>令和</w:t>
            </w:r>
            <w:r>
              <w:rPr>
                <w:rFonts w:asciiTheme="majorEastAsia" w:eastAsiaTheme="majorEastAsia" w:hAnsiTheme="majorEastAsia" w:hint="eastAsia"/>
                <w:bCs/>
                <w:color w:val="000000" w:themeColor="text1"/>
                <w:sz w:val="18"/>
                <w:szCs w:val="18"/>
              </w:rPr>
              <w:t>6</w:t>
            </w:r>
            <w:r w:rsidRPr="00391E2E">
              <w:rPr>
                <w:rFonts w:asciiTheme="majorEastAsia" w:eastAsiaTheme="majorEastAsia" w:hAnsiTheme="majorEastAsia" w:hint="eastAsia"/>
                <w:bCs/>
                <w:color w:val="000000" w:themeColor="text1"/>
                <w:sz w:val="18"/>
                <w:szCs w:val="18"/>
              </w:rPr>
              <w:t>年</w:t>
            </w:r>
            <w:r>
              <w:rPr>
                <w:rFonts w:asciiTheme="majorEastAsia" w:eastAsiaTheme="majorEastAsia" w:hAnsiTheme="majorEastAsia" w:hint="eastAsia"/>
                <w:bCs/>
                <w:color w:val="000000" w:themeColor="text1"/>
                <w:sz w:val="18"/>
                <w:szCs w:val="18"/>
              </w:rPr>
              <w:t>8</w:t>
            </w:r>
            <w:r w:rsidRPr="00391E2E">
              <w:rPr>
                <w:rFonts w:asciiTheme="majorEastAsia" w:eastAsiaTheme="majorEastAsia" w:hAnsiTheme="majorEastAsia" w:hint="eastAsia"/>
                <w:bCs/>
                <w:color w:val="000000" w:themeColor="text1"/>
                <w:sz w:val="18"/>
                <w:szCs w:val="18"/>
              </w:rPr>
              <w:t>月13日厚生労働省老健局認知症施策・地域介護推進課</w:t>
            </w:r>
            <w:r>
              <w:rPr>
                <w:rFonts w:asciiTheme="majorEastAsia" w:eastAsiaTheme="majorEastAsia" w:hAnsiTheme="majorEastAsia" w:hint="eastAsia"/>
                <w:bCs/>
                <w:color w:val="000000" w:themeColor="text1"/>
                <w:sz w:val="18"/>
                <w:szCs w:val="18"/>
              </w:rPr>
              <w:t>事務連絡</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別紙</w:t>
            </w:r>
          </w:p>
        </w:tc>
      </w:tr>
      <w:tr w:rsidR="00C851C0" w:rsidRPr="00C851C0" w:rsidTr="00391E2E">
        <w:trPr>
          <w:cantSplit/>
          <w:trHeight w:val="58"/>
        </w:trPr>
        <w:tc>
          <w:tcPr>
            <w:tcW w:w="1413" w:type="dxa"/>
            <w:tcBorders>
              <w:top w:val="nil"/>
              <w:bottom w:val="nil"/>
            </w:tcBorders>
          </w:tcPr>
          <w:p w:rsidR="00C851C0" w:rsidRPr="00ED1A18" w:rsidRDefault="00C851C0" w:rsidP="002748A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851C0" w:rsidRDefault="00C851C0" w:rsidP="009D38EB">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⑤　</w:t>
            </w:r>
            <w:r w:rsidR="00797785">
              <w:rPr>
                <w:rFonts w:asciiTheme="majorEastAsia" w:eastAsiaTheme="majorEastAsia" w:hAnsiTheme="majorEastAsia" w:hint="eastAsia"/>
                <w:color w:val="000000" w:themeColor="text1"/>
                <w:sz w:val="18"/>
                <w:szCs w:val="18"/>
              </w:rPr>
              <w:t>訪問介護サービス等それぞれについて、</w:t>
            </w:r>
            <w:r w:rsidR="00797785" w:rsidRPr="00F47BF8">
              <w:rPr>
                <w:rFonts w:asciiTheme="majorEastAsia" w:eastAsiaTheme="majorEastAsia" w:hAnsiTheme="majorEastAsia" w:hint="eastAsia"/>
                <w:color w:val="000000" w:themeColor="text1"/>
                <w:sz w:val="18"/>
                <w:szCs w:val="18"/>
              </w:rPr>
              <w:t>当該サービスに係る</w:t>
            </w:r>
            <w:r w:rsidR="00797785" w:rsidRPr="009D38EB">
              <w:rPr>
                <w:rFonts w:asciiTheme="majorEastAsia" w:eastAsiaTheme="majorEastAsia" w:hAnsiTheme="majorEastAsia" w:hint="eastAsia"/>
                <w:color w:val="000000" w:themeColor="text1"/>
                <w:sz w:val="18"/>
                <w:szCs w:val="18"/>
              </w:rPr>
              <w:t>紹介率最高法人を位置付けた計画数</w:t>
            </w:r>
            <w:r w:rsidR="00797785">
              <w:rPr>
                <w:rFonts w:asciiTheme="majorEastAsia" w:eastAsiaTheme="majorEastAsia" w:hAnsiTheme="majorEastAsia" w:hint="eastAsia"/>
                <w:color w:val="000000" w:themeColor="text1"/>
                <w:sz w:val="18"/>
                <w:szCs w:val="18"/>
              </w:rPr>
              <w:t>（分子）は、次に掲げる事項を満たし</w:t>
            </w:r>
            <w:r w:rsidR="0062312D">
              <w:rPr>
                <w:rFonts w:asciiTheme="majorEastAsia" w:eastAsiaTheme="majorEastAsia" w:hAnsiTheme="majorEastAsia" w:hint="eastAsia"/>
                <w:color w:val="000000" w:themeColor="text1"/>
                <w:sz w:val="18"/>
                <w:szCs w:val="18"/>
              </w:rPr>
              <w:t>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9D38EB"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D38EB" w:rsidRDefault="009D38EB" w:rsidP="009D38E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9D38EB" w:rsidRPr="00ED1A18" w:rsidRDefault="00EB55CC" w:rsidP="00EB55C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紹介率最高法人の運営する同一サービス事業所が複数ある場合に全部の</w:t>
                  </w:r>
                  <w:r w:rsidR="009D38EB" w:rsidRPr="009D38EB">
                    <w:rPr>
                      <w:rFonts w:asciiTheme="majorEastAsia" w:eastAsiaTheme="majorEastAsia" w:hAnsiTheme="majorEastAsia" w:hint="eastAsia"/>
                      <w:bCs/>
                      <w:color w:val="000000" w:themeColor="text1"/>
                      <w:sz w:val="18"/>
                      <w:szCs w:val="20"/>
                    </w:rPr>
                    <w:t>事業所に係る計画数</w:t>
                  </w:r>
                  <w:r>
                    <w:rPr>
                      <w:rFonts w:asciiTheme="majorEastAsia" w:eastAsiaTheme="majorEastAsia" w:hAnsiTheme="majorEastAsia" w:hint="eastAsia"/>
                      <w:bCs/>
                      <w:color w:val="000000" w:themeColor="text1"/>
                      <w:sz w:val="18"/>
                      <w:szCs w:val="20"/>
                    </w:rPr>
                    <w:t>を</w:t>
                  </w:r>
                  <w:r w:rsidR="009D38EB" w:rsidRPr="009D38EB">
                    <w:rPr>
                      <w:rFonts w:asciiTheme="majorEastAsia" w:eastAsiaTheme="majorEastAsia" w:hAnsiTheme="majorEastAsia" w:hint="eastAsia"/>
                      <w:bCs/>
                      <w:color w:val="000000" w:themeColor="text1"/>
                      <w:sz w:val="18"/>
                      <w:szCs w:val="20"/>
                    </w:rPr>
                    <w:t>集計</w:t>
                  </w:r>
                  <w:r>
                    <w:rPr>
                      <w:rFonts w:asciiTheme="majorEastAsia" w:eastAsiaTheme="majorEastAsia" w:hAnsiTheme="majorEastAsia" w:hint="eastAsia"/>
                      <w:bCs/>
                      <w:color w:val="000000" w:themeColor="text1"/>
                      <w:sz w:val="18"/>
                      <w:szCs w:val="20"/>
                    </w:rPr>
                    <w:t>している</w:t>
                  </w:r>
                </w:p>
              </w:tc>
              <w:tc>
                <w:tcPr>
                  <w:tcW w:w="457" w:type="dxa"/>
                  <w:tcBorders>
                    <w:left w:val="single" w:sz="4" w:space="0" w:color="auto"/>
                  </w:tcBorders>
                  <w:shd w:val="clear" w:color="auto" w:fill="auto"/>
                </w:tcPr>
                <w:p w:rsidR="009D38EB" w:rsidRPr="00ED1A18" w:rsidRDefault="00C40573" w:rsidP="009D38E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58509340"/>
                      <w14:checkbox>
                        <w14:checked w14:val="0"/>
                        <w14:checkedState w14:val="0052" w14:font="Wingdings 2"/>
                        <w14:uncheckedState w14:val="2610" w14:font="ＭＳ ゴシック"/>
                      </w14:checkbox>
                    </w:sdtPr>
                    <w:sdtEndPr/>
                    <w:sdtContent>
                      <w:r w:rsidR="009D38EB">
                        <w:rPr>
                          <w:rFonts w:hAnsi="ＭＳ ゴシック" w:hint="eastAsia"/>
                          <w:color w:val="000000" w:themeColor="text1"/>
                          <w:sz w:val="18"/>
                          <w:szCs w:val="18"/>
                        </w:rPr>
                        <w:t>☐</w:t>
                      </w:r>
                    </w:sdtContent>
                  </w:sdt>
                </w:p>
              </w:tc>
            </w:tr>
            <w:tr w:rsidR="009D38EB"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D38EB" w:rsidRDefault="009D38EB" w:rsidP="009D38E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9D38EB" w:rsidRPr="00ED1A18" w:rsidRDefault="00EB55CC" w:rsidP="009D38EB">
                  <w:pPr>
                    <w:spacing w:line="240" w:lineRule="exact"/>
                    <w:rPr>
                      <w:rFonts w:asciiTheme="majorEastAsia" w:eastAsiaTheme="majorEastAsia" w:hAnsiTheme="majorEastAsia"/>
                      <w:bCs/>
                      <w:color w:val="000000" w:themeColor="text1"/>
                      <w:sz w:val="18"/>
                      <w:szCs w:val="20"/>
                    </w:rPr>
                  </w:pPr>
                  <w:r w:rsidRPr="00EB55CC">
                    <w:rPr>
                      <w:rFonts w:asciiTheme="majorEastAsia" w:eastAsiaTheme="majorEastAsia" w:hAnsiTheme="majorEastAsia" w:hint="eastAsia"/>
                      <w:bCs/>
                      <w:color w:val="000000" w:themeColor="text1"/>
                      <w:sz w:val="18"/>
                      <w:szCs w:val="20"/>
                    </w:rPr>
                    <w:t>他の市区町村に所在する同じ法人が運営する</w:t>
                  </w:r>
                  <w:r>
                    <w:rPr>
                      <w:rFonts w:asciiTheme="majorEastAsia" w:eastAsiaTheme="majorEastAsia" w:hAnsiTheme="majorEastAsia" w:hint="eastAsia"/>
                      <w:bCs/>
                      <w:color w:val="000000" w:themeColor="text1"/>
                      <w:sz w:val="18"/>
                      <w:szCs w:val="20"/>
                    </w:rPr>
                    <w:t>同一サービス事業所</w:t>
                  </w:r>
                  <w:r w:rsidRPr="00EB55CC">
                    <w:rPr>
                      <w:rFonts w:asciiTheme="majorEastAsia" w:eastAsiaTheme="majorEastAsia" w:hAnsiTheme="majorEastAsia" w:hint="eastAsia"/>
                      <w:bCs/>
                      <w:color w:val="000000" w:themeColor="text1"/>
                      <w:sz w:val="18"/>
                      <w:szCs w:val="20"/>
                    </w:rPr>
                    <w:t>に係る計画数を集計</w:t>
                  </w:r>
                  <w:r>
                    <w:rPr>
                      <w:rFonts w:asciiTheme="majorEastAsia" w:eastAsiaTheme="majorEastAsia" w:hAnsiTheme="majorEastAsia" w:hint="eastAsia"/>
                      <w:bCs/>
                      <w:color w:val="000000" w:themeColor="text1"/>
                      <w:sz w:val="18"/>
                      <w:szCs w:val="20"/>
                    </w:rPr>
                    <w:t>している</w:t>
                  </w:r>
                </w:p>
              </w:tc>
              <w:tc>
                <w:tcPr>
                  <w:tcW w:w="457" w:type="dxa"/>
                  <w:tcBorders>
                    <w:left w:val="single" w:sz="4" w:space="0" w:color="auto"/>
                  </w:tcBorders>
                  <w:shd w:val="clear" w:color="auto" w:fill="auto"/>
                </w:tcPr>
                <w:p w:rsidR="009D38EB" w:rsidRPr="00ED1A18" w:rsidRDefault="00C40573" w:rsidP="009D38E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48153240"/>
                      <w14:checkbox>
                        <w14:checked w14:val="0"/>
                        <w14:checkedState w14:val="0052" w14:font="Wingdings 2"/>
                        <w14:uncheckedState w14:val="2610" w14:font="ＭＳ ゴシック"/>
                      </w14:checkbox>
                    </w:sdtPr>
                    <w:sdtEndPr/>
                    <w:sdtContent>
                      <w:r w:rsidR="009D38EB">
                        <w:rPr>
                          <w:rFonts w:hAnsi="ＭＳ ゴシック" w:hint="eastAsia"/>
                          <w:color w:val="000000" w:themeColor="text1"/>
                          <w:sz w:val="18"/>
                          <w:szCs w:val="18"/>
                        </w:rPr>
                        <w:t>☐</w:t>
                      </w:r>
                    </w:sdtContent>
                  </w:sdt>
                </w:p>
              </w:tc>
            </w:tr>
            <w:tr w:rsidR="009D38EB"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D38EB" w:rsidRDefault="009D38EB" w:rsidP="009D38E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9D38EB" w:rsidRPr="00ED1A18" w:rsidRDefault="00EB55CC" w:rsidP="00EB55CC">
                  <w:pPr>
                    <w:spacing w:line="240" w:lineRule="exact"/>
                    <w:rPr>
                      <w:rFonts w:asciiTheme="majorEastAsia" w:eastAsiaTheme="majorEastAsia" w:hAnsiTheme="majorEastAsia"/>
                      <w:bCs/>
                      <w:color w:val="000000" w:themeColor="text1"/>
                      <w:sz w:val="18"/>
                      <w:szCs w:val="20"/>
                    </w:rPr>
                  </w:pPr>
                  <w:r w:rsidRPr="00EB55CC">
                    <w:rPr>
                      <w:rFonts w:asciiTheme="majorEastAsia" w:eastAsiaTheme="majorEastAsia" w:hAnsiTheme="majorEastAsia" w:hint="eastAsia"/>
                      <w:bCs/>
                      <w:color w:val="000000" w:themeColor="text1"/>
                      <w:sz w:val="18"/>
                      <w:szCs w:val="20"/>
                    </w:rPr>
                    <w:t>居宅介護支援事業所と同じ法人が運営する</w:t>
                  </w:r>
                  <w:r>
                    <w:rPr>
                      <w:rFonts w:asciiTheme="majorEastAsia" w:eastAsiaTheme="majorEastAsia" w:hAnsiTheme="majorEastAsia" w:hint="eastAsia"/>
                      <w:bCs/>
                      <w:color w:val="000000" w:themeColor="text1"/>
                      <w:sz w:val="18"/>
                      <w:szCs w:val="20"/>
                    </w:rPr>
                    <w:t>訪問介護サービス等</w:t>
                  </w:r>
                  <w:r w:rsidRPr="00EB55CC">
                    <w:rPr>
                      <w:rFonts w:asciiTheme="majorEastAsia" w:eastAsiaTheme="majorEastAsia" w:hAnsiTheme="majorEastAsia" w:hint="eastAsia"/>
                      <w:bCs/>
                      <w:color w:val="000000" w:themeColor="text1"/>
                      <w:sz w:val="18"/>
                      <w:szCs w:val="20"/>
                    </w:rPr>
                    <w:t>事業所</w:t>
                  </w:r>
                  <w:r>
                    <w:rPr>
                      <w:rFonts w:asciiTheme="majorEastAsia" w:eastAsiaTheme="majorEastAsia" w:hAnsiTheme="majorEastAsia" w:hint="eastAsia"/>
                      <w:bCs/>
                      <w:color w:val="000000" w:themeColor="text1"/>
                      <w:sz w:val="18"/>
                      <w:szCs w:val="20"/>
                    </w:rPr>
                    <w:t>を含めて</w:t>
                  </w:r>
                  <w:r w:rsidRPr="00EB55CC">
                    <w:rPr>
                      <w:rFonts w:asciiTheme="majorEastAsia" w:eastAsiaTheme="majorEastAsia" w:hAnsiTheme="majorEastAsia" w:hint="eastAsia"/>
                      <w:bCs/>
                      <w:color w:val="000000" w:themeColor="text1"/>
                      <w:sz w:val="18"/>
                      <w:szCs w:val="20"/>
                    </w:rPr>
                    <w:t>計画数を集計</w:t>
                  </w:r>
                  <w:r>
                    <w:rPr>
                      <w:rFonts w:asciiTheme="majorEastAsia" w:eastAsiaTheme="majorEastAsia" w:hAnsiTheme="majorEastAsia" w:hint="eastAsia"/>
                      <w:bCs/>
                      <w:color w:val="000000" w:themeColor="text1"/>
                      <w:sz w:val="18"/>
                      <w:szCs w:val="20"/>
                    </w:rPr>
                    <w:t>している</w:t>
                  </w:r>
                </w:p>
              </w:tc>
              <w:tc>
                <w:tcPr>
                  <w:tcW w:w="457" w:type="dxa"/>
                  <w:tcBorders>
                    <w:left w:val="single" w:sz="4" w:space="0" w:color="auto"/>
                  </w:tcBorders>
                  <w:shd w:val="clear" w:color="auto" w:fill="auto"/>
                </w:tcPr>
                <w:p w:rsidR="009D38EB" w:rsidRPr="00ED1A18" w:rsidRDefault="00C40573" w:rsidP="009D38E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87103651"/>
                      <w14:checkbox>
                        <w14:checked w14:val="0"/>
                        <w14:checkedState w14:val="0052" w14:font="Wingdings 2"/>
                        <w14:uncheckedState w14:val="2610" w14:font="ＭＳ ゴシック"/>
                      </w14:checkbox>
                    </w:sdtPr>
                    <w:sdtEndPr/>
                    <w:sdtContent>
                      <w:r w:rsidR="009D38EB">
                        <w:rPr>
                          <w:rFonts w:hAnsi="ＭＳ ゴシック" w:hint="eastAsia"/>
                          <w:color w:val="000000" w:themeColor="text1"/>
                          <w:sz w:val="18"/>
                          <w:szCs w:val="18"/>
                        </w:rPr>
                        <w:t>☐</w:t>
                      </w:r>
                    </w:sdtContent>
                  </w:sdt>
                </w:p>
              </w:tc>
            </w:tr>
          </w:tbl>
          <w:p w:rsidR="009D38EB" w:rsidRDefault="009D38EB" w:rsidP="009D38EB">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62312D" w:rsidRDefault="00C40573" w:rsidP="0062312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9638751"/>
                <w14:checkbox>
                  <w14:checked w14:val="0"/>
                  <w14:checkedState w14:val="0052" w14:font="Wingdings 2"/>
                  <w14:uncheckedState w14:val="2610" w14:font="ＭＳ ゴシック"/>
                </w14:checkbox>
              </w:sdtPr>
              <w:sdtEndPr/>
              <w:sdtContent>
                <w:r w:rsidR="0062312D">
                  <w:rPr>
                    <w:rFonts w:hAnsi="ＭＳ ゴシック" w:hint="eastAsia"/>
                    <w:color w:val="000000" w:themeColor="text1"/>
                    <w:sz w:val="18"/>
                    <w:szCs w:val="18"/>
                  </w:rPr>
                  <w:t>☐</w:t>
                </w:r>
              </w:sdtContent>
            </w:sdt>
            <w:r w:rsidR="0062312D">
              <w:rPr>
                <w:rFonts w:asciiTheme="majorEastAsia" w:eastAsiaTheme="majorEastAsia" w:hAnsiTheme="majorEastAsia" w:hint="eastAsia"/>
                <w:color w:val="000000" w:themeColor="text1"/>
                <w:sz w:val="18"/>
                <w:szCs w:val="18"/>
              </w:rPr>
              <w:t xml:space="preserve">　</w:t>
            </w:r>
            <w:r w:rsidR="0062312D">
              <w:rPr>
                <w:rFonts w:asciiTheme="majorEastAsia" w:eastAsiaTheme="majorEastAsia" w:hAnsiTheme="majorEastAsia" w:hint="eastAsia"/>
                <w:bCs/>
                <w:color w:val="000000" w:themeColor="text1"/>
                <w:sz w:val="18"/>
                <w:szCs w:val="18"/>
              </w:rPr>
              <w:t>いる</w:t>
            </w:r>
            <w:r w:rsidR="0062312D" w:rsidRPr="00B103DF">
              <w:rPr>
                <w:rFonts w:asciiTheme="majorEastAsia" w:eastAsiaTheme="majorEastAsia" w:hAnsiTheme="majorEastAsia" w:hint="eastAsia"/>
                <w:bCs/>
                <w:color w:val="000000" w:themeColor="text1"/>
                <w:sz w:val="18"/>
                <w:szCs w:val="18"/>
              </w:rPr>
              <w:t xml:space="preserve">　</w:t>
            </w:r>
          </w:p>
          <w:p w:rsidR="00C851C0" w:rsidRPr="0062312D" w:rsidRDefault="00C40573" w:rsidP="001476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90197164"/>
                <w14:checkbox>
                  <w14:checked w14:val="0"/>
                  <w14:checkedState w14:val="0052" w14:font="Wingdings 2"/>
                  <w14:uncheckedState w14:val="2610" w14:font="ＭＳ ゴシック"/>
                </w14:checkbox>
              </w:sdtPr>
              <w:sdtEndPr/>
              <w:sdtContent>
                <w:r w:rsidR="0062312D">
                  <w:rPr>
                    <w:rFonts w:hAnsi="ＭＳ ゴシック" w:hint="eastAsia"/>
                    <w:color w:val="000000" w:themeColor="text1"/>
                    <w:sz w:val="18"/>
                    <w:szCs w:val="18"/>
                  </w:rPr>
                  <w:t>☐</w:t>
                </w:r>
              </w:sdtContent>
            </w:sdt>
            <w:r w:rsidR="0062312D">
              <w:rPr>
                <w:rFonts w:asciiTheme="majorEastAsia" w:eastAsiaTheme="majorEastAsia" w:hAnsiTheme="majorEastAsia" w:hint="eastAsia"/>
                <w:color w:val="000000" w:themeColor="text1"/>
                <w:sz w:val="18"/>
                <w:szCs w:val="18"/>
              </w:rPr>
              <w:t xml:space="preserve">　</w:t>
            </w:r>
            <w:r w:rsidR="0062312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C851C0" w:rsidRPr="00ED1A18" w:rsidRDefault="00391E2E" w:rsidP="00391E2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391E2E">
              <w:rPr>
                <w:rFonts w:asciiTheme="majorEastAsia" w:eastAsiaTheme="majorEastAsia" w:hAnsiTheme="majorEastAsia" w:hint="eastAsia"/>
                <w:bCs/>
                <w:color w:val="000000" w:themeColor="text1"/>
                <w:sz w:val="18"/>
                <w:szCs w:val="18"/>
              </w:rPr>
              <w:t>居宅介護支援に係る特定事業所集中減算の適正な適用について</w:t>
            </w:r>
            <w:r>
              <w:rPr>
                <w:rFonts w:asciiTheme="majorEastAsia" w:eastAsiaTheme="majorEastAsia" w:hAnsiTheme="majorEastAsia" w:hint="eastAsia"/>
                <w:bCs/>
                <w:color w:val="000000" w:themeColor="text1"/>
                <w:sz w:val="18"/>
                <w:szCs w:val="18"/>
              </w:rPr>
              <w:t>」(</w:t>
            </w:r>
            <w:r w:rsidRPr="00391E2E">
              <w:rPr>
                <w:rFonts w:asciiTheme="majorEastAsia" w:eastAsiaTheme="majorEastAsia" w:hAnsiTheme="majorEastAsia" w:hint="eastAsia"/>
                <w:bCs/>
                <w:color w:val="000000" w:themeColor="text1"/>
                <w:sz w:val="18"/>
                <w:szCs w:val="18"/>
              </w:rPr>
              <w:t>令和</w:t>
            </w:r>
            <w:r>
              <w:rPr>
                <w:rFonts w:asciiTheme="majorEastAsia" w:eastAsiaTheme="majorEastAsia" w:hAnsiTheme="majorEastAsia" w:hint="eastAsia"/>
                <w:bCs/>
                <w:color w:val="000000" w:themeColor="text1"/>
                <w:sz w:val="18"/>
                <w:szCs w:val="18"/>
              </w:rPr>
              <w:t>6</w:t>
            </w:r>
            <w:r w:rsidRPr="00391E2E">
              <w:rPr>
                <w:rFonts w:asciiTheme="majorEastAsia" w:eastAsiaTheme="majorEastAsia" w:hAnsiTheme="majorEastAsia" w:hint="eastAsia"/>
                <w:bCs/>
                <w:color w:val="000000" w:themeColor="text1"/>
                <w:sz w:val="18"/>
                <w:szCs w:val="18"/>
              </w:rPr>
              <w:t>年</w:t>
            </w:r>
            <w:r>
              <w:rPr>
                <w:rFonts w:asciiTheme="majorEastAsia" w:eastAsiaTheme="majorEastAsia" w:hAnsiTheme="majorEastAsia" w:hint="eastAsia"/>
                <w:bCs/>
                <w:color w:val="000000" w:themeColor="text1"/>
                <w:sz w:val="18"/>
                <w:szCs w:val="18"/>
              </w:rPr>
              <w:t>8</w:t>
            </w:r>
            <w:r w:rsidRPr="00391E2E">
              <w:rPr>
                <w:rFonts w:asciiTheme="majorEastAsia" w:eastAsiaTheme="majorEastAsia" w:hAnsiTheme="majorEastAsia" w:hint="eastAsia"/>
                <w:bCs/>
                <w:color w:val="000000" w:themeColor="text1"/>
                <w:sz w:val="18"/>
                <w:szCs w:val="18"/>
              </w:rPr>
              <w:t>月13日厚生労働省老健局認知症施策・地域介護推進課</w:t>
            </w:r>
            <w:r>
              <w:rPr>
                <w:rFonts w:asciiTheme="majorEastAsia" w:eastAsiaTheme="majorEastAsia" w:hAnsiTheme="majorEastAsia" w:hint="eastAsia"/>
                <w:bCs/>
                <w:color w:val="000000" w:themeColor="text1"/>
                <w:sz w:val="18"/>
                <w:szCs w:val="18"/>
              </w:rPr>
              <w:t>事務連絡</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別紙</w:t>
            </w:r>
          </w:p>
        </w:tc>
      </w:tr>
      <w:tr w:rsidR="003D34C2" w:rsidRPr="00ED1A18" w:rsidTr="003D34C2">
        <w:trPr>
          <w:cantSplit/>
          <w:trHeight w:val="58"/>
        </w:trPr>
        <w:tc>
          <w:tcPr>
            <w:tcW w:w="1413" w:type="dxa"/>
            <w:tcBorders>
              <w:top w:val="nil"/>
              <w:bottom w:val="nil"/>
            </w:tcBorders>
          </w:tcPr>
          <w:p w:rsidR="003D34C2" w:rsidRPr="00ED1A18" w:rsidRDefault="003D34C2" w:rsidP="002748A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3D34C2" w:rsidRDefault="003D34C2" w:rsidP="00E37EC1">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D34C2">
              <w:rPr>
                <w:rFonts w:asciiTheme="majorEastAsia" w:eastAsiaTheme="majorEastAsia" w:hAnsiTheme="majorEastAsia" w:hint="eastAsia"/>
                <w:color w:val="000000" w:themeColor="text1"/>
                <w:sz w:val="18"/>
                <w:szCs w:val="18"/>
              </w:rPr>
              <w:t>居宅サービス計画について特定事業所集中減算の適用を判定するに当たっては、通所介護及び地域密着型通所介護（以下「通所介護等」という。）のそれぞれについて計算するのではなく、通所介護等のいずれか又は双方を位置付けた居宅サービス計画数を算出し、通所介護等について最もその紹介件数の多い法人を位置づけた居宅サービス計画の数の占める割合を計算することとして差し支え</w:t>
            </w:r>
            <w:r>
              <w:rPr>
                <w:rFonts w:asciiTheme="majorEastAsia" w:eastAsiaTheme="majorEastAsia" w:hAnsiTheme="majorEastAsia" w:hint="eastAsia"/>
                <w:color w:val="000000" w:themeColor="text1"/>
                <w:sz w:val="18"/>
                <w:szCs w:val="18"/>
              </w:rPr>
              <w:t>ありません</w:t>
            </w:r>
            <w:r w:rsidRPr="003D34C2">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3D34C2" w:rsidRDefault="003D34C2" w:rsidP="001476C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3D34C2" w:rsidRDefault="00197602" w:rsidP="003D34C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「居宅介護支援における特定事業所集中減算(通所介護・地域密着型通所介護)</w:t>
            </w:r>
            <w:r w:rsidR="003D34C2">
              <w:rPr>
                <w:rFonts w:asciiTheme="majorEastAsia" w:eastAsiaTheme="majorEastAsia" w:hAnsiTheme="majorEastAsia" w:hint="eastAsia"/>
                <w:bCs/>
                <w:color w:val="000000" w:themeColor="text1"/>
                <w:sz w:val="18"/>
                <w:szCs w:val="18"/>
              </w:rPr>
              <w:t>の取扱いについて」(</w:t>
            </w:r>
            <w:r w:rsidR="003D34C2" w:rsidRPr="00E9350C">
              <w:rPr>
                <w:rFonts w:asciiTheme="majorEastAsia" w:eastAsiaTheme="majorEastAsia" w:hAnsiTheme="majorEastAsia" w:hint="eastAsia"/>
                <w:bCs/>
                <w:color w:val="000000" w:themeColor="text1"/>
                <w:sz w:val="18"/>
                <w:szCs w:val="18"/>
              </w:rPr>
              <w:t>平成</w:t>
            </w:r>
            <w:r w:rsidR="003D34C2">
              <w:rPr>
                <w:rFonts w:asciiTheme="majorEastAsia" w:eastAsiaTheme="majorEastAsia" w:hAnsiTheme="majorEastAsia" w:hint="eastAsia"/>
                <w:bCs/>
                <w:color w:val="000000" w:themeColor="text1"/>
                <w:sz w:val="18"/>
                <w:szCs w:val="18"/>
              </w:rPr>
              <w:t>28</w:t>
            </w:r>
            <w:r w:rsidR="003D34C2" w:rsidRPr="00E9350C">
              <w:rPr>
                <w:rFonts w:asciiTheme="majorEastAsia" w:eastAsiaTheme="majorEastAsia" w:hAnsiTheme="majorEastAsia" w:hint="eastAsia"/>
                <w:bCs/>
                <w:color w:val="000000" w:themeColor="text1"/>
                <w:sz w:val="18"/>
                <w:szCs w:val="18"/>
              </w:rPr>
              <w:t>年</w:t>
            </w:r>
            <w:r w:rsidR="003D34C2">
              <w:rPr>
                <w:rFonts w:asciiTheme="majorEastAsia" w:eastAsiaTheme="majorEastAsia" w:hAnsiTheme="majorEastAsia" w:hint="eastAsia"/>
                <w:bCs/>
                <w:color w:val="000000" w:themeColor="text1"/>
                <w:sz w:val="18"/>
                <w:szCs w:val="18"/>
              </w:rPr>
              <w:t>5</w:t>
            </w:r>
            <w:r w:rsidR="003D34C2" w:rsidRPr="00E9350C">
              <w:rPr>
                <w:rFonts w:asciiTheme="majorEastAsia" w:eastAsiaTheme="majorEastAsia" w:hAnsiTheme="majorEastAsia" w:hint="eastAsia"/>
                <w:bCs/>
                <w:color w:val="000000" w:themeColor="text1"/>
                <w:sz w:val="18"/>
                <w:szCs w:val="18"/>
              </w:rPr>
              <w:t>月</w:t>
            </w:r>
            <w:r w:rsidR="003D34C2">
              <w:rPr>
                <w:rFonts w:asciiTheme="majorEastAsia" w:eastAsiaTheme="majorEastAsia" w:hAnsiTheme="majorEastAsia" w:hint="eastAsia"/>
                <w:bCs/>
                <w:color w:val="000000" w:themeColor="text1"/>
                <w:sz w:val="18"/>
                <w:szCs w:val="18"/>
              </w:rPr>
              <w:t>30</w:t>
            </w:r>
            <w:r w:rsidR="003D34C2" w:rsidRPr="00E9350C">
              <w:rPr>
                <w:rFonts w:asciiTheme="majorEastAsia" w:eastAsiaTheme="majorEastAsia" w:hAnsiTheme="majorEastAsia" w:hint="eastAsia"/>
                <w:bCs/>
                <w:color w:val="000000" w:themeColor="text1"/>
                <w:sz w:val="18"/>
                <w:szCs w:val="18"/>
              </w:rPr>
              <w:t>日</w:t>
            </w:r>
            <w:r w:rsidR="003D34C2">
              <w:rPr>
                <w:rFonts w:asciiTheme="majorEastAsia" w:eastAsiaTheme="majorEastAsia" w:hAnsiTheme="majorEastAsia" w:hint="eastAsia"/>
                <w:bCs/>
                <w:color w:val="000000" w:themeColor="text1"/>
                <w:sz w:val="18"/>
                <w:szCs w:val="18"/>
              </w:rPr>
              <w:t>事務連絡)</w:t>
            </w:r>
          </w:p>
          <w:p w:rsidR="003D34C2" w:rsidRDefault="003D34C2" w:rsidP="003D34C2">
            <w:pPr>
              <w:spacing w:line="240" w:lineRule="exact"/>
              <w:rPr>
                <w:rFonts w:asciiTheme="majorEastAsia" w:eastAsiaTheme="majorEastAsia" w:hAnsiTheme="majorEastAsia"/>
                <w:bCs/>
                <w:color w:val="000000" w:themeColor="text1"/>
                <w:sz w:val="18"/>
                <w:szCs w:val="18"/>
              </w:rPr>
            </w:pPr>
            <w:r w:rsidRPr="003D34C2">
              <w:rPr>
                <w:rFonts w:asciiTheme="majorEastAsia" w:eastAsiaTheme="majorEastAsia" w:hAnsiTheme="majorEastAsia" w:hint="eastAsia"/>
                <w:bCs/>
                <w:color w:val="000000" w:themeColor="text1"/>
                <w:sz w:val="18"/>
                <w:szCs w:val="18"/>
              </w:rPr>
              <w:t>平成30年度介護報酬改定に関する</w:t>
            </w:r>
          </w:p>
          <w:p w:rsidR="003D34C2" w:rsidRPr="00ED1A18" w:rsidRDefault="003D34C2" w:rsidP="003D34C2">
            <w:pPr>
              <w:spacing w:line="240" w:lineRule="exact"/>
              <w:rPr>
                <w:rFonts w:asciiTheme="majorEastAsia" w:eastAsiaTheme="majorEastAsia" w:hAnsiTheme="majorEastAsia"/>
                <w:bCs/>
                <w:color w:val="000000" w:themeColor="text1"/>
                <w:sz w:val="18"/>
                <w:szCs w:val="18"/>
              </w:rPr>
            </w:pPr>
            <w:r w:rsidRPr="003D34C2">
              <w:rPr>
                <w:rFonts w:asciiTheme="majorEastAsia" w:eastAsiaTheme="majorEastAsia" w:hAnsiTheme="majorEastAsia" w:hint="eastAsia"/>
                <w:bCs/>
                <w:color w:val="000000" w:themeColor="text1"/>
                <w:sz w:val="18"/>
                <w:szCs w:val="18"/>
              </w:rPr>
              <w:t>Q＆A</w:t>
            </w:r>
            <w:r>
              <w:rPr>
                <w:rFonts w:asciiTheme="majorEastAsia" w:eastAsiaTheme="majorEastAsia" w:hAnsiTheme="majorEastAsia" w:hint="eastAsia"/>
                <w:bCs/>
                <w:color w:val="000000" w:themeColor="text1"/>
                <w:sz w:val="18"/>
                <w:szCs w:val="18"/>
              </w:rPr>
              <w:t>(</w:t>
            </w:r>
            <w:r w:rsidRPr="003D34C2">
              <w:rPr>
                <w:rFonts w:asciiTheme="majorEastAsia" w:eastAsiaTheme="majorEastAsia" w:hAnsiTheme="majorEastAsia" w:hint="eastAsia"/>
                <w:bCs/>
                <w:color w:val="000000" w:themeColor="text1"/>
                <w:sz w:val="18"/>
                <w:szCs w:val="18"/>
              </w:rPr>
              <w:t>Vol.1</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問</w:t>
            </w:r>
            <w:r w:rsidRPr="003D34C2">
              <w:rPr>
                <w:rFonts w:asciiTheme="majorEastAsia" w:eastAsiaTheme="majorEastAsia" w:hAnsiTheme="majorEastAsia" w:hint="eastAsia"/>
                <w:bCs/>
                <w:color w:val="000000" w:themeColor="text1"/>
                <w:sz w:val="18"/>
                <w:szCs w:val="18"/>
              </w:rPr>
              <w:t>135</w:t>
            </w:r>
          </w:p>
        </w:tc>
      </w:tr>
      <w:tr w:rsidR="006346C9" w:rsidRPr="00ED1A18" w:rsidTr="00CA5C17">
        <w:trPr>
          <w:cantSplit/>
          <w:trHeight w:val="58"/>
        </w:trPr>
        <w:tc>
          <w:tcPr>
            <w:tcW w:w="1413" w:type="dxa"/>
            <w:tcBorders>
              <w:top w:val="nil"/>
              <w:bottom w:val="nil"/>
            </w:tcBorders>
          </w:tcPr>
          <w:p w:rsidR="006346C9" w:rsidRPr="00ED1A18" w:rsidRDefault="006346C9" w:rsidP="006346C9">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6346C9" w:rsidRDefault="00F47BF8" w:rsidP="006346C9">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006346C9">
              <w:rPr>
                <w:rFonts w:asciiTheme="majorEastAsia" w:eastAsiaTheme="majorEastAsia" w:hAnsiTheme="majorEastAsia" w:hint="eastAsia"/>
                <w:color w:val="000000" w:themeColor="text1"/>
                <w:sz w:val="18"/>
                <w:szCs w:val="18"/>
              </w:rPr>
              <w:t xml:space="preserve">　</w:t>
            </w:r>
            <w:r w:rsidR="006346C9" w:rsidRPr="006346C9">
              <w:rPr>
                <w:rFonts w:asciiTheme="majorEastAsia" w:eastAsiaTheme="majorEastAsia" w:hAnsiTheme="majorEastAsia" w:hint="eastAsia"/>
                <w:color w:val="000000" w:themeColor="text1"/>
                <w:sz w:val="18"/>
                <w:szCs w:val="18"/>
              </w:rPr>
              <w:t>判定期間が前期の場合については９月</w:t>
            </w:r>
            <w:r w:rsidR="006346C9">
              <w:rPr>
                <w:rFonts w:asciiTheme="majorEastAsia" w:eastAsiaTheme="majorEastAsia" w:hAnsiTheme="majorEastAsia" w:hint="eastAsia"/>
                <w:color w:val="000000" w:themeColor="text1"/>
                <w:sz w:val="18"/>
                <w:szCs w:val="18"/>
              </w:rPr>
              <w:t>１５</w:t>
            </w:r>
            <w:r w:rsidR="006346C9" w:rsidRPr="006346C9">
              <w:rPr>
                <w:rFonts w:asciiTheme="majorEastAsia" w:eastAsiaTheme="majorEastAsia" w:hAnsiTheme="majorEastAsia" w:hint="eastAsia"/>
                <w:color w:val="000000" w:themeColor="text1"/>
                <w:sz w:val="18"/>
                <w:szCs w:val="18"/>
              </w:rPr>
              <w:t>日までに、判定期間が後期の場合については３月</w:t>
            </w:r>
            <w:r w:rsidR="006346C9">
              <w:rPr>
                <w:rFonts w:asciiTheme="majorEastAsia" w:eastAsiaTheme="majorEastAsia" w:hAnsiTheme="majorEastAsia" w:hint="eastAsia"/>
                <w:color w:val="000000" w:themeColor="text1"/>
                <w:sz w:val="18"/>
                <w:szCs w:val="18"/>
              </w:rPr>
              <w:t>１５</w:t>
            </w:r>
            <w:r w:rsidR="006346C9" w:rsidRPr="006346C9">
              <w:rPr>
                <w:rFonts w:asciiTheme="majorEastAsia" w:eastAsiaTheme="majorEastAsia" w:hAnsiTheme="majorEastAsia" w:hint="eastAsia"/>
                <w:color w:val="000000" w:themeColor="text1"/>
                <w:sz w:val="18"/>
                <w:szCs w:val="18"/>
              </w:rPr>
              <w:t>日までに、</w:t>
            </w:r>
            <w:r w:rsidR="006346C9">
              <w:rPr>
                <w:rFonts w:asciiTheme="majorEastAsia" w:eastAsiaTheme="majorEastAsia" w:hAnsiTheme="majorEastAsia" w:hint="eastAsia"/>
                <w:color w:val="000000" w:themeColor="text1"/>
                <w:sz w:val="18"/>
                <w:szCs w:val="18"/>
              </w:rPr>
              <w:t>次に掲げる事項を記載した書類を作成していますか。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6346C9" w:rsidRPr="00ED1A18" w:rsidTr="006346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346C9" w:rsidRDefault="006346C9" w:rsidP="006346C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6346C9" w:rsidRPr="00ED1A18" w:rsidRDefault="006346C9" w:rsidP="006346C9">
                  <w:pPr>
                    <w:spacing w:line="240" w:lineRule="exact"/>
                    <w:rPr>
                      <w:rFonts w:asciiTheme="majorEastAsia" w:eastAsiaTheme="majorEastAsia" w:hAnsiTheme="majorEastAsia"/>
                      <w:bCs/>
                      <w:color w:val="000000" w:themeColor="text1"/>
                      <w:sz w:val="18"/>
                      <w:szCs w:val="20"/>
                    </w:rPr>
                  </w:pPr>
                  <w:r w:rsidRPr="006346C9">
                    <w:rPr>
                      <w:rFonts w:asciiTheme="majorEastAsia" w:eastAsiaTheme="majorEastAsia" w:hAnsiTheme="majorEastAsia" w:hint="eastAsia"/>
                      <w:bCs/>
                      <w:color w:val="000000" w:themeColor="text1"/>
                      <w:sz w:val="18"/>
                      <w:szCs w:val="20"/>
                    </w:rPr>
                    <w:t>判定期間における居宅サービス計画の総数</w:t>
                  </w:r>
                </w:p>
              </w:tc>
              <w:tc>
                <w:tcPr>
                  <w:tcW w:w="457" w:type="dxa"/>
                  <w:tcBorders>
                    <w:left w:val="single" w:sz="4" w:space="0" w:color="auto"/>
                  </w:tcBorders>
                  <w:shd w:val="clear" w:color="auto" w:fill="auto"/>
                </w:tcPr>
                <w:p w:rsidR="006346C9" w:rsidRPr="00ED1A18" w:rsidRDefault="00C40573" w:rsidP="006346C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92972859"/>
                      <w14:checkbox>
                        <w14:checked w14:val="0"/>
                        <w14:checkedState w14:val="0052" w14:font="Wingdings 2"/>
                        <w14:uncheckedState w14:val="2610" w14:font="ＭＳ ゴシック"/>
                      </w14:checkbox>
                    </w:sdtPr>
                    <w:sdtEndPr/>
                    <w:sdtContent>
                      <w:r w:rsidR="007F48A7">
                        <w:rPr>
                          <w:rFonts w:hAnsi="ＭＳ ゴシック" w:hint="eastAsia"/>
                          <w:color w:val="000000" w:themeColor="text1"/>
                          <w:sz w:val="18"/>
                          <w:szCs w:val="18"/>
                        </w:rPr>
                        <w:t>☐</w:t>
                      </w:r>
                    </w:sdtContent>
                  </w:sdt>
                </w:p>
              </w:tc>
            </w:tr>
            <w:tr w:rsidR="006346C9" w:rsidRPr="00ED1A18" w:rsidTr="006346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346C9" w:rsidRDefault="006346C9" w:rsidP="006346C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6346C9" w:rsidRPr="00ED1A18" w:rsidRDefault="006346C9" w:rsidP="006346C9">
                  <w:pPr>
                    <w:spacing w:line="240" w:lineRule="exact"/>
                    <w:rPr>
                      <w:rFonts w:asciiTheme="majorEastAsia" w:eastAsiaTheme="majorEastAsia" w:hAnsiTheme="majorEastAsia"/>
                      <w:bCs/>
                      <w:color w:val="000000" w:themeColor="text1"/>
                      <w:sz w:val="18"/>
                      <w:szCs w:val="20"/>
                    </w:rPr>
                  </w:pPr>
                  <w:r w:rsidRPr="006346C9">
                    <w:rPr>
                      <w:rFonts w:asciiTheme="majorEastAsia" w:eastAsiaTheme="majorEastAsia" w:hAnsiTheme="majorEastAsia" w:hint="eastAsia"/>
                      <w:bCs/>
                      <w:color w:val="000000" w:themeColor="text1"/>
                      <w:sz w:val="18"/>
                      <w:szCs w:val="20"/>
                    </w:rPr>
                    <w:t>訪問介護サービス等のそれぞれが位置付けられた居宅サービス計画数</w:t>
                  </w:r>
                </w:p>
              </w:tc>
              <w:tc>
                <w:tcPr>
                  <w:tcW w:w="457" w:type="dxa"/>
                  <w:tcBorders>
                    <w:left w:val="single" w:sz="4" w:space="0" w:color="auto"/>
                  </w:tcBorders>
                  <w:shd w:val="clear" w:color="auto" w:fill="auto"/>
                </w:tcPr>
                <w:p w:rsidR="006346C9" w:rsidRPr="00ED1A18" w:rsidRDefault="00C40573" w:rsidP="006346C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90801499"/>
                      <w14:checkbox>
                        <w14:checked w14:val="0"/>
                        <w14:checkedState w14:val="0052" w14:font="Wingdings 2"/>
                        <w14:uncheckedState w14:val="2610" w14:font="ＭＳ ゴシック"/>
                      </w14:checkbox>
                    </w:sdtPr>
                    <w:sdtEndPr/>
                    <w:sdtContent>
                      <w:r w:rsidR="006346C9">
                        <w:rPr>
                          <w:rFonts w:hAnsi="ＭＳ ゴシック" w:hint="eastAsia"/>
                          <w:color w:val="000000" w:themeColor="text1"/>
                          <w:sz w:val="18"/>
                          <w:szCs w:val="18"/>
                        </w:rPr>
                        <w:t>☐</w:t>
                      </w:r>
                    </w:sdtContent>
                  </w:sdt>
                </w:p>
              </w:tc>
            </w:tr>
            <w:tr w:rsidR="006346C9" w:rsidRPr="00ED1A18" w:rsidTr="006346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346C9" w:rsidRDefault="006346C9" w:rsidP="006346C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6346C9" w:rsidRPr="00ED1A18" w:rsidRDefault="006346C9" w:rsidP="006346C9">
                  <w:pPr>
                    <w:spacing w:line="240" w:lineRule="exact"/>
                    <w:rPr>
                      <w:rFonts w:asciiTheme="majorEastAsia" w:eastAsiaTheme="majorEastAsia" w:hAnsiTheme="majorEastAsia"/>
                      <w:bCs/>
                      <w:color w:val="000000" w:themeColor="text1"/>
                      <w:sz w:val="18"/>
                      <w:szCs w:val="20"/>
                    </w:rPr>
                  </w:pPr>
                  <w:r w:rsidRPr="006346C9">
                    <w:rPr>
                      <w:rFonts w:asciiTheme="majorEastAsia" w:eastAsiaTheme="majorEastAsia" w:hAnsiTheme="majorEastAsia" w:hint="eastAsia"/>
                      <w:bCs/>
                      <w:color w:val="000000" w:themeColor="text1"/>
                      <w:sz w:val="18"/>
                      <w:szCs w:val="20"/>
                    </w:rPr>
                    <w:t>訪問介護サービス等のそれぞれの紹介率最高法人が位置付けられた居宅サービス計画数並びに紹介率最高法人の名称、住所、事業所名及び代表者名</w:t>
                  </w:r>
                </w:p>
              </w:tc>
              <w:tc>
                <w:tcPr>
                  <w:tcW w:w="457" w:type="dxa"/>
                  <w:tcBorders>
                    <w:left w:val="single" w:sz="4" w:space="0" w:color="auto"/>
                  </w:tcBorders>
                  <w:shd w:val="clear" w:color="auto" w:fill="auto"/>
                </w:tcPr>
                <w:p w:rsidR="006346C9" w:rsidRPr="00ED1A18" w:rsidRDefault="00C40573" w:rsidP="006346C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49370951"/>
                      <w14:checkbox>
                        <w14:checked w14:val="0"/>
                        <w14:checkedState w14:val="0052" w14:font="Wingdings 2"/>
                        <w14:uncheckedState w14:val="2610" w14:font="ＭＳ ゴシック"/>
                      </w14:checkbox>
                    </w:sdtPr>
                    <w:sdtEndPr/>
                    <w:sdtContent>
                      <w:r w:rsidR="006346C9">
                        <w:rPr>
                          <w:rFonts w:hAnsi="ＭＳ ゴシック" w:hint="eastAsia"/>
                          <w:color w:val="000000" w:themeColor="text1"/>
                          <w:sz w:val="18"/>
                          <w:szCs w:val="18"/>
                        </w:rPr>
                        <w:t>☐</w:t>
                      </w:r>
                    </w:sdtContent>
                  </w:sdt>
                </w:p>
              </w:tc>
            </w:tr>
            <w:tr w:rsidR="006346C9" w:rsidRPr="00ED1A18"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346C9" w:rsidRDefault="006346C9" w:rsidP="00FB164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4677" w:type="dxa"/>
                  <w:tcBorders>
                    <w:left w:val="single" w:sz="4" w:space="0" w:color="auto"/>
                  </w:tcBorders>
                  <w:shd w:val="clear" w:color="auto" w:fill="auto"/>
                </w:tcPr>
                <w:p w:rsidR="006346C9" w:rsidRPr="00ED1A18" w:rsidRDefault="006346C9" w:rsidP="00FB164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6346C9">
                    <w:rPr>
                      <w:rFonts w:asciiTheme="majorEastAsia" w:eastAsiaTheme="majorEastAsia" w:hAnsiTheme="majorEastAsia" w:hint="eastAsia"/>
                      <w:bCs/>
                      <w:color w:val="000000" w:themeColor="text1"/>
                      <w:sz w:val="18"/>
                      <w:szCs w:val="20"/>
                    </w:rPr>
                    <w:t>の算定方法で計算した割合</w:t>
                  </w:r>
                </w:p>
              </w:tc>
              <w:tc>
                <w:tcPr>
                  <w:tcW w:w="457" w:type="dxa"/>
                  <w:tcBorders>
                    <w:left w:val="single" w:sz="4" w:space="0" w:color="auto"/>
                  </w:tcBorders>
                  <w:shd w:val="clear" w:color="auto" w:fill="auto"/>
                </w:tcPr>
                <w:p w:rsidR="006346C9" w:rsidRPr="00ED1A18" w:rsidRDefault="00C40573" w:rsidP="00FB164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67091983"/>
                      <w14:checkbox>
                        <w14:checked w14:val="0"/>
                        <w14:checkedState w14:val="0052" w14:font="Wingdings 2"/>
                        <w14:uncheckedState w14:val="2610" w14:font="ＭＳ ゴシック"/>
                      </w14:checkbox>
                    </w:sdtPr>
                    <w:sdtEndPr/>
                    <w:sdtContent>
                      <w:r w:rsidR="006346C9">
                        <w:rPr>
                          <w:rFonts w:hAnsi="ＭＳ ゴシック" w:hint="eastAsia"/>
                          <w:color w:val="000000" w:themeColor="text1"/>
                          <w:sz w:val="18"/>
                          <w:szCs w:val="18"/>
                        </w:rPr>
                        <w:t>☐</w:t>
                      </w:r>
                    </w:sdtContent>
                  </w:sdt>
                </w:p>
              </w:tc>
            </w:tr>
            <w:tr w:rsidR="006346C9" w:rsidRPr="00ED1A18" w:rsidTr="006346C9">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346C9" w:rsidRDefault="006346C9" w:rsidP="006346C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オ</w:t>
                  </w:r>
                </w:p>
              </w:tc>
              <w:tc>
                <w:tcPr>
                  <w:tcW w:w="4677" w:type="dxa"/>
                  <w:tcBorders>
                    <w:left w:val="single" w:sz="4" w:space="0" w:color="auto"/>
                  </w:tcBorders>
                  <w:shd w:val="clear" w:color="auto" w:fill="auto"/>
                </w:tcPr>
                <w:p w:rsidR="006346C9" w:rsidRPr="00ED1A18" w:rsidRDefault="006346C9" w:rsidP="006346C9">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6346C9">
                    <w:rPr>
                      <w:rFonts w:asciiTheme="majorEastAsia" w:eastAsiaTheme="majorEastAsia" w:hAnsiTheme="majorEastAsia" w:hint="eastAsia"/>
                      <w:bCs/>
                      <w:color w:val="000000" w:themeColor="text1"/>
                      <w:sz w:val="18"/>
                      <w:szCs w:val="20"/>
                    </w:rPr>
                    <w:t>の算定方法で計算した割合が</w:t>
                  </w:r>
                  <w:r>
                    <w:rPr>
                      <w:rFonts w:asciiTheme="majorEastAsia" w:eastAsiaTheme="majorEastAsia" w:hAnsiTheme="majorEastAsia" w:hint="eastAsia"/>
                      <w:bCs/>
                      <w:color w:val="000000" w:themeColor="text1"/>
                      <w:sz w:val="18"/>
                      <w:szCs w:val="20"/>
                    </w:rPr>
                    <w:t>８０</w:t>
                  </w:r>
                  <w:r w:rsidRPr="006346C9">
                    <w:rPr>
                      <w:rFonts w:asciiTheme="majorEastAsia" w:eastAsiaTheme="majorEastAsia" w:hAnsiTheme="majorEastAsia" w:hint="eastAsia"/>
                      <w:bCs/>
                      <w:color w:val="000000" w:themeColor="text1"/>
                      <w:sz w:val="18"/>
                      <w:szCs w:val="20"/>
                    </w:rPr>
                    <w:t>％を超えている場合であって正当な理由がある場合においては、その正当な理由</w:t>
                  </w:r>
                </w:p>
              </w:tc>
              <w:tc>
                <w:tcPr>
                  <w:tcW w:w="457" w:type="dxa"/>
                  <w:tcBorders>
                    <w:left w:val="single" w:sz="4" w:space="0" w:color="auto"/>
                  </w:tcBorders>
                  <w:shd w:val="clear" w:color="auto" w:fill="auto"/>
                </w:tcPr>
                <w:p w:rsidR="006346C9" w:rsidRPr="00ED1A18" w:rsidRDefault="00C40573" w:rsidP="006346C9">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13345578"/>
                      <w14:checkbox>
                        <w14:checked w14:val="0"/>
                        <w14:checkedState w14:val="0052" w14:font="Wingdings 2"/>
                        <w14:uncheckedState w14:val="2610" w14:font="ＭＳ ゴシック"/>
                      </w14:checkbox>
                    </w:sdtPr>
                    <w:sdtEndPr/>
                    <w:sdtContent>
                      <w:r w:rsidR="006346C9">
                        <w:rPr>
                          <w:rFonts w:hAnsi="ＭＳ ゴシック" w:hint="eastAsia"/>
                          <w:color w:val="000000" w:themeColor="text1"/>
                          <w:sz w:val="18"/>
                          <w:szCs w:val="18"/>
                        </w:rPr>
                        <w:t>☐</w:t>
                      </w:r>
                    </w:sdtContent>
                  </w:sdt>
                </w:p>
              </w:tc>
            </w:tr>
          </w:tbl>
          <w:p w:rsidR="006346C9" w:rsidRPr="006346C9" w:rsidRDefault="006346C9" w:rsidP="006346C9">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6346C9" w:rsidRDefault="00C40573" w:rsidP="006346C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3130661"/>
                <w14:checkbox>
                  <w14:checked w14:val="0"/>
                  <w14:checkedState w14:val="0052" w14:font="Wingdings 2"/>
                  <w14:uncheckedState w14:val="2610" w14:font="ＭＳ ゴシック"/>
                </w14:checkbox>
              </w:sdtPr>
              <w:sdtEndPr/>
              <w:sdtContent>
                <w:r w:rsidR="006346C9">
                  <w:rPr>
                    <w:rFonts w:hAnsi="ＭＳ ゴシック" w:hint="eastAsia"/>
                    <w:color w:val="000000" w:themeColor="text1"/>
                    <w:sz w:val="18"/>
                    <w:szCs w:val="18"/>
                  </w:rPr>
                  <w:t>☐</w:t>
                </w:r>
              </w:sdtContent>
            </w:sdt>
            <w:r w:rsidR="006346C9">
              <w:rPr>
                <w:rFonts w:asciiTheme="majorEastAsia" w:eastAsiaTheme="majorEastAsia" w:hAnsiTheme="majorEastAsia" w:hint="eastAsia"/>
                <w:color w:val="000000" w:themeColor="text1"/>
                <w:sz w:val="18"/>
                <w:szCs w:val="18"/>
              </w:rPr>
              <w:t xml:space="preserve">　</w:t>
            </w:r>
            <w:r w:rsidR="006346C9">
              <w:rPr>
                <w:rFonts w:asciiTheme="majorEastAsia" w:eastAsiaTheme="majorEastAsia" w:hAnsiTheme="majorEastAsia" w:hint="eastAsia"/>
                <w:bCs/>
                <w:color w:val="000000" w:themeColor="text1"/>
                <w:sz w:val="18"/>
                <w:szCs w:val="18"/>
              </w:rPr>
              <w:t>いる</w:t>
            </w:r>
            <w:r w:rsidR="006346C9" w:rsidRPr="00B103DF">
              <w:rPr>
                <w:rFonts w:asciiTheme="majorEastAsia" w:eastAsiaTheme="majorEastAsia" w:hAnsiTheme="majorEastAsia" w:hint="eastAsia"/>
                <w:bCs/>
                <w:color w:val="000000" w:themeColor="text1"/>
                <w:sz w:val="18"/>
                <w:szCs w:val="18"/>
              </w:rPr>
              <w:t xml:space="preserve">　</w:t>
            </w:r>
          </w:p>
          <w:p w:rsidR="006346C9" w:rsidRDefault="00C40573" w:rsidP="006346C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95692912"/>
                <w14:checkbox>
                  <w14:checked w14:val="0"/>
                  <w14:checkedState w14:val="0052" w14:font="Wingdings 2"/>
                  <w14:uncheckedState w14:val="2610" w14:font="ＭＳ ゴシック"/>
                </w14:checkbox>
              </w:sdtPr>
              <w:sdtEndPr/>
              <w:sdtContent>
                <w:r w:rsidR="006346C9">
                  <w:rPr>
                    <w:rFonts w:hAnsi="ＭＳ ゴシック" w:hint="eastAsia"/>
                    <w:color w:val="000000" w:themeColor="text1"/>
                    <w:sz w:val="18"/>
                    <w:szCs w:val="18"/>
                  </w:rPr>
                  <w:t>☐</w:t>
                </w:r>
              </w:sdtContent>
            </w:sdt>
            <w:r w:rsidR="006346C9">
              <w:rPr>
                <w:rFonts w:asciiTheme="majorEastAsia" w:eastAsiaTheme="majorEastAsia" w:hAnsiTheme="majorEastAsia" w:hint="eastAsia"/>
                <w:color w:val="000000" w:themeColor="text1"/>
                <w:sz w:val="18"/>
                <w:szCs w:val="18"/>
              </w:rPr>
              <w:t xml:space="preserve">　</w:t>
            </w:r>
            <w:r w:rsidR="006346C9">
              <w:rPr>
                <w:rFonts w:asciiTheme="majorEastAsia" w:eastAsiaTheme="majorEastAsia" w:hAnsiTheme="majorEastAsia" w:hint="eastAsia"/>
                <w:bCs/>
                <w:color w:val="000000" w:themeColor="text1"/>
                <w:sz w:val="18"/>
                <w:szCs w:val="18"/>
              </w:rPr>
              <w:t>いない</w:t>
            </w:r>
          </w:p>
          <w:p w:rsidR="006346C9" w:rsidRPr="00ED1A18" w:rsidRDefault="006346C9" w:rsidP="006346C9">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6346C9" w:rsidRPr="00ED1A18" w:rsidRDefault="006346C9" w:rsidP="006346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6346C9" w:rsidRPr="00ED1A18" w:rsidRDefault="006346C9" w:rsidP="006346C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p>
        </w:tc>
      </w:tr>
      <w:tr w:rsidR="00CA5C17" w:rsidRPr="00ED1A18" w:rsidTr="00CA5C17">
        <w:trPr>
          <w:trHeight w:val="58"/>
        </w:trPr>
        <w:tc>
          <w:tcPr>
            <w:tcW w:w="1413" w:type="dxa"/>
            <w:tcBorders>
              <w:top w:val="nil"/>
              <w:bottom w:val="nil"/>
            </w:tcBorders>
          </w:tcPr>
          <w:p w:rsidR="00CA5C17" w:rsidRPr="00ED1A18" w:rsidRDefault="00CA5C17" w:rsidP="00CA5C1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A5C17" w:rsidRDefault="00F47BF8" w:rsidP="00CA5C1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00CA5C17">
              <w:rPr>
                <w:rFonts w:asciiTheme="majorEastAsia" w:eastAsiaTheme="majorEastAsia" w:hAnsiTheme="majorEastAsia" w:hint="eastAsia"/>
                <w:color w:val="000000" w:themeColor="text1"/>
                <w:sz w:val="18"/>
                <w:szCs w:val="18"/>
              </w:rPr>
              <w:t xml:space="preserve">　計算した割合が８０</w:t>
            </w:r>
            <w:r w:rsidR="00CA5C17" w:rsidRPr="00CA5C17">
              <w:rPr>
                <w:rFonts w:asciiTheme="majorEastAsia" w:eastAsiaTheme="majorEastAsia" w:hAnsiTheme="majorEastAsia" w:hint="eastAsia"/>
                <w:color w:val="000000" w:themeColor="text1"/>
                <w:sz w:val="18"/>
                <w:szCs w:val="18"/>
              </w:rPr>
              <w:t>％を超え</w:t>
            </w:r>
            <w:r w:rsidR="00CA5C17">
              <w:rPr>
                <w:rFonts w:asciiTheme="majorEastAsia" w:eastAsiaTheme="majorEastAsia" w:hAnsiTheme="majorEastAsia" w:hint="eastAsia"/>
                <w:color w:val="000000" w:themeColor="text1"/>
                <w:sz w:val="18"/>
                <w:szCs w:val="18"/>
              </w:rPr>
              <w:t>た場合</w:t>
            </w:r>
            <w:r w:rsidR="00CA5C17" w:rsidRPr="00CA5C17">
              <w:rPr>
                <w:rFonts w:asciiTheme="majorEastAsia" w:eastAsiaTheme="majorEastAsia" w:hAnsiTheme="majorEastAsia" w:hint="eastAsia"/>
                <w:color w:val="000000" w:themeColor="text1"/>
                <w:sz w:val="18"/>
                <w:szCs w:val="18"/>
              </w:rPr>
              <w:t>について</w:t>
            </w:r>
            <w:r w:rsidR="00CA5C17">
              <w:rPr>
                <w:rFonts w:asciiTheme="majorEastAsia" w:eastAsiaTheme="majorEastAsia" w:hAnsiTheme="majorEastAsia" w:hint="eastAsia"/>
                <w:color w:val="000000" w:themeColor="text1"/>
                <w:sz w:val="18"/>
                <w:szCs w:val="18"/>
              </w:rPr>
              <w:t>は</w:t>
            </w:r>
            <w:r w:rsidR="00CA5C17" w:rsidRPr="00CA5C17">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⑥</w:t>
            </w:r>
            <w:r w:rsidR="00CA5C17">
              <w:rPr>
                <w:rFonts w:asciiTheme="majorEastAsia" w:eastAsiaTheme="majorEastAsia" w:hAnsiTheme="majorEastAsia" w:hint="eastAsia"/>
                <w:color w:val="000000" w:themeColor="text1"/>
                <w:sz w:val="18"/>
                <w:szCs w:val="18"/>
              </w:rPr>
              <w:t>の書類を市長に提出していますか。</w:t>
            </w:r>
          </w:p>
        </w:tc>
        <w:tc>
          <w:tcPr>
            <w:tcW w:w="1276" w:type="dxa"/>
            <w:tcBorders>
              <w:top w:val="single" w:sz="4" w:space="0" w:color="auto"/>
              <w:bottom w:val="single" w:sz="4" w:space="0" w:color="auto"/>
            </w:tcBorders>
          </w:tcPr>
          <w:p w:rsidR="00CA5C17" w:rsidRDefault="00C40573" w:rsidP="00CA5C1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2183157"/>
                <w14:checkbox>
                  <w14:checked w14:val="0"/>
                  <w14:checkedState w14:val="0052" w14:font="Wingdings 2"/>
                  <w14:uncheckedState w14:val="2610" w14:font="ＭＳ ゴシック"/>
                </w14:checkbox>
              </w:sdtPr>
              <w:sdtEndPr/>
              <w:sdtContent>
                <w:r w:rsidR="00CA5C17">
                  <w:rPr>
                    <w:rFonts w:hAnsi="ＭＳ ゴシック" w:hint="eastAsia"/>
                    <w:color w:val="000000" w:themeColor="text1"/>
                    <w:sz w:val="18"/>
                    <w:szCs w:val="18"/>
                  </w:rPr>
                  <w:t>☐</w:t>
                </w:r>
              </w:sdtContent>
            </w:sdt>
            <w:r w:rsidR="00CA5C17">
              <w:rPr>
                <w:rFonts w:asciiTheme="majorEastAsia" w:eastAsiaTheme="majorEastAsia" w:hAnsiTheme="majorEastAsia" w:hint="eastAsia"/>
                <w:color w:val="000000" w:themeColor="text1"/>
                <w:sz w:val="18"/>
                <w:szCs w:val="18"/>
              </w:rPr>
              <w:t xml:space="preserve">　</w:t>
            </w:r>
            <w:r w:rsidR="00CA5C17">
              <w:rPr>
                <w:rFonts w:asciiTheme="majorEastAsia" w:eastAsiaTheme="majorEastAsia" w:hAnsiTheme="majorEastAsia" w:hint="eastAsia"/>
                <w:bCs/>
                <w:color w:val="000000" w:themeColor="text1"/>
                <w:sz w:val="18"/>
                <w:szCs w:val="18"/>
              </w:rPr>
              <w:t>いる</w:t>
            </w:r>
            <w:r w:rsidR="00CA5C17" w:rsidRPr="00B103DF">
              <w:rPr>
                <w:rFonts w:asciiTheme="majorEastAsia" w:eastAsiaTheme="majorEastAsia" w:hAnsiTheme="majorEastAsia" w:hint="eastAsia"/>
                <w:bCs/>
                <w:color w:val="000000" w:themeColor="text1"/>
                <w:sz w:val="18"/>
                <w:szCs w:val="18"/>
              </w:rPr>
              <w:t xml:space="preserve">　</w:t>
            </w:r>
          </w:p>
          <w:p w:rsidR="00CA5C17" w:rsidRDefault="00C40573" w:rsidP="00CA5C1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1135276"/>
                <w14:checkbox>
                  <w14:checked w14:val="0"/>
                  <w14:checkedState w14:val="0052" w14:font="Wingdings 2"/>
                  <w14:uncheckedState w14:val="2610" w14:font="ＭＳ ゴシック"/>
                </w14:checkbox>
              </w:sdtPr>
              <w:sdtEndPr/>
              <w:sdtContent>
                <w:r w:rsidR="00CA5C17">
                  <w:rPr>
                    <w:rFonts w:hAnsi="ＭＳ ゴシック" w:hint="eastAsia"/>
                    <w:color w:val="000000" w:themeColor="text1"/>
                    <w:sz w:val="18"/>
                    <w:szCs w:val="18"/>
                  </w:rPr>
                  <w:t>☐</w:t>
                </w:r>
              </w:sdtContent>
            </w:sdt>
            <w:r w:rsidR="00CA5C17">
              <w:rPr>
                <w:rFonts w:asciiTheme="majorEastAsia" w:eastAsiaTheme="majorEastAsia" w:hAnsiTheme="majorEastAsia" w:hint="eastAsia"/>
                <w:color w:val="000000" w:themeColor="text1"/>
                <w:sz w:val="18"/>
                <w:szCs w:val="18"/>
              </w:rPr>
              <w:t xml:space="preserve">　</w:t>
            </w:r>
            <w:r w:rsidR="00CA5C17">
              <w:rPr>
                <w:rFonts w:asciiTheme="majorEastAsia" w:eastAsiaTheme="majorEastAsia" w:hAnsiTheme="majorEastAsia" w:hint="eastAsia"/>
                <w:bCs/>
                <w:color w:val="000000" w:themeColor="text1"/>
                <w:sz w:val="18"/>
                <w:szCs w:val="18"/>
              </w:rPr>
              <w:t>いない</w:t>
            </w:r>
          </w:p>
          <w:p w:rsidR="00CA5C17" w:rsidRPr="00CA5C17" w:rsidRDefault="00C40573" w:rsidP="00CA5C1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4239457"/>
                <w14:checkbox>
                  <w14:checked w14:val="0"/>
                  <w14:checkedState w14:val="0052" w14:font="Wingdings 2"/>
                  <w14:uncheckedState w14:val="2610" w14:font="ＭＳ ゴシック"/>
                </w14:checkbox>
              </w:sdtPr>
              <w:sdtEndPr/>
              <w:sdtContent>
                <w:r w:rsidR="00CA5C17">
                  <w:rPr>
                    <w:rFonts w:hAnsi="ＭＳ ゴシック" w:hint="eastAsia"/>
                    <w:color w:val="000000" w:themeColor="text1"/>
                    <w:sz w:val="18"/>
                    <w:szCs w:val="18"/>
                  </w:rPr>
                  <w:t>☐</w:t>
                </w:r>
              </w:sdtContent>
            </w:sdt>
            <w:r w:rsidR="00CA5C17">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bottom w:val="single" w:sz="4" w:space="0" w:color="auto"/>
            </w:tcBorders>
          </w:tcPr>
          <w:p w:rsidR="00CA5C17" w:rsidRPr="00ED1A18" w:rsidRDefault="00CA5C17" w:rsidP="00CA5C1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CA5C17" w:rsidRPr="00ED1A18" w:rsidRDefault="00CA5C17" w:rsidP="00CA5C1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p>
        </w:tc>
      </w:tr>
      <w:tr w:rsidR="00CA5C17" w:rsidRPr="00ED1A18" w:rsidTr="00FB1645">
        <w:trPr>
          <w:trHeight w:val="58"/>
        </w:trPr>
        <w:tc>
          <w:tcPr>
            <w:tcW w:w="1413" w:type="dxa"/>
            <w:tcBorders>
              <w:top w:val="nil"/>
              <w:bottom w:val="nil"/>
            </w:tcBorders>
          </w:tcPr>
          <w:p w:rsidR="00CA5C17" w:rsidRPr="00ED1A18" w:rsidRDefault="00CA5C17" w:rsidP="00CA5C1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A5C17" w:rsidRDefault="00F47BF8" w:rsidP="00CA5C1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r w:rsidR="00CA5C17">
              <w:rPr>
                <w:rFonts w:asciiTheme="majorEastAsia" w:eastAsiaTheme="majorEastAsia" w:hAnsiTheme="majorEastAsia" w:hint="eastAsia"/>
                <w:color w:val="000000" w:themeColor="text1"/>
                <w:sz w:val="18"/>
                <w:szCs w:val="18"/>
              </w:rPr>
              <w:t xml:space="preserve">　計算した割合が８０</w:t>
            </w:r>
            <w:r w:rsidR="00CA5C17" w:rsidRPr="00CA5C17">
              <w:rPr>
                <w:rFonts w:asciiTheme="majorEastAsia" w:eastAsiaTheme="majorEastAsia" w:hAnsiTheme="majorEastAsia" w:hint="eastAsia"/>
                <w:color w:val="000000" w:themeColor="text1"/>
                <w:sz w:val="18"/>
                <w:szCs w:val="18"/>
              </w:rPr>
              <w:t>％を超えなかった場合についても、</w:t>
            </w:r>
            <w:r>
              <w:rPr>
                <w:rFonts w:asciiTheme="majorEastAsia" w:eastAsiaTheme="majorEastAsia" w:hAnsiTheme="majorEastAsia" w:hint="eastAsia"/>
                <w:color w:val="000000" w:themeColor="text1"/>
                <w:sz w:val="18"/>
                <w:szCs w:val="18"/>
              </w:rPr>
              <w:t>⑥</w:t>
            </w:r>
            <w:r w:rsidR="00BF2109">
              <w:rPr>
                <w:rFonts w:asciiTheme="majorEastAsia" w:eastAsiaTheme="majorEastAsia" w:hAnsiTheme="majorEastAsia" w:hint="eastAsia"/>
                <w:color w:val="000000" w:themeColor="text1"/>
                <w:sz w:val="18"/>
                <w:szCs w:val="18"/>
              </w:rPr>
              <w:t>の書類は、各事業所において５</w:t>
            </w:r>
            <w:r w:rsidR="00CA5C17">
              <w:rPr>
                <w:rFonts w:asciiTheme="majorEastAsia" w:eastAsiaTheme="majorEastAsia" w:hAnsiTheme="majorEastAsia" w:hint="eastAsia"/>
                <w:color w:val="000000" w:themeColor="text1"/>
                <w:sz w:val="18"/>
                <w:szCs w:val="18"/>
              </w:rPr>
              <w:t>年間保存していますか。</w:t>
            </w:r>
          </w:p>
        </w:tc>
        <w:tc>
          <w:tcPr>
            <w:tcW w:w="1276" w:type="dxa"/>
            <w:tcBorders>
              <w:top w:val="single" w:sz="4" w:space="0" w:color="auto"/>
              <w:bottom w:val="single" w:sz="4" w:space="0" w:color="auto"/>
            </w:tcBorders>
          </w:tcPr>
          <w:p w:rsidR="00CA5C17" w:rsidRDefault="00C40573" w:rsidP="00CA5C1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0737323"/>
                <w14:checkbox>
                  <w14:checked w14:val="0"/>
                  <w14:checkedState w14:val="0052" w14:font="Wingdings 2"/>
                  <w14:uncheckedState w14:val="2610" w14:font="ＭＳ ゴシック"/>
                </w14:checkbox>
              </w:sdtPr>
              <w:sdtEndPr/>
              <w:sdtContent>
                <w:r w:rsidR="00CA5C17">
                  <w:rPr>
                    <w:rFonts w:hAnsi="ＭＳ ゴシック" w:hint="eastAsia"/>
                    <w:color w:val="000000" w:themeColor="text1"/>
                    <w:sz w:val="18"/>
                    <w:szCs w:val="18"/>
                  </w:rPr>
                  <w:t>☐</w:t>
                </w:r>
              </w:sdtContent>
            </w:sdt>
            <w:r w:rsidR="00CA5C17">
              <w:rPr>
                <w:rFonts w:asciiTheme="majorEastAsia" w:eastAsiaTheme="majorEastAsia" w:hAnsiTheme="majorEastAsia" w:hint="eastAsia"/>
                <w:color w:val="000000" w:themeColor="text1"/>
                <w:sz w:val="18"/>
                <w:szCs w:val="18"/>
              </w:rPr>
              <w:t xml:space="preserve">　</w:t>
            </w:r>
            <w:r w:rsidR="00CA5C17">
              <w:rPr>
                <w:rFonts w:asciiTheme="majorEastAsia" w:eastAsiaTheme="majorEastAsia" w:hAnsiTheme="majorEastAsia" w:hint="eastAsia"/>
                <w:bCs/>
                <w:color w:val="000000" w:themeColor="text1"/>
                <w:sz w:val="18"/>
                <w:szCs w:val="18"/>
              </w:rPr>
              <w:t>いる</w:t>
            </w:r>
            <w:r w:rsidR="00CA5C17" w:rsidRPr="00B103DF">
              <w:rPr>
                <w:rFonts w:asciiTheme="majorEastAsia" w:eastAsiaTheme="majorEastAsia" w:hAnsiTheme="majorEastAsia" w:hint="eastAsia"/>
                <w:bCs/>
                <w:color w:val="000000" w:themeColor="text1"/>
                <w:sz w:val="18"/>
                <w:szCs w:val="18"/>
              </w:rPr>
              <w:t xml:space="preserve">　</w:t>
            </w:r>
          </w:p>
          <w:p w:rsidR="00CA5C17" w:rsidRPr="00CA5C17" w:rsidRDefault="00C40573" w:rsidP="00CA5C1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28848678"/>
                <w14:checkbox>
                  <w14:checked w14:val="0"/>
                  <w14:checkedState w14:val="0052" w14:font="Wingdings 2"/>
                  <w14:uncheckedState w14:val="2610" w14:font="ＭＳ ゴシック"/>
                </w14:checkbox>
              </w:sdtPr>
              <w:sdtEndPr/>
              <w:sdtContent>
                <w:r w:rsidR="00CA5C17">
                  <w:rPr>
                    <w:rFonts w:hAnsi="ＭＳ ゴシック" w:hint="eastAsia"/>
                    <w:color w:val="000000" w:themeColor="text1"/>
                    <w:sz w:val="18"/>
                    <w:szCs w:val="18"/>
                  </w:rPr>
                  <w:t>☐</w:t>
                </w:r>
              </w:sdtContent>
            </w:sdt>
            <w:r w:rsidR="00CA5C17">
              <w:rPr>
                <w:rFonts w:asciiTheme="majorEastAsia" w:eastAsiaTheme="majorEastAsia" w:hAnsiTheme="majorEastAsia" w:hint="eastAsia"/>
                <w:color w:val="000000" w:themeColor="text1"/>
                <w:sz w:val="18"/>
                <w:szCs w:val="18"/>
              </w:rPr>
              <w:t xml:space="preserve">　</w:t>
            </w:r>
            <w:r w:rsidR="00CA5C1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A5C17" w:rsidRPr="00ED1A18" w:rsidRDefault="00CA5C17" w:rsidP="00CA5C1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CA5C17" w:rsidRPr="00ED1A18" w:rsidRDefault="00CA5C17" w:rsidP="00CA5C1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w:t>
            </w:r>
            <w:r>
              <w:rPr>
                <w:rFonts w:asciiTheme="majorEastAsia" w:eastAsiaTheme="majorEastAsia" w:hAnsiTheme="majorEastAsia" w:hint="eastAsia"/>
                <w:bCs/>
                <w:color w:val="000000" w:themeColor="text1"/>
                <w:sz w:val="18"/>
                <w:szCs w:val="18"/>
              </w:rPr>
              <w:t>3</w:t>
            </w:r>
            <w:r w:rsidRPr="00ED1A18">
              <w:rPr>
                <w:rFonts w:asciiTheme="majorEastAsia" w:eastAsiaTheme="majorEastAsia" w:hAnsiTheme="majorEastAsia" w:hint="eastAsia"/>
                <w:bCs/>
                <w:color w:val="000000" w:themeColor="text1"/>
                <w:sz w:val="18"/>
                <w:szCs w:val="18"/>
              </w:rPr>
              <w:t>)</w:t>
            </w:r>
          </w:p>
        </w:tc>
      </w:tr>
      <w:tr w:rsidR="00B52F06" w:rsidRPr="00ED1A18" w:rsidTr="00AF43B6">
        <w:trPr>
          <w:cantSplit/>
          <w:trHeight w:val="58"/>
        </w:trPr>
        <w:tc>
          <w:tcPr>
            <w:tcW w:w="1413" w:type="dxa"/>
            <w:tcBorders>
              <w:top w:val="nil"/>
              <w:bottom w:val="nil"/>
            </w:tcBorders>
          </w:tcPr>
          <w:p w:rsidR="00B52F06" w:rsidRPr="00ED1A18" w:rsidRDefault="00B52F06" w:rsidP="00B52F06">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52F06" w:rsidRPr="00FB1645" w:rsidRDefault="00F47BF8" w:rsidP="00B52F0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r w:rsidR="00B52F06">
              <w:rPr>
                <w:rFonts w:asciiTheme="majorEastAsia" w:eastAsiaTheme="majorEastAsia" w:hAnsiTheme="majorEastAsia" w:hint="eastAsia"/>
                <w:color w:val="000000" w:themeColor="text1"/>
                <w:sz w:val="18"/>
                <w:szCs w:val="18"/>
              </w:rPr>
              <w:t xml:space="preserve">　</w:t>
            </w:r>
            <w:r w:rsidR="00B52F06" w:rsidRPr="00FB1645">
              <w:rPr>
                <w:rFonts w:asciiTheme="majorEastAsia" w:eastAsiaTheme="majorEastAsia" w:hAnsiTheme="majorEastAsia" w:hint="eastAsia"/>
                <w:color w:val="000000" w:themeColor="text1"/>
                <w:sz w:val="18"/>
                <w:szCs w:val="18"/>
              </w:rPr>
              <w:t>正当な理由</w:t>
            </w:r>
            <w:r w:rsidR="00AF43B6">
              <w:rPr>
                <w:rFonts w:asciiTheme="majorEastAsia" w:eastAsiaTheme="majorEastAsia" w:hAnsiTheme="majorEastAsia" w:hint="eastAsia"/>
                <w:color w:val="000000" w:themeColor="text1"/>
                <w:sz w:val="18"/>
                <w:szCs w:val="18"/>
              </w:rPr>
              <w:t>は</w:t>
            </w:r>
            <w:r w:rsidR="00A5684C">
              <w:rPr>
                <w:rFonts w:asciiTheme="majorEastAsia" w:eastAsiaTheme="majorEastAsia" w:hAnsiTheme="majorEastAsia" w:hint="eastAsia"/>
                <w:color w:val="000000" w:themeColor="text1"/>
                <w:sz w:val="18"/>
                <w:szCs w:val="18"/>
              </w:rPr>
              <w:t>、</w:t>
            </w:r>
            <w:r w:rsidR="00B52F06" w:rsidRPr="00FB1645">
              <w:rPr>
                <w:rFonts w:asciiTheme="majorEastAsia" w:eastAsiaTheme="majorEastAsia" w:hAnsiTheme="majorEastAsia" w:hint="eastAsia"/>
                <w:color w:val="000000" w:themeColor="text1"/>
                <w:sz w:val="18"/>
                <w:szCs w:val="18"/>
              </w:rPr>
              <w:t>次のようなもの</w:t>
            </w:r>
            <w:r w:rsidR="00F721EC">
              <w:rPr>
                <w:rFonts w:asciiTheme="majorEastAsia" w:eastAsiaTheme="majorEastAsia" w:hAnsiTheme="majorEastAsia" w:hint="eastAsia"/>
                <w:color w:val="000000" w:themeColor="text1"/>
                <w:sz w:val="18"/>
                <w:szCs w:val="18"/>
              </w:rPr>
              <w:t>に該当していますか。</w:t>
            </w:r>
          </w:p>
          <w:tbl>
            <w:tblPr>
              <w:tblStyle w:val="a3"/>
              <w:tblW w:w="5574" w:type="dxa"/>
              <w:tblInd w:w="158" w:type="dxa"/>
              <w:tblLayout w:type="fixed"/>
              <w:tblLook w:val="04A0" w:firstRow="1" w:lastRow="0" w:firstColumn="1" w:lastColumn="0" w:noHBand="0" w:noVBand="1"/>
            </w:tblPr>
            <w:tblGrid>
              <w:gridCol w:w="440"/>
              <w:gridCol w:w="5134"/>
            </w:tblGrid>
            <w:tr w:rsidR="00B52F06"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52F06" w:rsidRDefault="00B52F06" w:rsidP="00B52F0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B52F06" w:rsidRPr="00FB1645" w:rsidRDefault="00B52F06" w:rsidP="00B52F06">
                  <w:pPr>
                    <w:spacing w:line="240" w:lineRule="exact"/>
                    <w:rPr>
                      <w:rFonts w:asciiTheme="majorEastAsia" w:eastAsiaTheme="majorEastAsia" w:hAnsiTheme="majorEastAsia"/>
                      <w:color w:val="000000" w:themeColor="text1"/>
                      <w:sz w:val="18"/>
                      <w:szCs w:val="18"/>
                    </w:rPr>
                  </w:pPr>
                  <w:r w:rsidRPr="00FB1645">
                    <w:rPr>
                      <w:rFonts w:asciiTheme="majorEastAsia" w:eastAsiaTheme="majorEastAsia" w:hAnsiTheme="majorEastAsia" w:hint="eastAsia"/>
                      <w:color w:val="000000" w:themeColor="text1"/>
                      <w:sz w:val="18"/>
                      <w:szCs w:val="18"/>
                    </w:rPr>
                    <w:t>居宅介護支援事業者の通常の事業の実施地域に訪問介護サービス等が各サービスごとでみた場合に５事業所未満である場合などサービス事業所が少数である場合</w:t>
                  </w:r>
                </w:p>
              </w:tc>
            </w:tr>
            <w:tr w:rsidR="00B52F06"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52F06" w:rsidRDefault="00B52F06" w:rsidP="00B52F0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B52F06" w:rsidRPr="00A00539" w:rsidRDefault="00B52F06" w:rsidP="00B52F06">
                  <w:pPr>
                    <w:spacing w:line="240" w:lineRule="exact"/>
                    <w:rPr>
                      <w:rFonts w:asciiTheme="majorEastAsia" w:eastAsiaTheme="majorEastAsia" w:hAnsiTheme="majorEastAsia"/>
                      <w:bCs/>
                      <w:color w:val="000000" w:themeColor="text1"/>
                      <w:sz w:val="18"/>
                      <w:szCs w:val="20"/>
                    </w:rPr>
                  </w:pPr>
                  <w:r w:rsidRPr="00FB1645">
                    <w:rPr>
                      <w:rFonts w:asciiTheme="majorEastAsia" w:eastAsiaTheme="majorEastAsia" w:hAnsiTheme="majorEastAsia" w:hint="eastAsia"/>
                      <w:color w:val="000000" w:themeColor="text1"/>
                      <w:sz w:val="18"/>
                      <w:szCs w:val="18"/>
                    </w:rPr>
                    <w:t>特別地域居宅介護支援加算を受けている事業者である場合</w:t>
                  </w:r>
                </w:p>
              </w:tc>
            </w:tr>
            <w:tr w:rsidR="00B52F06"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52F06" w:rsidRDefault="00B52F06" w:rsidP="00B52F0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B52F06" w:rsidRPr="00ED1A18" w:rsidRDefault="00B52F06" w:rsidP="00B52F06">
                  <w:pPr>
                    <w:spacing w:line="240" w:lineRule="exact"/>
                    <w:rPr>
                      <w:rFonts w:asciiTheme="majorEastAsia" w:eastAsiaTheme="majorEastAsia" w:hAnsiTheme="majorEastAsia"/>
                      <w:bCs/>
                      <w:color w:val="000000" w:themeColor="text1"/>
                      <w:sz w:val="18"/>
                      <w:szCs w:val="20"/>
                    </w:rPr>
                  </w:pPr>
                  <w:r w:rsidRPr="00FB1645">
                    <w:rPr>
                      <w:rFonts w:asciiTheme="majorEastAsia" w:eastAsiaTheme="majorEastAsia" w:hAnsiTheme="majorEastAsia" w:hint="eastAsia"/>
                      <w:color w:val="000000" w:themeColor="text1"/>
                      <w:sz w:val="18"/>
                      <w:szCs w:val="18"/>
                    </w:rPr>
                    <w:t>判定期間の１月当たりの平均居宅サービス計画件数が</w:t>
                  </w:r>
                  <w:r>
                    <w:rPr>
                      <w:rFonts w:asciiTheme="majorEastAsia" w:eastAsiaTheme="majorEastAsia" w:hAnsiTheme="majorEastAsia" w:hint="eastAsia"/>
                      <w:color w:val="000000" w:themeColor="text1"/>
                      <w:sz w:val="18"/>
                      <w:szCs w:val="18"/>
                    </w:rPr>
                    <w:t>２０</w:t>
                  </w:r>
                  <w:r w:rsidRPr="00FB1645">
                    <w:rPr>
                      <w:rFonts w:asciiTheme="majorEastAsia" w:eastAsiaTheme="majorEastAsia" w:hAnsiTheme="majorEastAsia" w:hint="eastAsia"/>
                      <w:color w:val="000000" w:themeColor="text1"/>
                      <w:sz w:val="18"/>
                      <w:szCs w:val="18"/>
                    </w:rPr>
                    <w:t>件以下であるなど事業所が小規模である場合</w:t>
                  </w:r>
                </w:p>
              </w:tc>
            </w:tr>
            <w:tr w:rsidR="00B52F06"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52F06" w:rsidRDefault="00B52F06" w:rsidP="00B52F0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B52F06" w:rsidRPr="00ED1A18" w:rsidRDefault="00B52F06" w:rsidP="00B52F06">
                  <w:pPr>
                    <w:spacing w:line="240" w:lineRule="exact"/>
                    <w:rPr>
                      <w:rFonts w:asciiTheme="majorEastAsia" w:eastAsiaTheme="majorEastAsia" w:hAnsiTheme="majorEastAsia"/>
                      <w:bCs/>
                      <w:color w:val="000000" w:themeColor="text1"/>
                      <w:sz w:val="18"/>
                      <w:szCs w:val="20"/>
                    </w:rPr>
                  </w:pPr>
                  <w:r w:rsidRPr="00FB1645">
                    <w:rPr>
                      <w:rFonts w:asciiTheme="majorEastAsia" w:eastAsiaTheme="majorEastAsia" w:hAnsiTheme="majorEastAsia" w:hint="eastAsia"/>
                      <w:color w:val="000000" w:themeColor="text1"/>
                      <w:sz w:val="18"/>
                      <w:szCs w:val="18"/>
                    </w:rPr>
                    <w:t>判定期間の１月当たりの居宅サービス計画のうち、それぞれのサービスが位置付けられた計画件数が１月当たり平均</w:t>
                  </w:r>
                  <w:r>
                    <w:rPr>
                      <w:rFonts w:asciiTheme="majorEastAsia" w:eastAsiaTheme="majorEastAsia" w:hAnsiTheme="majorEastAsia" w:hint="eastAsia"/>
                      <w:color w:val="000000" w:themeColor="text1"/>
                      <w:sz w:val="18"/>
                      <w:szCs w:val="18"/>
                    </w:rPr>
                    <w:t>１０</w:t>
                  </w:r>
                  <w:r w:rsidRPr="00FB1645">
                    <w:rPr>
                      <w:rFonts w:asciiTheme="majorEastAsia" w:eastAsiaTheme="majorEastAsia" w:hAnsiTheme="majorEastAsia" w:hint="eastAsia"/>
                      <w:color w:val="000000" w:themeColor="text1"/>
                      <w:sz w:val="18"/>
                      <w:szCs w:val="18"/>
                    </w:rPr>
                    <w:t>件以下であるなど、サービスの利用が少数である場合</w:t>
                  </w:r>
                </w:p>
              </w:tc>
            </w:tr>
            <w:tr w:rsidR="00B52F06"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52F06" w:rsidRDefault="00B52F06" w:rsidP="00B52F0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オ</w:t>
                  </w:r>
                </w:p>
              </w:tc>
              <w:tc>
                <w:tcPr>
                  <w:tcW w:w="5134" w:type="dxa"/>
                  <w:tcBorders>
                    <w:left w:val="single" w:sz="4" w:space="0" w:color="auto"/>
                  </w:tcBorders>
                  <w:shd w:val="clear" w:color="auto" w:fill="auto"/>
                </w:tcPr>
                <w:p w:rsidR="00B52F06" w:rsidRPr="00ED1A18" w:rsidRDefault="00B52F06" w:rsidP="00B52F06">
                  <w:pPr>
                    <w:spacing w:line="240" w:lineRule="exact"/>
                    <w:rPr>
                      <w:rFonts w:asciiTheme="majorEastAsia" w:eastAsiaTheme="majorEastAsia" w:hAnsiTheme="majorEastAsia"/>
                      <w:bCs/>
                      <w:color w:val="000000" w:themeColor="text1"/>
                      <w:sz w:val="18"/>
                      <w:szCs w:val="20"/>
                    </w:rPr>
                  </w:pPr>
                  <w:r w:rsidRPr="00FB1645">
                    <w:rPr>
                      <w:rFonts w:asciiTheme="majorEastAsia" w:eastAsiaTheme="majorEastAsia" w:hAnsiTheme="majorEastAsia" w:hint="eastAsia"/>
                      <w:color w:val="000000" w:themeColor="text1"/>
                      <w:sz w:val="18"/>
                      <w:szCs w:val="18"/>
                    </w:rPr>
                    <w:t>サービスの質が高いことによる利用者の希望を勘案した場合などにより特定の事業者に集中していると認められる場合</w:t>
                  </w:r>
                </w:p>
              </w:tc>
            </w:tr>
            <w:tr w:rsidR="00B52F06" w:rsidTr="00FB1645">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52F06" w:rsidRDefault="00B52F06" w:rsidP="00B52F06">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カ</w:t>
                  </w:r>
                </w:p>
              </w:tc>
              <w:tc>
                <w:tcPr>
                  <w:tcW w:w="5134" w:type="dxa"/>
                  <w:tcBorders>
                    <w:left w:val="single" w:sz="4" w:space="0" w:color="auto"/>
                  </w:tcBorders>
                  <w:shd w:val="clear" w:color="auto" w:fill="auto"/>
                </w:tcPr>
                <w:p w:rsidR="00B52F06" w:rsidRPr="00ED1A18" w:rsidRDefault="00B52F06" w:rsidP="00AF43B6">
                  <w:pPr>
                    <w:spacing w:line="240" w:lineRule="exact"/>
                    <w:rPr>
                      <w:rFonts w:asciiTheme="majorEastAsia" w:eastAsiaTheme="majorEastAsia" w:hAnsiTheme="majorEastAsia"/>
                      <w:bCs/>
                      <w:color w:val="000000" w:themeColor="text1"/>
                      <w:sz w:val="18"/>
                      <w:szCs w:val="20"/>
                    </w:rPr>
                  </w:pPr>
                  <w:r w:rsidRPr="00FB1645">
                    <w:rPr>
                      <w:rFonts w:asciiTheme="majorEastAsia" w:eastAsiaTheme="majorEastAsia" w:hAnsiTheme="majorEastAsia" w:hint="eastAsia"/>
                      <w:color w:val="000000" w:themeColor="text1"/>
                      <w:sz w:val="18"/>
                      <w:szCs w:val="18"/>
                    </w:rPr>
                    <w:t>その他正当な理由と市長が認めた場合</w:t>
                  </w:r>
                </w:p>
              </w:tc>
            </w:tr>
          </w:tbl>
          <w:p w:rsidR="00B52F06" w:rsidRDefault="00B52F06" w:rsidP="00B52F06">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B52F06" w:rsidRDefault="00C40573" w:rsidP="00B52F0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0262878"/>
                <w14:checkbox>
                  <w14:checked w14:val="0"/>
                  <w14:checkedState w14:val="0052" w14:font="Wingdings 2"/>
                  <w14:uncheckedState w14:val="2610" w14:font="ＭＳ ゴシック"/>
                </w14:checkbox>
              </w:sdtPr>
              <w:sdtEndPr/>
              <w:sdtContent>
                <w:r w:rsidR="00B52F06">
                  <w:rPr>
                    <w:rFonts w:hAnsi="ＭＳ ゴシック" w:hint="eastAsia"/>
                    <w:color w:val="000000" w:themeColor="text1"/>
                    <w:sz w:val="18"/>
                    <w:szCs w:val="18"/>
                  </w:rPr>
                  <w:t>☐</w:t>
                </w:r>
              </w:sdtContent>
            </w:sdt>
            <w:r w:rsidR="00B52F06">
              <w:rPr>
                <w:rFonts w:asciiTheme="majorEastAsia" w:eastAsiaTheme="majorEastAsia" w:hAnsiTheme="majorEastAsia" w:hint="eastAsia"/>
                <w:color w:val="000000" w:themeColor="text1"/>
                <w:sz w:val="18"/>
                <w:szCs w:val="18"/>
              </w:rPr>
              <w:t xml:space="preserve">　</w:t>
            </w:r>
            <w:r w:rsidR="00B52F06">
              <w:rPr>
                <w:rFonts w:asciiTheme="majorEastAsia" w:eastAsiaTheme="majorEastAsia" w:hAnsiTheme="majorEastAsia" w:hint="eastAsia"/>
                <w:bCs/>
                <w:color w:val="000000" w:themeColor="text1"/>
                <w:sz w:val="18"/>
                <w:szCs w:val="18"/>
              </w:rPr>
              <w:t>いる</w:t>
            </w:r>
            <w:r w:rsidR="00B52F06" w:rsidRPr="00B103DF">
              <w:rPr>
                <w:rFonts w:asciiTheme="majorEastAsia" w:eastAsiaTheme="majorEastAsia" w:hAnsiTheme="majorEastAsia" w:hint="eastAsia"/>
                <w:bCs/>
                <w:color w:val="000000" w:themeColor="text1"/>
                <w:sz w:val="18"/>
                <w:szCs w:val="18"/>
              </w:rPr>
              <w:t xml:space="preserve">　</w:t>
            </w:r>
          </w:p>
          <w:p w:rsidR="00B52F06" w:rsidRDefault="00C40573" w:rsidP="00B52F0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7087469"/>
                <w14:checkbox>
                  <w14:checked w14:val="0"/>
                  <w14:checkedState w14:val="0052" w14:font="Wingdings 2"/>
                  <w14:uncheckedState w14:val="2610" w14:font="ＭＳ ゴシック"/>
                </w14:checkbox>
              </w:sdtPr>
              <w:sdtEndPr/>
              <w:sdtContent>
                <w:r w:rsidR="00B52F06">
                  <w:rPr>
                    <w:rFonts w:hAnsi="ＭＳ ゴシック" w:hint="eastAsia"/>
                    <w:color w:val="000000" w:themeColor="text1"/>
                    <w:sz w:val="18"/>
                    <w:szCs w:val="18"/>
                  </w:rPr>
                  <w:t>☐</w:t>
                </w:r>
              </w:sdtContent>
            </w:sdt>
            <w:r w:rsidR="00B52F06">
              <w:rPr>
                <w:rFonts w:asciiTheme="majorEastAsia" w:eastAsiaTheme="majorEastAsia" w:hAnsiTheme="majorEastAsia" w:hint="eastAsia"/>
                <w:color w:val="000000" w:themeColor="text1"/>
                <w:sz w:val="18"/>
                <w:szCs w:val="18"/>
              </w:rPr>
              <w:t xml:space="preserve">　</w:t>
            </w:r>
            <w:r w:rsidR="00B52F06">
              <w:rPr>
                <w:rFonts w:asciiTheme="majorEastAsia" w:eastAsiaTheme="majorEastAsia" w:hAnsiTheme="majorEastAsia" w:hint="eastAsia"/>
                <w:bCs/>
                <w:color w:val="000000" w:themeColor="text1"/>
                <w:sz w:val="18"/>
                <w:szCs w:val="18"/>
              </w:rPr>
              <w:t>いない</w:t>
            </w:r>
          </w:p>
          <w:p w:rsidR="00F721EC" w:rsidRPr="00CA5C17" w:rsidRDefault="00C40573" w:rsidP="00B52F06">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57345651"/>
                <w14:checkbox>
                  <w14:checked w14:val="0"/>
                  <w14:checkedState w14:val="0052" w14:font="Wingdings 2"/>
                  <w14:uncheckedState w14:val="2610" w14:font="ＭＳ ゴシック"/>
                </w14:checkbox>
              </w:sdtPr>
              <w:sdtEndPr/>
              <w:sdtContent>
                <w:r w:rsidR="00F721EC">
                  <w:rPr>
                    <w:rFonts w:hAnsi="ＭＳ ゴシック" w:hint="eastAsia"/>
                    <w:color w:val="000000" w:themeColor="text1"/>
                    <w:sz w:val="18"/>
                    <w:szCs w:val="18"/>
                  </w:rPr>
                  <w:t>☐</w:t>
                </w:r>
              </w:sdtContent>
            </w:sdt>
            <w:r w:rsidR="00F721EC">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bottom w:val="single" w:sz="4" w:space="0" w:color="auto"/>
            </w:tcBorders>
          </w:tcPr>
          <w:p w:rsidR="00B52F06" w:rsidRPr="00ED1A18" w:rsidRDefault="00B52F06" w:rsidP="00B52F0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52F06" w:rsidRPr="00ED1A18" w:rsidRDefault="00B52F06" w:rsidP="00B52F0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第3の13(</w:t>
            </w:r>
            <w:r>
              <w:rPr>
                <w:rFonts w:asciiTheme="majorEastAsia" w:eastAsiaTheme="majorEastAsia" w:hAnsiTheme="majorEastAsia" w:hint="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w:t>
            </w:r>
          </w:p>
        </w:tc>
      </w:tr>
      <w:tr w:rsidR="00F721EC" w:rsidRPr="00ED1A18" w:rsidTr="00D15908">
        <w:trPr>
          <w:cantSplit/>
          <w:trHeight w:val="58"/>
        </w:trPr>
        <w:tc>
          <w:tcPr>
            <w:tcW w:w="1413" w:type="dxa"/>
            <w:tcBorders>
              <w:top w:val="nil"/>
              <w:bottom w:val="nil"/>
            </w:tcBorders>
          </w:tcPr>
          <w:p w:rsidR="00F721EC" w:rsidRPr="00ED1A18" w:rsidRDefault="00F721EC" w:rsidP="00F721EC">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F721EC" w:rsidRDefault="00F47BF8" w:rsidP="00F721EC">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r w:rsidR="00F721EC">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⑨</w:t>
            </w:r>
            <w:r w:rsidR="00F721EC">
              <w:rPr>
                <w:rFonts w:asciiTheme="majorEastAsia" w:eastAsiaTheme="majorEastAsia" w:hAnsiTheme="majorEastAsia" w:hint="eastAsia"/>
                <w:color w:val="000000" w:themeColor="text1"/>
                <w:sz w:val="18"/>
                <w:szCs w:val="18"/>
              </w:rPr>
              <w:t>オについては、個々にその可否を判断することととなりますが、少なくとも次のいずれも満たしていますか。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F721EC"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721EC" w:rsidRDefault="00F721EC" w:rsidP="00F721E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F721EC" w:rsidRPr="00ED1A18" w:rsidRDefault="00F721EC" w:rsidP="00F721E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「サービスの質が高い」とする理由が介護サービスに関するものであり、利用者のみならず一般の被保険者以外の人にも納得できるものである</w:t>
                  </w:r>
                </w:p>
              </w:tc>
              <w:tc>
                <w:tcPr>
                  <w:tcW w:w="457" w:type="dxa"/>
                  <w:tcBorders>
                    <w:left w:val="single" w:sz="4" w:space="0" w:color="auto"/>
                  </w:tcBorders>
                  <w:shd w:val="clear" w:color="auto" w:fill="auto"/>
                </w:tcPr>
                <w:p w:rsidR="00F721EC" w:rsidRPr="00ED1A18" w:rsidRDefault="00C40573" w:rsidP="00F721E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97201713"/>
                      <w14:checkbox>
                        <w14:checked w14:val="0"/>
                        <w14:checkedState w14:val="0052" w14:font="Wingdings 2"/>
                        <w14:uncheckedState w14:val="2610" w14:font="ＭＳ ゴシック"/>
                      </w14:checkbox>
                    </w:sdtPr>
                    <w:sdtEndPr/>
                    <w:sdtContent>
                      <w:r w:rsidR="00F721EC">
                        <w:rPr>
                          <w:rFonts w:hAnsi="ＭＳ ゴシック" w:hint="eastAsia"/>
                          <w:color w:val="000000" w:themeColor="text1"/>
                          <w:sz w:val="18"/>
                          <w:szCs w:val="18"/>
                        </w:rPr>
                        <w:t>☐</w:t>
                      </w:r>
                    </w:sdtContent>
                  </w:sdt>
                </w:p>
              </w:tc>
            </w:tr>
            <w:tr w:rsidR="00F721EC"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721EC" w:rsidRDefault="00F721EC" w:rsidP="00F721E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F721EC" w:rsidRPr="00ED1A18" w:rsidRDefault="00F721EC" w:rsidP="00F721E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「サービスの質が高い」ことを判断する資料は、パンフレット、ホームページなどで一般でも容易に取得できる</w:t>
                  </w:r>
                </w:p>
              </w:tc>
              <w:tc>
                <w:tcPr>
                  <w:tcW w:w="457" w:type="dxa"/>
                  <w:tcBorders>
                    <w:left w:val="single" w:sz="4" w:space="0" w:color="auto"/>
                  </w:tcBorders>
                  <w:shd w:val="clear" w:color="auto" w:fill="auto"/>
                </w:tcPr>
                <w:p w:rsidR="00F721EC" w:rsidRPr="00ED1A18" w:rsidRDefault="00C40573" w:rsidP="00F721E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65333305"/>
                      <w14:checkbox>
                        <w14:checked w14:val="0"/>
                        <w14:checkedState w14:val="0052" w14:font="Wingdings 2"/>
                        <w14:uncheckedState w14:val="2610" w14:font="ＭＳ ゴシック"/>
                      </w14:checkbox>
                    </w:sdtPr>
                    <w:sdtEndPr/>
                    <w:sdtContent>
                      <w:r w:rsidR="00F721EC">
                        <w:rPr>
                          <w:rFonts w:hAnsi="ＭＳ ゴシック" w:hint="eastAsia"/>
                          <w:color w:val="000000" w:themeColor="text1"/>
                          <w:sz w:val="18"/>
                          <w:szCs w:val="18"/>
                        </w:rPr>
                        <w:t>☐</w:t>
                      </w:r>
                    </w:sdtContent>
                  </w:sdt>
                </w:p>
              </w:tc>
            </w:tr>
            <w:tr w:rsidR="00F721EC"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721EC" w:rsidRDefault="00F721EC" w:rsidP="00F721E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F721EC" w:rsidRPr="00ED1A18" w:rsidRDefault="00F721EC" w:rsidP="00F721E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「サービスの質が高い」ことを判断する理由の根拠となる資料は、当該事業所の恣意的な操作を排除した方法で得られたものであることが明らかである</w:t>
                  </w:r>
                </w:p>
              </w:tc>
              <w:tc>
                <w:tcPr>
                  <w:tcW w:w="457" w:type="dxa"/>
                  <w:tcBorders>
                    <w:left w:val="single" w:sz="4" w:space="0" w:color="auto"/>
                  </w:tcBorders>
                  <w:shd w:val="clear" w:color="auto" w:fill="auto"/>
                </w:tcPr>
                <w:p w:rsidR="00F721EC" w:rsidRPr="00ED1A18" w:rsidRDefault="00C40573" w:rsidP="00F721E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51724948"/>
                      <w14:checkbox>
                        <w14:checked w14:val="0"/>
                        <w14:checkedState w14:val="0052" w14:font="Wingdings 2"/>
                        <w14:uncheckedState w14:val="2610" w14:font="ＭＳ ゴシック"/>
                      </w14:checkbox>
                    </w:sdtPr>
                    <w:sdtEndPr/>
                    <w:sdtContent>
                      <w:r w:rsidR="00F721EC">
                        <w:rPr>
                          <w:rFonts w:hAnsi="ＭＳ ゴシック" w:hint="eastAsia"/>
                          <w:color w:val="000000" w:themeColor="text1"/>
                          <w:sz w:val="18"/>
                          <w:szCs w:val="18"/>
                        </w:rPr>
                        <w:t>☐</w:t>
                      </w:r>
                    </w:sdtContent>
                  </w:sdt>
                </w:p>
              </w:tc>
            </w:tr>
            <w:tr w:rsidR="00F721EC"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721EC" w:rsidRDefault="00F721EC" w:rsidP="00F721E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4677" w:type="dxa"/>
                  <w:tcBorders>
                    <w:left w:val="single" w:sz="4" w:space="0" w:color="auto"/>
                  </w:tcBorders>
                  <w:shd w:val="clear" w:color="auto" w:fill="auto"/>
                </w:tcPr>
                <w:p w:rsidR="00F721EC" w:rsidRPr="00ED1A18" w:rsidRDefault="00F721EC" w:rsidP="00F721E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利用者がその資料等を基に当該事業所を選択した経緯が記録（第６票等）などの書類で明示されている</w:t>
                  </w:r>
                </w:p>
              </w:tc>
              <w:tc>
                <w:tcPr>
                  <w:tcW w:w="457" w:type="dxa"/>
                  <w:tcBorders>
                    <w:left w:val="single" w:sz="4" w:space="0" w:color="auto"/>
                  </w:tcBorders>
                  <w:shd w:val="clear" w:color="auto" w:fill="auto"/>
                </w:tcPr>
                <w:p w:rsidR="00F721EC" w:rsidRPr="00ED1A18" w:rsidRDefault="00C40573" w:rsidP="00F721E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54925677"/>
                      <w14:checkbox>
                        <w14:checked w14:val="0"/>
                        <w14:checkedState w14:val="0052" w14:font="Wingdings 2"/>
                        <w14:uncheckedState w14:val="2610" w14:font="ＭＳ ゴシック"/>
                      </w14:checkbox>
                    </w:sdtPr>
                    <w:sdtEndPr/>
                    <w:sdtContent>
                      <w:r w:rsidR="00F721EC">
                        <w:rPr>
                          <w:rFonts w:hAnsi="ＭＳ ゴシック" w:hint="eastAsia"/>
                          <w:color w:val="000000" w:themeColor="text1"/>
                          <w:sz w:val="18"/>
                          <w:szCs w:val="18"/>
                        </w:rPr>
                        <w:t>☐</w:t>
                      </w:r>
                    </w:sdtContent>
                  </w:sdt>
                </w:p>
              </w:tc>
            </w:tr>
          </w:tbl>
          <w:p w:rsidR="00F721EC" w:rsidRPr="00F721EC" w:rsidRDefault="00F721EC" w:rsidP="00F721EC">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F721EC" w:rsidRDefault="00C40573" w:rsidP="00F721E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2186044"/>
                <w14:checkbox>
                  <w14:checked w14:val="0"/>
                  <w14:checkedState w14:val="0052" w14:font="Wingdings 2"/>
                  <w14:uncheckedState w14:val="2610" w14:font="ＭＳ ゴシック"/>
                </w14:checkbox>
              </w:sdtPr>
              <w:sdtEndPr/>
              <w:sdtContent>
                <w:r w:rsidR="00F721EC">
                  <w:rPr>
                    <w:rFonts w:hAnsi="ＭＳ ゴシック" w:hint="eastAsia"/>
                    <w:color w:val="000000" w:themeColor="text1"/>
                    <w:sz w:val="18"/>
                    <w:szCs w:val="18"/>
                  </w:rPr>
                  <w:t>☐</w:t>
                </w:r>
              </w:sdtContent>
            </w:sdt>
            <w:r w:rsidR="00F721EC">
              <w:rPr>
                <w:rFonts w:asciiTheme="majorEastAsia" w:eastAsiaTheme="majorEastAsia" w:hAnsiTheme="majorEastAsia" w:hint="eastAsia"/>
                <w:color w:val="000000" w:themeColor="text1"/>
                <w:sz w:val="18"/>
                <w:szCs w:val="18"/>
              </w:rPr>
              <w:t xml:space="preserve">　</w:t>
            </w:r>
            <w:r w:rsidR="00F721EC">
              <w:rPr>
                <w:rFonts w:asciiTheme="majorEastAsia" w:eastAsiaTheme="majorEastAsia" w:hAnsiTheme="majorEastAsia" w:hint="eastAsia"/>
                <w:bCs/>
                <w:color w:val="000000" w:themeColor="text1"/>
                <w:sz w:val="18"/>
                <w:szCs w:val="18"/>
              </w:rPr>
              <w:t>いる</w:t>
            </w:r>
            <w:r w:rsidR="00F721EC" w:rsidRPr="00B103DF">
              <w:rPr>
                <w:rFonts w:asciiTheme="majorEastAsia" w:eastAsiaTheme="majorEastAsia" w:hAnsiTheme="majorEastAsia" w:hint="eastAsia"/>
                <w:bCs/>
                <w:color w:val="000000" w:themeColor="text1"/>
                <w:sz w:val="18"/>
                <w:szCs w:val="18"/>
              </w:rPr>
              <w:t xml:space="preserve">　</w:t>
            </w:r>
          </w:p>
          <w:p w:rsidR="00F721EC" w:rsidRDefault="00C40573" w:rsidP="00F721E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4445725"/>
                <w14:checkbox>
                  <w14:checked w14:val="0"/>
                  <w14:checkedState w14:val="0052" w14:font="Wingdings 2"/>
                  <w14:uncheckedState w14:val="2610" w14:font="ＭＳ ゴシック"/>
                </w14:checkbox>
              </w:sdtPr>
              <w:sdtEndPr/>
              <w:sdtContent>
                <w:r w:rsidR="00F721EC">
                  <w:rPr>
                    <w:rFonts w:hAnsi="ＭＳ ゴシック" w:hint="eastAsia"/>
                    <w:color w:val="000000" w:themeColor="text1"/>
                    <w:sz w:val="18"/>
                    <w:szCs w:val="18"/>
                  </w:rPr>
                  <w:t>☐</w:t>
                </w:r>
              </w:sdtContent>
            </w:sdt>
            <w:r w:rsidR="00F721EC">
              <w:rPr>
                <w:rFonts w:asciiTheme="majorEastAsia" w:eastAsiaTheme="majorEastAsia" w:hAnsiTheme="majorEastAsia" w:hint="eastAsia"/>
                <w:color w:val="000000" w:themeColor="text1"/>
                <w:sz w:val="18"/>
                <w:szCs w:val="18"/>
              </w:rPr>
              <w:t xml:space="preserve">　</w:t>
            </w:r>
            <w:r w:rsidR="00F721EC">
              <w:rPr>
                <w:rFonts w:asciiTheme="majorEastAsia" w:eastAsiaTheme="majorEastAsia" w:hAnsiTheme="majorEastAsia" w:hint="eastAsia"/>
                <w:bCs/>
                <w:color w:val="000000" w:themeColor="text1"/>
                <w:sz w:val="18"/>
                <w:szCs w:val="18"/>
              </w:rPr>
              <w:t>いない</w:t>
            </w:r>
          </w:p>
          <w:p w:rsidR="00F721EC" w:rsidRPr="00CA5C17" w:rsidRDefault="00C40573" w:rsidP="00F721E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7789889"/>
                <w14:checkbox>
                  <w14:checked w14:val="0"/>
                  <w14:checkedState w14:val="0052" w14:font="Wingdings 2"/>
                  <w14:uncheckedState w14:val="2610" w14:font="ＭＳ ゴシック"/>
                </w14:checkbox>
              </w:sdtPr>
              <w:sdtEndPr/>
              <w:sdtContent>
                <w:r w:rsidR="00F721EC">
                  <w:rPr>
                    <w:rFonts w:hAnsi="ＭＳ ゴシック" w:hint="eastAsia"/>
                    <w:color w:val="000000" w:themeColor="text1"/>
                    <w:sz w:val="18"/>
                    <w:szCs w:val="18"/>
                  </w:rPr>
                  <w:t>☐</w:t>
                </w:r>
              </w:sdtContent>
            </w:sdt>
            <w:r w:rsidR="00F721EC">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bottom w:val="dotted" w:sz="4" w:space="0" w:color="auto"/>
            </w:tcBorders>
          </w:tcPr>
          <w:p w:rsidR="00F721EC" w:rsidRPr="00F721EC" w:rsidRDefault="00F721EC" w:rsidP="00F721E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「「正当な理由」の判断基準」(</w:t>
            </w:r>
            <w:r w:rsidRPr="00E9350C">
              <w:rPr>
                <w:rFonts w:asciiTheme="majorEastAsia" w:eastAsiaTheme="majorEastAsia" w:hAnsiTheme="majorEastAsia" w:hint="eastAsia"/>
                <w:bCs/>
                <w:color w:val="000000" w:themeColor="text1"/>
                <w:sz w:val="18"/>
                <w:szCs w:val="18"/>
              </w:rPr>
              <w:t>平成</w:t>
            </w:r>
            <w:r>
              <w:rPr>
                <w:rFonts w:asciiTheme="majorEastAsia" w:eastAsiaTheme="majorEastAsia" w:hAnsiTheme="majorEastAsia" w:hint="eastAsia"/>
                <w:bCs/>
                <w:color w:val="000000" w:themeColor="text1"/>
                <w:sz w:val="18"/>
                <w:szCs w:val="18"/>
              </w:rPr>
              <w:t>28</w:t>
            </w:r>
            <w:r w:rsidRPr="00E9350C">
              <w:rPr>
                <w:rFonts w:asciiTheme="majorEastAsia" w:eastAsiaTheme="majorEastAsia" w:hAnsiTheme="majorEastAsia" w:hint="eastAsia"/>
                <w:bCs/>
                <w:color w:val="000000" w:themeColor="text1"/>
                <w:sz w:val="18"/>
                <w:szCs w:val="18"/>
              </w:rPr>
              <w:t>年3月</w:t>
            </w:r>
            <w:r>
              <w:rPr>
                <w:rFonts w:asciiTheme="majorEastAsia" w:eastAsiaTheme="majorEastAsia" w:hAnsiTheme="majorEastAsia" w:hint="eastAsia"/>
                <w:bCs/>
                <w:color w:val="000000" w:themeColor="text1"/>
                <w:sz w:val="18"/>
                <w:szCs w:val="18"/>
              </w:rPr>
              <w:t>4</w:t>
            </w:r>
            <w:r w:rsidRPr="00E9350C">
              <w:rPr>
                <w:rFonts w:asciiTheme="majorEastAsia" w:eastAsiaTheme="majorEastAsia" w:hAnsiTheme="majorEastAsia" w:hint="eastAsia"/>
                <w:bCs/>
                <w:color w:val="000000" w:themeColor="text1"/>
                <w:sz w:val="18"/>
                <w:szCs w:val="18"/>
              </w:rPr>
              <w:t>日</w:t>
            </w:r>
            <w:r>
              <w:rPr>
                <w:rFonts w:asciiTheme="majorEastAsia" w:eastAsiaTheme="majorEastAsia" w:hAnsiTheme="majorEastAsia" w:hint="eastAsia"/>
                <w:bCs/>
                <w:color w:val="000000" w:themeColor="text1"/>
                <w:sz w:val="18"/>
                <w:szCs w:val="18"/>
              </w:rPr>
              <w:t>埼玉県福祉部高齢者福祉課</w:t>
            </w:r>
            <w:r w:rsidRPr="00E9350C">
              <w:rPr>
                <w:rFonts w:asciiTheme="majorEastAsia" w:eastAsiaTheme="majorEastAsia" w:hAnsiTheme="majorEastAsia" w:hint="eastAsia"/>
                <w:bCs/>
                <w:color w:val="000000" w:themeColor="text1"/>
                <w:sz w:val="18"/>
                <w:szCs w:val="18"/>
              </w:rPr>
              <w:t>通知</w:t>
            </w:r>
            <w:r>
              <w:rPr>
                <w:rFonts w:asciiTheme="majorEastAsia" w:eastAsiaTheme="majorEastAsia" w:hAnsiTheme="majorEastAsia" w:hint="eastAsia"/>
                <w:bCs/>
                <w:color w:val="000000" w:themeColor="text1"/>
                <w:sz w:val="18"/>
                <w:szCs w:val="18"/>
              </w:rPr>
              <w:t>)</w:t>
            </w:r>
          </w:p>
        </w:tc>
      </w:tr>
      <w:tr w:rsidR="00B52F06" w:rsidRPr="00ED1A18" w:rsidTr="00B52F06">
        <w:trPr>
          <w:trHeight w:val="58"/>
        </w:trPr>
        <w:tc>
          <w:tcPr>
            <w:tcW w:w="1413" w:type="dxa"/>
            <w:tcBorders>
              <w:top w:val="nil"/>
              <w:bottom w:val="single" w:sz="4" w:space="0" w:color="auto"/>
            </w:tcBorders>
          </w:tcPr>
          <w:p w:rsidR="00B52F06" w:rsidRPr="00ED1A18" w:rsidRDefault="00B52F06" w:rsidP="00CA5C1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52F06" w:rsidRDefault="00B52F06" w:rsidP="00B52F06">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52F06">
              <w:rPr>
                <w:rFonts w:asciiTheme="majorEastAsia" w:eastAsiaTheme="majorEastAsia" w:hAnsiTheme="majorEastAsia" w:hint="eastAsia"/>
                <w:color w:val="000000" w:themeColor="text1"/>
                <w:sz w:val="18"/>
                <w:szCs w:val="18"/>
              </w:rPr>
              <w:t>居宅サービス計画に位置づけるサービスについては、個々の利用者の状況等に応じて個別具体的に判断されるものであることから、</w:t>
            </w:r>
            <w:r w:rsidR="00F47BF8">
              <w:rPr>
                <w:rFonts w:asciiTheme="majorEastAsia" w:eastAsiaTheme="majorEastAsia" w:hAnsiTheme="majorEastAsia" w:hint="eastAsia"/>
                <w:color w:val="000000" w:themeColor="text1"/>
                <w:sz w:val="18"/>
                <w:szCs w:val="18"/>
              </w:rPr>
              <w:t>⑨</w:t>
            </w:r>
            <w:r>
              <w:rPr>
                <w:rFonts w:asciiTheme="majorEastAsia" w:eastAsiaTheme="majorEastAsia" w:hAnsiTheme="majorEastAsia" w:hint="eastAsia"/>
                <w:color w:val="000000" w:themeColor="text1"/>
                <w:sz w:val="18"/>
                <w:szCs w:val="18"/>
              </w:rPr>
              <w:t>オについて、</w:t>
            </w:r>
            <w:r w:rsidRPr="00B52F06">
              <w:rPr>
                <w:rFonts w:asciiTheme="majorEastAsia" w:eastAsiaTheme="majorEastAsia" w:hAnsiTheme="majorEastAsia" w:hint="eastAsia"/>
                <w:color w:val="000000" w:themeColor="text1"/>
                <w:sz w:val="18"/>
                <w:szCs w:val="18"/>
              </w:rPr>
              <w:t>意見・助言を受け</w:t>
            </w:r>
            <w:r>
              <w:rPr>
                <w:rFonts w:asciiTheme="majorEastAsia" w:eastAsiaTheme="majorEastAsia" w:hAnsiTheme="majorEastAsia" w:hint="eastAsia"/>
                <w:color w:val="000000" w:themeColor="text1"/>
                <w:sz w:val="18"/>
                <w:szCs w:val="18"/>
              </w:rPr>
              <w:t>ている事例が</w:t>
            </w:r>
            <w:r w:rsidRPr="00B52F06">
              <w:rPr>
                <w:rFonts w:asciiTheme="majorEastAsia" w:eastAsiaTheme="majorEastAsia" w:hAnsiTheme="majorEastAsia" w:hint="eastAsia"/>
                <w:color w:val="000000" w:themeColor="text1"/>
                <w:sz w:val="18"/>
                <w:szCs w:val="18"/>
              </w:rPr>
              <w:t>あ</w:t>
            </w:r>
            <w:r>
              <w:rPr>
                <w:rFonts w:asciiTheme="majorEastAsia" w:eastAsiaTheme="majorEastAsia" w:hAnsiTheme="majorEastAsia" w:hint="eastAsia"/>
                <w:color w:val="000000" w:themeColor="text1"/>
                <w:sz w:val="18"/>
                <w:szCs w:val="18"/>
              </w:rPr>
              <w:t>る場合、当該事例の件数を除外して計算してください。</w:t>
            </w:r>
          </w:p>
        </w:tc>
        <w:tc>
          <w:tcPr>
            <w:tcW w:w="1276" w:type="dxa"/>
            <w:tcBorders>
              <w:top w:val="dotted" w:sz="4" w:space="0" w:color="auto"/>
              <w:bottom w:val="single" w:sz="4" w:space="0" w:color="auto"/>
            </w:tcBorders>
          </w:tcPr>
          <w:p w:rsidR="00B52F06" w:rsidRDefault="00B52F06" w:rsidP="00CA5C1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B52F06" w:rsidRDefault="00B52F06" w:rsidP="00CA5C17">
            <w:pPr>
              <w:spacing w:line="240" w:lineRule="exact"/>
              <w:rPr>
                <w:rFonts w:asciiTheme="majorEastAsia" w:eastAsiaTheme="majorEastAsia" w:hAnsiTheme="majorEastAsia"/>
                <w:bCs/>
                <w:color w:val="000000" w:themeColor="text1"/>
                <w:sz w:val="18"/>
                <w:szCs w:val="18"/>
              </w:rPr>
            </w:pPr>
            <w:r w:rsidRPr="00B52F06">
              <w:rPr>
                <w:rFonts w:asciiTheme="majorEastAsia" w:eastAsiaTheme="majorEastAsia" w:hAnsiTheme="majorEastAsia" w:hint="eastAsia"/>
                <w:bCs/>
                <w:color w:val="000000" w:themeColor="text1"/>
                <w:sz w:val="18"/>
                <w:szCs w:val="18"/>
              </w:rPr>
              <w:t>平成27年度介護報酬改定に関する</w:t>
            </w:r>
          </w:p>
          <w:p w:rsidR="00B52F06" w:rsidRPr="00ED1A18" w:rsidRDefault="00B52F06" w:rsidP="00B52F06">
            <w:pPr>
              <w:spacing w:line="240" w:lineRule="exact"/>
              <w:rPr>
                <w:rFonts w:asciiTheme="majorEastAsia" w:eastAsiaTheme="majorEastAsia" w:hAnsiTheme="majorEastAsia"/>
                <w:bCs/>
                <w:color w:val="000000" w:themeColor="text1"/>
                <w:sz w:val="18"/>
                <w:szCs w:val="18"/>
              </w:rPr>
            </w:pPr>
            <w:r w:rsidRPr="00B52F06">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w:t>
            </w:r>
            <w:r w:rsidRPr="00B52F06">
              <w:rPr>
                <w:rFonts w:asciiTheme="majorEastAsia" w:eastAsiaTheme="majorEastAsia" w:hAnsiTheme="majorEastAsia" w:hint="eastAsia"/>
                <w:bCs/>
                <w:color w:val="000000" w:themeColor="text1"/>
                <w:sz w:val="18"/>
                <w:szCs w:val="18"/>
              </w:rPr>
              <w:t>vol.2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問</w:t>
            </w:r>
            <w:r>
              <w:rPr>
                <w:rFonts w:asciiTheme="majorEastAsia" w:eastAsiaTheme="majorEastAsia" w:hAnsiTheme="majorEastAsia"/>
                <w:bCs/>
                <w:color w:val="000000" w:themeColor="text1"/>
                <w:sz w:val="18"/>
                <w:szCs w:val="18"/>
              </w:rPr>
              <w:t>28</w:t>
            </w:r>
          </w:p>
        </w:tc>
      </w:tr>
      <w:tr w:rsidR="002748A7" w:rsidRPr="00ED1A18" w:rsidTr="00924DC1">
        <w:trPr>
          <w:trHeight w:val="1351"/>
        </w:trPr>
        <w:tc>
          <w:tcPr>
            <w:tcW w:w="1413" w:type="dxa"/>
            <w:tcBorders>
              <w:top w:val="single" w:sz="4" w:space="0" w:color="auto"/>
              <w:bottom w:val="single" w:sz="4" w:space="0" w:color="auto"/>
            </w:tcBorders>
          </w:tcPr>
          <w:p w:rsidR="002748A7" w:rsidRPr="00ED1A18" w:rsidRDefault="009038ED" w:rsidP="002748A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002748A7" w:rsidRPr="00ED1A18">
              <w:rPr>
                <w:rFonts w:asciiTheme="majorEastAsia" w:eastAsiaTheme="majorEastAsia" w:hAnsiTheme="majorEastAsia" w:hint="eastAsia"/>
                <w:bCs/>
                <w:color w:val="000000" w:themeColor="text1"/>
                <w:sz w:val="18"/>
                <w:szCs w:val="20"/>
              </w:rPr>
              <w:t xml:space="preserve">　サービス種類相互間の算定関係</w:t>
            </w:r>
          </w:p>
          <w:p w:rsidR="002748A7" w:rsidRPr="00ED1A18" w:rsidRDefault="002748A7" w:rsidP="002748A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48A7" w:rsidRDefault="002748A7" w:rsidP="00924DC1">
            <w:pPr>
              <w:spacing w:line="240" w:lineRule="exact"/>
              <w:ind w:firstLineChars="100" w:firstLine="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利用者が月を通じて</w:t>
            </w:r>
            <w:r w:rsidR="00924DC1">
              <w:rPr>
                <w:rFonts w:asciiTheme="majorEastAsia" w:eastAsiaTheme="majorEastAsia" w:hAnsiTheme="majorEastAsia" w:hint="eastAsia"/>
                <w:color w:val="000000" w:themeColor="text1"/>
                <w:sz w:val="18"/>
                <w:szCs w:val="18"/>
              </w:rPr>
              <w:t>次のいずれかのサービス</w:t>
            </w:r>
            <w:r w:rsidRPr="00ED1A18">
              <w:rPr>
                <w:rFonts w:asciiTheme="majorEastAsia" w:eastAsiaTheme="majorEastAsia" w:hAnsiTheme="majorEastAsia" w:hint="eastAsia"/>
                <w:color w:val="000000" w:themeColor="text1"/>
                <w:sz w:val="18"/>
                <w:szCs w:val="18"/>
              </w:rPr>
              <w:t>を受けている場合は、当該月については、居宅介護支援費を算定していませんか。</w:t>
            </w:r>
          </w:p>
          <w:tbl>
            <w:tblPr>
              <w:tblStyle w:val="a3"/>
              <w:tblW w:w="5574" w:type="dxa"/>
              <w:tblInd w:w="158" w:type="dxa"/>
              <w:tblLayout w:type="fixed"/>
              <w:tblLook w:val="04A0" w:firstRow="1" w:lastRow="0" w:firstColumn="1" w:lastColumn="0" w:noHBand="0" w:noVBand="1"/>
            </w:tblPr>
            <w:tblGrid>
              <w:gridCol w:w="440"/>
              <w:gridCol w:w="5134"/>
            </w:tblGrid>
            <w:tr w:rsidR="00924DC1"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24DC1" w:rsidRDefault="00924DC1" w:rsidP="00924D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924DC1" w:rsidRPr="00FB1645" w:rsidRDefault="00924DC1" w:rsidP="00924DC1">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特定施設入居者生活介護（短期利用特定施設入居者生活介護費を算定する場合を除く。）</w:t>
                  </w:r>
                </w:p>
              </w:tc>
            </w:tr>
            <w:tr w:rsidR="00924DC1"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24DC1" w:rsidRDefault="00924DC1" w:rsidP="00924D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924DC1" w:rsidRPr="00A00539" w:rsidRDefault="00924DC1" w:rsidP="00924DC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小規模多機能型居宅介護（短期利用居宅介護費を算定する場合を除く。）</w:t>
                  </w:r>
                </w:p>
              </w:tc>
            </w:tr>
            <w:tr w:rsidR="00924DC1"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24DC1" w:rsidRDefault="00924DC1" w:rsidP="00924D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924DC1" w:rsidRPr="00ED1A18" w:rsidRDefault="00924DC1" w:rsidP="00924DC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認知症対応型共同生活介護（短期利用認知症対応型共同生活介護費を算定する場合を除く。）</w:t>
                  </w:r>
                </w:p>
              </w:tc>
            </w:tr>
            <w:tr w:rsidR="00924DC1"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24DC1" w:rsidRDefault="00924DC1" w:rsidP="00924DC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4" w:type="dxa"/>
                  <w:tcBorders>
                    <w:left w:val="single" w:sz="4" w:space="0" w:color="auto"/>
                  </w:tcBorders>
                  <w:shd w:val="clear" w:color="auto" w:fill="auto"/>
                </w:tcPr>
                <w:p w:rsidR="00924DC1" w:rsidRPr="00ED1A18" w:rsidRDefault="00924DC1" w:rsidP="00924DC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地域密着型特定施設入居者生活介護（短期利用地域密着型特定施設入居者生活介護費を算定する場合を除く。）</w:t>
                  </w:r>
                </w:p>
              </w:tc>
            </w:tr>
            <w:tr w:rsidR="00924DC1"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24DC1" w:rsidRDefault="00924DC1" w:rsidP="00924DC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オ</w:t>
                  </w:r>
                </w:p>
              </w:tc>
              <w:tc>
                <w:tcPr>
                  <w:tcW w:w="5134" w:type="dxa"/>
                  <w:tcBorders>
                    <w:left w:val="single" w:sz="4" w:space="0" w:color="auto"/>
                  </w:tcBorders>
                  <w:shd w:val="clear" w:color="auto" w:fill="auto"/>
                </w:tcPr>
                <w:p w:rsidR="00924DC1" w:rsidRPr="00ED1A18" w:rsidRDefault="00924DC1" w:rsidP="00924DC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複合型サービス（短期利用居宅介護費を算定する場合を除く。）</w:t>
                  </w:r>
                </w:p>
              </w:tc>
            </w:tr>
          </w:tbl>
          <w:p w:rsidR="00924DC1" w:rsidRPr="00924DC1" w:rsidRDefault="00924DC1" w:rsidP="00924DC1">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924DC1" w:rsidRDefault="00C40573" w:rsidP="00924DC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0189726"/>
                <w14:checkbox>
                  <w14:checked w14:val="0"/>
                  <w14:checkedState w14:val="0052" w14:font="Wingdings 2"/>
                  <w14:uncheckedState w14:val="2610" w14:font="ＭＳ ゴシック"/>
                </w14:checkbox>
              </w:sdtPr>
              <w:sdtEndPr/>
              <w:sdtContent>
                <w:r w:rsidR="00924DC1">
                  <w:rPr>
                    <w:rFonts w:hAnsi="ＭＳ ゴシック" w:hint="eastAsia"/>
                    <w:color w:val="000000" w:themeColor="text1"/>
                    <w:sz w:val="18"/>
                    <w:szCs w:val="18"/>
                  </w:rPr>
                  <w:t>☐</w:t>
                </w:r>
              </w:sdtContent>
            </w:sdt>
            <w:r w:rsidR="00924DC1">
              <w:rPr>
                <w:rFonts w:asciiTheme="majorEastAsia" w:eastAsiaTheme="majorEastAsia" w:hAnsiTheme="majorEastAsia" w:hint="eastAsia"/>
                <w:color w:val="000000" w:themeColor="text1"/>
                <w:sz w:val="18"/>
                <w:szCs w:val="18"/>
              </w:rPr>
              <w:t xml:space="preserve">　</w:t>
            </w:r>
            <w:r w:rsidR="00924DC1">
              <w:rPr>
                <w:rFonts w:asciiTheme="majorEastAsia" w:eastAsiaTheme="majorEastAsia" w:hAnsiTheme="majorEastAsia" w:hint="eastAsia"/>
                <w:bCs/>
                <w:color w:val="000000" w:themeColor="text1"/>
                <w:sz w:val="18"/>
                <w:szCs w:val="18"/>
              </w:rPr>
              <w:t>いる</w:t>
            </w:r>
            <w:r w:rsidR="00924DC1" w:rsidRPr="00B103DF">
              <w:rPr>
                <w:rFonts w:asciiTheme="majorEastAsia" w:eastAsiaTheme="majorEastAsia" w:hAnsiTheme="majorEastAsia" w:hint="eastAsia"/>
                <w:bCs/>
                <w:color w:val="000000" w:themeColor="text1"/>
                <w:sz w:val="18"/>
                <w:szCs w:val="18"/>
              </w:rPr>
              <w:t xml:space="preserve">　</w:t>
            </w:r>
          </w:p>
          <w:p w:rsidR="002748A7" w:rsidRPr="00ED1A18" w:rsidRDefault="00C40573" w:rsidP="00924DC1">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6178133"/>
                <w14:checkbox>
                  <w14:checked w14:val="0"/>
                  <w14:checkedState w14:val="0052" w14:font="Wingdings 2"/>
                  <w14:uncheckedState w14:val="2610" w14:font="ＭＳ ゴシック"/>
                </w14:checkbox>
              </w:sdtPr>
              <w:sdtEndPr/>
              <w:sdtContent>
                <w:r w:rsidR="00924DC1">
                  <w:rPr>
                    <w:rFonts w:hAnsi="ＭＳ ゴシック" w:hint="eastAsia"/>
                    <w:color w:val="000000" w:themeColor="text1"/>
                    <w:sz w:val="18"/>
                    <w:szCs w:val="18"/>
                  </w:rPr>
                  <w:t>☐</w:t>
                </w:r>
              </w:sdtContent>
            </w:sdt>
            <w:r w:rsidR="00924DC1">
              <w:rPr>
                <w:rFonts w:asciiTheme="majorEastAsia" w:eastAsiaTheme="majorEastAsia" w:hAnsiTheme="majorEastAsia" w:hint="eastAsia"/>
                <w:color w:val="000000" w:themeColor="text1"/>
                <w:sz w:val="18"/>
                <w:szCs w:val="18"/>
              </w:rPr>
              <w:t xml:space="preserve">　</w:t>
            </w:r>
            <w:r w:rsidR="00924DC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別表イ注11</w:t>
            </w:r>
          </w:p>
        </w:tc>
      </w:tr>
      <w:tr w:rsidR="002748A7" w:rsidRPr="00ED1A18" w:rsidTr="00E8032C">
        <w:trPr>
          <w:trHeight w:val="443"/>
        </w:trPr>
        <w:tc>
          <w:tcPr>
            <w:tcW w:w="1413" w:type="dxa"/>
            <w:tcBorders>
              <w:top w:val="single" w:sz="4" w:space="0" w:color="auto"/>
              <w:bottom w:val="nil"/>
            </w:tcBorders>
          </w:tcPr>
          <w:p w:rsidR="002748A7" w:rsidRPr="00ED1A18" w:rsidRDefault="00751DF0" w:rsidP="002748A7">
            <w:pPr>
              <w:widowControl/>
              <w:spacing w:line="240" w:lineRule="exact"/>
              <w:rPr>
                <w:rFonts w:asciiTheme="majorEastAsia" w:eastAsiaTheme="majorEastAsia" w:hAnsiTheme="majorEastAsia"/>
                <w:bCs/>
                <w:color w:val="000000" w:themeColor="text1"/>
                <w:sz w:val="18"/>
                <w:szCs w:val="20"/>
              </w:rPr>
            </w:pPr>
            <w:r w:rsidRPr="00751DF0">
              <w:rPr>
                <w:rFonts w:asciiTheme="majorEastAsia" w:eastAsiaTheme="majorEastAsia" w:hAnsiTheme="majorEastAsia" w:hint="eastAsia"/>
                <w:bCs/>
                <w:color w:val="000000" w:themeColor="text1"/>
                <w:sz w:val="18"/>
                <w:szCs w:val="20"/>
              </w:rPr>
              <w:t>８</w:t>
            </w:r>
            <w:r w:rsidR="002748A7" w:rsidRPr="00751DF0">
              <w:rPr>
                <w:rFonts w:asciiTheme="majorEastAsia" w:eastAsiaTheme="majorEastAsia" w:hAnsiTheme="majorEastAsia" w:hint="eastAsia"/>
                <w:bCs/>
                <w:color w:val="000000" w:themeColor="text1"/>
                <w:sz w:val="18"/>
                <w:szCs w:val="20"/>
              </w:rPr>
              <w:t xml:space="preserve">　初回加算</w:t>
            </w:r>
          </w:p>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Default="002748A7" w:rsidP="00D15908">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①　新規に居宅サービス計画を作成する利用者に対して、指定居宅介護支援を行った場合その他の別に厚生労働大臣が定める基準に適合する場合は、１月につき３００単位を加算していますか。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D15908" w:rsidRPr="00ED1A18" w:rsidTr="00D15908">
              <w:trPr>
                <w:trHeight w:val="260"/>
              </w:trPr>
              <w:tc>
                <w:tcPr>
                  <w:tcW w:w="5574" w:type="dxa"/>
                  <w:gridSpan w:val="3"/>
                  <w:tcBorders>
                    <w:top w:val="single" w:sz="4" w:space="0" w:color="auto"/>
                    <w:left w:val="single" w:sz="4" w:space="0" w:color="auto"/>
                    <w:bottom w:val="single" w:sz="4" w:space="0" w:color="auto"/>
                  </w:tcBorders>
                  <w:shd w:val="clear" w:color="auto" w:fill="D0CECE" w:themeFill="background2" w:themeFillShade="E6"/>
                </w:tcPr>
                <w:p w:rsidR="00D15908" w:rsidRDefault="006B2AB0" w:rsidP="00D15908">
                  <w:pPr>
                    <w:spacing w:line="240" w:lineRule="exact"/>
                    <w:rPr>
                      <w:rFonts w:asciiTheme="majorEastAsia" w:eastAsiaTheme="majorEastAsia" w:hAnsiTheme="majorEastAsia"/>
                      <w:color w:val="000000" w:themeColor="text1"/>
                      <w:sz w:val="18"/>
                      <w:szCs w:val="18"/>
                    </w:rPr>
                  </w:pPr>
                  <w:r w:rsidRPr="006B2AB0">
                    <w:rPr>
                      <w:rFonts w:asciiTheme="majorEastAsia" w:eastAsiaTheme="majorEastAsia" w:hAnsiTheme="majorEastAsia" w:hint="eastAsia"/>
                      <w:color w:val="000000" w:themeColor="text1"/>
                      <w:sz w:val="18"/>
                      <w:szCs w:val="18"/>
                    </w:rPr>
                    <w:t>厚生労働大臣が定める基準に適合する利用者等</w:t>
                  </w:r>
                </w:p>
              </w:tc>
            </w:tr>
            <w:tr w:rsidR="00D15908"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5908" w:rsidRDefault="00D15908" w:rsidP="00D1590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D15908" w:rsidRPr="00ED1A18" w:rsidRDefault="00D15908" w:rsidP="00D15908">
                  <w:pPr>
                    <w:tabs>
                      <w:tab w:val="left" w:pos="1744"/>
                    </w:tabs>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新規に居宅サービス計画を作成する利用者に対し指定居宅介護支援を行った場合</w:t>
                  </w:r>
                </w:p>
              </w:tc>
              <w:tc>
                <w:tcPr>
                  <w:tcW w:w="457" w:type="dxa"/>
                  <w:tcBorders>
                    <w:left w:val="single" w:sz="4" w:space="0" w:color="auto"/>
                  </w:tcBorders>
                  <w:shd w:val="clear" w:color="auto" w:fill="auto"/>
                </w:tcPr>
                <w:p w:rsidR="00D15908" w:rsidRPr="00ED1A18" w:rsidRDefault="00C40573" w:rsidP="00D1590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73294988"/>
                      <w14:checkbox>
                        <w14:checked w14:val="0"/>
                        <w14:checkedState w14:val="0052" w14:font="Wingdings 2"/>
                        <w14:uncheckedState w14:val="2610" w14:font="ＭＳ ゴシック"/>
                      </w14:checkbox>
                    </w:sdtPr>
                    <w:sdtEndPr/>
                    <w:sdtContent>
                      <w:r w:rsidR="00D15908">
                        <w:rPr>
                          <w:rFonts w:hAnsi="ＭＳ ゴシック" w:hint="eastAsia"/>
                          <w:color w:val="000000" w:themeColor="text1"/>
                          <w:sz w:val="18"/>
                          <w:szCs w:val="18"/>
                        </w:rPr>
                        <w:t>☐</w:t>
                      </w:r>
                    </w:sdtContent>
                  </w:sdt>
                </w:p>
              </w:tc>
            </w:tr>
            <w:tr w:rsidR="00D15908"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5908" w:rsidRDefault="00D15908" w:rsidP="00D1590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D15908" w:rsidRPr="00ED1A18" w:rsidRDefault="00D15908" w:rsidP="00D15908">
                  <w:pPr>
                    <w:tabs>
                      <w:tab w:val="left" w:pos="1744"/>
                    </w:tabs>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要介護状態区分が２区分以上変更された利用者に対し指定居宅介護支援を行った場合</w:t>
                  </w:r>
                </w:p>
              </w:tc>
              <w:tc>
                <w:tcPr>
                  <w:tcW w:w="457" w:type="dxa"/>
                  <w:tcBorders>
                    <w:left w:val="single" w:sz="4" w:space="0" w:color="auto"/>
                  </w:tcBorders>
                  <w:shd w:val="clear" w:color="auto" w:fill="auto"/>
                </w:tcPr>
                <w:p w:rsidR="00D15908" w:rsidRPr="00ED1A18" w:rsidRDefault="00C40573" w:rsidP="00D1590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77775638"/>
                      <w14:checkbox>
                        <w14:checked w14:val="0"/>
                        <w14:checkedState w14:val="0052" w14:font="Wingdings 2"/>
                        <w14:uncheckedState w14:val="2610" w14:font="ＭＳ ゴシック"/>
                      </w14:checkbox>
                    </w:sdtPr>
                    <w:sdtEndPr/>
                    <w:sdtContent>
                      <w:r w:rsidR="00D15908">
                        <w:rPr>
                          <w:rFonts w:hAnsi="ＭＳ ゴシック" w:hint="eastAsia"/>
                          <w:color w:val="000000" w:themeColor="text1"/>
                          <w:sz w:val="18"/>
                          <w:szCs w:val="18"/>
                        </w:rPr>
                        <w:t>☐</w:t>
                      </w:r>
                    </w:sdtContent>
                  </w:sdt>
                </w:p>
              </w:tc>
            </w:tr>
          </w:tbl>
          <w:p w:rsidR="00D15908" w:rsidRPr="00ED1A18" w:rsidRDefault="00D15908" w:rsidP="00D15908">
            <w:pPr>
              <w:tabs>
                <w:tab w:val="left" w:pos="1744"/>
              </w:tabs>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D15908" w:rsidRDefault="00C40573" w:rsidP="00D1590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38537734"/>
                <w14:checkbox>
                  <w14:checked w14:val="0"/>
                  <w14:checkedState w14:val="0052" w14:font="Wingdings 2"/>
                  <w14:uncheckedState w14:val="2610" w14:font="ＭＳ ゴシック"/>
                </w14:checkbox>
              </w:sdtPr>
              <w:sdtEndPr/>
              <w:sdtContent>
                <w:r w:rsidR="00D15908">
                  <w:rPr>
                    <w:rFonts w:hAnsi="ＭＳ ゴシック" w:hint="eastAsia"/>
                    <w:color w:val="000000" w:themeColor="text1"/>
                    <w:sz w:val="18"/>
                    <w:szCs w:val="18"/>
                  </w:rPr>
                  <w:t>☐</w:t>
                </w:r>
              </w:sdtContent>
            </w:sdt>
            <w:r w:rsidR="00D15908">
              <w:rPr>
                <w:rFonts w:asciiTheme="majorEastAsia" w:eastAsiaTheme="majorEastAsia" w:hAnsiTheme="majorEastAsia" w:hint="eastAsia"/>
                <w:color w:val="000000" w:themeColor="text1"/>
                <w:sz w:val="18"/>
                <w:szCs w:val="18"/>
              </w:rPr>
              <w:t xml:space="preserve">　</w:t>
            </w:r>
            <w:r w:rsidR="00D15908">
              <w:rPr>
                <w:rFonts w:asciiTheme="majorEastAsia" w:eastAsiaTheme="majorEastAsia" w:hAnsiTheme="majorEastAsia" w:hint="eastAsia"/>
                <w:bCs/>
                <w:color w:val="000000" w:themeColor="text1"/>
                <w:sz w:val="18"/>
                <w:szCs w:val="18"/>
              </w:rPr>
              <w:t>いる</w:t>
            </w:r>
            <w:r w:rsidR="00D15908" w:rsidRPr="00B103DF">
              <w:rPr>
                <w:rFonts w:asciiTheme="majorEastAsia" w:eastAsiaTheme="majorEastAsia" w:hAnsiTheme="majorEastAsia" w:hint="eastAsia"/>
                <w:bCs/>
                <w:color w:val="000000" w:themeColor="text1"/>
                <w:sz w:val="18"/>
                <w:szCs w:val="18"/>
              </w:rPr>
              <w:t xml:space="preserve">　</w:t>
            </w:r>
          </w:p>
          <w:p w:rsidR="002748A7" w:rsidRDefault="00C40573" w:rsidP="00D15908">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9536805"/>
                <w14:checkbox>
                  <w14:checked w14:val="0"/>
                  <w14:checkedState w14:val="0052" w14:font="Wingdings 2"/>
                  <w14:uncheckedState w14:val="2610" w14:font="ＭＳ ゴシック"/>
                </w14:checkbox>
              </w:sdtPr>
              <w:sdtEndPr/>
              <w:sdtContent>
                <w:r w:rsidR="00D15908">
                  <w:rPr>
                    <w:rFonts w:hAnsi="ＭＳ ゴシック" w:hint="eastAsia"/>
                    <w:color w:val="000000" w:themeColor="text1"/>
                    <w:sz w:val="18"/>
                    <w:szCs w:val="18"/>
                  </w:rPr>
                  <w:t>☐</w:t>
                </w:r>
              </w:sdtContent>
            </w:sdt>
            <w:r w:rsidR="00D15908">
              <w:rPr>
                <w:rFonts w:asciiTheme="majorEastAsia" w:eastAsiaTheme="majorEastAsia" w:hAnsiTheme="majorEastAsia" w:hint="eastAsia"/>
                <w:color w:val="000000" w:themeColor="text1"/>
                <w:sz w:val="18"/>
                <w:szCs w:val="18"/>
              </w:rPr>
              <w:t xml:space="preserve">　</w:t>
            </w:r>
            <w:r w:rsidR="00D15908">
              <w:rPr>
                <w:rFonts w:asciiTheme="majorEastAsia" w:eastAsiaTheme="majorEastAsia" w:hAnsiTheme="majorEastAsia" w:hint="eastAsia"/>
                <w:bCs/>
                <w:color w:val="000000" w:themeColor="text1"/>
                <w:sz w:val="18"/>
                <w:szCs w:val="18"/>
              </w:rPr>
              <w:t>いない</w:t>
            </w:r>
          </w:p>
          <w:p w:rsidR="00D15908" w:rsidRPr="00D15908" w:rsidRDefault="00C40573" w:rsidP="00D1590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4769645"/>
                <w14:checkbox>
                  <w14:checked w14:val="0"/>
                  <w14:checkedState w14:val="0052" w14:font="Wingdings 2"/>
                  <w14:uncheckedState w14:val="2610" w14:font="ＭＳ ゴシック"/>
                </w14:checkbox>
              </w:sdtPr>
              <w:sdtEndPr/>
              <w:sdtContent>
                <w:r w:rsidR="00D15908">
                  <w:rPr>
                    <w:rFonts w:hAnsi="ＭＳ ゴシック" w:hint="eastAsia"/>
                    <w:color w:val="000000" w:themeColor="text1"/>
                    <w:sz w:val="18"/>
                    <w:szCs w:val="18"/>
                  </w:rPr>
                  <w:t>☐</w:t>
                </w:r>
              </w:sdtContent>
            </w:sdt>
            <w:r w:rsidR="00D15908">
              <w:rPr>
                <w:rFonts w:asciiTheme="majorEastAsia" w:eastAsiaTheme="majorEastAsia" w:hAnsiTheme="majorEastAsia" w:hint="eastAsia"/>
                <w:color w:val="000000" w:themeColor="text1"/>
                <w:sz w:val="18"/>
                <w:szCs w:val="18"/>
              </w:rPr>
              <w:t xml:space="preserve">　</w:t>
            </w:r>
            <w:r w:rsidR="00D1590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別表ロ</w:t>
            </w:r>
          </w:p>
          <w:p w:rsidR="00D15908" w:rsidRPr="00ED1A18" w:rsidRDefault="00D15908" w:rsidP="00D159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平27厚告94</w:t>
            </w:r>
          </w:p>
          <w:p w:rsidR="00D15908" w:rsidRPr="00ED1A18" w:rsidRDefault="00D15908" w:rsidP="00D159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第56号</w:t>
            </w:r>
          </w:p>
        </w:tc>
      </w:tr>
      <w:tr w:rsidR="00D15908" w:rsidRPr="00ED1A18" w:rsidTr="00E8032C">
        <w:trPr>
          <w:trHeight w:val="443"/>
        </w:trPr>
        <w:tc>
          <w:tcPr>
            <w:tcW w:w="1413" w:type="dxa"/>
            <w:tcBorders>
              <w:top w:val="nil"/>
              <w:bottom w:val="nil"/>
            </w:tcBorders>
          </w:tcPr>
          <w:p w:rsidR="00D15908" w:rsidRPr="00667E59" w:rsidRDefault="00D15908" w:rsidP="002748A7">
            <w:pPr>
              <w:widowControl/>
              <w:spacing w:line="240" w:lineRule="exact"/>
              <w:rPr>
                <w:rFonts w:asciiTheme="majorEastAsia" w:eastAsiaTheme="majorEastAsia" w:hAnsiTheme="majorEastAsia"/>
                <w:bCs/>
                <w:color w:val="000000" w:themeColor="text1"/>
                <w:sz w:val="18"/>
                <w:szCs w:val="20"/>
                <w:highlight w:val="yellow"/>
              </w:rPr>
            </w:pPr>
          </w:p>
        </w:tc>
        <w:tc>
          <w:tcPr>
            <w:tcW w:w="5953" w:type="dxa"/>
            <w:tcBorders>
              <w:top w:val="dotted" w:sz="4" w:space="0" w:color="auto"/>
              <w:bottom w:val="dotted" w:sz="4" w:space="0" w:color="auto"/>
            </w:tcBorders>
          </w:tcPr>
          <w:p w:rsidR="00D15908" w:rsidRPr="00ED1A18" w:rsidRDefault="00D15908" w:rsidP="00D15908">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15908">
              <w:rPr>
                <w:rFonts w:asciiTheme="majorEastAsia" w:eastAsiaTheme="majorEastAsia" w:hAnsiTheme="majorEastAsia" w:hint="eastAsia"/>
                <w:color w:val="000000" w:themeColor="text1"/>
                <w:sz w:val="18"/>
                <w:szCs w:val="18"/>
              </w:rPr>
              <w:t>新規に居宅サービス計画を作成する場合の「新規」の考え方について</w:t>
            </w:r>
            <w:r>
              <w:rPr>
                <w:rFonts w:asciiTheme="majorEastAsia" w:eastAsiaTheme="majorEastAsia" w:hAnsiTheme="majorEastAsia" w:hint="eastAsia"/>
                <w:color w:val="000000" w:themeColor="text1"/>
                <w:sz w:val="18"/>
                <w:szCs w:val="18"/>
              </w:rPr>
              <w:t>は、契約の有無に関わらず、当該利用者について、過去２</w:t>
            </w:r>
            <w:r w:rsidRPr="00D15908">
              <w:rPr>
                <w:rFonts w:asciiTheme="majorEastAsia" w:eastAsiaTheme="majorEastAsia" w:hAnsiTheme="majorEastAsia" w:hint="eastAsia"/>
                <w:color w:val="000000" w:themeColor="text1"/>
                <w:sz w:val="18"/>
                <w:szCs w:val="18"/>
              </w:rPr>
              <w:t>月以上、当該</w:t>
            </w:r>
            <w:r>
              <w:rPr>
                <w:rFonts w:asciiTheme="majorEastAsia" w:eastAsiaTheme="majorEastAsia" w:hAnsiTheme="majorEastAsia" w:hint="eastAsia"/>
                <w:color w:val="000000" w:themeColor="text1"/>
                <w:sz w:val="18"/>
                <w:szCs w:val="18"/>
              </w:rPr>
              <w:t>指定</w:t>
            </w:r>
            <w:r w:rsidRPr="00D15908">
              <w:rPr>
                <w:rFonts w:asciiTheme="majorEastAsia" w:eastAsiaTheme="majorEastAsia" w:hAnsiTheme="majorEastAsia" w:hint="eastAsia"/>
                <w:color w:val="000000" w:themeColor="text1"/>
                <w:sz w:val="18"/>
                <w:szCs w:val="18"/>
              </w:rPr>
              <w:t>居宅介護支援事業所において居宅介護支援を提供しておらず、居宅介護支援が算定されていな</w:t>
            </w:r>
            <w:r>
              <w:rPr>
                <w:rFonts w:asciiTheme="majorEastAsia" w:eastAsiaTheme="majorEastAsia" w:hAnsiTheme="majorEastAsia" w:hint="eastAsia"/>
                <w:color w:val="000000" w:themeColor="text1"/>
                <w:sz w:val="18"/>
                <w:szCs w:val="18"/>
              </w:rPr>
              <w:t>い場合に、当該利用者に対して居宅サービス計画を作成した場合を指します。</w:t>
            </w:r>
          </w:p>
        </w:tc>
        <w:tc>
          <w:tcPr>
            <w:tcW w:w="1276" w:type="dxa"/>
            <w:tcBorders>
              <w:top w:val="dotted" w:sz="4" w:space="0" w:color="auto"/>
              <w:bottom w:val="dotted" w:sz="4" w:space="0" w:color="auto"/>
            </w:tcBorders>
          </w:tcPr>
          <w:p w:rsidR="00D15908" w:rsidRDefault="00D15908" w:rsidP="00D1590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D15908" w:rsidRDefault="00D15908" w:rsidP="00D15908">
            <w:pPr>
              <w:tabs>
                <w:tab w:val="left" w:pos="1744"/>
              </w:tabs>
              <w:spacing w:line="240" w:lineRule="exact"/>
              <w:rPr>
                <w:rFonts w:asciiTheme="majorEastAsia" w:eastAsiaTheme="majorEastAsia" w:hAnsiTheme="majorEastAsia"/>
                <w:color w:val="000000" w:themeColor="text1"/>
                <w:sz w:val="18"/>
                <w:szCs w:val="18"/>
              </w:rPr>
            </w:pPr>
            <w:r w:rsidRPr="00D15908">
              <w:rPr>
                <w:rFonts w:asciiTheme="majorEastAsia" w:eastAsiaTheme="majorEastAsia" w:hAnsiTheme="majorEastAsia" w:hint="eastAsia"/>
                <w:color w:val="000000" w:themeColor="text1"/>
                <w:sz w:val="18"/>
                <w:szCs w:val="18"/>
              </w:rPr>
              <w:t>平成21年4月改定</w:t>
            </w:r>
          </w:p>
          <w:p w:rsidR="00D15908" w:rsidRDefault="00D15908" w:rsidP="00D15908">
            <w:pPr>
              <w:tabs>
                <w:tab w:val="left" w:pos="1744"/>
              </w:tabs>
              <w:spacing w:line="240" w:lineRule="exact"/>
              <w:rPr>
                <w:rFonts w:asciiTheme="majorEastAsia" w:eastAsiaTheme="majorEastAsia" w:hAnsiTheme="majorEastAsia"/>
                <w:color w:val="000000" w:themeColor="text1"/>
                <w:sz w:val="18"/>
                <w:szCs w:val="18"/>
              </w:rPr>
            </w:pPr>
            <w:r w:rsidRPr="00D15908">
              <w:rPr>
                <w:rFonts w:asciiTheme="majorEastAsia" w:eastAsiaTheme="majorEastAsia" w:hAnsiTheme="majorEastAsia" w:hint="eastAsia"/>
                <w:color w:val="000000" w:themeColor="text1"/>
                <w:sz w:val="18"/>
                <w:szCs w:val="18"/>
              </w:rPr>
              <w:t xml:space="preserve">関係Q＆A(vol.1) </w:t>
            </w:r>
          </w:p>
          <w:p w:rsidR="00D15908" w:rsidRPr="00D15908" w:rsidRDefault="00D15908" w:rsidP="00D15908">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問</w:t>
            </w:r>
            <w:r w:rsidRPr="00D15908">
              <w:rPr>
                <w:rFonts w:asciiTheme="majorEastAsia" w:eastAsiaTheme="majorEastAsia" w:hAnsiTheme="majorEastAsia" w:hint="eastAsia"/>
                <w:color w:val="000000" w:themeColor="text1"/>
                <w:sz w:val="18"/>
                <w:szCs w:val="18"/>
              </w:rPr>
              <w:t>62</w:t>
            </w:r>
          </w:p>
          <w:p w:rsidR="00D15908" w:rsidRPr="00D15908" w:rsidRDefault="00D15908" w:rsidP="002748A7">
            <w:pPr>
              <w:spacing w:line="240" w:lineRule="exact"/>
              <w:rPr>
                <w:rFonts w:asciiTheme="majorEastAsia" w:eastAsiaTheme="majorEastAsia" w:hAnsiTheme="majorEastAsia"/>
                <w:bCs/>
                <w:color w:val="000000" w:themeColor="text1"/>
                <w:sz w:val="18"/>
                <w:szCs w:val="18"/>
              </w:rPr>
            </w:pPr>
          </w:p>
        </w:tc>
      </w:tr>
      <w:tr w:rsidR="002748A7" w:rsidRPr="00ED1A18" w:rsidTr="006D4C0A">
        <w:trPr>
          <w:cantSplit/>
          <w:trHeight w:val="58"/>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748A7" w:rsidRDefault="002748A7" w:rsidP="002748A7">
            <w:pPr>
              <w:tabs>
                <w:tab w:val="left" w:pos="1744"/>
              </w:tabs>
              <w:spacing w:line="240" w:lineRule="exact"/>
              <w:ind w:left="237" w:hangingChars="150" w:hanging="237"/>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初回加算は、具体的には次のような場合に算定されます。</w:t>
            </w:r>
          </w:p>
          <w:tbl>
            <w:tblPr>
              <w:tblStyle w:val="a3"/>
              <w:tblW w:w="5574" w:type="dxa"/>
              <w:tblInd w:w="158" w:type="dxa"/>
              <w:tblLayout w:type="fixed"/>
              <w:tblLook w:val="04A0" w:firstRow="1" w:lastRow="0" w:firstColumn="1" w:lastColumn="0" w:noHBand="0" w:noVBand="1"/>
            </w:tblPr>
            <w:tblGrid>
              <w:gridCol w:w="440"/>
              <w:gridCol w:w="5134"/>
            </w:tblGrid>
            <w:tr w:rsidR="00D15908" w:rsidRPr="00FB1645"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5908" w:rsidRDefault="00D15908" w:rsidP="00D1590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D15908" w:rsidRPr="00FB1645" w:rsidRDefault="00D15908" w:rsidP="00D1590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新規に居宅サービス計画を作成する場合</w:t>
                  </w:r>
                </w:p>
              </w:tc>
            </w:tr>
            <w:tr w:rsidR="00D15908" w:rsidRPr="00A00539"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5908" w:rsidRDefault="00D15908" w:rsidP="00D1590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D15908" w:rsidRPr="00A00539" w:rsidRDefault="00D15908" w:rsidP="00D1590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要支援者が要介護認定を受けた場合に居宅サービス計画を作成する場合</w:t>
                  </w:r>
                </w:p>
              </w:tc>
            </w:tr>
            <w:tr w:rsidR="00D15908" w:rsidRPr="00ED1A18" w:rsidTr="00D1590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15908" w:rsidRDefault="00D15908" w:rsidP="00D1590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tcBorders>
                    <w:left w:val="single" w:sz="4" w:space="0" w:color="auto"/>
                  </w:tcBorders>
                  <w:shd w:val="clear" w:color="auto" w:fill="auto"/>
                </w:tcPr>
                <w:p w:rsidR="00D15908" w:rsidRPr="00ED1A18" w:rsidRDefault="00D15908" w:rsidP="00D1590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要介護状態区分が２区分以上変更された場合に居宅サービス計画を作成する場合</w:t>
                  </w:r>
                </w:p>
              </w:tc>
            </w:tr>
          </w:tbl>
          <w:p w:rsidR="002748A7" w:rsidRPr="00ED1A18" w:rsidRDefault="002748A7" w:rsidP="00D15908">
            <w:pPr>
              <w:tabs>
                <w:tab w:val="left" w:pos="1744"/>
              </w:tabs>
              <w:spacing w:line="240" w:lineRule="exact"/>
              <w:ind w:leftChars="150" w:left="485"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2748A7" w:rsidRPr="00ED1A18" w:rsidRDefault="002748A7" w:rsidP="00D15908">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第3の12</w:t>
            </w:r>
          </w:p>
        </w:tc>
      </w:tr>
      <w:tr w:rsidR="00E8032C" w:rsidRPr="00ED1A18" w:rsidTr="00E8032C">
        <w:trPr>
          <w:trHeight w:val="539"/>
        </w:trPr>
        <w:tc>
          <w:tcPr>
            <w:tcW w:w="1413" w:type="dxa"/>
            <w:tcBorders>
              <w:top w:val="nil"/>
              <w:bottom w:val="nil"/>
            </w:tcBorders>
          </w:tcPr>
          <w:p w:rsidR="00E8032C" w:rsidRPr="00ED1A18" w:rsidRDefault="00E8032C"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E8032C" w:rsidRPr="00ED1A18" w:rsidRDefault="00E8032C" w:rsidP="00E8032C">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8032C">
              <w:rPr>
                <w:rFonts w:asciiTheme="majorEastAsia" w:eastAsiaTheme="majorEastAsia" w:hAnsiTheme="majorEastAsia" w:hint="eastAsia"/>
                <w:color w:val="000000" w:themeColor="text1"/>
                <w:sz w:val="18"/>
                <w:szCs w:val="18"/>
              </w:rPr>
              <w:t>指定居宅介護支援事業所が介護予防支援の指定を受けて介護予防支援を提供していた利用者について、要介護認定を受け、引き続き当該事業所が居宅介護支援を提供する場合において</w:t>
            </w:r>
            <w:r>
              <w:rPr>
                <w:rFonts w:asciiTheme="majorEastAsia" w:eastAsiaTheme="majorEastAsia" w:hAnsiTheme="majorEastAsia" w:hint="eastAsia"/>
                <w:color w:val="000000" w:themeColor="text1"/>
                <w:sz w:val="18"/>
                <w:szCs w:val="18"/>
              </w:rPr>
              <w:t>は</w:t>
            </w:r>
            <w:r w:rsidRPr="00E8032C">
              <w:rPr>
                <w:rFonts w:asciiTheme="majorEastAsia" w:eastAsiaTheme="majorEastAsia" w:hAnsiTheme="majorEastAsia" w:hint="eastAsia"/>
                <w:color w:val="000000" w:themeColor="text1"/>
                <w:sz w:val="18"/>
                <w:szCs w:val="18"/>
              </w:rPr>
              <w:t>、指定介護予防支援事業所の利用実績は問わないため、初回加算の算定は可能</w:t>
            </w:r>
            <w:r>
              <w:rPr>
                <w:rFonts w:asciiTheme="majorEastAsia" w:eastAsiaTheme="majorEastAsia" w:hAnsiTheme="majorEastAsia" w:hint="eastAsia"/>
                <w:color w:val="000000" w:themeColor="text1"/>
                <w:sz w:val="18"/>
                <w:szCs w:val="18"/>
              </w:rPr>
              <w:t>です。</w:t>
            </w:r>
          </w:p>
        </w:tc>
        <w:tc>
          <w:tcPr>
            <w:tcW w:w="1276" w:type="dxa"/>
            <w:tcBorders>
              <w:top w:val="dotted" w:sz="4" w:space="0" w:color="auto"/>
              <w:bottom w:val="single" w:sz="4" w:space="0" w:color="auto"/>
            </w:tcBorders>
          </w:tcPr>
          <w:p w:rsidR="00E8032C" w:rsidRPr="00ED1A18" w:rsidRDefault="00E8032C" w:rsidP="00D15908">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E8032C" w:rsidRDefault="00E8032C" w:rsidP="00E8032C">
            <w:pPr>
              <w:spacing w:line="240" w:lineRule="exact"/>
              <w:rPr>
                <w:rFonts w:asciiTheme="majorEastAsia" w:eastAsiaTheme="majorEastAsia" w:hAnsiTheme="majorEastAsia"/>
                <w:bCs/>
                <w:color w:val="000000" w:themeColor="text1"/>
                <w:sz w:val="18"/>
                <w:szCs w:val="18"/>
              </w:rPr>
            </w:pPr>
            <w:r w:rsidRPr="00E8032C">
              <w:rPr>
                <w:rFonts w:asciiTheme="majorEastAsia" w:eastAsiaTheme="majorEastAsia" w:hAnsiTheme="majorEastAsia" w:hint="eastAsia"/>
                <w:bCs/>
                <w:color w:val="000000" w:themeColor="text1"/>
                <w:sz w:val="18"/>
                <w:szCs w:val="18"/>
              </w:rPr>
              <w:t>令和</w:t>
            </w:r>
            <w:r>
              <w:rPr>
                <w:rFonts w:asciiTheme="majorEastAsia" w:eastAsiaTheme="majorEastAsia" w:hAnsiTheme="majorEastAsia" w:hint="eastAsia"/>
                <w:bCs/>
                <w:color w:val="000000" w:themeColor="text1"/>
                <w:sz w:val="18"/>
                <w:szCs w:val="18"/>
              </w:rPr>
              <w:t>6</w:t>
            </w:r>
            <w:r w:rsidRPr="00E8032C">
              <w:rPr>
                <w:rFonts w:asciiTheme="majorEastAsia" w:eastAsiaTheme="majorEastAsia" w:hAnsiTheme="majorEastAsia" w:hint="eastAsia"/>
                <w:bCs/>
                <w:color w:val="000000" w:themeColor="text1"/>
                <w:sz w:val="18"/>
                <w:szCs w:val="18"/>
              </w:rPr>
              <w:t>年度介護報酬改定に関する</w:t>
            </w:r>
          </w:p>
          <w:p w:rsidR="00E8032C" w:rsidRPr="00E8032C" w:rsidRDefault="00E8032C" w:rsidP="00E8032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w:t>
            </w:r>
            <w:r>
              <w:rPr>
                <w:rFonts w:asciiTheme="majorEastAsia" w:eastAsiaTheme="majorEastAsia" w:hAnsiTheme="majorEastAsia"/>
                <w:bCs/>
                <w:color w:val="000000" w:themeColor="text1"/>
                <w:sz w:val="18"/>
                <w:szCs w:val="18"/>
              </w:rPr>
              <w:t>&amp;A</w:t>
            </w:r>
            <w:r>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bCs/>
                <w:color w:val="000000" w:themeColor="text1"/>
                <w:sz w:val="18"/>
                <w:szCs w:val="18"/>
              </w:rPr>
              <w:t>.3)</w:t>
            </w:r>
            <w:r>
              <w:rPr>
                <w:rFonts w:asciiTheme="majorEastAsia" w:eastAsiaTheme="majorEastAsia" w:hAnsiTheme="majorEastAsia" w:hint="eastAsia"/>
                <w:bCs/>
                <w:color w:val="000000" w:themeColor="text1"/>
                <w:sz w:val="18"/>
                <w:szCs w:val="18"/>
              </w:rPr>
              <w:t>問</w:t>
            </w:r>
            <w:r w:rsidRPr="00E8032C">
              <w:rPr>
                <w:rFonts w:asciiTheme="majorEastAsia" w:eastAsiaTheme="majorEastAsia" w:hAnsiTheme="majorEastAsia" w:hint="eastAsia"/>
                <w:bCs/>
                <w:color w:val="000000" w:themeColor="text1"/>
                <w:sz w:val="18"/>
                <w:szCs w:val="18"/>
              </w:rPr>
              <w:t>6</w:t>
            </w:r>
          </w:p>
        </w:tc>
      </w:tr>
      <w:tr w:rsidR="002748A7" w:rsidRPr="00ED1A18" w:rsidTr="002748A7">
        <w:trPr>
          <w:trHeight w:val="616"/>
        </w:trPr>
        <w:tc>
          <w:tcPr>
            <w:tcW w:w="1413" w:type="dxa"/>
            <w:tcBorders>
              <w:top w:val="nil"/>
              <w:bottom w:val="single" w:sz="4" w:space="0" w:color="auto"/>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748A7" w:rsidRPr="00ED1A18" w:rsidRDefault="002748A7" w:rsidP="00D15908">
            <w:pPr>
              <w:spacing w:line="240" w:lineRule="exact"/>
              <w:ind w:left="360" w:hanging="360"/>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②　運営基準減算に該当する場合、当該加算を算定していませんか。</w:t>
            </w:r>
          </w:p>
        </w:tc>
        <w:tc>
          <w:tcPr>
            <w:tcW w:w="1276" w:type="dxa"/>
            <w:tcBorders>
              <w:top w:val="single" w:sz="4" w:space="0" w:color="auto"/>
              <w:bottom w:val="single" w:sz="4" w:space="0" w:color="auto"/>
            </w:tcBorders>
          </w:tcPr>
          <w:p w:rsidR="00D15908" w:rsidRDefault="00C40573" w:rsidP="00D1590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5237170"/>
                <w14:checkbox>
                  <w14:checked w14:val="0"/>
                  <w14:checkedState w14:val="0052" w14:font="Wingdings 2"/>
                  <w14:uncheckedState w14:val="2610" w14:font="ＭＳ ゴシック"/>
                </w14:checkbox>
              </w:sdtPr>
              <w:sdtEndPr/>
              <w:sdtContent>
                <w:r w:rsidR="00D15908">
                  <w:rPr>
                    <w:rFonts w:hAnsi="ＭＳ ゴシック" w:hint="eastAsia"/>
                    <w:color w:val="000000" w:themeColor="text1"/>
                    <w:sz w:val="18"/>
                    <w:szCs w:val="18"/>
                  </w:rPr>
                  <w:t>☐</w:t>
                </w:r>
              </w:sdtContent>
            </w:sdt>
            <w:r w:rsidR="00D15908">
              <w:rPr>
                <w:rFonts w:asciiTheme="majorEastAsia" w:eastAsiaTheme="majorEastAsia" w:hAnsiTheme="majorEastAsia" w:hint="eastAsia"/>
                <w:color w:val="000000" w:themeColor="text1"/>
                <w:sz w:val="18"/>
                <w:szCs w:val="18"/>
              </w:rPr>
              <w:t xml:space="preserve">　</w:t>
            </w:r>
            <w:r w:rsidR="00D15908">
              <w:rPr>
                <w:rFonts w:asciiTheme="majorEastAsia" w:eastAsiaTheme="majorEastAsia" w:hAnsiTheme="majorEastAsia" w:hint="eastAsia"/>
                <w:bCs/>
                <w:color w:val="000000" w:themeColor="text1"/>
                <w:sz w:val="18"/>
                <w:szCs w:val="18"/>
              </w:rPr>
              <w:t>いる</w:t>
            </w:r>
            <w:r w:rsidR="00D15908" w:rsidRPr="00B103DF">
              <w:rPr>
                <w:rFonts w:asciiTheme="majorEastAsia" w:eastAsiaTheme="majorEastAsia" w:hAnsiTheme="majorEastAsia" w:hint="eastAsia"/>
                <w:bCs/>
                <w:color w:val="000000" w:themeColor="text1"/>
                <w:sz w:val="18"/>
                <w:szCs w:val="18"/>
              </w:rPr>
              <w:t xml:space="preserve">　</w:t>
            </w:r>
          </w:p>
          <w:p w:rsidR="00D15908" w:rsidRDefault="00C40573" w:rsidP="00D15908">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032687"/>
                <w14:checkbox>
                  <w14:checked w14:val="0"/>
                  <w14:checkedState w14:val="0052" w14:font="Wingdings 2"/>
                  <w14:uncheckedState w14:val="2610" w14:font="ＭＳ ゴシック"/>
                </w14:checkbox>
              </w:sdtPr>
              <w:sdtEndPr/>
              <w:sdtContent>
                <w:r w:rsidR="00D15908">
                  <w:rPr>
                    <w:rFonts w:hAnsi="ＭＳ ゴシック" w:hint="eastAsia"/>
                    <w:color w:val="000000" w:themeColor="text1"/>
                    <w:sz w:val="18"/>
                    <w:szCs w:val="18"/>
                  </w:rPr>
                  <w:t>☐</w:t>
                </w:r>
              </w:sdtContent>
            </w:sdt>
            <w:r w:rsidR="00D15908">
              <w:rPr>
                <w:rFonts w:asciiTheme="majorEastAsia" w:eastAsiaTheme="majorEastAsia" w:hAnsiTheme="majorEastAsia" w:hint="eastAsia"/>
                <w:color w:val="000000" w:themeColor="text1"/>
                <w:sz w:val="18"/>
                <w:szCs w:val="18"/>
              </w:rPr>
              <w:t xml:space="preserve">　</w:t>
            </w:r>
            <w:r w:rsidR="00D15908">
              <w:rPr>
                <w:rFonts w:asciiTheme="majorEastAsia" w:eastAsiaTheme="majorEastAsia" w:hAnsiTheme="majorEastAsia" w:hint="eastAsia"/>
                <w:bCs/>
                <w:color w:val="000000" w:themeColor="text1"/>
                <w:sz w:val="18"/>
                <w:szCs w:val="18"/>
              </w:rPr>
              <w:t>いない</w:t>
            </w:r>
          </w:p>
          <w:p w:rsidR="002748A7" w:rsidRPr="00ED1A18" w:rsidRDefault="00C40573" w:rsidP="00D15908">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75268825"/>
                <w14:checkbox>
                  <w14:checked w14:val="0"/>
                  <w14:checkedState w14:val="0052" w14:font="Wingdings 2"/>
                  <w14:uncheckedState w14:val="2610" w14:font="ＭＳ ゴシック"/>
                </w14:checkbox>
              </w:sdtPr>
              <w:sdtEndPr/>
              <w:sdtContent>
                <w:r w:rsidR="00D15908">
                  <w:rPr>
                    <w:rFonts w:hAnsi="ＭＳ ゴシック" w:hint="eastAsia"/>
                    <w:color w:val="000000" w:themeColor="text1"/>
                    <w:sz w:val="18"/>
                    <w:szCs w:val="18"/>
                  </w:rPr>
                  <w:t>☐</w:t>
                </w:r>
              </w:sdtContent>
            </w:sdt>
            <w:r w:rsidR="00D15908">
              <w:rPr>
                <w:rFonts w:asciiTheme="majorEastAsia" w:eastAsiaTheme="majorEastAsia" w:hAnsiTheme="majorEastAsia" w:hint="eastAsia"/>
                <w:color w:val="000000" w:themeColor="text1"/>
                <w:sz w:val="18"/>
                <w:szCs w:val="18"/>
              </w:rPr>
              <w:t xml:space="preserve">　</w:t>
            </w:r>
            <w:r w:rsidR="00D1590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別表ロ</w:t>
            </w:r>
          </w:p>
        </w:tc>
      </w:tr>
      <w:tr w:rsidR="002748A7" w:rsidRPr="00ED1A18" w:rsidTr="00CC7656">
        <w:trPr>
          <w:trHeight w:val="1445"/>
        </w:trPr>
        <w:tc>
          <w:tcPr>
            <w:tcW w:w="1413" w:type="dxa"/>
            <w:tcBorders>
              <w:top w:val="single" w:sz="4" w:space="0" w:color="auto"/>
              <w:bottom w:val="nil"/>
            </w:tcBorders>
          </w:tcPr>
          <w:p w:rsidR="002748A7" w:rsidRPr="00ED1A18" w:rsidRDefault="00751DF0" w:rsidP="00751DF0">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９</w:t>
            </w:r>
            <w:r w:rsidR="002748A7" w:rsidRPr="00ED1A18">
              <w:rPr>
                <w:rFonts w:asciiTheme="majorEastAsia" w:eastAsiaTheme="majorEastAsia" w:hAnsiTheme="majorEastAsia" w:hint="eastAsia"/>
                <w:bCs/>
                <w:color w:val="000000" w:themeColor="text1"/>
                <w:sz w:val="18"/>
                <w:szCs w:val="20"/>
              </w:rPr>
              <w:t xml:space="preserve">　特定事業所加算</w:t>
            </w:r>
          </w:p>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Default="00CC7656" w:rsidP="00CC7656">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2748A7" w:rsidRPr="00ED1A18">
              <w:rPr>
                <w:rFonts w:asciiTheme="majorEastAsia" w:eastAsiaTheme="majorEastAsia" w:hAnsiTheme="majorEastAsia" w:hint="eastAsia"/>
                <w:color w:val="000000" w:themeColor="text1"/>
                <w:sz w:val="18"/>
                <w:szCs w:val="18"/>
              </w:rPr>
              <w:t>別に厚生労働大臣が定める基準に適合しているものとして、</w:t>
            </w:r>
            <w:r w:rsidR="002748A7" w:rsidRPr="00ED1A18">
              <w:rPr>
                <w:rFonts w:asciiTheme="majorEastAsia" w:eastAsiaTheme="majorEastAsia" w:hAnsiTheme="majorEastAsia" w:hint="eastAsia"/>
                <w:bCs/>
                <w:color w:val="000000" w:themeColor="text1"/>
                <w:sz w:val="18"/>
                <w:szCs w:val="18"/>
              </w:rPr>
              <w:t>市長</w:t>
            </w:r>
            <w:r w:rsidR="002748A7" w:rsidRPr="00ED1A18">
              <w:rPr>
                <w:rFonts w:asciiTheme="majorEastAsia" w:eastAsiaTheme="majorEastAsia" w:hAnsiTheme="majorEastAsia" w:hint="eastAsia"/>
                <w:color w:val="000000" w:themeColor="text1"/>
                <w:sz w:val="18"/>
                <w:szCs w:val="18"/>
              </w:rPr>
              <w:t>に</w:t>
            </w:r>
            <w:r w:rsidR="00751DF0">
              <w:rPr>
                <w:rFonts w:asciiTheme="majorEastAsia" w:eastAsiaTheme="majorEastAsia" w:hAnsiTheme="majorEastAsia" w:hint="eastAsia"/>
                <w:color w:val="000000" w:themeColor="text1"/>
                <w:sz w:val="18"/>
                <w:szCs w:val="18"/>
              </w:rPr>
              <w:t>対し、</w:t>
            </w:r>
            <w:r w:rsidR="002748A7" w:rsidRPr="00ED1A18">
              <w:rPr>
                <w:rFonts w:asciiTheme="majorEastAsia" w:eastAsiaTheme="majorEastAsia" w:hAnsiTheme="majorEastAsia" w:hint="eastAsia"/>
                <w:color w:val="000000" w:themeColor="text1"/>
                <w:sz w:val="18"/>
                <w:szCs w:val="18"/>
              </w:rPr>
              <w:t>届出</w:t>
            </w:r>
            <w:r w:rsidR="00751DF0">
              <w:rPr>
                <w:rFonts w:asciiTheme="majorEastAsia" w:eastAsiaTheme="majorEastAsia" w:hAnsiTheme="majorEastAsia" w:hint="eastAsia"/>
                <w:color w:val="000000" w:themeColor="text1"/>
                <w:sz w:val="18"/>
                <w:szCs w:val="18"/>
              </w:rPr>
              <w:t>を行った</w:t>
            </w:r>
            <w:r w:rsidR="002748A7" w:rsidRPr="00ED1A18">
              <w:rPr>
                <w:rFonts w:asciiTheme="majorEastAsia" w:eastAsiaTheme="majorEastAsia" w:hAnsiTheme="majorEastAsia" w:hint="eastAsia"/>
                <w:color w:val="000000" w:themeColor="text1"/>
                <w:sz w:val="18"/>
                <w:szCs w:val="18"/>
              </w:rPr>
              <w:t>指定居宅介護支援事業所は、当該基準に掲げる区分に従い、１月につき次に掲げる所定単位数を加算していますか</w:t>
            </w:r>
            <w:r w:rsidR="00751DF0">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3543"/>
              <w:gridCol w:w="1134"/>
              <w:gridCol w:w="457"/>
            </w:tblGrid>
            <w:tr w:rsidR="00841CBF" w:rsidRPr="007A205D" w:rsidTr="00841CBF">
              <w:trPr>
                <w:trHeight w:val="260"/>
              </w:trPr>
              <w:tc>
                <w:tcPr>
                  <w:tcW w:w="3983" w:type="dxa"/>
                  <w:gridSpan w:val="2"/>
                  <w:shd w:val="clear" w:color="auto" w:fill="D0CECE" w:themeFill="background2" w:themeFillShade="E6"/>
                </w:tcPr>
                <w:p w:rsidR="00841CBF" w:rsidRDefault="00841CBF" w:rsidP="008C184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特定事業所加算（Ⅰ）</w:t>
                  </w:r>
                </w:p>
              </w:tc>
              <w:tc>
                <w:tcPr>
                  <w:tcW w:w="1591" w:type="dxa"/>
                  <w:gridSpan w:val="2"/>
                  <w:shd w:val="clear" w:color="auto" w:fill="auto"/>
                </w:tcPr>
                <w:p w:rsidR="00841CBF" w:rsidRPr="007A205D" w:rsidRDefault="00841CBF" w:rsidP="00841CBF">
                  <w:pPr>
                    <w:spacing w:line="240" w:lineRule="exact"/>
                    <w:jc w:val="center"/>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５１９単位</w:t>
                  </w: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専ら指定居宅介護支援の提供に当たる常勤の主任介護支援専門員を</w:t>
                  </w:r>
                  <w:r>
                    <w:rPr>
                      <w:rFonts w:asciiTheme="majorEastAsia" w:eastAsiaTheme="majorEastAsia" w:hAnsiTheme="majorEastAsia" w:hint="eastAsia"/>
                      <w:bCs/>
                      <w:color w:val="000000" w:themeColor="text1"/>
                      <w:sz w:val="18"/>
                      <w:szCs w:val="20"/>
                    </w:rPr>
                    <w:t>２名以上配置している</w:t>
                  </w:r>
                </w:p>
                <w:p w:rsidR="008C1848"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017BA">
                    <w:rPr>
                      <w:rFonts w:asciiTheme="majorEastAsia" w:eastAsiaTheme="majorEastAsia" w:hAnsiTheme="majorEastAsia" w:hint="eastAsia"/>
                      <w:bCs/>
                      <w:color w:val="000000" w:themeColor="text1"/>
                      <w:sz w:val="18"/>
                      <w:szCs w:val="20"/>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08050632"/>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専ら指定居宅介護支援の提供に当たる常勤の介護支援専門員を</w:t>
                  </w:r>
                  <w:r>
                    <w:rPr>
                      <w:rFonts w:asciiTheme="majorEastAsia" w:eastAsiaTheme="majorEastAsia" w:hAnsiTheme="majorEastAsia" w:hint="eastAsia"/>
                      <w:bCs/>
                      <w:color w:val="000000" w:themeColor="text1"/>
                      <w:sz w:val="18"/>
                      <w:szCs w:val="20"/>
                    </w:rPr>
                    <w:t>３</w:t>
                  </w:r>
                  <w:r w:rsidRPr="008017BA">
                    <w:rPr>
                      <w:rFonts w:asciiTheme="majorEastAsia" w:eastAsiaTheme="majorEastAsia" w:hAnsiTheme="majorEastAsia" w:hint="eastAsia"/>
                      <w:bCs/>
                      <w:color w:val="000000" w:themeColor="text1"/>
                      <w:sz w:val="18"/>
                      <w:szCs w:val="20"/>
                    </w:rPr>
                    <w:t>名以上配置している</w:t>
                  </w:r>
                </w:p>
                <w:p w:rsidR="008C1848" w:rsidRPr="00074DE3"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017BA">
                    <w:rPr>
                      <w:rFonts w:asciiTheme="majorEastAsia" w:eastAsiaTheme="majorEastAsia" w:hAnsiTheme="majorEastAsia" w:hint="eastAsia"/>
                      <w:bCs/>
                      <w:color w:val="000000" w:themeColor="text1"/>
                      <w:sz w:val="18"/>
                      <w:szCs w:val="20"/>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951234"/>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利用者に関する情報又はサービス提供に当たっての留意事項に係る伝達等を目的とした会議を定期的に開催する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6506882"/>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２４</w:t>
                  </w:r>
                  <w:r w:rsidRPr="008017BA">
                    <w:rPr>
                      <w:rFonts w:asciiTheme="majorEastAsia" w:eastAsiaTheme="majorEastAsia" w:hAnsiTheme="majorEastAsia" w:hint="eastAsia"/>
                      <w:bCs/>
                      <w:color w:val="000000" w:themeColor="text1"/>
                      <w:sz w:val="18"/>
                      <w:szCs w:val="20"/>
                    </w:rPr>
                    <w:t>時間連絡体制を確保し、かつ、必要に応じて利用者等の相談に対応する体制を確保している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920786"/>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算定日が属する月の利用者の総数のうち、要介護状態区分が要介護</w:t>
                  </w:r>
                  <w:r>
                    <w:rPr>
                      <w:rFonts w:asciiTheme="majorEastAsia" w:eastAsiaTheme="majorEastAsia" w:hAnsiTheme="majorEastAsia" w:hint="eastAsia"/>
                      <w:bCs/>
                      <w:color w:val="000000" w:themeColor="text1"/>
                      <w:sz w:val="18"/>
                      <w:szCs w:val="20"/>
                    </w:rPr>
                    <w:t>３、要介護４又は要介護５である者の占める割合が１００分の４０</w:t>
                  </w:r>
                  <w:r w:rsidRPr="008017BA">
                    <w:rPr>
                      <w:rFonts w:asciiTheme="majorEastAsia" w:eastAsiaTheme="majorEastAsia" w:hAnsiTheme="majorEastAsia" w:hint="eastAsia"/>
                      <w:bCs/>
                      <w:color w:val="000000" w:themeColor="text1"/>
                      <w:sz w:val="18"/>
                      <w:szCs w:val="20"/>
                    </w:rPr>
                    <w:t>以上である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387550"/>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当該指定居宅介護支援事業所における介護支援専門員に対し、計画的に研修を実施している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5818422"/>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地域包括支援センターから支援が困難な事例を紹介された場合においても、当該支援が困難な事例に係る者に指定居宅介護支援を提供している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3098797"/>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家族に対する介護等を日常的に行っている児童や、障害者、生活困窮者、難病患者等、高齢者以外の対象者への支援に関する知識等に関する事例検討会、研修等に参加している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72590517"/>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特定事業所集中減算の適用を受けていない</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6861800"/>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指定居宅介護支援事業所において指定居宅介護支援の提</w:t>
                  </w:r>
                  <w:r>
                    <w:rPr>
                      <w:rFonts w:asciiTheme="majorEastAsia" w:eastAsiaTheme="majorEastAsia" w:hAnsiTheme="majorEastAsia" w:hint="eastAsia"/>
                      <w:bCs/>
                      <w:color w:val="000000" w:themeColor="text1"/>
                      <w:sz w:val="18"/>
                      <w:szCs w:val="20"/>
                    </w:rPr>
                    <w:t>供を受ける利用者数が当該指定居宅介護支援事業所の介護支援専門員１</w:t>
                  </w:r>
                  <w:r w:rsidRPr="00765F07">
                    <w:rPr>
                      <w:rFonts w:asciiTheme="majorEastAsia" w:eastAsiaTheme="majorEastAsia" w:hAnsiTheme="majorEastAsia" w:hint="eastAsia"/>
                      <w:bCs/>
                      <w:color w:val="000000" w:themeColor="text1"/>
                      <w:sz w:val="18"/>
                      <w:szCs w:val="20"/>
                    </w:rPr>
                    <w:t>人当たり</w:t>
                  </w:r>
                  <w:r>
                    <w:rPr>
                      <w:rFonts w:asciiTheme="majorEastAsia" w:eastAsiaTheme="majorEastAsia" w:hAnsiTheme="majorEastAsia" w:hint="eastAsia"/>
                      <w:bCs/>
                      <w:color w:val="000000" w:themeColor="text1"/>
                      <w:sz w:val="18"/>
                      <w:szCs w:val="20"/>
                    </w:rPr>
                    <w:t>４５</w:t>
                  </w:r>
                  <w:r w:rsidRPr="00765F07">
                    <w:rPr>
                      <w:rFonts w:asciiTheme="majorEastAsia" w:eastAsiaTheme="majorEastAsia" w:hAnsiTheme="majorEastAsia" w:hint="eastAsia"/>
                      <w:bCs/>
                      <w:color w:val="000000" w:themeColor="text1"/>
                      <w:sz w:val="18"/>
                      <w:szCs w:val="20"/>
                    </w:rPr>
                    <w:t>名未満である</w:t>
                  </w:r>
                </w:p>
                <w:p w:rsidR="008C1848" w:rsidRPr="00074DE3"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65F07">
                    <w:rPr>
                      <w:rFonts w:asciiTheme="majorEastAsia" w:eastAsiaTheme="majorEastAsia" w:hAnsiTheme="majorEastAsia" w:hint="eastAsia"/>
                      <w:bCs/>
                      <w:color w:val="000000" w:themeColor="text1"/>
                      <w:sz w:val="18"/>
                      <w:szCs w:val="20"/>
                    </w:rPr>
                    <w:t>ただし、居宅介護支援費（Ⅱ）を算定している場合は</w:t>
                  </w:r>
                  <w:r>
                    <w:rPr>
                      <w:rFonts w:asciiTheme="majorEastAsia" w:eastAsiaTheme="majorEastAsia" w:hAnsiTheme="majorEastAsia" w:hint="eastAsia"/>
                      <w:bCs/>
                      <w:color w:val="000000" w:themeColor="text1"/>
                      <w:sz w:val="18"/>
                      <w:szCs w:val="20"/>
                    </w:rPr>
                    <w:t>５０</w:t>
                  </w:r>
                  <w:r w:rsidRPr="00765F07">
                    <w:rPr>
                      <w:rFonts w:asciiTheme="majorEastAsia" w:eastAsiaTheme="majorEastAsia" w:hAnsiTheme="majorEastAsia" w:hint="eastAsia"/>
                      <w:bCs/>
                      <w:color w:val="000000" w:themeColor="text1"/>
                      <w:sz w:val="18"/>
                      <w:szCs w:val="20"/>
                    </w:rPr>
                    <w:t>名未満</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35297706"/>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介護支援専門員実務研修における科目「ケアマネジメントの基礎技術に関する実習」等に協力又は協力体制を確保している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6830497"/>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他の法人が運営する指定居宅介護支援事業者と共同で事例検討会、研修会等を実施している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5398818"/>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必要に応じて、多様な主体により提供される利用者の日常生活全般を支援するサービスが包括的に提供されるような居宅サー</w:t>
                  </w:r>
                  <w:r w:rsidRPr="00765F07">
                    <w:rPr>
                      <w:rFonts w:asciiTheme="majorEastAsia" w:eastAsiaTheme="majorEastAsia" w:hAnsiTheme="majorEastAsia" w:hint="eastAsia"/>
                      <w:bCs/>
                      <w:color w:val="000000" w:themeColor="text1"/>
                      <w:sz w:val="18"/>
                      <w:szCs w:val="20"/>
                    </w:rPr>
                    <w:lastRenderedPageBreak/>
                    <w:t>ビス計画を作成している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484259"/>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41CBF" w:rsidRPr="007A205D" w:rsidTr="00841CBF">
              <w:trPr>
                <w:trHeight w:val="260"/>
              </w:trPr>
              <w:tc>
                <w:tcPr>
                  <w:tcW w:w="3983" w:type="dxa"/>
                  <w:gridSpan w:val="2"/>
                  <w:shd w:val="clear" w:color="auto" w:fill="D0CECE" w:themeFill="background2" w:themeFillShade="E6"/>
                </w:tcPr>
                <w:p w:rsidR="00841CBF" w:rsidRDefault="00841CBF" w:rsidP="008C1848">
                  <w:pPr>
                    <w:spacing w:line="240" w:lineRule="exact"/>
                    <w:rPr>
                      <w:rFonts w:asciiTheme="majorEastAsia" w:eastAsiaTheme="majorEastAsia" w:hAnsiTheme="majorEastAsia"/>
                      <w:color w:val="000000" w:themeColor="text1"/>
                      <w:sz w:val="18"/>
                      <w:szCs w:val="18"/>
                    </w:rPr>
                  </w:pPr>
                  <w:r w:rsidRPr="008C1848">
                    <w:rPr>
                      <w:rFonts w:asciiTheme="majorEastAsia" w:eastAsiaTheme="majorEastAsia" w:hAnsiTheme="majorEastAsia" w:hint="eastAsia"/>
                      <w:color w:val="000000" w:themeColor="text1"/>
                      <w:sz w:val="18"/>
                      <w:szCs w:val="18"/>
                    </w:rPr>
                    <w:t xml:space="preserve">特定事業所加算（Ⅱ）  </w:t>
                  </w:r>
                </w:p>
              </w:tc>
              <w:tc>
                <w:tcPr>
                  <w:tcW w:w="1591" w:type="dxa"/>
                  <w:gridSpan w:val="2"/>
                  <w:shd w:val="clear" w:color="auto" w:fill="auto"/>
                </w:tcPr>
                <w:p w:rsidR="00841CBF" w:rsidRPr="007A205D" w:rsidRDefault="00841CBF" w:rsidP="00841CBF">
                  <w:pPr>
                    <w:spacing w:line="240" w:lineRule="exact"/>
                    <w:jc w:val="center"/>
                    <w:rPr>
                      <w:rFonts w:asciiTheme="majorEastAsia" w:eastAsiaTheme="majorEastAsia" w:hAnsiTheme="majorEastAsia"/>
                      <w:color w:val="000000" w:themeColor="text1"/>
                      <w:sz w:val="18"/>
                      <w:szCs w:val="18"/>
                    </w:rPr>
                  </w:pPr>
                  <w:r w:rsidRPr="008C1848">
                    <w:rPr>
                      <w:rFonts w:asciiTheme="majorEastAsia" w:eastAsiaTheme="majorEastAsia" w:hAnsiTheme="majorEastAsia" w:hint="eastAsia"/>
                      <w:color w:val="000000" w:themeColor="text1"/>
                      <w:sz w:val="18"/>
                      <w:szCs w:val="18"/>
                    </w:rPr>
                    <w:t>４２１単位</w:t>
                  </w: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専ら指定居宅介護支援</w:t>
                  </w:r>
                  <w:r>
                    <w:rPr>
                      <w:rFonts w:asciiTheme="majorEastAsia" w:eastAsiaTheme="majorEastAsia" w:hAnsiTheme="majorEastAsia" w:hint="eastAsia"/>
                      <w:bCs/>
                      <w:color w:val="000000" w:themeColor="text1"/>
                      <w:sz w:val="18"/>
                      <w:szCs w:val="20"/>
                    </w:rPr>
                    <w:t>の提供に当たる常勤の主任介護支援専門員を配置している</w:t>
                  </w:r>
                </w:p>
                <w:p w:rsidR="008C1848"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017BA">
                    <w:rPr>
                      <w:rFonts w:asciiTheme="majorEastAsia" w:eastAsiaTheme="majorEastAsia" w:hAnsiTheme="majorEastAsia" w:hint="eastAsia"/>
                      <w:bCs/>
                      <w:color w:val="000000" w:themeColor="text1"/>
                      <w:sz w:val="18"/>
                      <w:szCs w:val="20"/>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46566634"/>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専ら指定居宅介護支援の提供に当たる常勤の介護支援専門員を</w:t>
                  </w:r>
                  <w:r>
                    <w:rPr>
                      <w:rFonts w:asciiTheme="majorEastAsia" w:eastAsiaTheme="majorEastAsia" w:hAnsiTheme="majorEastAsia" w:hint="eastAsia"/>
                      <w:bCs/>
                      <w:color w:val="000000" w:themeColor="text1"/>
                      <w:sz w:val="18"/>
                      <w:szCs w:val="20"/>
                    </w:rPr>
                    <w:t>３</w:t>
                  </w:r>
                  <w:r w:rsidRPr="008017BA">
                    <w:rPr>
                      <w:rFonts w:asciiTheme="majorEastAsia" w:eastAsiaTheme="majorEastAsia" w:hAnsiTheme="majorEastAsia" w:hint="eastAsia"/>
                      <w:bCs/>
                      <w:color w:val="000000" w:themeColor="text1"/>
                      <w:sz w:val="18"/>
                      <w:szCs w:val="20"/>
                    </w:rPr>
                    <w:t>名以上配置している</w:t>
                  </w:r>
                </w:p>
                <w:p w:rsidR="008C1848" w:rsidRPr="00074DE3"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017BA">
                    <w:rPr>
                      <w:rFonts w:asciiTheme="majorEastAsia" w:eastAsiaTheme="majorEastAsia" w:hAnsiTheme="majorEastAsia" w:hint="eastAsia"/>
                      <w:bCs/>
                      <w:color w:val="000000" w:themeColor="text1"/>
                      <w:sz w:val="18"/>
                      <w:szCs w:val="20"/>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42076852"/>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利用者に関する情報又はサービス提供に当たっての留意事項に係る伝達等を目的とした会議を定期的に開催する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9357083"/>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２４</w:t>
                  </w:r>
                  <w:r w:rsidRPr="008017BA">
                    <w:rPr>
                      <w:rFonts w:asciiTheme="majorEastAsia" w:eastAsiaTheme="majorEastAsia" w:hAnsiTheme="majorEastAsia" w:hint="eastAsia"/>
                      <w:bCs/>
                      <w:color w:val="000000" w:themeColor="text1"/>
                      <w:sz w:val="18"/>
                      <w:szCs w:val="20"/>
                    </w:rPr>
                    <w:t>時間連絡体制を確保し、かつ、必要に応じて利用者等の相談に対応する体制を確保している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2264950"/>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当該指定居宅介護支援事業所における介護支援専門員に対し、計画的に研修を実施している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6546249"/>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地域包括支援センターから支援が困難な事例を紹介された場合においても、当該支援が困難な事例に係る者に指定居宅介護支援を提供している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03120954"/>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家族に対する介護等を日常的に行っている児童や、障害者、生活困窮者、難病患者等、高齢者以外の対象者への支援に関する知識等に関する事例検討会、研修等に参加している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79158261"/>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特定事業所集中減算の適用を受けていない</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7085026"/>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指定居宅介護支援事業所において指定居宅介護支援の提</w:t>
                  </w:r>
                  <w:r>
                    <w:rPr>
                      <w:rFonts w:asciiTheme="majorEastAsia" w:eastAsiaTheme="majorEastAsia" w:hAnsiTheme="majorEastAsia" w:hint="eastAsia"/>
                      <w:bCs/>
                      <w:color w:val="000000" w:themeColor="text1"/>
                      <w:sz w:val="18"/>
                      <w:szCs w:val="20"/>
                    </w:rPr>
                    <w:t>供を受ける利用者数が当該指定居宅介護支援事業所の介護支援専門員１</w:t>
                  </w:r>
                  <w:r w:rsidRPr="00765F07">
                    <w:rPr>
                      <w:rFonts w:asciiTheme="majorEastAsia" w:eastAsiaTheme="majorEastAsia" w:hAnsiTheme="majorEastAsia" w:hint="eastAsia"/>
                      <w:bCs/>
                      <w:color w:val="000000" w:themeColor="text1"/>
                      <w:sz w:val="18"/>
                      <w:szCs w:val="20"/>
                    </w:rPr>
                    <w:t>人当たり</w:t>
                  </w:r>
                  <w:r>
                    <w:rPr>
                      <w:rFonts w:asciiTheme="majorEastAsia" w:eastAsiaTheme="majorEastAsia" w:hAnsiTheme="majorEastAsia" w:hint="eastAsia"/>
                      <w:bCs/>
                      <w:color w:val="000000" w:themeColor="text1"/>
                      <w:sz w:val="18"/>
                      <w:szCs w:val="20"/>
                    </w:rPr>
                    <w:t>４５</w:t>
                  </w:r>
                  <w:r w:rsidRPr="00765F07">
                    <w:rPr>
                      <w:rFonts w:asciiTheme="majorEastAsia" w:eastAsiaTheme="majorEastAsia" w:hAnsiTheme="majorEastAsia" w:hint="eastAsia"/>
                      <w:bCs/>
                      <w:color w:val="000000" w:themeColor="text1"/>
                      <w:sz w:val="18"/>
                      <w:szCs w:val="20"/>
                    </w:rPr>
                    <w:t>名未満である</w:t>
                  </w:r>
                </w:p>
                <w:p w:rsidR="008C1848" w:rsidRPr="00074DE3"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65F07">
                    <w:rPr>
                      <w:rFonts w:asciiTheme="majorEastAsia" w:eastAsiaTheme="majorEastAsia" w:hAnsiTheme="majorEastAsia" w:hint="eastAsia"/>
                      <w:bCs/>
                      <w:color w:val="000000" w:themeColor="text1"/>
                      <w:sz w:val="18"/>
                      <w:szCs w:val="20"/>
                    </w:rPr>
                    <w:t>ただし、居宅介護支援費（Ⅱ）を算定している場合は</w:t>
                  </w:r>
                  <w:r>
                    <w:rPr>
                      <w:rFonts w:asciiTheme="majorEastAsia" w:eastAsiaTheme="majorEastAsia" w:hAnsiTheme="majorEastAsia" w:hint="eastAsia"/>
                      <w:bCs/>
                      <w:color w:val="000000" w:themeColor="text1"/>
                      <w:sz w:val="18"/>
                      <w:szCs w:val="20"/>
                    </w:rPr>
                    <w:t>５０</w:t>
                  </w:r>
                  <w:r w:rsidRPr="00765F07">
                    <w:rPr>
                      <w:rFonts w:asciiTheme="majorEastAsia" w:eastAsiaTheme="majorEastAsia" w:hAnsiTheme="majorEastAsia" w:hint="eastAsia"/>
                      <w:bCs/>
                      <w:color w:val="000000" w:themeColor="text1"/>
                      <w:sz w:val="18"/>
                      <w:szCs w:val="20"/>
                    </w:rPr>
                    <w:t>名未満</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9239830"/>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介護支援専門員実務研修における科目「ケアマネジメントの基礎技術に関する実習」等に協力又は協力体制を確保している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69493323"/>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他の法人が運営する指定居宅介護支援事業者と共同で事例検討会、研修会等を実施している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7594654"/>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必要に応じて、多様な主体により提供される利用者の日常生活全般を支援するサービスが包括的に提供されるような居宅サービス計画を作成している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4043621"/>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41CBF" w:rsidRPr="007A205D" w:rsidTr="00841CBF">
              <w:trPr>
                <w:trHeight w:val="260"/>
              </w:trPr>
              <w:tc>
                <w:tcPr>
                  <w:tcW w:w="3983" w:type="dxa"/>
                  <w:gridSpan w:val="2"/>
                  <w:shd w:val="clear" w:color="auto" w:fill="D0CECE" w:themeFill="background2" w:themeFillShade="E6"/>
                </w:tcPr>
                <w:p w:rsidR="00841CBF" w:rsidRDefault="00841CBF" w:rsidP="008C1848">
                  <w:pPr>
                    <w:spacing w:line="240" w:lineRule="exact"/>
                    <w:rPr>
                      <w:rFonts w:asciiTheme="majorEastAsia" w:eastAsiaTheme="majorEastAsia" w:hAnsiTheme="majorEastAsia"/>
                      <w:color w:val="000000" w:themeColor="text1"/>
                      <w:sz w:val="18"/>
                      <w:szCs w:val="18"/>
                    </w:rPr>
                  </w:pPr>
                  <w:r w:rsidRPr="008C1848">
                    <w:rPr>
                      <w:rFonts w:asciiTheme="majorEastAsia" w:eastAsiaTheme="majorEastAsia" w:hAnsiTheme="majorEastAsia" w:hint="eastAsia"/>
                      <w:color w:val="000000" w:themeColor="text1"/>
                      <w:sz w:val="18"/>
                      <w:szCs w:val="18"/>
                    </w:rPr>
                    <w:t xml:space="preserve">特定事業所加算（Ⅲ）  </w:t>
                  </w:r>
                </w:p>
              </w:tc>
              <w:tc>
                <w:tcPr>
                  <w:tcW w:w="1591" w:type="dxa"/>
                  <w:gridSpan w:val="2"/>
                  <w:shd w:val="clear" w:color="auto" w:fill="auto"/>
                </w:tcPr>
                <w:p w:rsidR="00841CBF" w:rsidRPr="007A205D" w:rsidRDefault="00841CBF" w:rsidP="00841CBF">
                  <w:pPr>
                    <w:spacing w:line="240" w:lineRule="exact"/>
                    <w:jc w:val="center"/>
                    <w:rPr>
                      <w:rFonts w:asciiTheme="majorEastAsia" w:eastAsiaTheme="majorEastAsia" w:hAnsiTheme="majorEastAsia"/>
                      <w:color w:val="000000" w:themeColor="text1"/>
                      <w:sz w:val="18"/>
                      <w:szCs w:val="18"/>
                    </w:rPr>
                  </w:pPr>
                  <w:r w:rsidRPr="008C1848">
                    <w:rPr>
                      <w:rFonts w:asciiTheme="majorEastAsia" w:eastAsiaTheme="majorEastAsia" w:hAnsiTheme="majorEastAsia" w:hint="eastAsia"/>
                      <w:color w:val="000000" w:themeColor="text1"/>
                      <w:sz w:val="18"/>
                      <w:szCs w:val="18"/>
                    </w:rPr>
                    <w:t>３２３単位</w:t>
                  </w: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専ら指定居宅介護支援の提供に当たる常勤の主任介護支援専門員を</w:t>
                  </w:r>
                  <w:r>
                    <w:rPr>
                      <w:rFonts w:asciiTheme="majorEastAsia" w:eastAsiaTheme="majorEastAsia" w:hAnsiTheme="majorEastAsia" w:hint="eastAsia"/>
                      <w:bCs/>
                      <w:color w:val="000000" w:themeColor="text1"/>
                      <w:sz w:val="18"/>
                      <w:szCs w:val="20"/>
                    </w:rPr>
                    <w:t>配置している</w:t>
                  </w:r>
                </w:p>
                <w:p w:rsidR="008C1848"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017BA">
                    <w:rPr>
                      <w:rFonts w:asciiTheme="majorEastAsia" w:eastAsiaTheme="majorEastAsia" w:hAnsiTheme="majorEastAsia" w:hint="eastAsia"/>
                      <w:bCs/>
                      <w:color w:val="000000" w:themeColor="text1"/>
                      <w:sz w:val="18"/>
                      <w:szCs w:val="20"/>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758451"/>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専ら指定居宅介護支援の提供に当たる常勤の介護支援専門員を</w:t>
                  </w:r>
                  <w:r>
                    <w:rPr>
                      <w:rFonts w:asciiTheme="majorEastAsia" w:eastAsiaTheme="majorEastAsia" w:hAnsiTheme="majorEastAsia" w:hint="eastAsia"/>
                      <w:bCs/>
                      <w:color w:val="000000" w:themeColor="text1"/>
                      <w:sz w:val="18"/>
                      <w:szCs w:val="20"/>
                    </w:rPr>
                    <w:t>２</w:t>
                  </w:r>
                  <w:r w:rsidRPr="008017BA">
                    <w:rPr>
                      <w:rFonts w:asciiTheme="majorEastAsia" w:eastAsiaTheme="majorEastAsia" w:hAnsiTheme="majorEastAsia" w:hint="eastAsia"/>
                      <w:bCs/>
                      <w:color w:val="000000" w:themeColor="text1"/>
                      <w:sz w:val="18"/>
                      <w:szCs w:val="20"/>
                    </w:rPr>
                    <w:t>名以上配置している</w:t>
                  </w:r>
                </w:p>
                <w:p w:rsidR="008C1848" w:rsidRPr="00074DE3"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017BA">
                    <w:rPr>
                      <w:rFonts w:asciiTheme="majorEastAsia" w:eastAsiaTheme="majorEastAsia" w:hAnsiTheme="majorEastAsia" w:hint="eastAsia"/>
                      <w:bCs/>
                      <w:color w:val="000000" w:themeColor="text1"/>
                      <w:sz w:val="18"/>
                      <w:szCs w:val="20"/>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40778320"/>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利用者に関する情報又はサービス提供に当たっての留意事項に係る伝達等を目的とした会議を定期的に開催する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9318741"/>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２４</w:t>
                  </w:r>
                  <w:r w:rsidRPr="008017BA">
                    <w:rPr>
                      <w:rFonts w:asciiTheme="majorEastAsia" w:eastAsiaTheme="majorEastAsia" w:hAnsiTheme="majorEastAsia" w:hint="eastAsia"/>
                      <w:bCs/>
                      <w:color w:val="000000" w:themeColor="text1"/>
                      <w:sz w:val="18"/>
                      <w:szCs w:val="20"/>
                    </w:rPr>
                    <w:t>時間連絡体制を確保し、かつ、必要に応じて利用者等の相談に対応する体制を確保している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3405451"/>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オ</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当該指定居宅介護支援事業所における介護支援専門員に対し、計画的に研修を実施している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70892250"/>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地域包括支援センターから支援が困難な事例を紹介された場合においても、当該支援が困難な事例に係る者に指定居宅介護支援を提供している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74087634"/>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家族に対する介護等を日常的に行っている児童や、障害者、生活困窮者、難病患者等、高齢者以外の対象者への支援に関する知識等に関する事例検討会、研修等に参加している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4025727"/>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特定事業所集中減算の適用を受けていない</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0678140"/>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指定居宅介護支援事業所において指定居宅介護支援の提</w:t>
                  </w:r>
                  <w:r>
                    <w:rPr>
                      <w:rFonts w:asciiTheme="majorEastAsia" w:eastAsiaTheme="majorEastAsia" w:hAnsiTheme="majorEastAsia" w:hint="eastAsia"/>
                      <w:bCs/>
                      <w:color w:val="000000" w:themeColor="text1"/>
                      <w:sz w:val="18"/>
                      <w:szCs w:val="20"/>
                    </w:rPr>
                    <w:t>供を受ける利用者数が当該指定居宅介護支援事業所の介護支援専門員１</w:t>
                  </w:r>
                  <w:r w:rsidRPr="00765F07">
                    <w:rPr>
                      <w:rFonts w:asciiTheme="majorEastAsia" w:eastAsiaTheme="majorEastAsia" w:hAnsiTheme="majorEastAsia" w:hint="eastAsia"/>
                      <w:bCs/>
                      <w:color w:val="000000" w:themeColor="text1"/>
                      <w:sz w:val="18"/>
                      <w:szCs w:val="20"/>
                    </w:rPr>
                    <w:t>人当たり</w:t>
                  </w:r>
                  <w:r>
                    <w:rPr>
                      <w:rFonts w:asciiTheme="majorEastAsia" w:eastAsiaTheme="majorEastAsia" w:hAnsiTheme="majorEastAsia" w:hint="eastAsia"/>
                      <w:bCs/>
                      <w:color w:val="000000" w:themeColor="text1"/>
                      <w:sz w:val="18"/>
                      <w:szCs w:val="20"/>
                    </w:rPr>
                    <w:t>４５</w:t>
                  </w:r>
                  <w:r w:rsidRPr="00765F07">
                    <w:rPr>
                      <w:rFonts w:asciiTheme="majorEastAsia" w:eastAsiaTheme="majorEastAsia" w:hAnsiTheme="majorEastAsia" w:hint="eastAsia"/>
                      <w:bCs/>
                      <w:color w:val="000000" w:themeColor="text1"/>
                      <w:sz w:val="18"/>
                      <w:szCs w:val="20"/>
                    </w:rPr>
                    <w:t>名未満である</w:t>
                  </w:r>
                </w:p>
                <w:p w:rsidR="008C1848" w:rsidRPr="00074DE3"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65F07">
                    <w:rPr>
                      <w:rFonts w:asciiTheme="majorEastAsia" w:eastAsiaTheme="majorEastAsia" w:hAnsiTheme="majorEastAsia" w:hint="eastAsia"/>
                      <w:bCs/>
                      <w:color w:val="000000" w:themeColor="text1"/>
                      <w:sz w:val="18"/>
                      <w:szCs w:val="20"/>
                    </w:rPr>
                    <w:t>ただし、居宅介護支援費（Ⅱ）を算定している場合は</w:t>
                  </w:r>
                  <w:r>
                    <w:rPr>
                      <w:rFonts w:asciiTheme="majorEastAsia" w:eastAsiaTheme="majorEastAsia" w:hAnsiTheme="majorEastAsia" w:hint="eastAsia"/>
                      <w:bCs/>
                      <w:color w:val="000000" w:themeColor="text1"/>
                      <w:sz w:val="18"/>
                      <w:szCs w:val="20"/>
                    </w:rPr>
                    <w:t>５０</w:t>
                  </w:r>
                  <w:r w:rsidRPr="00765F07">
                    <w:rPr>
                      <w:rFonts w:asciiTheme="majorEastAsia" w:eastAsiaTheme="majorEastAsia" w:hAnsiTheme="majorEastAsia" w:hint="eastAsia"/>
                      <w:bCs/>
                      <w:color w:val="000000" w:themeColor="text1"/>
                      <w:sz w:val="18"/>
                      <w:szCs w:val="20"/>
                    </w:rPr>
                    <w:t>名未満</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7693747"/>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介護支援専門員実務研修における科目「ケアマネジメントの基礎技術に関する実習」等に協力又は協力体制を確保している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75874503"/>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他の法人が運営する指定居宅介護支援事業者と共同で事例検討会、研修会等を実施している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11554673"/>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必要に応じて、多様な主体により提供される利用者の日常生活全般を支援するサービスが包括的に提供されるような居宅サービス計画を作成している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4219069"/>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41CBF" w:rsidRPr="007A205D" w:rsidTr="00841CBF">
              <w:trPr>
                <w:trHeight w:val="260"/>
              </w:trPr>
              <w:tc>
                <w:tcPr>
                  <w:tcW w:w="3983" w:type="dxa"/>
                  <w:gridSpan w:val="2"/>
                  <w:shd w:val="clear" w:color="auto" w:fill="D0CECE" w:themeFill="background2" w:themeFillShade="E6"/>
                </w:tcPr>
                <w:p w:rsidR="00841CBF" w:rsidRDefault="00841CBF" w:rsidP="008C184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特定事業所加算（Ａ）  </w:t>
                  </w:r>
                </w:p>
              </w:tc>
              <w:tc>
                <w:tcPr>
                  <w:tcW w:w="1591" w:type="dxa"/>
                  <w:gridSpan w:val="2"/>
                  <w:shd w:val="clear" w:color="auto" w:fill="auto"/>
                </w:tcPr>
                <w:p w:rsidR="00841CBF" w:rsidRPr="007A205D" w:rsidRDefault="00841CBF" w:rsidP="00841CBF">
                  <w:pPr>
                    <w:spacing w:line="240" w:lineRule="exact"/>
                    <w:jc w:val="center"/>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１１４単位</w:t>
                  </w: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専ら指定居宅介護支援の提供に当たる常勤の主任介護支援専門員を</w:t>
                  </w:r>
                  <w:r>
                    <w:rPr>
                      <w:rFonts w:asciiTheme="majorEastAsia" w:eastAsiaTheme="majorEastAsia" w:hAnsiTheme="majorEastAsia" w:hint="eastAsia"/>
                      <w:bCs/>
                      <w:color w:val="000000" w:themeColor="text1"/>
                      <w:sz w:val="18"/>
                      <w:szCs w:val="20"/>
                    </w:rPr>
                    <w:t>配置している</w:t>
                  </w:r>
                </w:p>
                <w:p w:rsidR="008C1848"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017BA">
                    <w:rPr>
                      <w:rFonts w:asciiTheme="majorEastAsia" w:eastAsiaTheme="majorEastAsia" w:hAnsiTheme="majorEastAsia" w:hint="eastAsia"/>
                      <w:bCs/>
                      <w:color w:val="000000" w:themeColor="text1"/>
                      <w:sz w:val="18"/>
                      <w:szCs w:val="20"/>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4852928"/>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専ら指定居宅介護支援の提供に当たる常勤の介護支援専門員を</w:t>
                  </w:r>
                  <w:r>
                    <w:rPr>
                      <w:rFonts w:asciiTheme="majorEastAsia" w:eastAsiaTheme="majorEastAsia" w:hAnsiTheme="majorEastAsia" w:hint="eastAsia"/>
                      <w:bCs/>
                      <w:color w:val="000000" w:themeColor="text1"/>
                      <w:sz w:val="18"/>
                      <w:szCs w:val="20"/>
                    </w:rPr>
                    <w:t>１</w:t>
                  </w:r>
                  <w:r w:rsidRPr="008017BA">
                    <w:rPr>
                      <w:rFonts w:asciiTheme="majorEastAsia" w:eastAsiaTheme="majorEastAsia" w:hAnsiTheme="majorEastAsia" w:hint="eastAsia"/>
                      <w:bCs/>
                      <w:color w:val="000000" w:themeColor="text1"/>
                      <w:sz w:val="18"/>
                      <w:szCs w:val="20"/>
                    </w:rPr>
                    <w:t>名以上配置している</w:t>
                  </w:r>
                </w:p>
                <w:p w:rsidR="008C1848" w:rsidRPr="00074DE3"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C1848">
                    <w:rPr>
                      <w:rFonts w:asciiTheme="majorEastAsia" w:eastAsiaTheme="majorEastAsia" w:hAnsiTheme="majorEastAsia" w:hint="eastAsia"/>
                      <w:bCs/>
                      <w:color w:val="000000" w:themeColor="text1"/>
                      <w:sz w:val="18"/>
                      <w:szCs w:val="20"/>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94072703"/>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C1848">
                    <w:rPr>
                      <w:rFonts w:asciiTheme="majorEastAsia" w:eastAsiaTheme="majorEastAsia" w:hAnsiTheme="majorEastAsia" w:hint="eastAsia"/>
                      <w:bCs/>
                      <w:color w:val="000000" w:themeColor="text1"/>
                      <w:sz w:val="18"/>
                      <w:szCs w:val="20"/>
                    </w:rPr>
                    <w:t>専ら指定居宅介護支援の提供に当たる介護支援専門員を常勤換算方法で</w:t>
                  </w:r>
                  <w:r>
                    <w:rPr>
                      <w:rFonts w:asciiTheme="majorEastAsia" w:eastAsiaTheme="majorEastAsia" w:hAnsiTheme="majorEastAsia" w:hint="eastAsia"/>
                      <w:bCs/>
                      <w:color w:val="000000" w:themeColor="text1"/>
                      <w:sz w:val="18"/>
                      <w:szCs w:val="20"/>
                    </w:rPr>
                    <w:t>１</w:t>
                  </w:r>
                  <w:r w:rsidR="00B43503">
                    <w:rPr>
                      <w:rFonts w:asciiTheme="majorEastAsia" w:eastAsiaTheme="majorEastAsia" w:hAnsiTheme="majorEastAsia" w:hint="eastAsia"/>
                      <w:bCs/>
                      <w:color w:val="000000" w:themeColor="text1"/>
                      <w:sz w:val="18"/>
                      <w:szCs w:val="20"/>
                    </w:rPr>
                    <w:t>以上</w:t>
                  </w:r>
                  <w:r w:rsidRPr="008C1848">
                    <w:rPr>
                      <w:rFonts w:asciiTheme="majorEastAsia" w:eastAsiaTheme="majorEastAsia" w:hAnsiTheme="majorEastAsia" w:hint="eastAsia"/>
                      <w:bCs/>
                      <w:color w:val="000000" w:themeColor="text1"/>
                      <w:sz w:val="18"/>
                      <w:szCs w:val="20"/>
                    </w:rPr>
                    <w:t>配置している</w:t>
                  </w:r>
                </w:p>
                <w:p w:rsidR="008C1848" w:rsidRPr="008017BA" w:rsidRDefault="00CC7656" w:rsidP="00CC765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C7656">
                    <w:rPr>
                      <w:rFonts w:asciiTheme="majorEastAsia" w:eastAsiaTheme="majorEastAsia" w:hAnsiTheme="majorEastAsia" w:hint="eastAsia"/>
                      <w:bCs/>
                      <w:color w:val="000000" w:themeColor="text1"/>
                      <w:sz w:val="18"/>
                      <w:szCs w:val="20"/>
                    </w:rPr>
                    <w:t>ただし、当該介護支援専門員は他の居宅介護支援事業所の職務と兼務をしても差し支えないものと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9729334"/>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利用者に関する情報又はサービス提供に当たっての留意事項に係る伝達等を目的とした会議を定期的に開催する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0378739"/>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8C1848"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２４</w:t>
                  </w:r>
                  <w:r w:rsidRPr="008017BA">
                    <w:rPr>
                      <w:rFonts w:asciiTheme="majorEastAsia" w:eastAsiaTheme="majorEastAsia" w:hAnsiTheme="majorEastAsia" w:hint="eastAsia"/>
                      <w:bCs/>
                      <w:color w:val="000000" w:themeColor="text1"/>
                      <w:sz w:val="18"/>
                      <w:szCs w:val="20"/>
                    </w:rPr>
                    <w:t>時間連絡体制を確保し、かつ、必要に応じて利用者等の相談に対応する体制を確保している</w:t>
                  </w:r>
                </w:p>
                <w:p w:rsidR="00CC7656" w:rsidRPr="00074DE3" w:rsidRDefault="00CC7656" w:rsidP="00CC765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C7656">
                    <w:rPr>
                      <w:rFonts w:asciiTheme="majorEastAsia" w:eastAsiaTheme="majorEastAsia" w:hAnsiTheme="majorEastAsia" w:hint="eastAsia"/>
                      <w:bCs/>
                      <w:color w:val="000000" w:themeColor="text1"/>
                      <w:sz w:val="18"/>
                      <w:szCs w:val="20"/>
                    </w:rPr>
                    <w:t>ただし、他の同一の居宅介護支援事業所との連携により満たすこととしても差し支えないものとする。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5954519"/>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B43503"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当該指定居宅介護支援事業所における介護支援専門員に対し、計画的に研修を実施している</w:t>
                  </w:r>
                </w:p>
                <w:p w:rsidR="00CC7656" w:rsidRPr="00074DE3" w:rsidRDefault="00CC7656" w:rsidP="00CC765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C7656">
                    <w:rPr>
                      <w:rFonts w:asciiTheme="majorEastAsia" w:eastAsiaTheme="majorEastAsia" w:hAnsiTheme="majorEastAsia" w:hint="eastAsia"/>
                      <w:bCs/>
                      <w:color w:val="000000" w:themeColor="text1"/>
                      <w:sz w:val="18"/>
                      <w:szCs w:val="20"/>
                    </w:rPr>
                    <w:t>ただし、他の同一の居宅介護支援事業所との連携により満たすこととしても差し支えないものとする。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309663"/>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B43503"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地域包括支援センターから支援が困難な事例を紹介された場合においても、当該支援が困難な事例に係る者に指定居宅介護支援を提供している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68986574"/>
                      <w14:checkbox>
                        <w14:checked w14:val="0"/>
                        <w14:checkedState w14:val="0052" w14:font="Wingdings 2"/>
                        <w14:uncheckedState w14:val="2610" w14:font="ＭＳ ゴシック"/>
                      </w14:checkbox>
                    </w:sdtPr>
                    <w:sdtEndPr/>
                    <w:sdtContent>
                      <w:r w:rsidR="00B43503">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B43503"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8017BA">
                    <w:rPr>
                      <w:rFonts w:asciiTheme="majorEastAsia" w:eastAsiaTheme="majorEastAsia" w:hAnsiTheme="majorEastAsia" w:hint="eastAsia"/>
                      <w:bCs/>
                      <w:color w:val="000000" w:themeColor="text1"/>
                      <w:sz w:val="18"/>
                      <w:szCs w:val="20"/>
                    </w:rPr>
                    <w:t>家族に対する介護等を日常的に行っている児童や、障害者、生活困窮者、難病患者等、高齢者以外の対象者への支援に関する</w:t>
                  </w:r>
                  <w:r w:rsidRPr="008017BA">
                    <w:rPr>
                      <w:rFonts w:asciiTheme="majorEastAsia" w:eastAsiaTheme="majorEastAsia" w:hAnsiTheme="majorEastAsia" w:hint="eastAsia"/>
                      <w:bCs/>
                      <w:color w:val="000000" w:themeColor="text1"/>
                      <w:sz w:val="18"/>
                      <w:szCs w:val="20"/>
                    </w:rPr>
                    <w:lastRenderedPageBreak/>
                    <w:t>知識等に関する事例検討会、研修等に参加している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4916196"/>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B43503"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特定事業所集中減算の適用を受けていない</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23415744"/>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B43503"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指定居宅介護支援事業所において指定居宅介護支援の提</w:t>
                  </w:r>
                  <w:r>
                    <w:rPr>
                      <w:rFonts w:asciiTheme="majorEastAsia" w:eastAsiaTheme="majorEastAsia" w:hAnsiTheme="majorEastAsia" w:hint="eastAsia"/>
                      <w:bCs/>
                      <w:color w:val="000000" w:themeColor="text1"/>
                      <w:sz w:val="18"/>
                      <w:szCs w:val="20"/>
                    </w:rPr>
                    <w:t>供を受ける利用者数が当該指定居宅介護支援事業所の介護支援専門員１</w:t>
                  </w:r>
                  <w:r w:rsidRPr="00765F07">
                    <w:rPr>
                      <w:rFonts w:asciiTheme="majorEastAsia" w:eastAsiaTheme="majorEastAsia" w:hAnsiTheme="majorEastAsia" w:hint="eastAsia"/>
                      <w:bCs/>
                      <w:color w:val="000000" w:themeColor="text1"/>
                      <w:sz w:val="18"/>
                      <w:szCs w:val="20"/>
                    </w:rPr>
                    <w:t>人当たり</w:t>
                  </w:r>
                  <w:r>
                    <w:rPr>
                      <w:rFonts w:asciiTheme="majorEastAsia" w:eastAsiaTheme="majorEastAsia" w:hAnsiTheme="majorEastAsia" w:hint="eastAsia"/>
                      <w:bCs/>
                      <w:color w:val="000000" w:themeColor="text1"/>
                      <w:sz w:val="18"/>
                      <w:szCs w:val="20"/>
                    </w:rPr>
                    <w:t>４５</w:t>
                  </w:r>
                  <w:r w:rsidRPr="00765F07">
                    <w:rPr>
                      <w:rFonts w:asciiTheme="majorEastAsia" w:eastAsiaTheme="majorEastAsia" w:hAnsiTheme="majorEastAsia" w:hint="eastAsia"/>
                      <w:bCs/>
                      <w:color w:val="000000" w:themeColor="text1"/>
                      <w:sz w:val="18"/>
                      <w:szCs w:val="20"/>
                    </w:rPr>
                    <w:t>名未満である</w:t>
                  </w:r>
                </w:p>
                <w:p w:rsidR="008C1848" w:rsidRPr="00074DE3" w:rsidRDefault="008C1848" w:rsidP="008C184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65F07">
                    <w:rPr>
                      <w:rFonts w:asciiTheme="majorEastAsia" w:eastAsiaTheme="majorEastAsia" w:hAnsiTheme="majorEastAsia" w:hint="eastAsia"/>
                      <w:bCs/>
                      <w:color w:val="000000" w:themeColor="text1"/>
                      <w:sz w:val="18"/>
                      <w:szCs w:val="20"/>
                    </w:rPr>
                    <w:t>ただし、居宅介護支援費（Ⅱ）を算定している場合は</w:t>
                  </w:r>
                  <w:r>
                    <w:rPr>
                      <w:rFonts w:asciiTheme="majorEastAsia" w:eastAsiaTheme="majorEastAsia" w:hAnsiTheme="majorEastAsia" w:hint="eastAsia"/>
                      <w:bCs/>
                      <w:color w:val="000000" w:themeColor="text1"/>
                      <w:sz w:val="18"/>
                      <w:szCs w:val="20"/>
                    </w:rPr>
                    <w:t>５０</w:t>
                  </w:r>
                  <w:r w:rsidRPr="00765F07">
                    <w:rPr>
                      <w:rFonts w:asciiTheme="majorEastAsia" w:eastAsiaTheme="majorEastAsia" w:hAnsiTheme="majorEastAsia" w:hint="eastAsia"/>
                      <w:bCs/>
                      <w:color w:val="000000" w:themeColor="text1"/>
                      <w:sz w:val="18"/>
                      <w:szCs w:val="20"/>
                    </w:rPr>
                    <w:t>名未満</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1285938"/>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B43503"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介護支援専門員実務研修における科目「ケアマネジメントの基礎技術に関する実習」等に協力又は協力体制を確保している</w:t>
                  </w:r>
                </w:p>
                <w:p w:rsidR="00CC7656" w:rsidRPr="00074DE3" w:rsidRDefault="00CC7656" w:rsidP="00CC765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C7656">
                    <w:rPr>
                      <w:rFonts w:asciiTheme="majorEastAsia" w:eastAsiaTheme="majorEastAsia" w:hAnsiTheme="majorEastAsia" w:hint="eastAsia"/>
                      <w:bCs/>
                      <w:color w:val="000000" w:themeColor="text1"/>
                      <w:sz w:val="18"/>
                      <w:szCs w:val="20"/>
                    </w:rPr>
                    <w:t>ただし、他の同一の居宅介護支援事業所との連携により満たすこととしても差し支えないものとする。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6923065"/>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B43503"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gridSpan w:val="2"/>
                  <w:tcBorders>
                    <w:left w:val="single" w:sz="4" w:space="0" w:color="auto"/>
                  </w:tcBorders>
                  <w:shd w:val="clear" w:color="auto" w:fill="auto"/>
                </w:tcPr>
                <w:p w:rsidR="008C1848"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他の法人が運営する指定居宅介護支援事業者と共同で事例検討会、研修会等を実施している</w:t>
                  </w:r>
                </w:p>
                <w:p w:rsidR="00CC7656" w:rsidRPr="00074DE3" w:rsidRDefault="00CC7656" w:rsidP="00CC765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CC7656">
                    <w:rPr>
                      <w:rFonts w:asciiTheme="majorEastAsia" w:eastAsiaTheme="majorEastAsia" w:hAnsiTheme="majorEastAsia" w:hint="eastAsia"/>
                      <w:bCs/>
                      <w:color w:val="000000" w:themeColor="text1"/>
                      <w:sz w:val="18"/>
                      <w:szCs w:val="20"/>
                    </w:rPr>
                    <w:t>ただし、他の同一の居宅介護支援事業所との連携により満たすこととしても差し支えないものとする。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7084127"/>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r w:rsidR="008C184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C1848" w:rsidRDefault="00B43503" w:rsidP="008C184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gridSpan w:val="2"/>
                  <w:tcBorders>
                    <w:left w:val="single" w:sz="4" w:space="0" w:color="auto"/>
                  </w:tcBorders>
                  <w:shd w:val="clear" w:color="auto" w:fill="auto"/>
                </w:tcPr>
                <w:p w:rsidR="008C1848" w:rsidRPr="00074DE3" w:rsidRDefault="008C1848" w:rsidP="008C1848">
                  <w:pPr>
                    <w:spacing w:line="240" w:lineRule="exact"/>
                    <w:rPr>
                      <w:rFonts w:asciiTheme="majorEastAsia" w:eastAsiaTheme="majorEastAsia" w:hAnsiTheme="majorEastAsia"/>
                      <w:bCs/>
                      <w:color w:val="000000" w:themeColor="text1"/>
                      <w:sz w:val="18"/>
                      <w:szCs w:val="20"/>
                    </w:rPr>
                  </w:pPr>
                  <w:r w:rsidRPr="00765F07">
                    <w:rPr>
                      <w:rFonts w:asciiTheme="majorEastAsia" w:eastAsiaTheme="majorEastAsia" w:hAnsiTheme="majorEastAsia" w:hint="eastAsia"/>
                      <w:bCs/>
                      <w:color w:val="000000" w:themeColor="text1"/>
                      <w:sz w:val="18"/>
                      <w:szCs w:val="20"/>
                    </w:rPr>
                    <w:t>必要に応じて、多様な主体により提供される利用者の日常生活全般を支援するサービスが包括的に提供されるような居宅サービス計画を作成している</w:t>
                  </w:r>
                </w:p>
              </w:tc>
              <w:tc>
                <w:tcPr>
                  <w:tcW w:w="457" w:type="dxa"/>
                  <w:shd w:val="clear" w:color="auto" w:fill="auto"/>
                </w:tcPr>
                <w:p w:rsidR="008C1848" w:rsidRDefault="00C40573" w:rsidP="008C184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5553951"/>
                      <w14:checkbox>
                        <w14:checked w14:val="0"/>
                        <w14:checkedState w14:val="0052" w14:font="Wingdings 2"/>
                        <w14:uncheckedState w14:val="2610" w14:font="ＭＳ ゴシック"/>
                      </w14:checkbox>
                    </w:sdtPr>
                    <w:sdtEndPr/>
                    <w:sdtContent>
                      <w:r w:rsidR="008C1848">
                        <w:rPr>
                          <w:rFonts w:hAnsi="ＭＳ ゴシック" w:hint="eastAsia"/>
                          <w:color w:val="000000" w:themeColor="text1"/>
                          <w:sz w:val="18"/>
                          <w:szCs w:val="18"/>
                        </w:rPr>
                        <w:t>☐</w:t>
                      </w:r>
                    </w:sdtContent>
                  </w:sdt>
                </w:p>
                <w:p w:rsidR="008C1848" w:rsidRDefault="008C1848" w:rsidP="008C1848">
                  <w:pPr>
                    <w:spacing w:line="240" w:lineRule="exact"/>
                    <w:jc w:val="center"/>
                    <w:rPr>
                      <w:rFonts w:asciiTheme="majorEastAsia" w:eastAsiaTheme="majorEastAsia" w:hAnsiTheme="majorEastAsia"/>
                      <w:color w:val="000000" w:themeColor="text1"/>
                      <w:sz w:val="18"/>
                      <w:szCs w:val="18"/>
                    </w:rPr>
                  </w:pPr>
                </w:p>
              </w:tc>
            </w:tr>
          </w:tbl>
          <w:p w:rsidR="002748A7" w:rsidRPr="00ED1A18" w:rsidRDefault="002748A7" w:rsidP="008C1848">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CC7656" w:rsidRDefault="00C40573" w:rsidP="00CC765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76628991"/>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いる</w:t>
            </w:r>
            <w:r w:rsidR="00CC7656" w:rsidRPr="00B103DF">
              <w:rPr>
                <w:rFonts w:asciiTheme="majorEastAsia" w:eastAsiaTheme="majorEastAsia" w:hAnsiTheme="majorEastAsia" w:hint="eastAsia"/>
                <w:bCs/>
                <w:color w:val="000000" w:themeColor="text1"/>
                <w:sz w:val="18"/>
                <w:szCs w:val="18"/>
              </w:rPr>
              <w:t xml:space="preserve">　</w:t>
            </w:r>
          </w:p>
          <w:p w:rsidR="00CC7656" w:rsidRDefault="00C40573" w:rsidP="00CC7656">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89195166"/>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いない</w:t>
            </w:r>
          </w:p>
          <w:p w:rsidR="002748A7" w:rsidRPr="00ED1A18" w:rsidRDefault="00C40573" w:rsidP="00CC7656">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5798174"/>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別表ハ</w:t>
            </w:r>
          </w:p>
          <w:p w:rsidR="008017BA" w:rsidRPr="00ED1A18" w:rsidRDefault="008017BA" w:rsidP="008017B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8017BA" w:rsidRPr="00ED1A18" w:rsidRDefault="008017BA" w:rsidP="008017B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w:t>
            </w:r>
            <w:r>
              <w:rPr>
                <w:rFonts w:asciiTheme="majorEastAsia" w:eastAsiaTheme="majorEastAsia" w:hAnsiTheme="majorEastAsia" w:hint="eastAsia"/>
                <w:bCs/>
                <w:color w:val="000000" w:themeColor="text1"/>
                <w:sz w:val="18"/>
                <w:szCs w:val="18"/>
              </w:rPr>
              <w:t>号</w:t>
            </w:r>
          </w:p>
        </w:tc>
      </w:tr>
      <w:tr w:rsidR="002748A7" w:rsidRPr="00ED1A18" w:rsidTr="00F81EF5">
        <w:trPr>
          <w:trHeight w:val="593"/>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48A7" w:rsidRPr="00ED1A18" w:rsidRDefault="002748A7" w:rsidP="002748A7">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特定事業所加算制度は、中重度者や支援困難ケースへの積極的な対応</w:t>
            </w:r>
            <w:r w:rsidRPr="00ED1A18">
              <w:rPr>
                <w:rFonts w:asciiTheme="majorEastAsia" w:eastAsiaTheme="majorEastAsia" w:hAnsiTheme="majorEastAsia" w:hint="eastAsia"/>
                <w:bCs/>
                <w:color w:val="000000" w:themeColor="text1"/>
                <w:sz w:val="18"/>
                <w:szCs w:val="18"/>
              </w:rPr>
              <w:t>や</w:t>
            </w:r>
            <w:r w:rsidRPr="00ED1A18">
              <w:rPr>
                <w:rFonts w:asciiTheme="majorEastAsia" w:eastAsiaTheme="majorEastAsia" w:hAnsiTheme="majorEastAsia" w:hint="eastAsia"/>
                <w:color w:val="000000" w:themeColor="text1"/>
                <w:sz w:val="18"/>
                <w:szCs w:val="18"/>
              </w:rPr>
              <w:t>、専門性の高い人材</w:t>
            </w:r>
            <w:r w:rsidRPr="00ED1A18">
              <w:rPr>
                <w:rFonts w:asciiTheme="majorEastAsia" w:eastAsiaTheme="majorEastAsia" w:hAnsiTheme="majorEastAsia" w:hint="eastAsia"/>
                <w:bCs/>
                <w:color w:val="000000" w:themeColor="text1"/>
                <w:sz w:val="18"/>
                <w:szCs w:val="18"/>
              </w:rPr>
              <w:t>の</w:t>
            </w:r>
            <w:r w:rsidRPr="00ED1A18">
              <w:rPr>
                <w:rFonts w:asciiTheme="majorEastAsia" w:eastAsiaTheme="majorEastAsia" w:hAnsiTheme="majorEastAsia" w:hint="eastAsia"/>
                <w:color w:val="000000" w:themeColor="text1"/>
                <w:sz w:val="18"/>
                <w:szCs w:val="18"/>
              </w:rPr>
              <w:t>確保、質の高いケアマネジメントを実施している事業所を評価し、</w:t>
            </w:r>
            <w:r w:rsidRPr="00ED1A18">
              <w:rPr>
                <w:rFonts w:asciiTheme="majorEastAsia" w:eastAsiaTheme="majorEastAsia" w:hAnsiTheme="majorEastAsia" w:hint="eastAsia"/>
                <w:bCs/>
                <w:color w:val="000000" w:themeColor="text1"/>
                <w:sz w:val="18"/>
                <w:szCs w:val="18"/>
              </w:rPr>
              <w:t>地域における居宅介護支援事業所の</w:t>
            </w:r>
            <w:r w:rsidRPr="00ED1A18">
              <w:rPr>
                <w:rFonts w:asciiTheme="majorEastAsia" w:eastAsiaTheme="majorEastAsia" w:hAnsiTheme="majorEastAsia" w:hint="eastAsia"/>
                <w:color w:val="000000" w:themeColor="text1"/>
                <w:sz w:val="18"/>
                <w:szCs w:val="18"/>
              </w:rPr>
              <w:t>ケアマネジメントの質の向上に資することを目的と</w:t>
            </w:r>
            <w:r w:rsidR="00CC7656">
              <w:rPr>
                <w:rFonts w:asciiTheme="majorEastAsia" w:eastAsiaTheme="majorEastAsia" w:hAnsiTheme="majorEastAsia" w:hint="eastAsia"/>
                <w:color w:val="000000" w:themeColor="text1"/>
                <w:sz w:val="18"/>
                <w:szCs w:val="18"/>
              </w:rPr>
              <w:t>するものです</w:t>
            </w:r>
            <w:r w:rsidRPr="00ED1A18">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2748A7" w:rsidRPr="00ED1A18" w:rsidRDefault="002748A7" w:rsidP="00CC7656">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第3の14(1)</w:t>
            </w:r>
          </w:p>
        </w:tc>
      </w:tr>
      <w:tr w:rsidR="002748A7" w:rsidRPr="00ED1A18" w:rsidTr="00F81EF5">
        <w:trPr>
          <w:trHeight w:val="467"/>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C7656" w:rsidRDefault="00CC7656" w:rsidP="002748A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②</w:t>
            </w:r>
            <w:r w:rsidR="002748A7" w:rsidRPr="00ED1A18">
              <w:rPr>
                <w:rFonts w:asciiTheme="majorEastAsia" w:eastAsiaTheme="majorEastAsia" w:hAnsiTheme="majorEastAsia" w:hint="eastAsia"/>
                <w:color w:val="000000" w:themeColor="text1"/>
                <w:sz w:val="18"/>
                <w:szCs w:val="18"/>
              </w:rPr>
              <w:t xml:space="preserve">　</w:t>
            </w:r>
            <w:r w:rsidRPr="00CC7656">
              <w:rPr>
                <w:rFonts w:asciiTheme="majorEastAsia" w:eastAsiaTheme="majorEastAsia" w:hAnsiTheme="majorEastAsia" w:hint="eastAsia"/>
                <w:color w:val="000000" w:themeColor="text1"/>
                <w:sz w:val="18"/>
                <w:szCs w:val="18"/>
              </w:rPr>
              <w:t>特定事業所加算（Ⅰ）、（Ⅱ）、（Ⅲ）又は（Ａ）の対象となる事業所については</w:t>
            </w:r>
            <w:r>
              <w:rPr>
                <w:rFonts w:asciiTheme="majorEastAsia" w:eastAsiaTheme="majorEastAsia" w:hAnsiTheme="majorEastAsia" w:hint="eastAsia"/>
                <w:color w:val="000000" w:themeColor="text1"/>
                <w:sz w:val="18"/>
                <w:szCs w:val="18"/>
              </w:rPr>
              <w:t>、基本的な取扱方針として、</w:t>
            </w:r>
            <w:r w:rsidR="002748A7" w:rsidRPr="00ED1A18">
              <w:rPr>
                <w:rFonts w:asciiTheme="majorEastAsia" w:eastAsiaTheme="majorEastAsia" w:hAnsiTheme="majorEastAsia" w:hint="eastAsia"/>
                <w:color w:val="000000" w:themeColor="text1"/>
                <w:sz w:val="18"/>
                <w:szCs w:val="18"/>
              </w:rPr>
              <w:t>次の</w:t>
            </w:r>
            <w:r>
              <w:rPr>
                <w:rFonts w:asciiTheme="majorEastAsia" w:eastAsiaTheme="majorEastAsia" w:hAnsiTheme="majorEastAsia" w:hint="eastAsia"/>
                <w:color w:val="000000" w:themeColor="text1"/>
                <w:sz w:val="18"/>
                <w:szCs w:val="18"/>
              </w:rPr>
              <w:t>項目を満たしていますか。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CC7656"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C7656" w:rsidRDefault="00CC7656" w:rsidP="00CC765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CC7656" w:rsidRPr="00074DE3" w:rsidRDefault="00CC7656" w:rsidP="00CC7656">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公正中立性を確保し、サービス提供主体からも実質的に独立した事業所である</w:t>
                  </w:r>
                </w:p>
              </w:tc>
              <w:tc>
                <w:tcPr>
                  <w:tcW w:w="457" w:type="dxa"/>
                  <w:shd w:val="clear" w:color="auto" w:fill="auto"/>
                </w:tcPr>
                <w:p w:rsidR="00CC7656" w:rsidRDefault="00C40573" w:rsidP="00CC765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1544504"/>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p>
              </w:tc>
            </w:tr>
            <w:tr w:rsidR="00CC7656"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C7656" w:rsidRDefault="00CC7656" w:rsidP="00CC765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CC7656" w:rsidRPr="00074DE3" w:rsidRDefault="00CC7656" w:rsidP="00CC7656">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常勤かつ専従の主任介護支援専門員及び介護支援専門員が配置され、どのような支援困難ケースでも適切に処理できる体制が整備されている、いわばモデル的な居宅介護支援事業所である</w:t>
                  </w:r>
                </w:p>
              </w:tc>
              <w:tc>
                <w:tcPr>
                  <w:tcW w:w="457" w:type="dxa"/>
                  <w:shd w:val="clear" w:color="auto" w:fill="auto"/>
                </w:tcPr>
                <w:p w:rsidR="00CC7656" w:rsidRDefault="00C40573" w:rsidP="00CC7656">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8809409"/>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p>
              </w:tc>
            </w:tr>
          </w:tbl>
          <w:p w:rsidR="002748A7" w:rsidRPr="00ED1A18" w:rsidRDefault="002748A7" w:rsidP="002748A7">
            <w:pPr>
              <w:autoSpaceDE w:val="0"/>
              <w:autoSpaceDN w:val="0"/>
              <w:adjustRightInd w:val="0"/>
              <w:spacing w:line="240" w:lineRule="exact"/>
              <w:ind w:firstLineChars="200" w:firstLine="316"/>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CC7656" w:rsidRDefault="00C40573" w:rsidP="00CC765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6358239"/>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いる</w:t>
            </w:r>
            <w:r w:rsidR="00CC7656" w:rsidRPr="00B103DF">
              <w:rPr>
                <w:rFonts w:asciiTheme="majorEastAsia" w:eastAsiaTheme="majorEastAsia" w:hAnsiTheme="majorEastAsia" w:hint="eastAsia"/>
                <w:bCs/>
                <w:color w:val="000000" w:themeColor="text1"/>
                <w:sz w:val="18"/>
                <w:szCs w:val="18"/>
              </w:rPr>
              <w:t xml:space="preserve">　</w:t>
            </w:r>
          </w:p>
          <w:p w:rsidR="00CC7656" w:rsidRDefault="00C40573" w:rsidP="00CC7656">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7573115"/>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いない</w:t>
            </w:r>
          </w:p>
          <w:p w:rsidR="002748A7" w:rsidRPr="00ED1A18" w:rsidRDefault="00C40573" w:rsidP="00CC7656">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35197069"/>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第3の14(2)</w:t>
            </w:r>
          </w:p>
        </w:tc>
      </w:tr>
      <w:tr w:rsidR="002748A7" w:rsidRPr="00ED1A18" w:rsidTr="00CC7656">
        <w:trPr>
          <w:trHeight w:val="493"/>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Pr="00ED1A18" w:rsidRDefault="00CC7656" w:rsidP="002748A7">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002748A7" w:rsidRPr="00ED1A18">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特定事業所加算（Ⅰ）を算定する事業所においては、</w:t>
            </w:r>
            <w:r w:rsidR="006B48D0" w:rsidRPr="006B48D0">
              <w:rPr>
                <w:rFonts w:asciiTheme="majorEastAsia" w:eastAsiaTheme="majorEastAsia" w:hAnsiTheme="majorEastAsia" w:hint="eastAsia"/>
                <w:color w:val="000000" w:themeColor="text1"/>
                <w:sz w:val="18"/>
                <w:szCs w:val="18"/>
              </w:rPr>
              <w:t>常勤か</w:t>
            </w:r>
            <w:r w:rsidR="006B48D0">
              <w:rPr>
                <w:rFonts w:asciiTheme="majorEastAsia" w:eastAsiaTheme="majorEastAsia" w:hAnsiTheme="majorEastAsia" w:hint="eastAsia"/>
                <w:color w:val="000000" w:themeColor="text1"/>
                <w:sz w:val="18"/>
                <w:szCs w:val="18"/>
              </w:rPr>
              <w:t>つ専従の介護支援専門員３名とは別に、主任介護支援専門員２名を置いていますか（</w:t>
            </w:r>
            <w:r w:rsidR="002B4B08" w:rsidRPr="002B4B08">
              <w:rPr>
                <w:rFonts w:asciiTheme="majorEastAsia" w:eastAsiaTheme="majorEastAsia" w:hAnsiTheme="majorEastAsia" w:hint="eastAsia"/>
                <w:color w:val="000000" w:themeColor="text1"/>
                <w:sz w:val="18"/>
                <w:szCs w:val="18"/>
              </w:rPr>
              <w:t>少なくとも主任介護支援専</w:t>
            </w:r>
            <w:r w:rsidR="002B4B08">
              <w:rPr>
                <w:rFonts w:asciiTheme="majorEastAsia" w:eastAsiaTheme="majorEastAsia" w:hAnsiTheme="majorEastAsia" w:hint="eastAsia"/>
                <w:color w:val="000000" w:themeColor="text1"/>
                <w:sz w:val="18"/>
                <w:szCs w:val="18"/>
              </w:rPr>
              <w:t>門員２名及び介護支援専門員３名の合計５名を常勤か</w:t>
            </w:r>
            <w:r w:rsidR="006B48D0">
              <w:rPr>
                <w:rFonts w:asciiTheme="majorEastAsia" w:eastAsiaTheme="majorEastAsia" w:hAnsiTheme="majorEastAsia" w:hint="eastAsia"/>
                <w:color w:val="000000" w:themeColor="text1"/>
                <w:sz w:val="18"/>
                <w:szCs w:val="18"/>
              </w:rPr>
              <w:t>つ専従で配置する必要がある）。</w:t>
            </w:r>
          </w:p>
        </w:tc>
        <w:tc>
          <w:tcPr>
            <w:tcW w:w="1276" w:type="dxa"/>
            <w:tcBorders>
              <w:top w:val="single" w:sz="4" w:space="0" w:color="auto"/>
              <w:bottom w:val="dotted" w:sz="4" w:space="0" w:color="auto"/>
            </w:tcBorders>
          </w:tcPr>
          <w:p w:rsidR="00CC7656" w:rsidRDefault="00C40573" w:rsidP="00CC765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8330542"/>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いる</w:t>
            </w:r>
            <w:r w:rsidR="00CC7656" w:rsidRPr="00B103DF">
              <w:rPr>
                <w:rFonts w:asciiTheme="majorEastAsia" w:eastAsiaTheme="majorEastAsia" w:hAnsiTheme="majorEastAsia" w:hint="eastAsia"/>
                <w:bCs/>
                <w:color w:val="000000" w:themeColor="text1"/>
                <w:sz w:val="18"/>
                <w:szCs w:val="18"/>
              </w:rPr>
              <w:t xml:space="preserve">　</w:t>
            </w:r>
          </w:p>
          <w:p w:rsidR="00CC7656" w:rsidRDefault="00C40573" w:rsidP="00CC7656">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634106"/>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いない</w:t>
            </w:r>
          </w:p>
          <w:p w:rsidR="002748A7" w:rsidRPr="00ED1A18" w:rsidRDefault="00C40573" w:rsidP="00CC7656">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16945072"/>
                <w14:checkbox>
                  <w14:checked w14:val="0"/>
                  <w14:checkedState w14:val="0052" w14:font="Wingdings 2"/>
                  <w14:uncheckedState w14:val="2610" w14:font="ＭＳ ゴシック"/>
                </w14:checkbox>
              </w:sdtPr>
              <w:sdtEndPr/>
              <w:sdtContent>
                <w:r w:rsidR="00CC7656">
                  <w:rPr>
                    <w:rFonts w:hAnsi="ＭＳ ゴシック" w:hint="eastAsia"/>
                    <w:color w:val="000000" w:themeColor="text1"/>
                    <w:sz w:val="18"/>
                    <w:szCs w:val="18"/>
                  </w:rPr>
                  <w:t>☐</w:t>
                </w:r>
              </w:sdtContent>
            </w:sdt>
            <w:r w:rsidR="00CC7656">
              <w:rPr>
                <w:rFonts w:asciiTheme="majorEastAsia" w:eastAsiaTheme="majorEastAsia" w:hAnsiTheme="majorEastAsia" w:hint="eastAsia"/>
                <w:color w:val="000000" w:themeColor="text1"/>
                <w:sz w:val="18"/>
                <w:szCs w:val="18"/>
              </w:rPr>
              <w:t xml:space="preserve">　</w:t>
            </w:r>
            <w:r w:rsidR="00CC7656">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C7656" w:rsidRPr="00ED1A18" w:rsidRDefault="00CC7656" w:rsidP="00CC765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CC7656" w:rsidP="00CC7656">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第3の14(3)②</w:t>
            </w:r>
          </w:p>
        </w:tc>
      </w:tr>
      <w:tr w:rsidR="002748A7" w:rsidRPr="00ED1A18" w:rsidTr="002B4B08">
        <w:trPr>
          <w:trHeight w:val="607"/>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Default="007F48A7" w:rsidP="002748A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w:t>
            </w:r>
            <w:r w:rsidR="002748A7" w:rsidRPr="00ED1A18">
              <w:rPr>
                <w:rFonts w:asciiTheme="majorEastAsia" w:eastAsiaTheme="majorEastAsia" w:hAnsiTheme="majorEastAsia" w:hint="eastAsia"/>
                <w:bCs/>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w:t>
            </w:r>
            <w:r w:rsidR="002748A7" w:rsidRPr="00ED1A18">
              <w:rPr>
                <w:rFonts w:asciiTheme="majorEastAsia" w:eastAsiaTheme="majorEastAsia" w:hAnsiTheme="majorEastAsia" w:hint="eastAsia"/>
                <w:bCs/>
                <w:color w:val="000000" w:themeColor="text1"/>
                <w:sz w:val="18"/>
                <w:szCs w:val="18"/>
              </w:rPr>
              <w:t>利用者に関する情報又はサービス提供に当たっての留意事項に係る伝達等を目的とした会議</w:t>
            </w:r>
            <w:r w:rsidR="002B4B08">
              <w:rPr>
                <w:rFonts w:asciiTheme="majorEastAsia" w:eastAsiaTheme="majorEastAsia" w:hAnsiTheme="majorEastAsia" w:hint="eastAsia"/>
                <w:bCs/>
                <w:color w:val="000000" w:themeColor="text1"/>
                <w:sz w:val="18"/>
                <w:szCs w:val="18"/>
              </w:rPr>
              <w:t>」の</w:t>
            </w:r>
            <w:r w:rsidR="002B4B08" w:rsidRPr="002B4B08">
              <w:rPr>
                <w:rFonts w:asciiTheme="majorEastAsia" w:eastAsiaTheme="majorEastAsia" w:hAnsiTheme="majorEastAsia" w:hint="eastAsia"/>
                <w:bCs/>
                <w:color w:val="000000" w:themeColor="text1"/>
                <w:sz w:val="18"/>
                <w:szCs w:val="18"/>
              </w:rPr>
              <w:t>議題については、少なくとも次のような議事を含め</w:t>
            </w:r>
            <w:r w:rsidR="002748A7" w:rsidRPr="00ED1A18">
              <w:rPr>
                <w:rFonts w:asciiTheme="majorEastAsia" w:eastAsiaTheme="majorEastAsia" w:hAnsiTheme="majorEastAsia" w:hint="eastAsia"/>
                <w:bCs/>
                <w:color w:val="000000" w:themeColor="text1"/>
                <w:sz w:val="18"/>
                <w:szCs w:val="18"/>
              </w:rPr>
              <w:t>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F001D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2B4B08" w:rsidRPr="00074DE3" w:rsidRDefault="002B4B08" w:rsidP="00F001DE">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現に抱える処遇困難ケースについての具体的な処遇方針</w:t>
                  </w:r>
                </w:p>
              </w:tc>
              <w:tc>
                <w:tcPr>
                  <w:tcW w:w="457" w:type="dxa"/>
                  <w:shd w:val="clear" w:color="auto" w:fill="auto"/>
                </w:tcPr>
                <w:p w:rsidR="002B4B08" w:rsidRDefault="00C40573" w:rsidP="00F001D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8526121"/>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F001D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2B4B08" w:rsidRPr="00074DE3" w:rsidRDefault="002B4B08" w:rsidP="00F001DE">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過去に取り扱ったケースについての問題点及びその改善方策</w:t>
                  </w:r>
                </w:p>
              </w:tc>
              <w:tc>
                <w:tcPr>
                  <w:tcW w:w="457" w:type="dxa"/>
                  <w:shd w:val="clear" w:color="auto" w:fill="auto"/>
                </w:tcPr>
                <w:p w:rsidR="002B4B08" w:rsidRDefault="00C40573" w:rsidP="00F001D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5489500"/>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F001D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2B4B08" w:rsidRPr="00074DE3" w:rsidRDefault="002B4B08" w:rsidP="00F001DE">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地域における事業者や活用できる社会資源の状況</w:t>
                  </w:r>
                </w:p>
              </w:tc>
              <w:tc>
                <w:tcPr>
                  <w:tcW w:w="457" w:type="dxa"/>
                  <w:shd w:val="clear" w:color="auto" w:fill="auto"/>
                </w:tcPr>
                <w:p w:rsidR="002B4B08" w:rsidRDefault="00C40573" w:rsidP="00F001D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326676"/>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F001D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2B4B08" w:rsidRPr="00074DE3" w:rsidRDefault="002B4B08" w:rsidP="00F001DE">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保健医療及び福祉に関する諸制度</w:t>
                  </w:r>
                </w:p>
              </w:tc>
              <w:tc>
                <w:tcPr>
                  <w:tcW w:w="457" w:type="dxa"/>
                  <w:shd w:val="clear" w:color="auto" w:fill="auto"/>
                </w:tcPr>
                <w:p w:rsidR="002B4B08" w:rsidRDefault="00C40573" w:rsidP="00F001D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7582477"/>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F001D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2B4B08" w:rsidRPr="00074DE3" w:rsidRDefault="002B4B08" w:rsidP="00F001DE">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ケアマネジメントに関する技術</w:t>
                  </w:r>
                </w:p>
              </w:tc>
              <w:tc>
                <w:tcPr>
                  <w:tcW w:w="457" w:type="dxa"/>
                  <w:shd w:val="clear" w:color="auto" w:fill="auto"/>
                </w:tcPr>
                <w:p w:rsidR="002B4B08" w:rsidRDefault="00C40573" w:rsidP="00F001D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4048684"/>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F001D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2B4B08" w:rsidRPr="00074DE3" w:rsidRDefault="002B4B08" w:rsidP="00F001DE">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利用者からの苦情があった場合は、その内容及び改善方針</w:t>
                  </w:r>
                </w:p>
              </w:tc>
              <w:tc>
                <w:tcPr>
                  <w:tcW w:w="457" w:type="dxa"/>
                  <w:shd w:val="clear" w:color="auto" w:fill="auto"/>
                </w:tcPr>
                <w:p w:rsidR="002B4B08" w:rsidRDefault="00C40573" w:rsidP="00F001D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0259112"/>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2B4B0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2B4B08" w:rsidRPr="00074DE3" w:rsidRDefault="002B4B08" w:rsidP="002B4B08">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その他必要な事項</w:t>
                  </w:r>
                </w:p>
              </w:tc>
              <w:tc>
                <w:tcPr>
                  <w:tcW w:w="457" w:type="dxa"/>
                  <w:shd w:val="clear" w:color="auto" w:fill="auto"/>
                </w:tcPr>
                <w:p w:rsidR="002B4B08" w:rsidRDefault="00C40573" w:rsidP="002B4B0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08879154"/>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bl>
          <w:p w:rsidR="002B4B08" w:rsidRPr="00ED1A18" w:rsidRDefault="002B4B08" w:rsidP="002748A7">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2B4B08" w:rsidRDefault="00C40573" w:rsidP="002B4B0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1767590"/>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いる</w:t>
            </w:r>
            <w:r w:rsidR="002B4B08" w:rsidRPr="00B103DF">
              <w:rPr>
                <w:rFonts w:asciiTheme="majorEastAsia" w:eastAsiaTheme="majorEastAsia" w:hAnsiTheme="majorEastAsia" w:hint="eastAsia"/>
                <w:bCs/>
                <w:color w:val="000000" w:themeColor="text1"/>
                <w:sz w:val="18"/>
                <w:szCs w:val="18"/>
              </w:rPr>
              <w:t xml:space="preserve">　</w:t>
            </w:r>
          </w:p>
          <w:p w:rsidR="002B4B08" w:rsidRDefault="00C40573" w:rsidP="002B4B08">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7369548"/>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いない</w:t>
            </w:r>
          </w:p>
          <w:p w:rsidR="002748A7" w:rsidRPr="00ED1A18" w:rsidRDefault="00C40573" w:rsidP="002B4B08">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15752469"/>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B4B08"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第3の14(3)③</w:t>
            </w:r>
          </w:p>
        </w:tc>
      </w:tr>
      <w:tr w:rsidR="002B4B08" w:rsidRPr="00ED1A18" w:rsidTr="007F48A7">
        <w:trPr>
          <w:trHeight w:val="607"/>
        </w:trPr>
        <w:tc>
          <w:tcPr>
            <w:tcW w:w="1413" w:type="dxa"/>
            <w:tcBorders>
              <w:top w:val="nil"/>
              <w:bottom w:val="nil"/>
            </w:tcBorders>
          </w:tcPr>
          <w:p w:rsidR="002B4B08" w:rsidRPr="00ED1A18" w:rsidRDefault="002B4B08" w:rsidP="002B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B4B08" w:rsidRPr="00ED1A18" w:rsidRDefault="007F48A7" w:rsidP="002B4B08">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⑤</w:t>
            </w:r>
            <w:r w:rsidR="002B4B08">
              <w:rPr>
                <w:rFonts w:asciiTheme="majorEastAsia" w:eastAsiaTheme="majorEastAsia" w:hAnsiTheme="majorEastAsia" w:hint="eastAsia"/>
                <w:bCs/>
                <w:color w:val="000000" w:themeColor="text1"/>
                <w:sz w:val="18"/>
                <w:szCs w:val="18"/>
              </w:rPr>
              <w:t xml:space="preserve">　「</w:t>
            </w:r>
            <w:r w:rsidR="002B4B08" w:rsidRPr="00ED1A18">
              <w:rPr>
                <w:rFonts w:asciiTheme="majorEastAsia" w:eastAsiaTheme="majorEastAsia" w:hAnsiTheme="majorEastAsia" w:hint="eastAsia"/>
                <w:bCs/>
                <w:color w:val="000000" w:themeColor="text1"/>
                <w:sz w:val="18"/>
                <w:szCs w:val="18"/>
              </w:rPr>
              <w:t>利用者に関する情報又はサービス提供に当たっての留意事項に係る伝達等を目的とした会議</w:t>
            </w:r>
            <w:r w:rsidR="002B4B08">
              <w:rPr>
                <w:rFonts w:asciiTheme="majorEastAsia" w:eastAsiaTheme="majorEastAsia" w:hAnsiTheme="majorEastAsia" w:hint="eastAsia"/>
                <w:bCs/>
                <w:color w:val="000000" w:themeColor="text1"/>
                <w:sz w:val="18"/>
                <w:szCs w:val="18"/>
              </w:rPr>
              <w:t>」の</w:t>
            </w:r>
            <w:r w:rsidR="002B4B08" w:rsidRPr="00ED1A18">
              <w:rPr>
                <w:rFonts w:asciiTheme="majorEastAsia" w:eastAsiaTheme="majorEastAsia" w:hAnsiTheme="majorEastAsia" w:hint="eastAsia"/>
                <w:bCs/>
                <w:color w:val="000000" w:themeColor="text1"/>
                <w:sz w:val="18"/>
                <w:szCs w:val="18"/>
              </w:rPr>
              <w:t>議事については、記録を作成し、２年間保存</w:t>
            </w:r>
            <w:r w:rsidR="002B4B08">
              <w:rPr>
                <w:rFonts w:asciiTheme="majorEastAsia" w:eastAsiaTheme="majorEastAsia" w:hAnsiTheme="majorEastAsia" w:hint="eastAsia"/>
                <w:bCs/>
                <w:color w:val="000000" w:themeColor="text1"/>
                <w:sz w:val="18"/>
                <w:szCs w:val="18"/>
              </w:rPr>
              <w:t>していますか。</w:t>
            </w:r>
          </w:p>
        </w:tc>
        <w:tc>
          <w:tcPr>
            <w:tcW w:w="1276" w:type="dxa"/>
            <w:tcBorders>
              <w:top w:val="single" w:sz="4" w:space="0" w:color="auto"/>
              <w:bottom w:val="single" w:sz="4" w:space="0" w:color="auto"/>
            </w:tcBorders>
          </w:tcPr>
          <w:p w:rsidR="002B4B08" w:rsidRDefault="00C40573" w:rsidP="002B4B0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50409177"/>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いる</w:t>
            </w:r>
            <w:r w:rsidR="002B4B08" w:rsidRPr="00B103DF">
              <w:rPr>
                <w:rFonts w:asciiTheme="majorEastAsia" w:eastAsiaTheme="majorEastAsia" w:hAnsiTheme="majorEastAsia" w:hint="eastAsia"/>
                <w:bCs/>
                <w:color w:val="000000" w:themeColor="text1"/>
                <w:sz w:val="18"/>
                <w:szCs w:val="18"/>
              </w:rPr>
              <w:t xml:space="preserve">　</w:t>
            </w:r>
          </w:p>
          <w:p w:rsidR="002B4B08" w:rsidRDefault="00C40573" w:rsidP="002B4B08">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6617730"/>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いない</w:t>
            </w:r>
          </w:p>
          <w:p w:rsidR="002B4B08" w:rsidRPr="00ED1A18" w:rsidRDefault="00C40573" w:rsidP="002B4B08">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53251480"/>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B4B08"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B4B08"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第3の14(3)③</w:t>
            </w:r>
          </w:p>
        </w:tc>
      </w:tr>
      <w:tr w:rsidR="002B4B08" w:rsidRPr="00ED1A18" w:rsidTr="007F48A7">
        <w:trPr>
          <w:trHeight w:val="607"/>
        </w:trPr>
        <w:tc>
          <w:tcPr>
            <w:tcW w:w="1413" w:type="dxa"/>
            <w:tcBorders>
              <w:top w:val="nil"/>
              <w:bottom w:val="nil"/>
            </w:tcBorders>
          </w:tcPr>
          <w:p w:rsidR="002B4B08" w:rsidRPr="00ED1A18" w:rsidRDefault="002B4B08" w:rsidP="002B4B0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B4B08" w:rsidRDefault="007F48A7" w:rsidP="002B4B08">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⑥</w:t>
            </w:r>
            <w:r w:rsidR="002B4B08">
              <w:rPr>
                <w:rFonts w:asciiTheme="majorEastAsia" w:eastAsiaTheme="majorEastAsia" w:hAnsiTheme="majorEastAsia" w:hint="eastAsia"/>
                <w:bCs/>
                <w:color w:val="000000" w:themeColor="text1"/>
                <w:sz w:val="18"/>
                <w:szCs w:val="18"/>
              </w:rPr>
              <w:t xml:space="preserve">　「</w:t>
            </w:r>
            <w:r w:rsidR="002B4B08" w:rsidRPr="00ED1A18">
              <w:rPr>
                <w:rFonts w:asciiTheme="majorEastAsia" w:eastAsiaTheme="majorEastAsia" w:hAnsiTheme="majorEastAsia" w:hint="eastAsia"/>
                <w:bCs/>
                <w:color w:val="000000" w:themeColor="text1"/>
                <w:sz w:val="18"/>
                <w:szCs w:val="18"/>
              </w:rPr>
              <w:t>利用者に関する情報又はサービス提供に当たっての留意事項に係る伝達等を目的とした会議</w:t>
            </w:r>
            <w:r w:rsidR="002B4B08">
              <w:rPr>
                <w:rFonts w:asciiTheme="majorEastAsia" w:eastAsiaTheme="majorEastAsia" w:hAnsiTheme="majorEastAsia" w:hint="eastAsia"/>
                <w:bCs/>
                <w:color w:val="000000" w:themeColor="text1"/>
                <w:sz w:val="18"/>
                <w:szCs w:val="18"/>
              </w:rPr>
              <w:t>」の開催頻度は、</w:t>
            </w:r>
            <w:r w:rsidR="002B4B08" w:rsidRPr="00ED1A18">
              <w:rPr>
                <w:rFonts w:asciiTheme="majorEastAsia" w:eastAsiaTheme="majorEastAsia" w:hAnsiTheme="majorEastAsia" w:hint="eastAsia"/>
                <w:bCs/>
                <w:color w:val="000000" w:themeColor="text1"/>
                <w:sz w:val="18"/>
                <w:szCs w:val="18"/>
              </w:rPr>
              <w:t>おおむね週１回以上</w:t>
            </w:r>
            <w:r w:rsidR="002B4B08">
              <w:rPr>
                <w:rFonts w:asciiTheme="majorEastAsia" w:eastAsiaTheme="majorEastAsia" w:hAnsiTheme="majorEastAsia" w:hint="eastAsia"/>
                <w:bCs/>
                <w:color w:val="000000" w:themeColor="text1"/>
                <w:sz w:val="18"/>
                <w:szCs w:val="18"/>
              </w:rPr>
              <w:t>としていますか。</w:t>
            </w:r>
          </w:p>
        </w:tc>
        <w:tc>
          <w:tcPr>
            <w:tcW w:w="1276" w:type="dxa"/>
            <w:tcBorders>
              <w:top w:val="single" w:sz="4" w:space="0" w:color="auto"/>
              <w:bottom w:val="dotted" w:sz="4" w:space="0" w:color="auto"/>
            </w:tcBorders>
          </w:tcPr>
          <w:p w:rsidR="002B4B08" w:rsidRDefault="00C40573" w:rsidP="002B4B0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1921669"/>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いる</w:t>
            </w:r>
            <w:r w:rsidR="002B4B08" w:rsidRPr="00B103DF">
              <w:rPr>
                <w:rFonts w:asciiTheme="majorEastAsia" w:eastAsiaTheme="majorEastAsia" w:hAnsiTheme="majorEastAsia" w:hint="eastAsia"/>
                <w:bCs/>
                <w:color w:val="000000" w:themeColor="text1"/>
                <w:sz w:val="18"/>
                <w:szCs w:val="18"/>
              </w:rPr>
              <w:t xml:space="preserve">　</w:t>
            </w:r>
          </w:p>
          <w:p w:rsidR="002B4B08" w:rsidRDefault="00C40573" w:rsidP="002B4B08">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4517519"/>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いない</w:t>
            </w:r>
          </w:p>
          <w:p w:rsidR="002B4B08" w:rsidRPr="00ED1A18" w:rsidRDefault="00C40573" w:rsidP="002B4B08">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23170560"/>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r w:rsidR="002B4B08">
              <w:rPr>
                <w:rFonts w:asciiTheme="majorEastAsia" w:eastAsiaTheme="majorEastAsia" w:hAnsiTheme="majorEastAsia" w:hint="eastAsia"/>
                <w:color w:val="000000" w:themeColor="text1"/>
                <w:sz w:val="18"/>
                <w:szCs w:val="18"/>
              </w:rPr>
              <w:t xml:space="preserve">　</w:t>
            </w:r>
            <w:r w:rsidR="002B4B0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B4B08"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B4B08"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第3の14(3)③</w:t>
            </w:r>
          </w:p>
        </w:tc>
      </w:tr>
      <w:tr w:rsidR="002748A7" w:rsidRPr="00ED1A18" w:rsidTr="000D5913">
        <w:trPr>
          <w:cantSplit/>
          <w:trHeight w:val="491"/>
        </w:trPr>
        <w:tc>
          <w:tcPr>
            <w:tcW w:w="1413" w:type="dxa"/>
            <w:tcBorders>
              <w:top w:val="nil"/>
              <w:left w:val="single" w:sz="4" w:space="0" w:color="auto"/>
              <w:bottom w:val="nil"/>
              <w:right w:val="single" w:sz="4" w:space="0" w:color="auto"/>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right w:val="single" w:sz="4" w:space="0" w:color="auto"/>
            </w:tcBorders>
          </w:tcPr>
          <w:p w:rsidR="002748A7" w:rsidRPr="00ED1A18" w:rsidRDefault="002B4B08" w:rsidP="002748A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002748A7" w:rsidRPr="00ED1A18">
              <w:rPr>
                <w:rFonts w:asciiTheme="majorEastAsia" w:eastAsiaTheme="majorEastAsia" w:hAnsiTheme="majorEastAsia" w:hint="eastAsia"/>
                <w:bCs/>
                <w:color w:val="000000" w:themeColor="text1"/>
                <w:sz w:val="18"/>
                <w:szCs w:val="18"/>
              </w:rPr>
              <w:t>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left w:val="single" w:sz="4" w:space="0" w:color="auto"/>
              <w:bottom w:val="dotted" w:sz="4" w:space="0" w:color="auto"/>
              <w:right w:val="single" w:sz="4" w:space="0" w:color="auto"/>
            </w:tcBorders>
          </w:tcPr>
          <w:p w:rsidR="002748A7" w:rsidRPr="00ED1A18" w:rsidRDefault="002748A7" w:rsidP="004D5F0B">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nil"/>
              <w:left w:val="single" w:sz="4" w:space="0" w:color="auto"/>
              <w:bottom w:val="dotted" w:sz="4" w:space="0" w:color="auto"/>
              <w:right w:val="single" w:sz="4" w:space="0" w:color="auto"/>
            </w:tcBorders>
          </w:tcPr>
          <w:p w:rsidR="002B4B08"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B4B08" w:rsidP="002B4B08">
            <w:pPr>
              <w:spacing w:line="20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第3の14(3)③</w:t>
            </w:r>
          </w:p>
        </w:tc>
      </w:tr>
      <w:tr w:rsidR="002748A7" w:rsidRPr="00ED1A18" w:rsidTr="006B48D0">
        <w:trPr>
          <w:trHeight w:val="840"/>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48A7" w:rsidRPr="00ED1A18" w:rsidRDefault="002748A7" w:rsidP="000D5913">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２４時間連絡可能な体制とは、常時、担当者が携帯電話等により連絡を取ることができ、必要に応じて相談に応じることが可能な体制をとる必要があることを</w:t>
            </w:r>
            <w:r w:rsidR="000D5913">
              <w:rPr>
                <w:rFonts w:asciiTheme="majorEastAsia" w:eastAsiaTheme="majorEastAsia" w:hAnsiTheme="majorEastAsia" w:hint="eastAsia"/>
                <w:bCs/>
                <w:color w:val="000000" w:themeColor="text1"/>
                <w:sz w:val="18"/>
                <w:szCs w:val="18"/>
              </w:rPr>
              <w:t>言う</w:t>
            </w:r>
            <w:r w:rsidRPr="00ED1A18">
              <w:rPr>
                <w:rFonts w:asciiTheme="majorEastAsia" w:eastAsiaTheme="majorEastAsia" w:hAnsiTheme="majorEastAsia" w:hint="eastAsia"/>
                <w:bCs/>
                <w:color w:val="000000" w:themeColor="text1"/>
                <w:sz w:val="18"/>
                <w:szCs w:val="18"/>
              </w:rPr>
              <w:t>ものであり、当該事業所の介護支援専門員が輪番制による対応等も可能です。</w:t>
            </w:r>
          </w:p>
        </w:tc>
        <w:tc>
          <w:tcPr>
            <w:tcW w:w="1276" w:type="dxa"/>
            <w:tcBorders>
              <w:top w:val="dotted" w:sz="4" w:space="0" w:color="auto"/>
              <w:bottom w:val="single" w:sz="4" w:space="0" w:color="auto"/>
            </w:tcBorders>
          </w:tcPr>
          <w:p w:rsidR="002748A7" w:rsidRPr="00ED1A18" w:rsidRDefault="002748A7" w:rsidP="004D5F0B">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第3の14(3)④</w:t>
            </w:r>
          </w:p>
        </w:tc>
      </w:tr>
      <w:tr w:rsidR="002748A7" w:rsidRPr="00ED1A18" w:rsidTr="006B48D0">
        <w:trPr>
          <w:trHeight w:val="830"/>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2B4B08" w:rsidRDefault="007F48A7" w:rsidP="002B4B08">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⑦</w:t>
            </w:r>
            <w:r w:rsidR="002748A7" w:rsidRPr="00ED1A18">
              <w:rPr>
                <w:rFonts w:asciiTheme="majorEastAsia" w:eastAsiaTheme="majorEastAsia" w:hAnsiTheme="majorEastAsia" w:hint="eastAsia"/>
                <w:bCs/>
                <w:color w:val="000000" w:themeColor="text1"/>
                <w:sz w:val="18"/>
                <w:szCs w:val="18"/>
              </w:rPr>
              <w:t xml:space="preserve">　</w:t>
            </w:r>
            <w:r w:rsidR="004D5F0B" w:rsidRPr="00ED1A18">
              <w:rPr>
                <w:rFonts w:asciiTheme="majorEastAsia" w:eastAsiaTheme="majorEastAsia" w:hAnsiTheme="majorEastAsia" w:hint="eastAsia"/>
                <w:bCs/>
                <w:color w:val="000000" w:themeColor="text1"/>
                <w:sz w:val="18"/>
                <w:szCs w:val="18"/>
              </w:rPr>
              <w:t>携帯電話等の転送による</w:t>
            </w:r>
            <w:r w:rsidR="004D5F0B">
              <w:rPr>
                <w:rFonts w:asciiTheme="majorEastAsia" w:eastAsiaTheme="majorEastAsia" w:hAnsiTheme="majorEastAsia" w:hint="eastAsia"/>
                <w:bCs/>
                <w:color w:val="000000" w:themeColor="text1"/>
                <w:sz w:val="18"/>
                <w:szCs w:val="18"/>
              </w:rPr>
              <w:t>２４</w:t>
            </w:r>
            <w:r w:rsidR="004D5F0B" w:rsidRPr="004D5F0B">
              <w:rPr>
                <w:rFonts w:asciiTheme="majorEastAsia" w:eastAsiaTheme="majorEastAsia" w:hAnsiTheme="majorEastAsia" w:hint="eastAsia"/>
                <w:bCs/>
                <w:color w:val="000000" w:themeColor="text1"/>
                <w:sz w:val="18"/>
                <w:szCs w:val="18"/>
              </w:rPr>
              <w:t>時間</w:t>
            </w:r>
            <w:r w:rsidR="004D5F0B">
              <w:rPr>
                <w:rFonts w:asciiTheme="majorEastAsia" w:eastAsiaTheme="majorEastAsia" w:hAnsiTheme="majorEastAsia" w:hint="eastAsia"/>
                <w:bCs/>
                <w:color w:val="000000" w:themeColor="text1"/>
                <w:sz w:val="18"/>
                <w:szCs w:val="18"/>
              </w:rPr>
              <w:t>の</w:t>
            </w:r>
            <w:r w:rsidR="004D5F0B" w:rsidRPr="004D5F0B">
              <w:rPr>
                <w:rFonts w:asciiTheme="majorEastAsia" w:eastAsiaTheme="majorEastAsia" w:hAnsiTheme="majorEastAsia" w:hint="eastAsia"/>
                <w:bCs/>
                <w:color w:val="000000" w:themeColor="text1"/>
                <w:sz w:val="18"/>
                <w:szCs w:val="18"/>
              </w:rPr>
              <w:t>連絡</w:t>
            </w:r>
            <w:r w:rsidR="004D5F0B">
              <w:rPr>
                <w:rFonts w:asciiTheme="majorEastAsia" w:eastAsiaTheme="majorEastAsia" w:hAnsiTheme="majorEastAsia" w:hint="eastAsia"/>
                <w:bCs/>
                <w:color w:val="000000" w:themeColor="text1"/>
                <w:sz w:val="18"/>
                <w:szCs w:val="18"/>
              </w:rPr>
              <w:t>対応を可能と</w:t>
            </w:r>
            <w:r w:rsidR="00F83380">
              <w:rPr>
                <w:rFonts w:asciiTheme="majorEastAsia" w:eastAsiaTheme="majorEastAsia" w:hAnsiTheme="majorEastAsia" w:hint="eastAsia"/>
                <w:bCs/>
                <w:color w:val="000000" w:themeColor="text1"/>
                <w:sz w:val="18"/>
                <w:szCs w:val="18"/>
              </w:rPr>
              <w:t>した</w:t>
            </w:r>
            <w:r w:rsidR="002748A7" w:rsidRPr="00ED1A18">
              <w:rPr>
                <w:rFonts w:asciiTheme="majorEastAsia" w:eastAsiaTheme="majorEastAsia" w:hAnsiTheme="majorEastAsia" w:hint="eastAsia"/>
                <w:bCs/>
                <w:color w:val="000000" w:themeColor="text1"/>
                <w:sz w:val="18"/>
                <w:szCs w:val="18"/>
              </w:rPr>
              <w:t>特定事業所加算</w:t>
            </w:r>
            <w:r w:rsidR="002748A7" w:rsidRPr="00ED1A18">
              <w:rPr>
                <w:rFonts w:asciiTheme="majorEastAsia" w:eastAsiaTheme="majorEastAsia" w:hAnsiTheme="majorEastAsia"/>
                <w:bCs/>
                <w:color w:val="000000" w:themeColor="text1"/>
                <w:sz w:val="18"/>
                <w:szCs w:val="18"/>
              </w:rPr>
              <w:t>（</w:t>
            </w:r>
            <w:r w:rsidR="002748A7" w:rsidRPr="00ED1A18">
              <w:rPr>
                <w:rFonts w:asciiTheme="majorEastAsia" w:eastAsiaTheme="majorEastAsia" w:hAnsiTheme="majorEastAsia" w:hint="eastAsia"/>
                <w:bCs/>
                <w:color w:val="000000" w:themeColor="text1"/>
                <w:sz w:val="18"/>
                <w:szCs w:val="18"/>
              </w:rPr>
              <w:t>Ａ</w:t>
            </w:r>
            <w:r w:rsidR="002748A7" w:rsidRPr="00ED1A18">
              <w:rPr>
                <w:rFonts w:asciiTheme="majorEastAsia" w:eastAsiaTheme="majorEastAsia" w:hAnsiTheme="majorEastAsia"/>
                <w:bCs/>
                <w:color w:val="000000" w:themeColor="text1"/>
                <w:sz w:val="18"/>
                <w:szCs w:val="18"/>
              </w:rPr>
              <w:t>）</w:t>
            </w:r>
            <w:r w:rsidR="002B4B08">
              <w:rPr>
                <w:rFonts w:asciiTheme="majorEastAsia" w:eastAsiaTheme="majorEastAsia" w:hAnsiTheme="majorEastAsia" w:hint="eastAsia"/>
                <w:bCs/>
                <w:color w:val="000000" w:themeColor="text1"/>
                <w:sz w:val="18"/>
                <w:szCs w:val="18"/>
              </w:rPr>
              <w:t>算定事業所について</w:t>
            </w:r>
            <w:r w:rsidR="004D5F0B">
              <w:rPr>
                <w:rFonts w:asciiTheme="majorEastAsia" w:eastAsiaTheme="majorEastAsia" w:hAnsiTheme="majorEastAsia" w:hint="eastAsia"/>
                <w:bCs/>
                <w:color w:val="000000" w:themeColor="text1"/>
                <w:sz w:val="18"/>
                <w:szCs w:val="18"/>
              </w:rPr>
              <w:t>は、</w:t>
            </w:r>
            <w:r w:rsidR="002B4B08">
              <w:rPr>
                <w:rFonts w:asciiTheme="majorEastAsia" w:eastAsiaTheme="majorEastAsia" w:hAnsiTheme="majorEastAsia" w:hint="eastAsia"/>
                <w:bCs/>
                <w:color w:val="000000" w:themeColor="text1"/>
                <w:sz w:val="18"/>
                <w:szCs w:val="18"/>
              </w:rPr>
              <w:t>連携先事業所の利用者に関する情報を共有する</w:t>
            </w:r>
            <w:r w:rsidR="004D5F0B">
              <w:rPr>
                <w:rFonts w:asciiTheme="majorEastAsia" w:eastAsiaTheme="majorEastAsia" w:hAnsiTheme="majorEastAsia" w:hint="eastAsia"/>
                <w:bCs/>
                <w:color w:val="000000" w:themeColor="text1"/>
                <w:sz w:val="18"/>
                <w:szCs w:val="18"/>
              </w:rPr>
              <w:t>ことから</w:t>
            </w:r>
            <w:r w:rsidR="002B4B08">
              <w:rPr>
                <w:rFonts w:asciiTheme="majorEastAsia" w:eastAsiaTheme="majorEastAsia" w:hAnsiTheme="majorEastAsia" w:hint="eastAsia"/>
                <w:bCs/>
                <w:color w:val="000000" w:themeColor="text1"/>
                <w:sz w:val="18"/>
                <w:szCs w:val="18"/>
              </w:rPr>
              <w:t>、次の項目を満たしていますか。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2B4B0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2B4B08" w:rsidRPr="00074DE3" w:rsidRDefault="002B4B08" w:rsidP="002B4B08">
                  <w:pPr>
                    <w:autoSpaceDE w:val="0"/>
                    <w:autoSpaceDN w:val="0"/>
                    <w:adjustRightInd w:val="0"/>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秘密保持の規定の遵守</w:t>
                  </w:r>
                </w:p>
              </w:tc>
              <w:tc>
                <w:tcPr>
                  <w:tcW w:w="457" w:type="dxa"/>
                  <w:shd w:val="clear" w:color="auto" w:fill="auto"/>
                </w:tcPr>
                <w:p w:rsidR="002B4B08" w:rsidRDefault="00C40573" w:rsidP="002B4B0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9092389"/>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r w:rsidR="002B4B08" w:rsidTr="00841CB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B4B08" w:rsidRDefault="002B4B08" w:rsidP="002B4B0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2B4B08" w:rsidRPr="00074DE3" w:rsidRDefault="004D5F0B" w:rsidP="002B4B08">
                  <w:pPr>
                    <w:autoSpaceDE w:val="0"/>
                    <w:autoSpaceDN w:val="0"/>
                    <w:adjustRightInd w:val="0"/>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18"/>
                    </w:rPr>
                    <w:t>利用者又はその家族に対し、当該加算算定事業所である旨及びその内容が理解できるよう説明を行い、同意を得</w:t>
                  </w:r>
                  <w:r>
                    <w:rPr>
                      <w:rFonts w:asciiTheme="majorEastAsia" w:eastAsiaTheme="majorEastAsia" w:hAnsiTheme="majorEastAsia" w:hint="eastAsia"/>
                      <w:bCs/>
                      <w:color w:val="000000" w:themeColor="text1"/>
                      <w:sz w:val="18"/>
                      <w:szCs w:val="18"/>
                    </w:rPr>
                    <w:t>る</w:t>
                  </w:r>
                </w:p>
              </w:tc>
              <w:tc>
                <w:tcPr>
                  <w:tcW w:w="457" w:type="dxa"/>
                  <w:shd w:val="clear" w:color="auto" w:fill="auto"/>
                </w:tcPr>
                <w:p w:rsidR="002B4B08" w:rsidRDefault="00C40573" w:rsidP="002B4B0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1170364"/>
                      <w14:checkbox>
                        <w14:checked w14:val="0"/>
                        <w14:checkedState w14:val="0052" w14:font="Wingdings 2"/>
                        <w14:uncheckedState w14:val="2610" w14:font="ＭＳ ゴシック"/>
                      </w14:checkbox>
                    </w:sdtPr>
                    <w:sdtEndPr/>
                    <w:sdtContent>
                      <w:r w:rsidR="002B4B08">
                        <w:rPr>
                          <w:rFonts w:hAnsi="ＭＳ ゴシック" w:hint="eastAsia"/>
                          <w:color w:val="000000" w:themeColor="text1"/>
                          <w:sz w:val="18"/>
                          <w:szCs w:val="18"/>
                        </w:rPr>
                        <w:t>☐</w:t>
                      </w:r>
                    </w:sdtContent>
                  </w:sdt>
                </w:p>
              </w:tc>
            </w:tr>
          </w:tbl>
          <w:p w:rsidR="002748A7" w:rsidRPr="00ED1A18" w:rsidRDefault="002748A7" w:rsidP="004D5F0B">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4D5F0B" w:rsidRDefault="00C40573" w:rsidP="004D5F0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8063375"/>
                <w14:checkbox>
                  <w14:checked w14:val="0"/>
                  <w14:checkedState w14:val="0052" w14:font="Wingdings 2"/>
                  <w14:uncheckedState w14:val="2610" w14:font="ＭＳ ゴシック"/>
                </w14:checkbox>
              </w:sdtPr>
              <w:sdtEndPr/>
              <w:sdtContent>
                <w:r w:rsidR="004D5F0B">
                  <w:rPr>
                    <w:rFonts w:hAnsi="ＭＳ ゴシック" w:hint="eastAsia"/>
                    <w:color w:val="000000" w:themeColor="text1"/>
                    <w:sz w:val="18"/>
                    <w:szCs w:val="18"/>
                  </w:rPr>
                  <w:t>☐</w:t>
                </w:r>
              </w:sdtContent>
            </w:sdt>
            <w:r w:rsidR="004D5F0B">
              <w:rPr>
                <w:rFonts w:asciiTheme="majorEastAsia" w:eastAsiaTheme="majorEastAsia" w:hAnsiTheme="majorEastAsia" w:hint="eastAsia"/>
                <w:color w:val="000000" w:themeColor="text1"/>
                <w:sz w:val="18"/>
                <w:szCs w:val="18"/>
              </w:rPr>
              <w:t xml:space="preserve">　</w:t>
            </w:r>
            <w:r w:rsidR="004D5F0B">
              <w:rPr>
                <w:rFonts w:asciiTheme="majorEastAsia" w:eastAsiaTheme="majorEastAsia" w:hAnsiTheme="majorEastAsia" w:hint="eastAsia"/>
                <w:bCs/>
                <w:color w:val="000000" w:themeColor="text1"/>
                <w:sz w:val="18"/>
                <w:szCs w:val="18"/>
              </w:rPr>
              <w:t>いる</w:t>
            </w:r>
            <w:r w:rsidR="004D5F0B" w:rsidRPr="00B103DF">
              <w:rPr>
                <w:rFonts w:asciiTheme="majorEastAsia" w:eastAsiaTheme="majorEastAsia" w:hAnsiTheme="majorEastAsia" w:hint="eastAsia"/>
                <w:bCs/>
                <w:color w:val="000000" w:themeColor="text1"/>
                <w:sz w:val="18"/>
                <w:szCs w:val="18"/>
              </w:rPr>
              <w:t xml:space="preserve">　</w:t>
            </w:r>
          </w:p>
          <w:p w:rsidR="004D5F0B" w:rsidRDefault="00C40573" w:rsidP="004D5F0B">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5294276"/>
                <w14:checkbox>
                  <w14:checked w14:val="0"/>
                  <w14:checkedState w14:val="0052" w14:font="Wingdings 2"/>
                  <w14:uncheckedState w14:val="2610" w14:font="ＭＳ ゴシック"/>
                </w14:checkbox>
              </w:sdtPr>
              <w:sdtEndPr/>
              <w:sdtContent>
                <w:r w:rsidR="004D5F0B">
                  <w:rPr>
                    <w:rFonts w:hAnsi="ＭＳ ゴシック" w:hint="eastAsia"/>
                    <w:color w:val="000000" w:themeColor="text1"/>
                    <w:sz w:val="18"/>
                    <w:szCs w:val="18"/>
                  </w:rPr>
                  <w:t>☐</w:t>
                </w:r>
              </w:sdtContent>
            </w:sdt>
            <w:r w:rsidR="004D5F0B">
              <w:rPr>
                <w:rFonts w:asciiTheme="majorEastAsia" w:eastAsiaTheme="majorEastAsia" w:hAnsiTheme="majorEastAsia" w:hint="eastAsia"/>
                <w:color w:val="000000" w:themeColor="text1"/>
                <w:sz w:val="18"/>
                <w:szCs w:val="18"/>
              </w:rPr>
              <w:t xml:space="preserve">　</w:t>
            </w:r>
            <w:r w:rsidR="004D5F0B">
              <w:rPr>
                <w:rFonts w:asciiTheme="majorEastAsia" w:eastAsiaTheme="majorEastAsia" w:hAnsiTheme="majorEastAsia" w:hint="eastAsia"/>
                <w:bCs/>
                <w:color w:val="000000" w:themeColor="text1"/>
                <w:sz w:val="18"/>
                <w:szCs w:val="18"/>
              </w:rPr>
              <w:t>いない</w:t>
            </w:r>
          </w:p>
          <w:p w:rsidR="002748A7" w:rsidRPr="00ED1A18" w:rsidRDefault="00C40573" w:rsidP="004D5F0B">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41962080"/>
                <w14:checkbox>
                  <w14:checked w14:val="0"/>
                  <w14:checkedState w14:val="0052" w14:font="Wingdings 2"/>
                  <w14:uncheckedState w14:val="2610" w14:font="ＭＳ ゴシック"/>
                </w14:checkbox>
              </w:sdtPr>
              <w:sdtEndPr/>
              <w:sdtContent>
                <w:r w:rsidR="004D5F0B">
                  <w:rPr>
                    <w:rFonts w:hAnsi="ＭＳ ゴシック" w:hint="eastAsia"/>
                    <w:color w:val="000000" w:themeColor="text1"/>
                    <w:sz w:val="18"/>
                    <w:szCs w:val="18"/>
                  </w:rPr>
                  <w:t>☐</w:t>
                </w:r>
              </w:sdtContent>
            </w:sdt>
            <w:r w:rsidR="004D5F0B">
              <w:rPr>
                <w:rFonts w:asciiTheme="majorEastAsia" w:eastAsiaTheme="majorEastAsia" w:hAnsiTheme="majorEastAsia" w:hint="eastAsia"/>
                <w:color w:val="000000" w:themeColor="text1"/>
                <w:sz w:val="18"/>
                <w:szCs w:val="18"/>
              </w:rPr>
              <w:t xml:space="preserve">　</w:t>
            </w:r>
            <w:r w:rsidR="004D5F0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B4B08"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B4B08" w:rsidP="002B4B0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第3の14(3)④</w:t>
            </w:r>
          </w:p>
        </w:tc>
      </w:tr>
      <w:tr w:rsidR="002748A7" w:rsidRPr="00ED1A18" w:rsidTr="002748A7">
        <w:trPr>
          <w:trHeight w:val="570"/>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748A7" w:rsidRPr="00ED1A18" w:rsidRDefault="007F48A7" w:rsidP="00F001DE">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⑧</w:t>
            </w:r>
            <w:r w:rsidR="002748A7" w:rsidRPr="00ED1A18">
              <w:rPr>
                <w:rFonts w:asciiTheme="majorEastAsia" w:eastAsiaTheme="majorEastAsia" w:hAnsiTheme="majorEastAsia" w:hint="eastAsia"/>
                <w:bCs/>
                <w:color w:val="000000" w:themeColor="text1"/>
                <w:sz w:val="18"/>
                <w:szCs w:val="18"/>
              </w:rPr>
              <w:t xml:space="preserve">　</w:t>
            </w:r>
            <w:r w:rsidR="00F001DE" w:rsidRPr="00F001DE">
              <w:rPr>
                <w:rFonts w:asciiTheme="majorEastAsia" w:eastAsiaTheme="majorEastAsia" w:hAnsiTheme="majorEastAsia" w:hint="eastAsia"/>
                <w:bCs/>
                <w:color w:val="000000" w:themeColor="text1"/>
                <w:sz w:val="18"/>
                <w:szCs w:val="18"/>
              </w:rPr>
              <w:t>要介護３、要介護４又は要介護５の者の割合が</w:t>
            </w:r>
            <w:r w:rsidR="00F001DE">
              <w:rPr>
                <w:rFonts w:asciiTheme="majorEastAsia" w:eastAsiaTheme="majorEastAsia" w:hAnsiTheme="majorEastAsia" w:hint="eastAsia"/>
                <w:bCs/>
                <w:color w:val="000000" w:themeColor="text1"/>
                <w:sz w:val="18"/>
                <w:szCs w:val="18"/>
              </w:rPr>
              <w:t>４０</w:t>
            </w:r>
            <w:r w:rsidR="00F001DE" w:rsidRPr="00F001DE">
              <w:rPr>
                <w:rFonts w:asciiTheme="majorEastAsia" w:eastAsiaTheme="majorEastAsia" w:hAnsiTheme="majorEastAsia" w:hint="eastAsia"/>
                <w:bCs/>
                <w:color w:val="000000" w:themeColor="text1"/>
                <w:sz w:val="18"/>
                <w:szCs w:val="18"/>
              </w:rPr>
              <w:t>％以上であることについて</w:t>
            </w:r>
            <w:r w:rsidR="006B48D0">
              <w:rPr>
                <w:rFonts w:asciiTheme="majorEastAsia" w:eastAsiaTheme="majorEastAsia" w:hAnsiTheme="majorEastAsia" w:hint="eastAsia"/>
                <w:bCs/>
                <w:color w:val="000000" w:themeColor="text1"/>
                <w:sz w:val="18"/>
                <w:szCs w:val="18"/>
              </w:rPr>
              <w:t>は</w:t>
            </w:r>
            <w:r w:rsidR="00F001DE" w:rsidRPr="00F001DE">
              <w:rPr>
                <w:rFonts w:asciiTheme="majorEastAsia" w:eastAsiaTheme="majorEastAsia" w:hAnsiTheme="majorEastAsia" w:hint="eastAsia"/>
                <w:bCs/>
                <w:color w:val="000000" w:themeColor="text1"/>
                <w:sz w:val="18"/>
                <w:szCs w:val="18"/>
              </w:rPr>
              <w:t>、毎月その割合を記録して</w:t>
            </w:r>
            <w:r w:rsidR="00F001DE">
              <w:rPr>
                <w:rFonts w:asciiTheme="majorEastAsia" w:eastAsiaTheme="majorEastAsia" w:hAnsiTheme="majorEastAsia" w:hint="eastAsia"/>
                <w:bCs/>
                <w:color w:val="000000" w:themeColor="text1"/>
                <w:sz w:val="18"/>
                <w:szCs w:val="18"/>
              </w:rPr>
              <w:t>いますか。</w:t>
            </w:r>
          </w:p>
        </w:tc>
        <w:tc>
          <w:tcPr>
            <w:tcW w:w="1276" w:type="dxa"/>
            <w:tcBorders>
              <w:top w:val="single" w:sz="4" w:space="0" w:color="auto"/>
              <w:bottom w:val="dotted" w:sz="4" w:space="0" w:color="auto"/>
            </w:tcBorders>
          </w:tcPr>
          <w:p w:rsidR="00F001DE" w:rsidRDefault="00C40573" w:rsidP="00F001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0577227"/>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いる</w:t>
            </w:r>
            <w:r w:rsidR="00F001DE" w:rsidRPr="00B103DF">
              <w:rPr>
                <w:rFonts w:asciiTheme="majorEastAsia" w:eastAsiaTheme="majorEastAsia" w:hAnsiTheme="majorEastAsia" w:hint="eastAsia"/>
                <w:bCs/>
                <w:color w:val="000000" w:themeColor="text1"/>
                <w:sz w:val="18"/>
                <w:szCs w:val="18"/>
              </w:rPr>
              <w:t xml:space="preserve">　</w:t>
            </w:r>
          </w:p>
          <w:p w:rsidR="00F001DE" w:rsidRDefault="00C40573" w:rsidP="00F001DE">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614686"/>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いない</w:t>
            </w:r>
          </w:p>
          <w:p w:rsidR="002748A7" w:rsidRPr="00ED1A18" w:rsidRDefault="00C40573" w:rsidP="00F001DE">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98842687"/>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F001DE" w:rsidRPr="00ED1A18" w:rsidRDefault="00F001DE" w:rsidP="00F001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F001DE" w:rsidP="00F001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第3の14(3)⑤</w:t>
            </w:r>
          </w:p>
        </w:tc>
      </w:tr>
      <w:tr w:rsidR="002748A7" w:rsidRPr="00ED1A18" w:rsidTr="00F001DE">
        <w:trPr>
          <w:trHeight w:val="1728"/>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48A7" w:rsidRPr="00ED1A18" w:rsidRDefault="005C691C" w:rsidP="002748A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当該</w:t>
            </w:r>
            <w:r w:rsidR="002748A7" w:rsidRPr="00ED1A18">
              <w:rPr>
                <w:rFonts w:asciiTheme="majorEastAsia" w:eastAsiaTheme="majorEastAsia" w:hAnsiTheme="majorEastAsia" w:hint="eastAsia"/>
                <w:bCs/>
                <w:color w:val="000000" w:themeColor="text1"/>
                <w:sz w:val="18"/>
                <w:szCs w:val="18"/>
              </w:rPr>
              <w:t>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w:t>
            </w:r>
            <w:r>
              <w:rPr>
                <w:rFonts w:asciiTheme="majorEastAsia" w:eastAsiaTheme="majorEastAsia" w:hAnsiTheme="majorEastAsia" w:hint="eastAsia"/>
                <w:bCs/>
                <w:color w:val="000000" w:themeColor="text1"/>
                <w:sz w:val="18"/>
                <w:szCs w:val="18"/>
              </w:rPr>
              <w:t>す</w:t>
            </w:r>
            <w:r w:rsidR="002748A7" w:rsidRPr="00ED1A18">
              <w:rPr>
                <w:rFonts w:asciiTheme="majorEastAsia" w:eastAsiaTheme="majorEastAsia" w:hAnsiTheme="majorEastAsia" w:hint="eastAsia"/>
                <w:bCs/>
                <w:color w:val="000000" w:themeColor="text1"/>
                <w:sz w:val="18"/>
                <w:szCs w:val="18"/>
              </w:rPr>
              <w:t>。</w:t>
            </w:r>
          </w:p>
          <w:p w:rsidR="002748A7" w:rsidRPr="00ED1A18" w:rsidRDefault="002748A7" w:rsidP="00F001DE">
            <w:pPr>
              <w:spacing w:line="240" w:lineRule="exact"/>
              <w:ind w:left="158" w:hangingChars="100" w:hanging="158"/>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 xml:space="preserve">  　また、「地域包括支援センターから支援が困難な事例を紹介された場合」に該当するケースについては、例外的に上記</w:t>
            </w:r>
            <w:r w:rsidR="00F001DE">
              <w:rPr>
                <w:rFonts w:asciiTheme="majorEastAsia" w:eastAsiaTheme="majorEastAsia" w:hAnsiTheme="majorEastAsia" w:hint="eastAsia"/>
                <w:bCs/>
                <w:color w:val="000000" w:themeColor="text1"/>
                <w:sz w:val="18"/>
                <w:szCs w:val="18"/>
              </w:rPr>
              <w:t>の</w:t>
            </w:r>
            <w:r w:rsidRPr="00ED1A18">
              <w:rPr>
                <w:rFonts w:asciiTheme="majorEastAsia" w:eastAsiaTheme="majorEastAsia" w:hAnsiTheme="majorEastAsia" w:hint="eastAsia"/>
                <w:bCs/>
                <w:color w:val="000000" w:themeColor="text1"/>
                <w:sz w:val="18"/>
                <w:szCs w:val="18"/>
              </w:rPr>
              <w:t>４０％要件の枠外として取り扱うことが可能です（すなわち、当該ケースについては、要介護３、要介護４又は要介護５の者の割合の計算の対象外として取り扱うことが可能です。）。</w:t>
            </w:r>
          </w:p>
        </w:tc>
        <w:tc>
          <w:tcPr>
            <w:tcW w:w="1276" w:type="dxa"/>
            <w:tcBorders>
              <w:top w:val="dotted" w:sz="4" w:space="0" w:color="auto"/>
              <w:bottom w:val="single" w:sz="4" w:space="0" w:color="auto"/>
            </w:tcBorders>
          </w:tcPr>
          <w:p w:rsidR="002748A7" w:rsidRPr="00ED1A18" w:rsidRDefault="002748A7" w:rsidP="00F001DE">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第3の14(3)⑤</w:t>
            </w:r>
          </w:p>
        </w:tc>
      </w:tr>
      <w:tr w:rsidR="00F001DE" w:rsidRPr="00ED1A18" w:rsidTr="00F001DE">
        <w:trPr>
          <w:trHeight w:val="637"/>
        </w:trPr>
        <w:tc>
          <w:tcPr>
            <w:tcW w:w="1413" w:type="dxa"/>
            <w:tcBorders>
              <w:top w:val="nil"/>
              <w:bottom w:val="nil"/>
            </w:tcBorders>
          </w:tcPr>
          <w:p w:rsidR="00F001DE" w:rsidRPr="00ED1A18" w:rsidRDefault="00F001DE"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F001DE" w:rsidRPr="00ED1A18" w:rsidRDefault="007F48A7" w:rsidP="00F001D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00F001DE">
              <w:rPr>
                <w:rFonts w:asciiTheme="majorEastAsia" w:eastAsiaTheme="majorEastAsia" w:hAnsiTheme="majorEastAsia" w:hint="eastAsia"/>
                <w:bCs/>
                <w:color w:val="000000" w:themeColor="text1"/>
                <w:sz w:val="18"/>
                <w:szCs w:val="20"/>
              </w:rPr>
              <w:t xml:space="preserve">　</w:t>
            </w:r>
            <w:r w:rsidR="006B48D0" w:rsidRPr="006B48D0">
              <w:rPr>
                <w:rFonts w:asciiTheme="majorEastAsia" w:eastAsiaTheme="majorEastAsia" w:hAnsiTheme="majorEastAsia" w:hint="eastAsia"/>
                <w:bCs/>
                <w:color w:val="000000" w:themeColor="text1"/>
                <w:sz w:val="18"/>
                <w:szCs w:val="20"/>
              </w:rPr>
              <w:t>「計画的に研修を実施していること」については、</w:t>
            </w:r>
            <w:r w:rsidR="00F001DE" w:rsidRPr="00F001DE">
              <w:rPr>
                <w:rFonts w:asciiTheme="majorEastAsia" w:eastAsiaTheme="majorEastAsia" w:hAnsiTheme="majorEastAsia" w:hint="eastAsia"/>
                <w:bCs/>
                <w:color w:val="000000" w:themeColor="text1"/>
                <w:sz w:val="18"/>
                <w:szCs w:val="20"/>
              </w:rPr>
              <w:t>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w:t>
            </w:r>
            <w:r w:rsidR="00F001DE">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F001DE" w:rsidRDefault="00C40573" w:rsidP="00F001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0560187"/>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いる</w:t>
            </w:r>
            <w:r w:rsidR="00F001DE" w:rsidRPr="00B103DF">
              <w:rPr>
                <w:rFonts w:asciiTheme="majorEastAsia" w:eastAsiaTheme="majorEastAsia" w:hAnsiTheme="majorEastAsia" w:hint="eastAsia"/>
                <w:bCs/>
                <w:color w:val="000000" w:themeColor="text1"/>
                <w:sz w:val="18"/>
                <w:szCs w:val="18"/>
              </w:rPr>
              <w:t xml:space="preserve">　</w:t>
            </w:r>
          </w:p>
          <w:p w:rsidR="00F001DE" w:rsidRDefault="00C40573" w:rsidP="00F001DE">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831083"/>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いない</w:t>
            </w:r>
          </w:p>
          <w:p w:rsidR="00F001DE" w:rsidRPr="00ED1A18" w:rsidRDefault="00C40573" w:rsidP="00F001DE">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34894485"/>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F001DE" w:rsidRPr="00ED1A18" w:rsidRDefault="00F001DE" w:rsidP="00F001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F001DE" w:rsidRPr="00ED1A18" w:rsidRDefault="00F001DE" w:rsidP="00F001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第3の14(3)⑥</w:t>
            </w:r>
          </w:p>
        </w:tc>
      </w:tr>
      <w:tr w:rsidR="00F001DE" w:rsidRPr="00ED1A18" w:rsidTr="00F001DE">
        <w:trPr>
          <w:trHeight w:val="637"/>
        </w:trPr>
        <w:tc>
          <w:tcPr>
            <w:tcW w:w="1413" w:type="dxa"/>
            <w:tcBorders>
              <w:top w:val="nil"/>
              <w:bottom w:val="nil"/>
            </w:tcBorders>
          </w:tcPr>
          <w:p w:rsidR="00F001DE" w:rsidRPr="00ED1A18" w:rsidRDefault="00F001DE" w:rsidP="00F001D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F001DE" w:rsidRDefault="007F48A7" w:rsidP="00F001D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w:t>
            </w:r>
            <w:r w:rsidR="00F001DE">
              <w:rPr>
                <w:rFonts w:asciiTheme="majorEastAsia" w:eastAsiaTheme="majorEastAsia" w:hAnsiTheme="majorEastAsia" w:hint="eastAsia"/>
                <w:bCs/>
                <w:color w:val="000000" w:themeColor="text1"/>
                <w:sz w:val="18"/>
                <w:szCs w:val="20"/>
              </w:rPr>
              <w:t xml:space="preserve">　</w:t>
            </w:r>
            <w:r w:rsidR="00F001DE" w:rsidRPr="00ED1A18">
              <w:rPr>
                <w:rFonts w:asciiTheme="majorEastAsia" w:eastAsiaTheme="majorEastAsia" w:hAnsiTheme="majorEastAsia" w:hint="eastAsia"/>
                <w:bCs/>
                <w:color w:val="000000" w:themeColor="text1"/>
                <w:sz w:val="18"/>
                <w:szCs w:val="20"/>
              </w:rPr>
              <w:t>管理者は、研修目標の達成状況について、適宜、確認し、必要に応じて改善措置を講じ</w:t>
            </w:r>
            <w:r w:rsidR="00F001DE">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F001DE" w:rsidRDefault="00C40573" w:rsidP="00F001D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9506069"/>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いる</w:t>
            </w:r>
            <w:r w:rsidR="00F001DE" w:rsidRPr="00B103DF">
              <w:rPr>
                <w:rFonts w:asciiTheme="majorEastAsia" w:eastAsiaTheme="majorEastAsia" w:hAnsiTheme="majorEastAsia" w:hint="eastAsia"/>
                <w:bCs/>
                <w:color w:val="000000" w:themeColor="text1"/>
                <w:sz w:val="18"/>
                <w:szCs w:val="18"/>
              </w:rPr>
              <w:t xml:space="preserve">　</w:t>
            </w:r>
          </w:p>
          <w:p w:rsidR="00F001DE" w:rsidRDefault="00C40573" w:rsidP="00F001DE">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3808007"/>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いない</w:t>
            </w:r>
          </w:p>
          <w:p w:rsidR="00F001DE" w:rsidRPr="00ED1A18" w:rsidRDefault="00C40573" w:rsidP="00F001DE">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69688190"/>
                <w14:checkbox>
                  <w14:checked w14:val="0"/>
                  <w14:checkedState w14:val="0052" w14:font="Wingdings 2"/>
                  <w14:uncheckedState w14:val="2610" w14:font="ＭＳ ゴシック"/>
                </w14:checkbox>
              </w:sdtPr>
              <w:sdtEndPr/>
              <w:sdtContent>
                <w:r w:rsidR="00F001DE">
                  <w:rPr>
                    <w:rFonts w:hAnsi="ＭＳ ゴシック" w:hint="eastAsia"/>
                    <w:color w:val="000000" w:themeColor="text1"/>
                    <w:sz w:val="18"/>
                    <w:szCs w:val="18"/>
                  </w:rPr>
                  <w:t>☐</w:t>
                </w:r>
              </w:sdtContent>
            </w:sdt>
            <w:r w:rsidR="00F001DE">
              <w:rPr>
                <w:rFonts w:asciiTheme="majorEastAsia" w:eastAsiaTheme="majorEastAsia" w:hAnsiTheme="majorEastAsia" w:hint="eastAsia"/>
                <w:color w:val="000000" w:themeColor="text1"/>
                <w:sz w:val="18"/>
                <w:szCs w:val="18"/>
              </w:rPr>
              <w:t xml:space="preserve">　</w:t>
            </w:r>
            <w:r w:rsidR="00F001D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F001DE" w:rsidRPr="00ED1A18" w:rsidRDefault="00F001DE" w:rsidP="00F001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F001DE" w:rsidRPr="00ED1A18" w:rsidRDefault="00F001DE" w:rsidP="00F001DE">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第3の14(3)⑥</w:t>
            </w:r>
          </w:p>
        </w:tc>
      </w:tr>
      <w:tr w:rsidR="002912AA" w:rsidRPr="00ED1A18" w:rsidTr="003A2FE7">
        <w:trPr>
          <w:trHeight w:val="637"/>
        </w:trPr>
        <w:tc>
          <w:tcPr>
            <w:tcW w:w="1413" w:type="dxa"/>
            <w:tcBorders>
              <w:top w:val="nil"/>
              <w:bottom w:val="nil"/>
            </w:tcBorders>
          </w:tcPr>
          <w:p w:rsidR="002912AA" w:rsidRPr="00ED1A18" w:rsidRDefault="002912AA" w:rsidP="00F001D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2912AA" w:rsidRDefault="007F48A7" w:rsidP="002912A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⑪</w:t>
            </w:r>
            <w:r w:rsidR="002912AA">
              <w:rPr>
                <w:rFonts w:asciiTheme="majorEastAsia" w:eastAsiaTheme="majorEastAsia" w:hAnsiTheme="majorEastAsia" w:hint="eastAsia"/>
                <w:bCs/>
                <w:color w:val="000000" w:themeColor="text1"/>
                <w:sz w:val="18"/>
                <w:szCs w:val="20"/>
              </w:rPr>
              <w:t xml:space="preserve">　</w:t>
            </w:r>
            <w:r w:rsidR="002912AA" w:rsidRPr="002912AA">
              <w:rPr>
                <w:rFonts w:asciiTheme="majorEastAsia" w:eastAsiaTheme="majorEastAsia" w:hAnsiTheme="majorEastAsia" w:hint="eastAsia"/>
                <w:bCs/>
                <w:color w:val="000000" w:themeColor="text1"/>
                <w:sz w:val="18"/>
                <w:szCs w:val="20"/>
              </w:rPr>
              <w:t>自</w:t>
            </w:r>
            <w:r w:rsidR="002912AA">
              <w:rPr>
                <w:rFonts w:asciiTheme="majorEastAsia" w:eastAsiaTheme="majorEastAsia" w:hAnsiTheme="majorEastAsia" w:hint="eastAsia"/>
                <w:bCs/>
                <w:color w:val="000000" w:themeColor="text1"/>
                <w:sz w:val="18"/>
                <w:szCs w:val="20"/>
              </w:rPr>
              <w:t>ら積極的に支援困難ケースを受け入れる</w:t>
            </w:r>
            <w:r w:rsidR="002912AA" w:rsidRPr="002912AA">
              <w:rPr>
                <w:rFonts w:asciiTheme="majorEastAsia" w:eastAsiaTheme="majorEastAsia" w:hAnsiTheme="majorEastAsia" w:hint="eastAsia"/>
                <w:bCs/>
                <w:color w:val="000000" w:themeColor="text1"/>
                <w:sz w:val="18"/>
                <w:szCs w:val="20"/>
              </w:rPr>
              <w:t>ため、常に地域包括支援センターとの連携を図</w:t>
            </w:r>
            <w:r w:rsidR="002912AA">
              <w:rPr>
                <w:rFonts w:asciiTheme="majorEastAsia" w:eastAsiaTheme="majorEastAsia" w:hAnsiTheme="majorEastAsia" w:hint="eastAsia"/>
                <w:bCs/>
                <w:color w:val="000000" w:themeColor="text1"/>
                <w:sz w:val="18"/>
                <w:szCs w:val="20"/>
              </w:rPr>
              <w:t>っていますか</w:t>
            </w:r>
            <w:r w:rsidR="002912AA" w:rsidRPr="002912AA">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2912AA" w:rsidRDefault="00C40573" w:rsidP="002912A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0454280"/>
                <w14:checkbox>
                  <w14:checked w14:val="0"/>
                  <w14:checkedState w14:val="0052" w14:font="Wingdings 2"/>
                  <w14:uncheckedState w14:val="2610" w14:font="ＭＳ ゴシック"/>
                </w14:checkbox>
              </w:sdtPr>
              <w:sdtEndPr/>
              <w:sdtContent>
                <w:r w:rsidR="002912AA">
                  <w:rPr>
                    <w:rFonts w:hAnsi="ＭＳ ゴシック" w:hint="eastAsia"/>
                    <w:color w:val="000000" w:themeColor="text1"/>
                    <w:sz w:val="18"/>
                    <w:szCs w:val="18"/>
                  </w:rPr>
                  <w:t>☐</w:t>
                </w:r>
              </w:sdtContent>
            </w:sdt>
            <w:r w:rsidR="002912AA">
              <w:rPr>
                <w:rFonts w:asciiTheme="majorEastAsia" w:eastAsiaTheme="majorEastAsia" w:hAnsiTheme="majorEastAsia" w:hint="eastAsia"/>
                <w:color w:val="000000" w:themeColor="text1"/>
                <w:sz w:val="18"/>
                <w:szCs w:val="18"/>
              </w:rPr>
              <w:t xml:space="preserve">　</w:t>
            </w:r>
            <w:r w:rsidR="002912AA">
              <w:rPr>
                <w:rFonts w:asciiTheme="majorEastAsia" w:eastAsiaTheme="majorEastAsia" w:hAnsiTheme="majorEastAsia" w:hint="eastAsia"/>
                <w:bCs/>
                <w:color w:val="000000" w:themeColor="text1"/>
                <w:sz w:val="18"/>
                <w:szCs w:val="18"/>
              </w:rPr>
              <w:t>いる</w:t>
            </w:r>
            <w:r w:rsidR="002912AA" w:rsidRPr="00B103DF">
              <w:rPr>
                <w:rFonts w:asciiTheme="majorEastAsia" w:eastAsiaTheme="majorEastAsia" w:hAnsiTheme="majorEastAsia" w:hint="eastAsia"/>
                <w:bCs/>
                <w:color w:val="000000" w:themeColor="text1"/>
                <w:sz w:val="18"/>
                <w:szCs w:val="18"/>
              </w:rPr>
              <w:t xml:space="preserve">　</w:t>
            </w:r>
          </w:p>
          <w:p w:rsidR="002912AA" w:rsidRDefault="00C40573" w:rsidP="002912AA">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3674274"/>
                <w14:checkbox>
                  <w14:checked w14:val="0"/>
                  <w14:checkedState w14:val="0052" w14:font="Wingdings 2"/>
                  <w14:uncheckedState w14:val="2610" w14:font="ＭＳ ゴシック"/>
                </w14:checkbox>
              </w:sdtPr>
              <w:sdtEndPr/>
              <w:sdtContent>
                <w:r w:rsidR="002912AA">
                  <w:rPr>
                    <w:rFonts w:hAnsi="ＭＳ ゴシック" w:hint="eastAsia"/>
                    <w:color w:val="000000" w:themeColor="text1"/>
                    <w:sz w:val="18"/>
                    <w:szCs w:val="18"/>
                  </w:rPr>
                  <w:t>☐</w:t>
                </w:r>
              </w:sdtContent>
            </w:sdt>
            <w:r w:rsidR="002912AA">
              <w:rPr>
                <w:rFonts w:asciiTheme="majorEastAsia" w:eastAsiaTheme="majorEastAsia" w:hAnsiTheme="majorEastAsia" w:hint="eastAsia"/>
                <w:color w:val="000000" w:themeColor="text1"/>
                <w:sz w:val="18"/>
                <w:szCs w:val="18"/>
              </w:rPr>
              <w:t xml:space="preserve">　</w:t>
            </w:r>
            <w:r w:rsidR="002912AA">
              <w:rPr>
                <w:rFonts w:asciiTheme="majorEastAsia" w:eastAsiaTheme="majorEastAsia" w:hAnsiTheme="majorEastAsia" w:hint="eastAsia"/>
                <w:bCs/>
                <w:color w:val="000000" w:themeColor="text1"/>
                <w:sz w:val="18"/>
                <w:szCs w:val="18"/>
              </w:rPr>
              <w:t>いない</w:t>
            </w:r>
          </w:p>
          <w:p w:rsidR="002912AA" w:rsidRDefault="00C40573" w:rsidP="002912AA">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07213634"/>
                <w14:checkbox>
                  <w14:checked w14:val="0"/>
                  <w14:checkedState w14:val="0052" w14:font="Wingdings 2"/>
                  <w14:uncheckedState w14:val="2610" w14:font="ＭＳ ゴシック"/>
                </w14:checkbox>
              </w:sdtPr>
              <w:sdtEndPr/>
              <w:sdtContent>
                <w:r w:rsidR="002912AA">
                  <w:rPr>
                    <w:rFonts w:hAnsi="ＭＳ ゴシック" w:hint="eastAsia"/>
                    <w:color w:val="000000" w:themeColor="text1"/>
                    <w:sz w:val="18"/>
                    <w:szCs w:val="18"/>
                  </w:rPr>
                  <w:t>☐</w:t>
                </w:r>
              </w:sdtContent>
            </w:sdt>
            <w:r w:rsidR="002912AA">
              <w:rPr>
                <w:rFonts w:asciiTheme="majorEastAsia" w:eastAsiaTheme="majorEastAsia" w:hAnsiTheme="majorEastAsia" w:hint="eastAsia"/>
                <w:color w:val="000000" w:themeColor="text1"/>
                <w:sz w:val="18"/>
                <w:szCs w:val="18"/>
              </w:rPr>
              <w:t xml:space="preserve">　</w:t>
            </w:r>
            <w:r w:rsidR="002912A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912AA" w:rsidRPr="00ED1A18" w:rsidRDefault="002912AA" w:rsidP="002912A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912AA" w:rsidRPr="00ED1A18" w:rsidRDefault="002912AA" w:rsidP="002912AA">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第3の14(3)⑦</w:t>
            </w:r>
          </w:p>
        </w:tc>
      </w:tr>
      <w:tr w:rsidR="003A2FE7" w:rsidRPr="00ED1A18" w:rsidTr="003A2FE7">
        <w:trPr>
          <w:trHeight w:val="637"/>
        </w:trPr>
        <w:tc>
          <w:tcPr>
            <w:tcW w:w="1413" w:type="dxa"/>
            <w:tcBorders>
              <w:top w:val="nil"/>
              <w:bottom w:val="nil"/>
            </w:tcBorders>
          </w:tcPr>
          <w:p w:rsidR="003A2FE7" w:rsidRPr="00ED1A18" w:rsidRDefault="003A2FE7" w:rsidP="00F001DE">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3A2FE7" w:rsidRDefault="001F2E1D" w:rsidP="001F2E1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3A2FE7" w:rsidRPr="003A2FE7">
              <w:rPr>
                <w:rFonts w:asciiTheme="majorEastAsia" w:eastAsiaTheme="majorEastAsia" w:hAnsiTheme="majorEastAsia" w:hint="eastAsia"/>
                <w:bCs/>
                <w:color w:val="000000" w:themeColor="text1"/>
                <w:sz w:val="18"/>
                <w:szCs w:val="20"/>
              </w:rPr>
              <w:t>「家族に対する介護等を日常的に行っている児童、障害者、生活困窮者、難病患者等の高齢者以外の対象者への支援に関する知識等に関する事例検討会、研修等に参加していること」について</w:t>
            </w:r>
            <w:r w:rsidR="006B48D0">
              <w:rPr>
                <w:rFonts w:asciiTheme="majorEastAsia" w:eastAsiaTheme="majorEastAsia" w:hAnsiTheme="majorEastAsia" w:hint="eastAsia"/>
                <w:bCs/>
                <w:color w:val="000000" w:themeColor="text1"/>
                <w:sz w:val="18"/>
                <w:szCs w:val="20"/>
              </w:rPr>
              <w:t>は</w:t>
            </w:r>
            <w:r w:rsidR="003A2FE7" w:rsidRPr="003A2FE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事例検討会、研修等に参加していることを確認できればよく、</w:t>
            </w:r>
            <w:r w:rsidR="003A2FE7" w:rsidRPr="003A2FE7">
              <w:rPr>
                <w:rFonts w:asciiTheme="majorEastAsia" w:eastAsiaTheme="majorEastAsia" w:hAnsiTheme="majorEastAsia" w:hint="eastAsia"/>
                <w:bCs/>
                <w:color w:val="000000" w:themeColor="text1"/>
                <w:sz w:val="18"/>
                <w:szCs w:val="20"/>
              </w:rPr>
              <w:t>これらの対象者に対し支援を行った実績は</w:t>
            </w:r>
            <w:r w:rsidRPr="003A2FE7">
              <w:rPr>
                <w:rFonts w:asciiTheme="majorEastAsia" w:eastAsiaTheme="majorEastAsia" w:hAnsiTheme="majorEastAsia" w:hint="eastAsia"/>
                <w:bCs/>
                <w:color w:val="000000" w:themeColor="text1"/>
                <w:sz w:val="18"/>
                <w:szCs w:val="20"/>
              </w:rPr>
              <w:t>要し</w:t>
            </w:r>
            <w:r>
              <w:rPr>
                <w:rFonts w:asciiTheme="majorEastAsia" w:eastAsiaTheme="majorEastAsia" w:hAnsiTheme="majorEastAsia" w:hint="eastAsia"/>
                <w:bCs/>
                <w:color w:val="000000" w:themeColor="text1"/>
                <w:sz w:val="18"/>
                <w:szCs w:val="20"/>
              </w:rPr>
              <w:t>ません</w:t>
            </w:r>
            <w:r w:rsidR="0049063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3A2FE7" w:rsidRDefault="003A2FE7" w:rsidP="002912A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1F2E1D" w:rsidRDefault="001F2E1D" w:rsidP="002912A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令和6</w:t>
            </w:r>
            <w:r w:rsidRPr="001F2E1D">
              <w:rPr>
                <w:rFonts w:asciiTheme="majorEastAsia" w:eastAsiaTheme="majorEastAsia" w:hAnsiTheme="majorEastAsia" w:hint="eastAsia"/>
                <w:bCs/>
                <w:color w:val="000000" w:themeColor="text1"/>
                <w:sz w:val="18"/>
                <w:szCs w:val="18"/>
              </w:rPr>
              <w:t>年度介護報酬改定に関する</w:t>
            </w:r>
          </w:p>
          <w:p w:rsidR="003A2FE7" w:rsidRPr="001F2E1D" w:rsidRDefault="001F2E1D" w:rsidP="001F2E1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w:t>
            </w:r>
            <w:r w:rsidRPr="001F2E1D">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問</w:t>
            </w:r>
            <w:r w:rsidRPr="001F2E1D">
              <w:rPr>
                <w:rFonts w:asciiTheme="majorEastAsia" w:eastAsiaTheme="majorEastAsia" w:hAnsiTheme="majorEastAsia" w:hint="eastAsia"/>
                <w:bCs/>
                <w:color w:val="000000" w:themeColor="text1"/>
                <w:sz w:val="18"/>
                <w:szCs w:val="18"/>
              </w:rPr>
              <w:t>117</w:t>
            </w:r>
          </w:p>
        </w:tc>
      </w:tr>
      <w:tr w:rsidR="00BF4C88" w:rsidRPr="00ED1A18" w:rsidTr="00035158">
        <w:trPr>
          <w:trHeight w:val="782"/>
        </w:trPr>
        <w:tc>
          <w:tcPr>
            <w:tcW w:w="1413" w:type="dxa"/>
            <w:tcBorders>
              <w:top w:val="nil"/>
              <w:bottom w:val="nil"/>
            </w:tcBorders>
          </w:tcPr>
          <w:p w:rsidR="00BF4C88" w:rsidRPr="00ED1A18" w:rsidRDefault="00BF4C88" w:rsidP="00BF4C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F4C88" w:rsidRPr="00ED1A18" w:rsidRDefault="00BF4C88" w:rsidP="00BF4C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「家族に対する介護等を日常的に行っている児童」とは、いわゆるヤングケアラーのことを指しています。</w:t>
            </w:r>
          </w:p>
          <w:p w:rsidR="00BF4C88" w:rsidRPr="00ED1A18" w:rsidRDefault="00BF4C88" w:rsidP="00BF4C8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また、対象となる事例検討会、研修等については、</w:t>
            </w:r>
            <w:r w:rsidRPr="00ED1A18">
              <w:rPr>
                <w:rFonts w:asciiTheme="majorEastAsia" w:eastAsiaTheme="majorEastAsia" w:hAnsiTheme="majorEastAsia" w:hint="eastAsia"/>
                <w:bCs/>
                <w:color w:val="000000" w:themeColor="text1"/>
                <w:sz w:val="18"/>
                <w:szCs w:val="20"/>
              </w:rPr>
              <w:t>利用者に対するケアマネジメントを行う上で必要な知識・技術を修得するためのものであれば差し支えありません。</w:t>
            </w:r>
          </w:p>
        </w:tc>
        <w:tc>
          <w:tcPr>
            <w:tcW w:w="1276" w:type="dxa"/>
            <w:tcBorders>
              <w:top w:val="dotted" w:sz="4" w:space="0" w:color="auto"/>
              <w:bottom w:val="dotted" w:sz="4" w:space="0" w:color="auto"/>
            </w:tcBorders>
          </w:tcPr>
          <w:p w:rsidR="00BF4C88" w:rsidRPr="00ED1A18" w:rsidRDefault="00BF4C88" w:rsidP="00BF4C88">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F4C88" w:rsidRPr="00ED1A18" w:rsidRDefault="00BF4C88" w:rsidP="00BF4C88">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F4C88" w:rsidRPr="00ED1A18" w:rsidRDefault="00BF4C88" w:rsidP="00BF4C88">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第3の14(3)⑧</w:t>
            </w:r>
          </w:p>
        </w:tc>
      </w:tr>
      <w:tr w:rsidR="00BF4C88" w:rsidRPr="00ED1A18" w:rsidTr="00035158">
        <w:trPr>
          <w:trHeight w:val="417"/>
        </w:trPr>
        <w:tc>
          <w:tcPr>
            <w:tcW w:w="1413" w:type="dxa"/>
            <w:tcBorders>
              <w:top w:val="nil"/>
              <w:bottom w:val="nil"/>
            </w:tcBorders>
          </w:tcPr>
          <w:p w:rsidR="00BF4C88" w:rsidRPr="00ED1A18" w:rsidRDefault="00BF4C88" w:rsidP="00BF4C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F4C88" w:rsidRPr="00ED1A18" w:rsidRDefault="00BF4C88" w:rsidP="00BF4C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特定事業所加算の趣旨を踏まえ、単に</w:t>
            </w:r>
            <w:r>
              <w:rPr>
                <w:rFonts w:asciiTheme="majorEastAsia" w:eastAsiaTheme="majorEastAsia" w:hAnsiTheme="majorEastAsia" w:hint="eastAsia"/>
                <w:bCs/>
                <w:color w:val="000000" w:themeColor="text1"/>
                <w:sz w:val="18"/>
                <w:szCs w:val="20"/>
              </w:rPr>
              <w:t>特定事業所集中減算</w:t>
            </w:r>
            <w:r w:rsidRPr="00ED1A18">
              <w:rPr>
                <w:rFonts w:asciiTheme="majorEastAsia" w:eastAsiaTheme="majorEastAsia" w:hAnsiTheme="majorEastAsia" w:hint="eastAsia"/>
                <w:bCs/>
                <w:color w:val="000000" w:themeColor="text1"/>
                <w:sz w:val="18"/>
                <w:szCs w:val="20"/>
              </w:rPr>
              <w:t>の適用になっていないのみならず、特定事業所加算の趣旨を踏まえた、中立公正を確保し、実質的にサービス提供事業者からの独立性を確保した事業所である必要があります。</w:t>
            </w:r>
          </w:p>
        </w:tc>
        <w:tc>
          <w:tcPr>
            <w:tcW w:w="1276" w:type="dxa"/>
            <w:tcBorders>
              <w:top w:val="dotted" w:sz="4" w:space="0" w:color="auto"/>
              <w:bottom w:val="dotted" w:sz="4" w:space="0" w:color="auto"/>
            </w:tcBorders>
          </w:tcPr>
          <w:p w:rsidR="00BF4C88" w:rsidRPr="00ED1A18" w:rsidRDefault="00BF4C88" w:rsidP="00BF4C88">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第3の14(3)⑨</w:t>
            </w:r>
          </w:p>
        </w:tc>
      </w:tr>
      <w:tr w:rsidR="00BF4C88" w:rsidRPr="00ED1A18" w:rsidTr="00035158">
        <w:trPr>
          <w:trHeight w:val="541"/>
        </w:trPr>
        <w:tc>
          <w:tcPr>
            <w:tcW w:w="1413" w:type="dxa"/>
            <w:tcBorders>
              <w:top w:val="nil"/>
              <w:bottom w:val="nil"/>
            </w:tcBorders>
          </w:tcPr>
          <w:p w:rsidR="00BF4C88" w:rsidRPr="00ED1A18" w:rsidRDefault="00BF4C88" w:rsidP="00BF4C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F4C88" w:rsidRPr="00ED1A18" w:rsidRDefault="00BF4C88" w:rsidP="00BF4C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取り扱う利用者数については、原則として事業所単位で平均して介護支援専門員１名当たり４５名未満（居宅介護支援費</w:t>
            </w:r>
            <w:r w:rsidRPr="00ED1A18">
              <w:rPr>
                <w:rFonts w:asciiTheme="majorEastAsia" w:eastAsiaTheme="majorEastAsia" w:hAnsiTheme="majorEastAsia" w:hint="eastAsia"/>
                <w:color w:val="000000" w:themeColor="text1"/>
                <w:sz w:val="18"/>
                <w:szCs w:val="18"/>
              </w:rPr>
              <w:t>（Ⅱ）</w:t>
            </w:r>
            <w:r w:rsidRPr="00ED1A18">
              <w:rPr>
                <w:rFonts w:asciiTheme="majorEastAsia" w:eastAsiaTheme="majorEastAsia" w:hAnsiTheme="majorEastAsia" w:hint="eastAsia"/>
                <w:bCs/>
                <w:color w:val="000000" w:themeColor="text1"/>
                <w:sz w:val="18"/>
                <w:szCs w:val="20"/>
              </w:rPr>
              <w:t>を算定している場合は５０名未満）であれば差し支えないこととしますが、不当に特定の者に偏るなど、適切なケアマネジメントに支障がでることがないよう配慮しなければなりません。</w:t>
            </w:r>
          </w:p>
        </w:tc>
        <w:tc>
          <w:tcPr>
            <w:tcW w:w="1276" w:type="dxa"/>
            <w:tcBorders>
              <w:top w:val="dotted" w:sz="4" w:space="0" w:color="auto"/>
              <w:bottom w:val="dotted" w:sz="4" w:space="0" w:color="auto"/>
            </w:tcBorders>
          </w:tcPr>
          <w:p w:rsidR="00BF4C88" w:rsidRPr="00ED1A18" w:rsidRDefault="00BF4C88" w:rsidP="00BF4C88">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第3の14(3)⑩</w:t>
            </w:r>
          </w:p>
        </w:tc>
      </w:tr>
      <w:tr w:rsidR="00BF4C88" w:rsidRPr="00ED1A18" w:rsidTr="008910D1">
        <w:trPr>
          <w:trHeight w:val="1130"/>
        </w:trPr>
        <w:tc>
          <w:tcPr>
            <w:tcW w:w="1413" w:type="dxa"/>
            <w:tcBorders>
              <w:top w:val="nil"/>
              <w:bottom w:val="nil"/>
            </w:tcBorders>
          </w:tcPr>
          <w:p w:rsidR="00BF4C88" w:rsidRPr="00ED1A18" w:rsidRDefault="00BF4C88" w:rsidP="00BF4C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F4C88" w:rsidRPr="00ED1A18" w:rsidRDefault="00BF4C88" w:rsidP="00BF4C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「ケアマネジメントの基礎技術に関する実習」等</w:t>
            </w:r>
            <w:r>
              <w:rPr>
                <w:rFonts w:asciiTheme="majorEastAsia" w:eastAsiaTheme="majorEastAsia" w:hAnsiTheme="majorEastAsia" w:hint="eastAsia"/>
                <w:bCs/>
                <w:color w:val="000000" w:themeColor="text1"/>
                <w:sz w:val="18"/>
                <w:szCs w:val="20"/>
              </w:rPr>
              <w:t>への</w:t>
            </w:r>
            <w:r w:rsidRPr="00ED1A18">
              <w:rPr>
                <w:rFonts w:asciiTheme="majorEastAsia" w:eastAsiaTheme="majorEastAsia" w:hAnsiTheme="majorEastAsia" w:hint="eastAsia"/>
                <w:bCs/>
                <w:color w:val="000000" w:themeColor="text1"/>
                <w:sz w:val="18"/>
                <w:szCs w:val="20"/>
              </w:rPr>
              <w:t>協力又は協力体制とは、現に研修における実習等の受入が行われていることに限らず、受入が可能な体制が整っていることをいいます。そのため、当該指定居宅介護支援事業所は、研修の実施主体との間で実習等の受入を行うことに同意していることを、書面等によって提示できるようにしてください。</w:t>
            </w:r>
          </w:p>
        </w:tc>
        <w:tc>
          <w:tcPr>
            <w:tcW w:w="1276" w:type="dxa"/>
            <w:tcBorders>
              <w:top w:val="dotted" w:sz="4" w:space="0" w:color="auto"/>
              <w:bottom w:val="single" w:sz="4" w:space="0" w:color="auto"/>
            </w:tcBorders>
          </w:tcPr>
          <w:p w:rsidR="00BF4C88" w:rsidRPr="00ED1A18" w:rsidRDefault="00BF4C88" w:rsidP="00BF4C88">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第3の11(3)⑪</w:t>
            </w:r>
          </w:p>
        </w:tc>
      </w:tr>
      <w:tr w:rsidR="00BF4C88" w:rsidRPr="00ED1A18" w:rsidTr="008910D1">
        <w:trPr>
          <w:trHeight w:val="190"/>
        </w:trPr>
        <w:tc>
          <w:tcPr>
            <w:tcW w:w="1413" w:type="dxa"/>
            <w:tcBorders>
              <w:top w:val="nil"/>
              <w:bottom w:val="nil"/>
            </w:tcBorders>
          </w:tcPr>
          <w:p w:rsidR="00BF4C88" w:rsidRPr="00ED1A18" w:rsidRDefault="00BF4C88" w:rsidP="00BF4C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F4C88" w:rsidRPr="00ED1A18" w:rsidRDefault="007F48A7" w:rsidP="00BF4C8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⑫</w:t>
            </w:r>
            <w:r w:rsidR="00BF4C88" w:rsidRPr="00ED1A18">
              <w:rPr>
                <w:rFonts w:asciiTheme="majorEastAsia" w:eastAsiaTheme="majorEastAsia" w:hAnsiTheme="majorEastAsia" w:hint="eastAsia"/>
                <w:bCs/>
                <w:color w:val="000000" w:themeColor="text1"/>
                <w:sz w:val="18"/>
                <w:szCs w:val="20"/>
              </w:rPr>
              <w:t xml:space="preserve">　</w:t>
            </w:r>
            <w:r w:rsidR="00BF4C88" w:rsidRPr="003772E9">
              <w:rPr>
                <w:rFonts w:asciiTheme="majorEastAsia" w:eastAsiaTheme="majorEastAsia" w:hAnsiTheme="majorEastAsia" w:hint="eastAsia"/>
                <w:bCs/>
                <w:color w:val="000000" w:themeColor="text1"/>
                <w:sz w:val="18"/>
                <w:szCs w:val="20"/>
              </w:rPr>
              <w:t>事例検討会等の内容、実施時期、共同で実施する他事業所等について、毎年度少なくとも次年度が始まるまでに次年度の計画を定め</w:t>
            </w:r>
            <w:r w:rsidR="00BF4C88" w:rsidRPr="00ED1A18">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BF4C88" w:rsidRDefault="00C40573" w:rsidP="00BF4C8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0681231"/>
                <w14:checkbox>
                  <w14:checked w14:val="0"/>
                  <w14:checkedState w14:val="0052" w14:font="Wingdings 2"/>
                  <w14:uncheckedState w14:val="2610" w14:font="ＭＳ ゴシック"/>
                </w14:checkbox>
              </w:sdtPr>
              <w:sdtEndPr/>
              <w:sdtContent>
                <w:r w:rsidR="00BF4C88">
                  <w:rPr>
                    <w:rFonts w:hAnsi="ＭＳ ゴシック" w:hint="eastAsia"/>
                    <w:color w:val="000000" w:themeColor="text1"/>
                    <w:sz w:val="18"/>
                    <w:szCs w:val="18"/>
                  </w:rPr>
                  <w:t>☐</w:t>
                </w:r>
              </w:sdtContent>
            </w:sdt>
            <w:r w:rsidR="00BF4C88">
              <w:rPr>
                <w:rFonts w:asciiTheme="majorEastAsia" w:eastAsiaTheme="majorEastAsia" w:hAnsiTheme="majorEastAsia" w:hint="eastAsia"/>
                <w:color w:val="000000" w:themeColor="text1"/>
                <w:sz w:val="18"/>
                <w:szCs w:val="18"/>
              </w:rPr>
              <w:t xml:space="preserve">　</w:t>
            </w:r>
            <w:r w:rsidR="00BF4C88">
              <w:rPr>
                <w:rFonts w:asciiTheme="majorEastAsia" w:eastAsiaTheme="majorEastAsia" w:hAnsiTheme="majorEastAsia" w:hint="eastAsia"/>
                <w:bCs/>
                <w:color w:val="000000" w:themeColor="text1"/>
                <w:sz w:val="18"/>
                <w:szCs w:val="18"/>
              </w:rPr>
              <w:t>いる</w:t>
            </w:r>
            <w:r w:rsidR="00BF4C88" w:rsidRPr="00B103DF">
              <w:rPr>
                <w:rFonts w:asciiTheme="majorEastAsia" w:eastAsiaTheme="majorEastAsia" w:hAnsiTheme="majorEastAsia" w:hint="eastAsia"/>
                <w:bCs/>
                <w:color w:val="000000" w:themeColor="text1"/>
                <w:sz w:val="18"/>
                <w:szCs w:val="18"/>
              </w:rPr>
              <w:t xml:space="preserve">　</w:t>
            </w:r>
          </w:p>
          <w:p w:rsidR="00BF4C88" w:rsidRDefault="00C40573" w:rsidP="00BF4C88">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4456849"/>
                <w14:checkbox>
                  <w14:checked w14:val="0"/>
                  <w14:checkedState w14:val="0052" w14:font="Wingdings 2"/>
                  <w14:uncheckedState w14:val="2610" w14:font="ＭＳ ゴシック"/>
                </w14:checkbox>
              </w:sdtPr>
              <w:sdtEndPr/>
              <w:sdtContent>
                <w:r w:rsidR="00BF4C88">
                  <w:rPr>
                    <w:rFonts w:hAnsi="ＭＳ ゴシック" w:hint="eastAsia"/>
                    <w:color w:val="000000" w:themeColor="text1"/>
                    <w:sz w:val="18"/>
                    <w:szCs w:val="18"/>
                  </w:rPr>
                  <w:t>☐</w:t>
                </w:r>
              </w:sdtContent>
            </w:sdt>
            <w:r w:rsidR="00BF4C88">
              <w:rPr>
                <w:rFonts w:asciiTheme="majorEastAsia" w:eastAsiaTheme="majorEastAsia" w:hAnsiTheme="majorEastAsia" w:hint="eastAsia"/>
                <w:color w:val="000000" w:themeColor="text1"/>
                <w:sz w:val="18"/>
                <w:szCs w:val="18"/>
              </w:rPr>
              <w:t xml:space="preserve">　</w:t>
            </w:r>
            <w:r w:rsidR="00BF4C88">
              <w:rPr>
                <w:rFonts w:asciiTheme="majorEastAsia" w:eastAsiaTheme="majorEastAsia" w:hAnsiTheme="majorEastAsia" w:hint="eastAsia"/>
                <w:bCs/>
                <w:color w:val="000000" w:themeColor="text1"/>
                <w:sz w:val="18"/>
                <w:szCs w:val="18"/>
              </w:rPr>
              <w:t>いない</w:t>
            </w:r>
          </w:p>
          <w:p w:rsidR="00BF4C88" w:rsidRPr="00ED1A18" w:rsidRDefault="00C40573" w:rsidP="00BF4C88">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21759387"/>
                <w14:checkbox>
                  <w14:checked w14:val="0"/>
                  <w14:checkedState w14:val="0052" w14:font="Wingdings 2"/>
                  <w14:uncheckedState w14:val="2610" w14:font="ＭＳ ゴシック"/>
                </w14:checkbox>
              </w:sdtPr>
              <w:sdtEndPr/>
              <w:sdtContent>
                <w:r w:rsidR="00BF4C88">
                  <w:rPr>
                    <w:rFonts w:hAnsi="ＭＳ ゴシック" w:hint="eastAsia"/>
                    <w:color w:val="000000" w:themeColor="text1"/>
                    <w:sz w:val="18"/>
                    <w:szCs w:val="18"/>
                  </w:rPr>
                  <w:t>☐</w:t>
                </w:r>
              </w:sdtContent>
            </w:sdt>
            <w:r w:rsidR="00BF4C88">
              <w:rPr>
                <w:rFonts w:asciiTheme="majorEastAsia" w:eastAsiaTheme="majorEastAsia" w:hAnsiTheme="majorEastAsia" w:hint="eastAsia"/>
                <w:color w:val="000000" w:themeColor="text1"/>
                <w:sz w:val="18"/>
                <w:szCs w:val="18"/>
              </w:rPr>
              <w:t xml:space="preserve">　</w:t>
            </w:r>
            <w:r w:rsidR="00BF4C8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第3の11(3)⑫</w:t>
            </w:r>
          </w:p>
        </w:tc>
      </w:tr>
      <w:tr w:rsidR="00BF4C88" w:rsidRPr="00ED1A18" w:rsidTr="003772E9">
        <w:trPr>
          <w:trHeight w:val="597"/>
        </w:trPr>
        <w:tc>
          <w:tcPr>
            <w:tcW w:w="1413" w:type="dxa"/>
            <w:tcBorders>
              <w:top w:val="nil"/>
              <w:bottom w:val="nil"/>
            </w:tcBorders>
          </w:tcPr>
          <w:p w:rsidR="00BF4C88" w:rsidRPr="00ED1A18" w:rsidRDefault="00BF4C88" w:rsidP="00BF4C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F4C88" w:rsidRPr="00ED1A18" w:rsidRDefault="00BF4C88" w:rsidP="00BF4C88">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xml:space="preserve">※　</w:t>
            </w:r>
            <w:r w:rsidR="003F5D22">
              <w:rPr>
                <w:rFonts w:asciiTheme="majorEastAsia" w:eastAsiaTheme="majorEastAsia" w:hAnsiTheme="majorEastAsia" w:hint="eastAsia"/>
                <w:bCs/>
                <w:color w:val="000000" w:themeColor="text1"/>
                <w:sz w:val="18"/>
                <w:szCs w:val="18"/>
              </w:rPr>
              <w:t>当該</w:t>
            </w:r>
            <w:r w:rsidRPr="00ED1A18">
              <w:rPr>
                <w:rFonts w:asciiTheme="majorEastAsia" w:eastAsiaTheme="majorEastAsia" w:hAnsiTheme="majorEastAsia" w:hint="eastAsia"/>
                <w:bCs/>
                <w:color w:val="000000" w:themeColor="text1"/>
                <w:sz w:val="18"/>
                <w:szCs w:val="20"/>
              </w:rPr>
              <w:t>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りません。</w:t>
            </w:r>
          </w:p>
        </w:tc>
        <w:tc>
          <w:tcPr>
            <w:tcW w:w="1276" w:type="dxa"/>
            <w:tcBorders>
              <w:top w:val="dotted" w:sz="4" w:space="0" w:color="auto"/>
              <w:bottom w:val="dotted" w:sz="4" w:space="0" w:color="auto"/>
            </w:tcBorders>
          </w:tcPr>
          <w:p w:rsidR="00BF4C88" w:rsidRPr="00ED1A18" w:rsidRDefault="00BF4C88" w:rsidP="00BF4C88">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第3の11(3)⑫</w:t>
            </w:r>
          </w:p>
        </w:tc>
      </w:tr>
      <w:tr w:rsidR="00BF4C88" w:rsidRPr="00ED1A18" w:rsidTr="001C13FE">
        <w:trPr>
          <w:trHeight w:val="597"/>
        </w:trPr>
        <w:tc>
          <w:tcPr>
            <w:tcW w:w="1413" w:type="dxa"/>
            <w:tcBorders>
              <w:top w:val="nil"/>
              <w:bottom w:val="nil"/>
            </w:tcBorders>
          </w:tcPr>
          <w:p w:rsidR="00BF4C88" w:rsidRPr="00ED1A18" w:rsidRDefault="00BF4C88" w:rsidP="00BF4C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F4C88" w:rsidRPr="00ED1A18" w:rsidRDefault="00BF4C88" w:rsidP="003B680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E316D">
              <w:rPr>
                <w:rFonts w:asciiTheme="majorEastAsia" w:eastAsiaTheme="majorEastAsia" w:hAnsiTheme="majorEastAsia" w:hint="eastAsia"/>
                <w:bCs/>
                <w:color w:val="000000" w:themeColor="text1"/>
                <w:sz w:val="18"/>
                <w:szCs w:val="20"/>
              </w:rPr>
              <w:t>特定事業所加算</w:t>
            </w:r>
            <w:r w:rsidR="003B680E">
              <w:rPr>
                <w:rFonts w:asciiTheme="majorEastAsia" w:eastAsiaTheme="majorEastAsia" w:hAnsiTheme="majorEastAsia" w:hint="eastAsia"/>
                <w:bCs/>
                <w:color w:val="000000" w:themeColor="text1"/>
                <w:sz w:val="18"/>
                <w:szCs w:val="20"/>
              </w:rPr>
              <w:t>（</w:t>
            </w:r>
            <w:r w:rsidRPr="00DE316D">
              <w:rPr>
                <w:rFonts w:asciiTheme="majorEastAsia" w:eastAsiaTheme="majorEastAsia" w:hAnsiTheme="majorEastAsia" w:hint="eastAsia"/>
                <w:bCs/>
                <w:color w:val="000000" w:themeColor="text1"/>
                <w:sz w:val="18"/>
                <w:szCs w:val="20"/>
              </w:rPr>
              <w:t>Ⅰ</w:t>
            </w:r>
            <w:r w:rsidR="003B680E">
              <w:rPr>
                <w:rFonts w:asciiTheme="majorEastAsia" w:eastAsiaTheme="majorEastAsia" w:hAnsiTheme="majorEastAsia" w:hint="eastAsia"/>
                <w:bCs/>
                <w:color w:val="000000" w:themeColor="text1"/>
                <w:sz w:val="18"/>
                <w:szCs w:val="20"/>
              </w:rPr>
              <w:t>）</w:t>
            </w:r>
            <w:r w:rsidRPr="00DE316D">
              <w:rPr>
                <w:rFonts w:asciiTheme="majorEastAsia" w:eastAsiaTheme="majorEastAsia" w:hAnsiTheme="majorEastAsia" w:hint="eastAsia"/>
                <w:bCs/>
                <w:color w:val="000000" w:themeColor="text1"/>
                <w:sz w:val="18"/>
                <w:szCs w:val="20"/>
              </w:rPr>
              <w:t>、</w:t>
            </w:r>
            <w:r w:rsidR="003B680E">
              <w:rPr>
                <w:rFonts w:asciiTheme="majorEastAsia" w:eastAsiaTheme="majorEastAsia" w:hAnsiTheme="majorEastAsia" w:hint="eastAsia"/>
                <w:bCs/>
                <w:color w:val="000000" w:themeColor="text1"/>
                <w:sz w:val="18"/>
                <w:szCs w:val="20"/>
              </w:rPr>
              <w:t>（</w:t>
            </w:r>
            <w:r w:rsidRPr="00DE316D">
              <w:rPr>
                <w:rFonts w:asciiTheme="majorEastAsia" w:eastAsiaTheme="majorEastAsia" w:hAnsiTheme="majorEastAsia" w:hint="eastAsia"/>
                <w:bCs/>
                <w:color w:val="000000" w:themeColor="text1"/>
                <w:sz w:val="18"/>
                <w:szCs w:val="20"/>
              </w:rPr>
              <w:t>Ⅱ</w:t>
            </w:r>
            <w:r w:rsidR="003B680E">
              <w:rPr>
                <w:rFonts w:asciiTheme="majorEastAsia" w:eastAsiaTheme="majorEastAsia" w:hAnsiTheme="majorEastAsia" w:hint="eastAsia"/>
                <w:bCs/>
                <w:color w:val="000000" w:themeColor="text1"/>
                <w:sz w:val="18"/>
                <w:szCs w:val="20"/>
              </w:rPr>
              <w:t>）</w:t>
            </w:r>
            <w:r w:rsidRPr="00DE316D">
              <w:rPr>
                <w:rFonts w:asciiTheme="majorEastAsia" w:eastAsiaTheme="majorEastAsia" w:hAnsiTheme="majorEastAsia" w:hint="eastAsia"/>
                <w:bCs/>
                <w:color w:val="000000" w:themeColor="text1"/>
                <w:sz w:val="18"/>
                <w:szCs w:val="20"/>
              </w:rPr>
              <w:t>、</w:t>
            </w:r>
            <w:r w:rsidR="003B680E">
              <w:rPr>
                <w:rFonts w:asciiTheme="majorEastAsia" w:eastAsiaTheme="majorEastAsia" w:hAnsiTheme="majorEastAsia" w:hint="eastAsia"/>
                <w:bCs/>
                <w:color w:val="000000" w:themeColor="text1"/>
                <w:sz w:val="18"/>
                <w:szCs w:val="20"/>
              </w:rPr>
              <w:t>（</w:t>
            </w:r>
            <w:r w:rsidRPr="00DE316D">
              <w:rPr>
                <w:rFonts w:asciiTheme="majorEastAsia" w:eastAsiaTheme="majorEastAsia" w:hAnsiTheme="majorEastAsia" w:hint="eastAsia"/>
                <w:bCs/>
                <w:color w:val="000000" w:themeColor="text1"/>
                <w:sz w:val="18"/>
                <w:szCs w:val="20"/>
              </w:rPr>
              <w:t>Ⅲ</w:t>
            </w:r>
            <w:r w:rsidR="003B680E">
              <w:rPr>
                <w:rFonts w:asciiTheme="majorEastAsia" w:eastAsiaTheme="majorEastAsia" w:hAnsiTheme="majorEastAsia" w:hint="eastAsia"/>
                <w:bCs/>
                <w:color w:val="000000" w:themeColor="text1"/>
                <w:sz w:val="18"/>
                <w:szCs w:val="20"/>
              </w:rPr>
              <w:t>）</w:t>
            </w:r>
            <w:r w:rsidRPr="00DE316D">
              <w:rPr>
                <w:rFonts w:asciiTheme="majorEastAsia" w:eastAsiaTheme="majorEastAsia" w:hAnsiTheme="majorEastAsia" w:hint="eastAsia"/>
                <w:bCs/>
                <w:color w:val="000000" w:themeColor="text1"/>
                <w:sz w:val="18"/>
                <w:szCs w:val="20"/>
              </w:rPr>
              <w:t>及び</w:t>
            </w:r>
            <w:r w:rsidR="003B680E">
              <w:rPr>
                <w:rFonts w:asciiTheme="majorEastAsia" w:eastAsiaTheme="majorEastAsia" w:hAnsiTheme="majorEastAsia" w:hint="eastAsia"/>
                <w:bCs/>
                <w:color w:val="000000" w:themeColor="text1"/>
                <w:sz w:val="18"/>
                <w:szCs w:val="20"/>
              </w:rPr>
              <w:t>（</w:t>
            </w:r>
            <w:r w:rsidRPr="00DE316D">
              <w:rPr>
                <w:rFonts w:asciiTheme="majorEastAsia" w:eastAsiaTheme="majorEastAsia" w:hAnsiTheme="majorEastAsia" w:hint="eastAsia"/>
                <w:bCs/>
                <w:color w:val="000000" w:themeColor="text1"/>
                <w:sz w:val="18"/>
                <w:szCs w:val="20"/>
              </w:rPr>
              <w:t>Ａ</w:t>
            </w:r>
            <w:r w:rsidR="003B680E">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において</w:t>
            </w:r>
            <w:r w:rsidRPr="00DE316D">
              <w:rPr>
                <w:rFonts w:asciiTheme="majorEastAsia" w:eastAsiaTheme="majorEastAsia" w:hAnsiTheme="majorEastAsia" w:hint="eastAsia"/>
                <w:bCs/>
                <w:color w:val="000000" w:themeColor="text1"/>
                <w:sz w:val="18"/>
                <w:szCs w:val="20"/>
              </w:rPr>
              <w:t>要件とされた、「必要に応じて、多様な主体により提供される利用者の日常生活全般を支援するサービスが包括的に提供されるような居宅サービス計画を作成していること」については、必要性を検討した結果、多様な主体により提供される利用者の日常生活全般を支援するサービスを位置付けたケアプランが事</w:t>
            </w:r>
            <w:r>
              <w:rPr>
                <w:rFonts w:asciiTheme="majorEastAsia" w:eastAsiaTheme="majorEastAsia" w:hAnsiTheme="majorEastAsia" w:hint="eastAsia"/>
                <w:bCs/>
                <w:color w:val="000000" w:themeColor="text1"/>
                <w:sz w:val="18"/>
                <w:szCs w:val="20"/>
              </w:rPr>
              <w:t>業所の全てのケアプランのうち１件もない場合についても算定できます。</w:t>
            </w:r>
            <w:r w:rsidRPr="00DE316D">
              <w:rPr>
                <w:rFonts w:asciiTheme="majorEastAsia" w:eastAsiaTheme="majorEastAsia" w:hAnsiTheme="majorEastAsia" w:hint="eastAsia"/>
                <w:bCs/>
                <w:color w:val="000000" w:themeColor="text1"/>
                <w:sz w:val="18"/>
                <w:szCs w:val="20"/>
              </w:rPr>
              <w:t>なお、検討の結果位置付けなかった場合、当該理由を説明できるようにして</w:t>
            </w:r>
            <w:r>
              <w:rPr>
                <w:rFonts w:asciiTheme="majorEastAsia" w:eastAsiaTheme="majorEastAsia" w:hAnsiTheme="majorEastAsia" w:hint="eastAsia"/>
                <w:bCs/>
                <w:color w:val="000000" w:themeColor="text1"/>
                <w:sz w:val="18"/>
                <w:szCs w:val="20"/>
              </w:rPr>
              <w:t>ください。</w:t>
            </w:r>
          </w:p>
        </w:tc>
        <w:tc>
          <w:tcPr>
            <w:tcW w:w="1276" w:type="dxa"/>
            <w:tcBorders>
              <w:top w:val="dotted" w:sz="4" w:space="0" w:color="auto"/>
              <w:bottom w:val="single" w:sz="4" w:space="0" w:color="auto"/>
            </w:tcBorders>
          </w:tcPr>
          <w:p w:rsidR="00BF4C88" w:rsidRPr="00ED1A18" w:rsidRDefault="00BF4C88" w:rsidP="00BF4C88">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BF4C88" w:rsidRDefault="00BF4C88" w:rsidP="00BF4C8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令和3</w:t>
            </w:r>
            <w:r w:rsidRPr="00DE316D">
              <w:rPr>
                <w:rFonts w:asciiTheme="majorEastAsia" w:eastAsiaTheme="majorEastAsia" w:hAnsiTheme="majorEastAsia" w:hint="eastAsia"/>
                <w:bCs/>
                <w:color w:val="000000" w:themeColor="text1"/>
                <w:sz w:val="18"/>
                <w:szCs w:val="18"/>
              </w:rPr>
              <w:t>年度介護報酬改定に関する</w:t>
            </w:r>
          </w:p>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w:t>
            </w:r>
            <w:r w:rsidRPr="00DE316D">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bCs/>
                <w:color w:val="000000" w:themeColor="text1"/>
                <w:sz w:val="18"/>
                <w:szCs w:val="18"/>
              </w:rPr>
              <w:t>3)</w:t>
            </w:r>
            <w:r>
              <w:rPr>
                <w:rFonts w:asciiTheme="majorEastAsia" w:eastAsiaTheme="majorEastAsia" w:hAnsiTheme="majorEastAsia" w:hint="eastAsia"/>
                <w:bCs/>
                <w:color w:val="000000" w:themeColor="text1"/>
                <w:sz w:val="18"/>
                <w:szCs w:val="18"/>
              </w:rPr>
              <w:t>問</w:t>
            </w:r>
            <w:r w:rsidRPr="00DE316D">
              <w:rPr>
                <w:rFonts w:asciiTheme="majorEastAsia" w:eastAsiaTheme="majorEastAsia" w:hAnsiTheme="majorEastAsia" w:hint="eastAsia"/>
                <w:bCs/>
                <w:color w:val="000000" w:themeColor="text1"/>
                <w:sz w:val="18"/>
                <w:szCs w:val="18"/>
              </w:rPr>
              <w:t>113</w:t>
            </w:r>
          </w:p>
        </w:tc>
      </w:tr>
      <w:tr w:rsidR="00BF4C88" w:rsidRPr="00ED1A18" w:rsidTr="001C13FE">
        <w:trPr>
          <w:cantSplit/>
          <w:trHeight w:val="387"/>
        </w:trPr>
        <w:tc>
          <w:tcPr>
            <w:tcW w:w="1413" w:type="dxa"/>
            <w:tcBorders>
              <w:top w:val="nil"/>
              <w:bottom w:val="nil"/>
            </w:tcBorders>
          </w:tcPr>
          <w:p w:rsidR="00BF4C88" w:rsidRPr="00ED1A18" w:rsidRDefault="00BF4C88" w:rsidP="00BF4C8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F4C88" w:rsidRPr="00ED1A18" w:rsidRDefault="007F48A7" w:rsidP="00BF4C8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⑬</w:t>
            </w:r>
            <w:r w:rsidR="00BF4C88" w:rsidRPr="00ED1A18">
              <w:rPr>
                <w:rFonts w:asciiTheme="majorEastAsia" w:eastAsiaTheme="majorEastAsia" w:hAnsiTheme="majorEastAsia" w:hint="eastAsia"/>
                <w:bCs/>
                <w:color w:val="000000" w:themeColor="text1"/>
                <w:sz w:val="18"/>
                <w:szCs w:val="20"/>
              </w:rPr>
              <w:t xml:space="preserve">　</w:t>
            </w:r>
            <w:r w:rsidR="00BF4C88" w:rsidRPr="003772E9">
              <w:rPr>
                <w:rFonts w:asciiTheme="majorEastAsia" w:eastAsiaTheme="majorEastAsia" w:hAnsiTheme="majorEastAsia" w:hint="eastAsia"/>
                <w:bCs/>
                <w:color w:val="000000" w:themeColor="text1"/>
                <w:sz w:val="18"/>
                <w:szCs w:val="20"/>
              </w:rPr>
              <w:t>特定事業所加算（Ⅱ）を算定する事業所においては、</w:t>
            </w:r>
            <w:r w:rsidR="00BF4C88" w:rsidRPr="00191760">
              <w:rPr>
                <w:rFonts w:asciiTheme="majorEastAsia" w:eastAsiaTheme="majorEastAsia" w:hAnsiTheme="majorEastAsia" w:hint="eastAsia"/>
                <w:bCs/>
                <w:color w:val="000000" w:themeColor="text1"/>
                <w:sz w:val="18"/>
                <w:szCs w:val="20"/>
              </w:rPr>
              <w:t>常勤かつ専従の介護支援専門員３名とは別に、主任介護支援専門員を置</w:t>
            </w:r>
            <w:r w:rsidR="00BF4C88">
              <w:rPr>
                <w:rFonts w:asciiTheme="majorEastAsia" w:eastAsiaTheme="majorEastAsia" w:hAnsiTheme="majorEastAsia" w:hint="eastAsia"/>
                <w:bCs/>
                <w:color w:val="000000" w:themeColor="text1"/>
                <w:sz w:val="18"/>
                <w:szCs w:val="20"/>
              </w:rPr>
              <w:t>いていますか（</w:t>
            </w:r>
            <w:r w:rsidR="00BF4C88" w:rsidRPr="003772E9">
              <w:rPr>
                <w:rFonts w:asciiTheme="majorEastAsia" w:eastAsiaTheme="majorEastAsia" w:hAnsiTheme="majorEastAsia" w:hint="eastAsia"/>
                <w:bCs/>
                <w:color w:val="000000" w:themeColor="text1"/>
                <w:sz w:val="18"/>
                <w:szCs w:val="20"/>
              </w:rPr>
              <w:t>少なくとも主任介護支援専門員及び介護支援専門員３名の合計４名を常勤かつ専従で配置</w:t>
            </w:r>
            <w:r w:rsidR="00BF4C88">
              <w:rPr>
                <w:rFonts w:asciiTheme="majorEastAsia" w:eastAsiaTheme="majorEastAsia" w:hAnsiTheme="majorEastAsia" w:hint="eastAsia"/>
                <w:bCs/>
                <w:color w:val="000000" w:themeColor="text1"/>
                <w:sz w:val="18"/>
                <w:szCs w:val="20"/>
              </w:rPr>
              <w:t>する必要がある）。</w:t>
            </w:r>
          </w:p>
        </w:tc>
        <w:tc>
          <w:tcPr>
            <w:tcW w:w="1276" w:type="dxa"/>
            <w:tcBorders>
              <w:top w:val="single" w:sz="4" w:space="0" w:color="auto"/>
              <w:bottom w:val="single" w:sz="4" w:space="0" w:color="auto"/>
            </w:tcBorders>
          </w:tcPr>
          <w:p w:rsidR="00BF4C88" w:rsidRDefault="00C40573" w:rsidP="00BF4C8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64782696"/>
                <w14:checkbox>
                  <w14:checked w14:val="0"/>
                  <w14:checkedState w14:val="0052" w14:font="Wingdings 2"/>
                  <w14:uncheckedState w14:val="2610" w14:font="ＭＳ ゴシック"/>
                </w14:checkbox>
              </w:sdtPr>
              <w:sdtEndPr/>
              <w:sdtContent>
                <w:r w:rsidR="00BF4C88">
                  <w:rPr>
                    <w:rFonts w:hAnsi="ＭＳ ゴシック" w:hint="eastAsia"/>
                    <w:color w:val="000000" w:themeColor="text1"/>
                    <w:sz w:val="18"/>
                    <w:szCs w:val="18"/>
                  </w:rPr>
                  <w:t>☐</w:t>
                </w:r>
              </w:sdtContent>
            </w:sdt>
            <w:r w:rsidR="00BF4C88">
              <w:rPr>
                <w:rFonts w:asciiTheme="majorEastAsia" w:eastAsiaTheme="majorEastAsia" w:hAnsiTheme="majorEastAsia" w:hint="eastAsia"/>
                <w:color w:val="000000" w:themeColor="text1"/>
                <w:sz w:val="18"/>
                <w:szCs w:val="18"/>
              </w:rPr>
              <w:t xml:space="preserve">　</w:t>
            </w:r>
            <w:r w:rsidR="00BF4C88">
              <w:rPr>
                <w:rFonts w:asciiTheme="majorEastAsia" w:eastAsiaTheme="majorEastAsia" w:hAnsiTheme="majorEastAsia" w:hint="eastAsia"/>
                <w:bCs/>
                <w:color w:val="000000" w:themeColor="text1"/>
                <w:sz w:val="18"/>
                <w:szCs w:val="18"/>
              </w:rPr>
              <w:t>いる</w:t>
            </w:r>
            <w:r w:rsidR="00BF4C88" w:rsidRPr="00B103DF">
              <w:rPr>
                <w:rFonts w:asciiTheme="majorEastAsia" w:eastAsiaTheme="majorEastAsia" w:hAnsiTheme="majorEastAsia" w:hint="eastAsia"/>
                <w:bCs/>
                <w:color w:val="000000" w:themeColor="text1"/>
                <w:sz w:val="18"/>
                <w:szCs w:val="18"/>
              </w:rPr>
              <w:t xml:space="preserve">　</w:t>
            </w:r>
          </w:p>
          <w:p w:rsidR="00BF4C88" w:rsidRDefault="00C40573" w:rsidP="00BF4C88">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1893933"/>
                <w14:checkbox>
                  <w14:checked w14:val="0"/>
                  <w14:checkedState w14:val="0052" w14:font="Wingdings 2"/>
                  <w14:uncheckedState w14:val="2610" w14:font="ＭＳ ゴシック"/>
                </w14:checkbox>
              </w:sdtPr>
              <w:sdtEndPr/>
              <w:sdtContent>
                <w:r w:rsidR="00BF4C88">
                  <w:rPr>
                    <w:rFonts w:hAnsi="ＭＳ ゴシック" w:hint="eastAsia"/>
                    <w:color w:val="000000" w:themeColor="text1"/>
                    <w:sz w:val="18"/>
                    <w:szCs w:val="18"/>
                  </w:rPr>
                  <w:t>☐</w:t>
                </w:r>
              </w:sdtContent>
            </w:sdt>
            <w:r w:rsidR="00BF4C88">
              <w:rPr>
                <w:rFonts w:asciiTheme="majorEastAsia" w:eastAsiaTheme="majorEastAsia" w:hAnsiTheme="majorEastAsia" w:hint="eastAsia"/>
                <w:color w:val="000000" w:themeColor="text1"/>
                <w:sz w:val="18"/>
                <w:szCs w:val="18"/>
              </w:rPr>
              <w:t xml:space="preserve">　</w:t>
            </w:r>
            <w:r w:rsidR="00BF4C88">
              <w:rPr>
                <w:rFonts w:asciiTheme="majorEastAsia" w:eastAsiaTheme="majorEastAsia" w:hAnsiTheme="majorEastAsia" w:hint="eastAsia"/>
                <w:bCs/>
                <w:color w:val="000000" w:themeColor="text1"/>
                <w:sz w:val="18"/>
                <w:szCs w:val="18"/>
              </w:rPr>
              <w:t>いない</w:t>
            </w:r>
          </w:p>
          <w:p w:rsidR="00BF4C88" w:rsidRPr="00ED1A18" w:rsidRDefault="00C40573" w:rsidP="00BF4C88">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51933976"/>
                <w14:checkbox>
                  <w14:checked w14:val="0"/>
                  <w14:checkedState w14:val="0052" w14:font="Wingdings 2"/>
                  <w14:uncheckedState w14:val="2610" w14:font="ＭＳ ゴシック"/>
                </w14:checkbox>
              </w:sdtPr>
              <w:sdtEndPr/>
              <w:sdtContent>
                <w:r w:rsidR="00BF4C88">
                  <w:rPr>
                    <w:rFonts w:hAnsi="ＭＳ ゴシック" w:hint="eastAsia"/>
                    <w:color w:val="000000" w:themeColor="text1"/>
                    <w:sz w:val="18"/>
                    <w:szCs w:val="18"/>
                  </w:rPr>
                  <w:t>☐</w:t>
                </w:r>
              </w:sdtContent>
            </w:sdt>
            <w:r w:rsidR="00BF4C88">
              <w:rPr>
                <w:rFonts w:asciiTheme="majorEastAsia" w:eastAsiaTheme="majorEastAsia" w:hAnsiTheme="majorEastAsia" w:hint="eastAsia"/>
                <w:color w:val="000000" w:themeColor="text1"/>
                <w:sz w:val="18"/>
                <w:szCs w:val="18"/>
              </w:rPr>
              <w:t xml:space="preserve">　</w:t>
            </w:r>
            <w:r w:rsidR="00BF4C8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F4C88" w:rsidRPr="00ED1A18" w:rsidRDefault="00BF4C88" w:rsidP="00BF4C8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(3)⑭</w:t>
            </w:r>
          </w:p>
        </w:tc>
      </w:tr>
      <w:tr w:rsidR="00191760" w:rsidRPr="00ED1A18" w:rsidTr="001C13FE">
        <w:trPr>
          <w:trHeight w:val="652"/>
        </w:trPr>
        <w:tc>
          <w:tcPr>
            <w:tcW w:w="1413" w:type="dxa"/>
            <w:tcBorders>
              <w:top w:val="nil"/>
              <w:bottom w:val="nil"/>
            </w:tcBorders>
          </w:tcPr>
          <w:p w:rsidR="00191760" w:rsidRPr="00ED1A18" w:rsidRDefault="00191760" w:rsidP="001917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91760" w:rsidRDefault="007F48A7" w:rsidP="0019176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⑭</w:t>
            </w:r>
            <w:r w:rsidR="00191760">
              <w:rPr>
                <w:rFonts w:asciiTheme="majorEastAsia" w:eastAsiaTheme="majorEastAsia" w:hAnsiTheme="majorEastAsia" w:hint="eastAsia"/>
                <w:bCs/>
                <w:color w:val="000000" w:themeColor="text1"/>
                <w:sz w:val="18"/>
                <w:szCs w:val="20"/>
              </w:rPr>
              <w:t xml:space="preserve">　</w:t>
            </w:r>
            <w:r w:rsidR="00191760" w:rsidRPr="003772E9">
              <w:rPr>
                <w:rFonts w:asciiTheme="majorEastAsia" w:eastAsiaTheme="majorEastAsia" w:hAnsiTheme="majorEastAsia" w:hint="eastAsia"/>
                <w:bCs/>
                <w:color w:val="000000" w:themeColor="text1"/>
                <w:sz w:val="18"/>
                <w:szCs w:val="20"/>
              </w:rPr>
              <w:t>特定事業所加算（Ⅲ）を算定する事業所においては、</w:t>
            </w:r>
            <w:r w:rsidR="00191760" w:rsidRPr="00191760">
              <w:rPr>
                <w:rFonts w:asciiTheme="majorEastAsia" w:eastAsiaTheme="majorEastAsia" w:hAnsiTheme="majorEastAsia" w:hint="eastAsia"/>
                <w:bCs/>
                <w:color w:val="000000" w:themeColor="text1"/>
                <w:sz w:val="18"/>
                <w:szCs w:val="20"/>
              </w:rPr>
              <w:t>常勤かつ専従の介護支援専門員２名とは別に、主任介護支援専門員を置</w:t>
            </w:r>
            <w:r w:rsidR="00191760">
              <w:rPr>
                <w:rFonts w:asciiTheme="majorEastAsia" w:eastAsiaTheme="majorEastAsia" w:hAnsiTheme="majorEastAsia" w:hint="eastAsia"/>
                <w:bCs/>
                <w:color w:val="000000" w:themeColor="text1"/>
                <w:sz w:val="18"/>
                <w:szCs w:val="20"/>
              </w:rPr>
              <w:t>いていますか（</w:t>
            </w:r>
            <w:r w:rsidR="00191760" w:rsidRPr="003772E9">
              <w:rPr>
                <w:rFonts w:asciiTheme="majorEastAsia" w:eastAsiaTheme="majorEastAsia" w:hAnsiTheme="majorEastAsia" w:hint="eastAsia"/>
                <w:bCs/>
                <w:color w:val="000000" w:themeColor="text1"/>
                <w:sz w:val="18"/>
                <w:szCs w:val="20"/>
              </w:rPr>
              <w:t>少なくとも主任介護支援専門員及び介護支援専門員２名の合計３名を常勤かつ専従で配置</w:t>
            </w:r>
            <w:r w:rsidR="00191760">
              <w:rPr>
                <w:rFonts w:asciiTheme="majorEastAsia" w:eastAsiaTheme="majorEastAsia" w:hAnsiTheme="majorEastAsia" w:hint="eastAsia"/>
                <w:bCs/>
                <w:color w:val="000000" w:themeColor="text1"/>
                <w:sz w:val="18"/>
                <w:szCs w:val="20"/>
              </w:rPr>
              <w:t>する必要がある）。</w:t>
            </w:r>
          </w:p>
        </w:tc>
        <w:tc>
          <w:tcPr>
            <w:tcW w:w="1276" w:type="dxa"/>
            <w:tcBorders>
              <w:top w:val="single" w:sz="4" w:space="0" w:color="auto"/>
              <w:bottom w:val="dotted" w:sz="4" w:space="0" w:color="auto"/>
            </w:tcBorders>
          </w:tcPr>
          <w:p w:rsidR="00191760" w:rsidRDefault="00C40573" w:rsidP="001917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7512181"/>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いる</w:t>
            </w:r>
            <w:r w:rsidR="00191760" w:rsidRPr="00B103DF">
              <w:rPr>
                <w:rFonts w:asciiTheme="majorEastAsia" w:eastAsiaTheme="majorEastAsia" w:hAnsiTheme="majorEastAsia" w:hint="eastAsia"/>
                <w:bCs/>
                <w:color w:val="000000" w:themeColor="text1"/>
                <w:sz w:val="18"/>
                <w:szCs w:val="18"/>
              </w:rPr>
              <w:t xml:space="preserve">　</w:t>
            </w:r>
          </w:p>
          <w:p w:rsidR="00191760" w:rsidRDefault="00C40573" w:rsidP="00191760">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17109198"/>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いない</w:t>
            </w:r>
          </w:p>
          <w:p w:rsidR="00191760" w:rsidRPr="00ED1A18" w:rsidRDefault="00C40573" w:rsidP="00191760">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8650146"/>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(3)</w:t>
            </w:r>
            <w:r>
              <w:rPr>
                <w:rFonts w:asciiTheme="majorEastAsia" w:eastAsiaTheme="majorEastAsia" w:hAnsiTheme="majorEastAsia" w:hint="eastAsia"/>
                <w:bCs/>
                <w:color w:val="000000" w:themeColor="text1"/>
                <w:sz w:val="18"/>
                <w:szCs w:val="18"/>
              </w:rPr>
              <w:t>⑮</w:t>
            </w:r>
          </w:p>
        </w:tc>
      </w:tr>
      <w:tr w:rsidR="00191760" w:rsidRPr="00ED1A18" w:rsidTr="00191760">
        <w:trPr>
          <w:trHeight w:val="652"/>
        </w:trPr>
        <w:tc>
          <w:tcPr>
            <w:tcW w:w="1413" w:type="dxa"/>
            <w:tcBorders>
              <w:top w:val="nil"/>
              <w:bottom w:val="nil"/>
            </w:tcBorders>
          </w:tcPr>
          <w:p w:rsidR="00191760" w:rsidRPr="00ED1A18" w:rsidRDefault="00191760" w:rsidP="001917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91760" w:rsidRDefault="007F48A7" w:rsidP="0019176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⑮</w:t>
            </w:r>
            <w:r w:rsidR="00191760">
              <w:rPr>
                <w:rFonts w:asciiTheme="majorEastAsia" w:eastAsiaTheme="majorEastAsia" w:hAnsiTheme="majorEastAsia" w:hint="eastAsia"/>
                <w:bCs/>
                <w:color w:val="000000" w:themeColor="text1"/>
                <w:sz w:val="18"/>
                <w:szCs w:val="20"/>
              </w:rPr>
              <w:t xml:space="preserve">　</w:t>
            </w:r>
            <w:r w:rsidR="00191760" w:rsidRPr="00191760">
              <w:rPr>
                <w:rFonts w:asciiTheme="majorEastAsia" w:eastAsiaTheme="majorEastAsia" w:hAnsiTheme="majorEastAsia" w:hint="eastAsia"/>
                <w:bCs/>
                <w:color w:val="000000" w:themeColor="text1"/>
                <w:sz w:val="18"/>
                <w:szCs w:val="20"/>
              </w:rPr>
              <w:t>特定事業所加算（Ａ）を算定する事業所においては、常勤かつ専従の介護支援専門員１名並びに常勤換算方法で１の介護支援専門員とは別に、主任介護支援専門員を置</w:t>
            </w:r>
            <w:r w:rsidR="00191760">
              <w:rPr>
                <w:rFonts w:asciiTheme="majorEastAsia" w:eastAsiaTheme="majorEastAsia" w:hAnsiTheme="majorEastAsia" w:hint="eastAsia"/>
                <w:bCs/>
                <w:color w:val="000000" w:themeColor="text1"/>
                <w:sz w:val="18"/>
                <w:szCs w:val="20"/>
              </w:rPr>
              <w:t>いていますか（</w:t>
            </w:r>
            <w:r w:rsidR="00191760" w:rsidRPr="00191760">
              <w:rPr>
                <w:rFonts w:asciiTheme="majorEastAsia" w:eastAsiaTheme="majorEastAsia" w:hAnsiTheme="majorEastAsia" w:hint="eastAsia"/>
                <w:bCs/>
                <w:color w:val="000000" w:themeColor="text1"/>
                <w:sz w:val="18"/>
                <w:szCs w:val="20"/>
              </w:rPr>
              <w:t>少なくとも主任介護支援専門員及び介護支援専門員１名の合計２名を常勤かつ専従で配置するとともに、介護支援専門員を常勤換算方法で１の合計３名を配置する必要がある</w:t>
            </w:r>
            <w:r w:rsidR="00191760">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191760" w:rsidRDefault="00C40573" w:rsidP="001917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3434860"/>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いる</w:t>
            </w:r>
            <w:r w:rsidR="00191760" w:rsidRPr="00B103DF">
              <w:rPr>
                <w:rFonts w:asciiTheme="majorEastAsia" w:eastAsiaTheme="majorEastAsia" w:hAnsiTheme="majorEastAsia" w:hint="eastAsia"/>
                <w:bCs/>
                <w:color w:val="000000" w:themeColor="text1"/>
                <w:sz w:val="18"/>
                <w:szCs w:val="18"/>
              </w:rPr>
              <w:t xml:space="preserve">　</w:t>
            </w:r>
          </w:p>
          <w:p w:rsidR="00191760" w:rsidRDefault="00C40573" w:rsidP="00191760">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3560314"/>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いない</w:t>
            </w:r>
          </w:p>
          <w:p w:rsidR="00191760" w:rsidRPr="00ED1A18" w:rsidRDefault="00C40573" w:rsidP="00191760">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78917345"/>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(3)</w:t>
            </w:r>
            <w:r>
              <w:rPr>
                <w:rFonts w:asciiTheme="majorEastAsia" w:eastAsiaTheme="majorEastAsia" w:hAnsiTheme="majorEastAsia" w:hint="eastAsia"/>
                <w:bCs/>
                <w:color w:val="000000" w:themeColor="text1"/>
                <w:sz w:val="18"/>
                <w:szCs w:val="18"/>
              </w:rPr>
              <w:t>⑯</w:t>
            </w:r>
          </w:p>
        </w:tc>
      </w:tr>
      <w:tr w:rsidR="00191760" w:rsidRPr="00ED1A18" w:rsidTr="00191760">
        <w:trPr>
          <w:trHeight w:val="652"/>
        </w:trPr>
        <w:tc>
          <w:tcPr>
            <w:tcW w:w="1413" w:type="dxa"/>
            <w:tcBorders>
              <w:top w:val="nil"/>
              <w:bottom w:val="nil"/>
            </w:tcBorders>
          </w:tcPr>
          <w:p w:rsidR="00191760" w:rsidRPr="00ED1A18" w:rsidRDefault="00191760" w:rsidP="001917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91760" w:rsidRDefault="007F48A7" w:rsidP="0019176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⑯</w:t>
            </w:r>
            <w:r w:rsidR="00191760">
              <w:rPr>
                <w:rFonts w:asciiTheme="majorEastAsia" w:eastAsiaTheme="majorEastAsia" w:hAnsiTheme="majorEastAsia" w:hint="eastAsia"/>
                <w:bCs/>
                <w:color w:val="000000" w:themeColor="text1"/>
                <w:sz w:val="18"/>
                <w:szCs w:val="20"/>
              </w:rPr>
              <w:t xml:space="preserve">　</w:t>
            </w:r>
            <w:r w:rsidR="00191760" w:rsidRPr="00191760">
              <w:rPr>
                <w:rFonts w:asciiTheme="majorEastAsia" w:eastAsiaTheme="majorEastAsia" w:hAnsiTheme="majorEastAsia" w:hint="eastAsia"/>
                <w:bCs/>
                <w:color w:val="000000" w:themeColor="text1"/>
                <w:sz w:val="18"/>
                <w:szCs w:val="20"/>
              </w:rPr>
              <w:t>介護保険法に基づく情報公表を行うほか、積極的に特定事業所加算取得事</w:t>
            </w:r>
            <w:r w:rsidR="00191760">
              <w:rPr>
                <w:rFonts w:asciiTheme="majorEastAsia" w:eastAsiaTheme="majorEastAsia" w:hAnsiTheme="majorEastAsia" w:hint="eastAsia"/>
                <w:bCs/>
                <w:color w:val="000000" w:themeColor="text1"/>
                <w:sz w:val="18"/>
                <w:szCs w:val="20"/>
              </w:rPr>
              <w:t>業所である旨を表示するなど利用者に対する情報提供を行っていますか。</w:t>
            </w:r>
          </w:p>
        </w:tc>
        <w:tc>
          <w:tcPr>
            <w:tcW w:w="1276" w:type="dxa"/>
            <w:tcBorders>
              <w:top w:val="single" w:sz="4" w:space="0" w:color="auto"/>
              <w:bottom w:val="dotted" w:sz="4" w:space="0" w:color="auto"/>
            </w:tcBorders>
          </w:tcPr>
          <w:p w:rsidR="00191760" w:rsidRDefault="00C40573" w:rsidP="001917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0848395"/>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いる</w:t>
            </w:r>
            <w:r w:rsidR="00191760" w:rsidRPr="00B103DF">
              <w:rPr>
                <w:rFonts w:asciiTheme="majorEastAsia" w:eastAsiaTheme="majorEastAsia" w:hAnsiTheme="majorEastAsia" w:hint="eastAsia"/>
                <w:bCs/>
                <w:color w:val="000000" w:themeColor="text1"/>
                <w:sz w:val="18"/>
                <w:szCs w:val="18"/>
              </w:rPr>
              <w:t xml:space="preserve">　</w:t>
            </w:r>
          </w:p>
          <w:p w:rsidR="00191760" w:rsidRDefault="00C40573" w:rsidP="00191760">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6987605"/>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いない</w:t>
            </w:r>
          </w:p>
          <w:p w:rsidR="00191760" w:rsidRPr="00ED1A18" w:rsidRDefault="00C40573" w:rsidP="00191760">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56138998"/>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(3)</w:t>
            </w:r>
            <w:r>
              <w:rPr>
                <w:rFonts w:asciiTheme="majorEastAsia" w:eastAsiaTheme="majorEastAsia" w:hAnsiTheme="majorEastAsia" w:hint="eastAsia"/>
                <w:bCs/>
                <w:color w:val="000000" w:themeColor="text1"/>
                <w:sz w:val="18"/>
                <w:szCs w:val="18"/>
              </w:rPr>
              <w:t>⑰</w:t>
            </w:r>
          </w:p>
        </w:tc>
      </w:tr>
      <w:tr w:rsidR="00191760" w:rsidRPr="00ED1A18" w:rsidTr="00191760">
        <w:trPr>
          <w:trHeight w:val="652"/>
        </w:trPr>
        <w:tc>
          <w:tcPr>
            <w:tcW w:w="1413" w:type="dxa"/>
            <w:tcBorders>
              <w:top w:val="nil"/>
              <w:bottom w:val="nil"/>
            </w:tcBorders>
          </w:tcPr>
          <w:p w:rsidR="00191760" w:rsidRPr="00ED1A18" w:rsidRDefault="00191760" w:rsidP="001917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91760" w:rsidRDefault="007F48A7" w:rsidP="0019176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⑰</w:t>
            </w:r>
            <w:r w:rsidR="00191760">
              <w:rPr>
                <w:rFonts w:asciiTheme="majorEastAsia" w:eastAsiaTheme="majorEastAsia" w:hAnsiTheme="majorEastAsia" w:hint="eastAsia"/>
                <w:bCs/>
                <w:color w:val="000000" w:themeColor="text1"/>
                <w:sz w:val="18"/>
                <w:szCs w:val="20"/>
              </w:rPr>
              <w:t xml:space="preserve">　</w:t>
            </w:r>
            <w:r w:rsidR="00191760" w:rsidRPr="00191760">
              <w:rPr>
                <w:rFonts w:asciiTheme="majorEastAsia" w:eastAsiaTheme="majorEastAsia" w:hAnsiTheme="majorEastAsia" w:hint="eastAsia"/>
                <w:bCs/>
                <w:color w:val="000000" w:themeColor="text1"/>
                <w:sz w:val="18"/>
                <w:szCs w:val="20"/>
              </w:rPr>
              <w:t>利用者に対し、特定事</w:t>
            </w:r>
            <w:r w:rsidR="00191760">
              <w:rPr>
                <w:rFonts w:asciiTheme="majorEastAsia" w:eastAsiaTheme="majorEastAsia" w:hAnsiTheme="majorEastAsia" w:hint="eastAsia"/>
                <w:bCs/>
                <w:color w:val="000000" w:themeColor="text1"/>
                <w:sz w:val="18"/>
                <w:szCs w:val="20"/>
              </w:rPr>
              <w:t>業所加算取得事業所である旨及びその内容が理解できるよう説明を行っていますか。</w:t>
            </w:r>
          </w:p>
        </w:tc>
        <w:tc>
          <w:tcPr>
            <w:tcW w:w="1276" w:type="dxa"/>
            <w:tcBorders>
              <w:top w:val="single" w:sz="4" w:space="0" w:color="auto"/>
              <w:bottom w:val="dotted" w:sz="4" w:space="0" w:color="auto"/>
            </w:tcBorders>
          </w:tcPr>
          <w:p w:rsidR="00191760" w:rsidRDefault="00C40573" w:rsidP="001917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3147043"/>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いる</w:t>
            </w:r>
            <w:r w:rsidR="00191760" w:rsidRPr="00B103DF">
              <w:rPr>
                <w:rFonts w:asciiTheme="majorEastAsia" w:eastAsiaTheme="majorEastAsia" w:hAnsiTheme="majorEastAsia" w:hint="eastAsia"/>
                <w:bCs/>
                <w:color w:val="000000" w:themeColor="text1"/>
                <w:sz w:val="18"/>
                <w:szCs w:val="18"/>
              </w:rPr>
              <w:t xml:space="preserve">　</w:t>
            </w:r>
          </w:p>
          <w:p w:rsidR="00191760" w:rsidRDefault="00C40573" w:rsidP="00191760">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1798856"/>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いない</w:t>
            </w:r>
          </w:p>
          <w:p w:rsidR="00191760" w:rsidRPr="00ED1A18" w:rsidRDefault="00C40573" w:rsidP="00191760">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7247321"/>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(3)</w:t>
            </w:r>
            <w:r>
              <w:rPr>
                <w:rFonts w:asciiTheme="majorEastAsia" w:eastAsiaTheme="majorEastAsia" w:hAnsiTheme="majorEastAsia" w:hint="eastAsia"/>
                <w:bCs/>
                <w:color w:val="000000" w:themeColor="text1"/>
                <w:sz w:val="18"/>
                <w:szCs w:val="18"/>
              </w:rPr>
              <w:t>⑰</w:t>
            </w:r>
          </w:p>
        </w:tc>
      </w:tr>
      <w:tr w:rsidR="00191760" w:rsidRPr="00ED1A18" w:rsidTr="002E4B6C">
        <w:trPr>
          <w:trHeight w:val="652"/>
        </w:trPr>
        <w:tc>
          <w:tcPr>
            <w:tcW w:w="1413" w:type="dxa"/>
            <w:tcBorders>
              <w:top w:val="nil"/>
              <w:bottom w:val="nil"/>
            </w:tcBorders>
          </w:tcPr>
          <w:p w:rsidR="00191760" w:rsidRPr="00ED1A18" w:rsidRDefault="00191760" w:rsidP="001917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91760" w:rsidRDefault="007F48A7" w:rsidP="003B2AD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⑱</w:t>
            </w:r>
            <w:r w:rsidR="00191760">
              <w:rPr>
                <w:rFonts w:asciiTheme="majorEastAsia" w:eastAsiaTheme="majorEastAsia" w:hAnsiTheme="majorEastAsia" w:hint="eastAsia"/>
                <w:bCs/>
                <w:color w:val="000000" w:themeColor="text1"/>
                <w:sz w:val="18"/>
                <w:szCs w:val="20"/>
              </w:rPr>
              <w:t xml:space="preserve">　</w:t>
            </w:r>
            <w:r w:rsidR="00191760" w:rsidRPr="00191760">
              <w:rPr>
                <w:rFonts w:asciiTheme="majorEastAsia" w:eastAsiaTheme="majorEastAsia" w:hAnsiTheme="majorEastAsia" w:hint="eastAsia"/>
                <w:bCs/>
                <w:color w:val="000000" w:themeColor="text1"/>
                <w:sz w:val="18"/>
                <w:szCs w:val="20"/>
              </w:rPr>
              <w:t>毎月末</w:t>
            </w:r>
            <w:r w:rsidR="00191760">
              <w:rPr>
                <w:rFonts w:asciiTheme="majorEastAsia" w:eastAsiaTheme="majorEastAsia" w:hAnsiTheme="majorEastAsia" w:hint="eastAsia"/>
                <w:bCs/>
                <w:color w:val="000000" w:themeColor="text1"/>
                <w:sz w:val="18"/>
                <w:szCs w:val="20"/>
              </w:rPr>
              <w:t>までに、</w:t>
            </w:r>
            <w:r w:rsidR="00490639">
              <w:rPr>
                <w:rFonts w:asciiTheme="majorEastAsia" w:eastAsiaTheme="majorEastAsia" w:hAnsiTheme="majorEastAsia" w:hint="eastAsia"/>
                <w:bCs/>
                <w:color w:val="000000" w:themeColor="text1"/>
                <w:sz w:val="18"/>
                <w:szCs w:val="20"/>
              </w:rPr>
              <w:t>基準の遵守状況に関する</w:t>
            </w:r>
            <w:r w:rsidR="001C13FE">
              <w:rPr>
                <w:rFonts w:asciiTheme="majorEastAsia" w:eastAsiaTheme="majorEastAsia" w:hAnsiTheme="majorEastAsia" w:hint="eastAsia"/>
                <w:bCs/>
                <w:color w:val="000000" w:themeColor="text1"/>
                <w:sz w:val="18"/>
                <w:szCs w:val="20"/>
              </w:rPr>
              <w:t>所定</w:t>
            </w:r>
            <w:r w:rsidR="00191760">
              <w:rPr>
                <w:rFonts w:asciiTheme="majorEastAsia" w:eastAsiaTheme="majorEastAsia" w:hAnsiTheme="majorEastAsia" w:hint="eastAsia"/>
                <w:bCs/>
                <w:color w:val="000000" w:themeColor="text1"/>
                <w:sz w:val="18"/>
                <w:szCs w:val="20"/>
              </w:rPr>
              <w:t>の記録を作成し、２年間保存していますか。</w:t>
            </w:r>
          </w:p>
        </w:tc>
        <w:tc>
          <w:tcPr>
            <w:tcW w:w="1276" w:type="dxa"/>
            <w:tcBorders>
              <w:top w:val="single" w:sz="4" w:space="0" w:color="auto"/>
              <w:bottom w:val="dotted" w:sz="4" w:space="0" w:color="auto"/>
            </w:tcBorders>
          </w:tcPr>
          <w:p w:rsidR="00191760" w:rsidRDefault="00C40573" w:rsidP="0019176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000239"/>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いる</w:t>
            </w:r>
            <w:r w:rsidR="00191760" w:rsidRPr="00B103DF">
              <w:rPr>
                <w:rFonts w:asciiTheme="majorEastAsia" w:eastAsiaTheme="majorEastAsia" w:hAnsiTheme="majorEastAsia" w:hint="eastAsia"/>
                <w:bCs/>
                <w:color w:val="000000" w:themeColor="text1"/>
                <w:sz w:val="18"/>
                <w:szCs w:val="18"/>
              </w:rPr>
              <w:t xml:space="preserve">　</w:t>
            </w:r>
          </w:p>
          <w:p w:rsidR="00191760" w:rsidRDefault="00C40573" w:rsidP="00191760">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7026593"/>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いない</w:t>
            </w:r>
          </w:p>
          <w:p w:rsidR="00191760" w:rsidRPr="00ED1A18" w:rsidRDefault="00C40573" w:rsidP="00191760">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56355848"/>
                <w14:checkbox>
                  <w14:checked w14:val="0"/>
                  <w14:checkedState w14:val="0052" w14:font="Wingdings 2"/>
                  <w14:uncheckedState w14:val="2610" w14:font="ＭＳ ゴシック"/>
                </w14:checkbox>
              </w:sdtPr>
              <w:sdtEndPr/>
              <w:sdtContent>
                <w:r w:rsidR="00191760">
                  <w:rPr>
                    <w:rFonts w:hAnsi="ＭＳ ゴシック" w:hint="eastAsia"/>
                    <w:color w:val="000000" w:themeColor="text1"/>
                    <w:sz w:val="18"/>
                    <w:szCs w:val="18"/>
                  </w:rPr>
                  <w:t>☐</w:t>
                </w:r>
              </w:sdtContent>
            </w:sdt>
            <w:r w:rsidR="00191760">
              <w:rPr>
                <w:rFonts w:asciiTheme="majorEastAsia" w:eastAsiaTheme="majorEastAsia" w:hAnsiTheme="majorEastAsia" w:hint="eastAsia"/>
                <w:color w:val="000000" w:themeColor="text1"/>
                <w:sz w:val="18"/>
                <w:szCs w:val="18"/>
              </w:rPr>
              <w:t xml:space="preserve">　</w:t>
            </w:r>
            <w:r w:rsidR="0019176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191760" w:rsidRPr="00ED1A18"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191760" w:rsidRDefault="00191760" w:rsidP="00191760">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4</w:t>
            </w:r>
            <w:r>
              <w:rPr>
                <w:rFonts w:asciiTheme="majorEastAsia" w:eastAsiaTheme="majorEastAsia" w:hAnsiTheme="majorEastAsia" w:hint="eastAsia"/>
                <w:bCs/>
                <w:color w:val="000000" w:themeColor="text1"/>
                <w:sz w:val="18"/>
                <w:szCs w:val="18"/>
              </w:rPr>
              <w:t>(4</w:t>
            </w:r>
            <w:r w:rsidRPr="00ED1A18">
              <w:rPr>
                <w:rFonts w:asciiTheme="majorEastAsia" w:eastAsiaTheme="majorEastAsia" w:hAnsiTheme="majorEastAsia" w:hint="eastAsia"/>
                <w:bCs/>
                <w:color w:val="000000" w:themeColor="text1"/>
                <w:sz w:val="18"/>
                <w:szCs w:val="18"/>
              </w:rPr>
              <w:t>)</w:t>
            </w:r>
          </w:p>
          <w:p w:rsidR="002E4B6C" w:rsidRDefault="002E4B6C" w:rsidP="00191760">
            <w:pPr>
              <w:spacing w:line="240" w:lineRule="exact"/>
              <w:rPr>
                <w:rFonts w:asciiTheme="majorEastAsia" w:eastAsiaTheme="majorEastAsia" w:hAnsiTheme="majorEastAsia"/>
                <w:bCs/>
                <w:color w:val="000000" w:themeColor="text1"/>
                <w:sz w:val="18"/>
                <w:szCs w:val="18"/>
              </w:rPr>
            </w:pPr>
            <w:r w:rsidRPr="002E4B6C">
              <w:rPr>
                <w:rFonts w:asciiTheme="majorEastAsia" w:eastAsiaTheme="majorEastAsia" w:hAnsiTheme="majorEastAsia" w:hint="eastAsia"/>
                <w:bCs/>
                <w:color w:val="000000" w:themeColor="text1"/>
                <w:sz w:val="18"/>
                <w:szCs w:val="18"/>
              </w:rPr>
              <w:t>平成18年4月改定関係Q</w:t>
            </w:r>
            <w:r w:rsidR="00F0682B">
              <w:rPr>
                <w:rFonts w:asciiTheme="majorEastAsia" w:eastAsiaTheme="majorEastAsia" w:hAnsiTheme="majorEastAsia" w:hint="eastAsia"/>
                <w:bCs/>
                <w:color w:val="000000" w:themeColor="text1"/>
                <w:sz w:val="18"/>
                <w:szCs w:val="18"/>
              </w:rPr>
              <w:t>&amp;</w:t>
            </w:r>
            <w:r w:rsidRPr="002E4B6C">
              <w:rPr>
                <w:rFonts w:asciiTheme="majorEastAsia" w:eastAsiaTheme="majorEastAsia" w:hAnsiTheme="majorEastAsia" w:hint="eastAsia"/>
                <w:bCs/>
                <w:color w:val="000000" w:themeColor="text1"/>
                <w:sz w:val="18"/>
                <w:szCs w:val="18"/>
              </w:rPr>
              <w:t>A(vol.2)</w:t>
            </w:r>
          </w:p>
          <w:p w:rsidR="002E4B6C" w:rsidRPr="00ED1A18" w:rsidRDefault="002E4B6C" w:rsidP="0019176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問35</w:t>
            </w:r>
          </w:p>
        </w:tc>
      </w:tr>
      <w:tr w:rsidR="002E4B6C" w:rsidRPr="00ED1A18" w:rsidTr="002E4B6C">
        <w:trPr>
          <w:trHeight w:val="333"/>
        </w:trPr>
        <w:tc>
          <w:tcPr>
            <w:tcW w:w="1413" w:type="dxa"/>
            <w:tcBorders>
              <w:top w:val="nil"/>
              <w:bottom w:val="nil"/>
            </w:tcBorders>
          </w:tcPr>
          <w:p w:rsidR="002E4B6C" w:rsidRPr="00ED1A18" w:rsidRDefault="002E4B6C" w:rsidP="0019176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E4B6C" w:rsidRDefault="002E4B6C" w:rsidP="00F0682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E4B6C">
              <w:rPr>
                <w:rFonts w:asciiTheme="majorEastAsia" w:eastAsiaTheme="majorEastAsia" w:hAnsiTheme="majorEastAsia" w:hint="eastAsia"/>
                <w:bCs/>
                <w:color w:val="000000" w:themeColor="text1"/>
                <w:sz w:val="18"/>
                <w:szCs w:val="20"/>
              </w:rPr>
              <w:t>平成</w:t>
            </w:r>
            <w:r w:rsidR="00F0682B">
              <w:rPr>
                <w:rFonts w:asciiTheme="majorEastAsia" w:eastAsiaTheme="majorEastAsia" w:hAnsiTheme="majorEastAsia" w:hint="eastAsia"/>
                <w:bCs/>
                <w:color w:val="000000" w:themeColor="text1"/>
                <w:sz w:val="18"/>
                <w:szCs w:val="20"/>
              </w:rPr>
              <w:t>１８</w:t>
            </w:r>
            <w:r w:rsidRPr="002E4B6C">
              <w:rPr>
                <w:rFonts w:asciiTheme="majorEastAsia" w:eastAsiaTheme="majorEastAsia" w:hAnsiTheme="majorEastAsia" w:hint="eastAsia"/>
                <w:bCs/>
                <w:color w:val="000000" w:themeColor="text1"/>
                <w:sz w:val="18"/>
                <w:szCs w:val="20"/>
              </w:rPr>
              <w:t>年</w:t>
            </w:r>
            <w:r w:rsidR="00F0682B">
              <w:rPr>
                <w:rFonts w:asciiTheme="majorEastAsia" w:eastAsiaTheme="majorEastAsia" w:hAnsiTheme="majorEastAsia" w:hint="eastAsia"/>
                <w:bCs/>
                <w:color w:val="000000" w:themeColor="text1"/>
                <w:sz w:val="18"/>
                <w:szCs w:val="20"/>
              </w:rPr>
              <w:t>４</w:t>
            </w:r>
            <w:r w:rsidRPr="002E4B6C">
              <w:rPr>
                <w:rFonts w:asciiTheme="majorEastAsia" w:eastAsiaTheme="majorEastAsia" w:hAnsiTheme="majorEastAsia" w:hint="eastAsia"/>
                <w:bCs/>
                <w:color w:val="000000" w:themeColor="text1"/>
                <w:sz w:val="18"/>
                <w:szCs w:val="20"/>
              </w:rPr>
              <w:t>月改定関係</w:t>
            </w:r>
            <w:r w:rsidR="00F0682B">
              <w:rPr>
                <w:rFonts w:asciiTheme="majorEastAsia" w:eastAsiaTheme="majorEastAsia" w:hAnsiTheme="majorEastAsia" w:hint="eastAsia"/>
                <w:bCs/>
                <w:color w:val="000000" w:themeColor="text1"/>
                <w:sz w:val="18"/>
                <w:szCs w:val="20"/>
              </w:rPr>
              <w:t>Ｑ＆Ａ（ｖｏｌ</w:t>
            </w:r>
            <w:r w:rsidRPr="002E4B6C">
              <w:rPr>
                <w:rFonts w:asciiTheme="majorEastAsia" w:eastAsiaTheme="majorEastAsia" w:hAnsiTheme="majorEastAsia" w:hint="eastAsia"/>
                <w:bCs/>
                <w:color w:val="000000" w:themeColor="text1"/>
                <w:sz w:val="18"/>
                <w:szCs w:val="20"/>
              </w:rPr>
              <w:t>.</w:t>
            </w:r>
            <w:r w:rsidR="00F0682B">
              <w:rPr>
                <w:rFonts w:asciiTheme="majorEastAsia" w:eastAsiaTheme="majorEastAsia" w:hAnsiTheme="majorEastAsia" w:hint="eastAsia"/>
                <w:bCs/>
                <w:color w:val="000000" w:themeColor="text1"/>
                <w:sz w:val="18"/>
                <w:szCs w:val="20"/>
              </w:rPr>
              <w:t>２）</w:t>
            </w:r>
            <w:r w:rsidR="00975BD6">
              <w:rPr>
                <w:rFonts w:asciiTheme="majorEastAsia" w:eastAsiaTheme="majorEastAsia" w:hAnsiTheme="majorEastAsia" w:hint="eastAsia"/>
                <w:bCs/>
                <w:color w:val="000000" w:themeColor="text1"/>
                <w:sz w:val="18"/>
                <w:szCs w:val="18"/>
              </w:rPr>
              <w:t>問３５</w:t>
            </w:r>
            <w:r>
              <w:rPr>
                <w:rFonts w:asciiTheme="majorEastAsia" w:eastAsiaTheme="majorEastAsia" w:hAnsiTheme="majorEastAsia" w:hint="eastAsia"/>
                <w:bCs/>
                <w:color w:val="000000" w:themeColor="text1"/>
                <w:sz w:val="18"/>
                <w:szCs w:val="20"/>
              </w:rPr>
              <w:t>で示された標準様式の内容は、現在の算定要件と異なっているため注意してください。</w:t>
            </w:r>
          </w:p>
        </w:tc>
        <w:tc>
          <w:tcPr>
            <w:tcW w:w="1276" w:type="dxa"/>
            <w:tcBorders>
              <w:top w:val="dotted" w:sz="4" w:space="0" w:color="auto"/>
              <w:bottom w:val="single" w:sz="4" w:space="0" w:color="auto"/>
            </w:tcBorders>
          </w:tcPr>
          <w:p w:rsidR="002E4B6C" w:rsidRDefault="002E4B6C" w:rsidP="00191760">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2E4B6C" w:rsidRPr="00ED1A18" w:rsidRDefault="002E4B6C" w:rsidP="00191760">
            <w:pPr>
              <w:spacing w:line="240" w:lineRule="exact"/>
              <w:rPr>
                <w:rFonts w:asciiTheme="majorEastAsia" w:eastAsiaTheme="majorEastAsia" w:hAnsiTheme="majorEastAsia"/>
                <w:bCs/>
                <w:color w:val="000000" w:themeColor="text1"/>
                <w:sz w:val="18"/>
                <w:szCs w:val="18"/>
              </w:rPr>
            </w:pPr>
          </w:p>
        </w:tc>
      </w:tr>
      <w:tr w:rsidR="00FC3768" w:rsidRPr="00ED1A18" w:rsidTr="007F48A7">
        <w:trPr>
          <w:trHeight w:val="333"/>
        </w:trPr>
        <w:tc>
          <w:tcPr>
            <w:tcW w:w="1413" w:type="dxa"/>
            <w:tcBorders>
              <w:top w:val="nil"/>
              <w:bottom w:val="single" w:sz="4" w:space="0" w:color="auto"/>
            </w:tcBorders>
          </w:tcPr>
          <w:p w:rsidR="00FC3768" w:rsidRPr="00ED1A18" w:rsidRDefault="00FC3768" w:rsidP="00FC376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FC3768" w:rsidRDefault="007F48A7" w:rsidP="00FC37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⑲</w:t>
            </w:r>
            <w:r w:rsidR="00FC3768">
              <w:rPr>
                <w:rFonts w:asciiTheme="majorEastAsia" w:eastAsiaTheme="majorEastAsia" w:hAnsiTheme="majorEastAsia" w:hint="eastAsia"/>
                <w:bCs/>
                <w:color w:val="000000" w:themeColor="text1"/>
                <w:sz w:val="18"/>
                <w:szCs w:val="20"/>
              </w:rPr>
              <w:t xml:space="preserve">　</w:t>
            </w:r>
            <w:r w:rsidR="00FC3768" w:rsidRPr="00FC3768">
              <w:rPr>
                <w:rFonts w:asciiTheme="majorEastAsia" w:eastAsiaTheme="majorEastAsia" w:hAnsiTheme="majorEastAsia" w:hint="eastAsia"/>
                <w:bCs/>
                <w:color w:val="000000" w:themeColor="text1"/>
                <w:sz w:val="18"/>
                <w:szCs w:val="20"/>
              </w:rPr>
              <w:t>特定事業所加算（Ⅰ）</w:t>
            </w:r>
            <w:r w:rsidR="00FC3768">
              <w:rPr>
                <w:rFonts w:asciiTheme="majorEastAsia" w:eastAsiaTheme="majorEastAsia" w:hAnsiTheme="majorEastAsia" w:hint="eastAsia"/>
                <w:bCs/>
                <w:color w:val="000000" w:themeColor="text1"/>
                <w:sz w:val="18"/>
                <w:szCs w:val="20"/>
              </w:rPr>
              <w:t>、</w:t>
            </w:r>
            <w:r w:rsidR="00FC3768" w:rsidRPr="00FC3768">
              <w:rPr>
                <w:rFonts w:asciiTheme="majorEastAsia" w:eastAsiaTheme="majorEastAsia" w:hAnsiTheme="majorEastAsia" w:hint="eastAsia"/>
                <w:bCs/>
                <w:color w:val="000000" w:themeColor="text1"/>
                <w:sz w:val="18"/>
                <w:szCs w:val="20"/>
              </w:rPr>
              <w:t>特定事業所加算（Ⅱ）</w:t>
            </w:r>
            <w:r w:rsidR="00FC3768">
              <w:rPr>
                <w:rFonts w:asciiTheme="majorEastAsia" w:eastAsiaTheme="majorEastAsia" w:hAnsiTheme="majorEastAsia" w:hint="eastAsia"/>
                <w:bCs/>
                <w:color w:val="000000" w:themeColor="text1"/>
                <w:sz w:val="18"/>
                <w:szCs w:val="20"/>
              </w:rPr>
              <w:t>、</w:t>
            </w:r>
            <w:r w:rsidR="00FC3768" w:rsidRPr="00FC3768">
              <w:rPr>
                <w:rFonts w:asciiTheme="majorEastAsia" w:eastAsiaTheme="majorEastAsia" w:hAnsiTheme="majorEastAsia" w:hint="eastAsia"/>
                <w:bCs/>
                <w:color w:val="000000" w:themeColor="text1"/>
                <w:sz w:val="18"/>
                <w:szCs w:val="20"/>
              </w:rPr>
              <w:t>特定事業所加算（Ⅲ）</w:t>
            </w:r>
            <w:r w:rsidR="00FC3768">
              <w:rPr>
                <w:rFonts w:asciiTheme="majorEastAsia" w:eastAsiaTheme="majorEastAsia" w:hAnsiTheme="majorEastAsia" w:hint="eastAsia"/>
                <w:bCs/>
                <w:color w:val="000000" w:themeColor="text1"/>
                <w:sz w:val="18"/>
                <w:szCs w:val="20"/>
              </w:rPr>
              <w:t>又は</w:t>
            </w:r>
            <w:r w:rsidR="00FC3768" w:rsidRPr="00FC3768">
              <w:rPr>
                <w:rFonts w:asciiTheme="majorEastAsia" w:eastAsiaTheme="majorEastAsia" w:hAnsiTheme="majorEastAsia" w:hint="eastAsia"/>
                <w:bCs/>
                <w:color w:val="000000" w:themeColor="text1"/>
                <w:sz w:val="18"/>
                <w:szCs w:val="20"/>
              </w:rPr>
              <w:t>特定事業所加算（Ａ）</w:t>
            </w:r>
            <w:r w:rsidR="00FC3768">
              <w:rPr>
                <w:rFonts w:asciiTheme="majorEastAsia" w:eastAsiaTheme="majorEastAsia" w:hAnsiTheme="majorEastAsia" w:hint="eastAsia"/>
                <w:bCs/>
                <w:color w:val="000000" w:themeColor="text1"/>
                <w:sz w:val="18"/>
                <w:szCs w:val="20"/>
              </w:rPr>
              <w:t>の</w:t>
            </w:r>
            <w:r w:rsidR="00FC3768" w:rsidRPr="00FC3768">
              <w:rPr>
                <w:rFonts w:asciiTheme="majorEastAsia" w:eastAsiaTheme="majorEastAsia" w:hAnsiTheme="majorEastAsia" w:hint="eastAsia"/>
                <w:bCs/>
                <w:color w:val="000000" w:themeColor="text1"/>
                <w:sz w:val="18"/>
                <w:szCs w:val="20"/>
              </w:rPr>
              <w:t>いずれかの加算を算定している場合においては、特定事業所加算（Ⅰ）</w:t>
            </w:r>
            <w:r w:rsidR="00FC3768">
              <w:rPr>
                <w:rFonts w:asciiTheme="majorEastAsia" w:eastAsiaTheme="majorEastAsia" w:hAnsiTheme="majorEastAsia" w:hint="eastAsia"/>
                <w:bCs/>
                <w:color w:val="000000" w:themeColor="text1"/>
                <w:sz w:val="18"/>
                <w:szCs w:val="20"/>
              </w:rPr>
              <w:t>、</w:t>
            </w:r>
            <w:r w:rsidR="00FC3768" w:rsidRPr="00FC3768">
              <w:rPr>
                <w:rFonts w:asciiTheme="majorEastAsia" w:eastAsiaTheme="majorEastAsia" w:hAnsiTheme="majorEastAsia" w:hint="eastAsia"/>
                <w:bCs/>
                <w:color w:val="000000" w:themeColor="text1"/>
                <w:sz w:val="18"/>
                <w:szCs w:val="20"/>
              </w:rPr>
              <w:t>特定事業所加算（Ⅱ）</w:t>
            </w:r>
            <w:r w:rsidR="00FC3768">
              <w:rPr>
                <w:rFonts w:asciiTheme="majorEastAsia" w:eastAsiaTheme="majorEastAsia" w:hAnsiTheme="majorEastAsia" w:hint="eastAsia"/>
                <w:bCs/>
                <w:color w:val="000000" w:themeColor="text1"/>
                <w:sz w:val="18"/>
                <w:szCs w:val="20"/>
              </w:rPr>
              <w:t>、</w:t>
            </w:r>
            <w:r w:rsidR="00FC3768" w:rsidRPr="00FC3768">
              <w:rPr>
                <w:rFonts w:asciiTheme="majorEastAsia" w:eastAsiaTheme="majorEastAsia" w:hAnsiTheme="majorEastAsia" w:hint="eastAsia"/>
                <w:bCs/>
                <w:color w:val="000000" w:themeColor="text1"/>
                <w:sz w:val="18"/>
                <w:szCs w:val="20"/>
              </w:rPr>
              <w:t>特定事業所加算（Ⅲ）</w:t>
            </w:r>
            <w:r w:rsidR="00FC3768">
              <w:rPr>
                <w:rFonts w:asciiTheme="majorEastAsia" w:eastAsiaTheme="majorEastAsia" w:hAnsiTheme="majorEastAsia" w:hint="eastAsia"/>
                <w:bCs/>
                <w:color w:val="000000" w:themeColor="text1"/>
                <w:sz w:val="18"/>
                <w:szCs w:val="20"/>
              </w:rPr>
              <w:t>又は</w:t>
            </w:r>
            <w:r w:rsidR="00FC3768" w:rsidRPr="00FC3768">
              <w:rPr>
                <w:rFonts w:asciiTheme="majorEastAsia" w:eastAsiaTheme="majorEastAsia" w:hAnsiTheme="majorEastAsia" w:hint="eastAsia"/>
                <w:bCs/>
                <w:color w:val="000000" w:themeColor="text1"/>
                <w:sz w:val="18"/>
                <w:szCs w:val="20"/>
              </w:rPr>
              <w:t>特定事業所加算（Ａ）</w:t>
            </w:r>
            <w:r w:rsidR="00FC3768">
              <w:rPr>
                <w:rFonts w:asciiTheme="majorEastAsia" w:eastAsiaTheme="majorEastAsia" w:hAnsiTheme="majorEastAsia" w:hint="eastAsia"/>
                <w:bCs/>
                <w:color w:val="000000" w:themeColor="text1"/>
                <w:sz w:val="18"/>
                <w:szCs w:val="20"/>
              </w:rPr>
              <w:t>の</w:t>
            </w:r>
            <w:r w:rsidR="00FC3768" w:rsidRPr="00FC3768">
              <w:rPr>
                <w:rFonts w:asciiTheme="majorEastAsia" w:eastAsiaTheme="majorEastAsia" w:hAnsiTheme="majorEastAsia" w:hint="eastAsia"/>
                <w:bCs/>
                <w:color w:val="000000" w:themeColor="text1"/>
                <w:sz w:val="18"/>
                <w:szCs w:val="20"/>
              </w:rPr>
              <w:t>その他の加算は算定し</w:t>
            </w:r>
            <w:r w:rsidR="00FC3768">
              <w:rPr>
                <w:rFonts w:asciiTheme="majorEastAsia" w:eastAsiaTheme="majorEastAsia" w:hAnsiTheme="majorEastAsia" w:hint="eastAsia"/>
                <w:bCs/>
                <w:color w:val="000000" w:themeColor="text1"/>
                <w:sz w:val="18"/>
                <w:szCs w:val="20"/>
              </w:rPr>
              <w:t>ていませんか。</w:t>
            </w:r>
          </w:p>
        </w:tc>
        <w:tc>
          <w:tcPr>
            <w:tcW w:w="1276" w:type="dxa"/>
            <w:tcBorders>
              <w:top w:val="dotted" w:sz="4" w:space="0" w:color="auto"/>
              <w:bottom w:val="single" w:sz="4" w:space="0" w:color="auto"/>
            </w:tcBorders>
          </w:tcPr>
          <w:p w:rsidR="00FC3768" w:rsidRDefault="00C40573" w:rsidP="00FC37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60908416"/>
                <w14:checkbox>
                  <w14:checked w14:val="0"/>
                  <w14:checkedState w14:val="0052" w14:font="Wingdings 2"/>
                  <w14:uncheckedState w14:val="2610" w14:font="ＭＳ ゴシック"/>
                </w14:checkbox>
              </w:sdtPr>
              <w:sdtEndPr/>
              <w:sdtContent>
                <w:r w:rsidR="00FC3768">
                  <w:rPr>
                    <w:rFonts w:hAnsi="ＭＳ ゴシック" w:hint="eastAsia"/>
                    <w:color w:val="000000" w:themeColor="text1"/>
                    <w:sz w:val="18"/>
                    <w:szCs w:val="18"/>
                  </w:rPr>
                  <w:t>☐</w:t>
                </w:r>
              </w:sdtContent>
            </w:sdt>
            <w:r w:rsidR="00FC3768">
              <w:rPr>
                <w:rFonts w:asciiTheme="majorEastAsia" w:eastAsiaTheme="majorEastAsia" w:hAnsiTheme="majorEastAsia" w:hint="eastAsia"/>
                <w:color w:val="000000" w:themeColor="text1"/>
                <w:sz w:val="18"/>
                <w:szCs w:val="18"/>
              </w:rPr>
              <w:t xml:space="preserve">　</w:t>
            </w:r>
            <w:r w:rsidR="00FC3768">
              <w:rPr>
                <w:rFonts w:asciiTheme="majorEastAsia" w:eastAsiaTheme="majorEastAsia" w:hAnsiTheme="majorEastAsia" w:hint="eastAsia"/>
                <w:bCs/>
                <w:color w:val="000000" w:themeColor="text1"/>
                <w:sz w:val="18"/>
                <w:szCs w:val="18"/>
              </w:rPr>
              <w:t>いる</w:t>
            </w:r>
            <w:r w:rsidR="00FC3768" w:rsidRPr="00B103DF">
              <w:rPr>
                <w:rFonts w:asciiTheme="majorEastAsia" w:eastAsiaTheme="majorEastAsia" w:hAnsiTheme="majorEastAsia" w:hint="eastAsia"/>
                <w:bCs/>
                <w:color w:val="000000" w:themeColor="text1"/>
                <w:sz w:val="18"/>
                <w:szCs w:val="18"/>
              </w:rPr>
              <w:t xml:space="preserve">　</w:t>
            </w:r>
          </w:p>
          <w:p w:rsidR="00FC3768" w:rsidRDefault="00C40573" w:rsidP="00FC3768">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4797674"/>
                <w14:checkbox>
                  <w14:checked w14:val="0"/>
                  <w14:checkedState w14:val="0052" w14:font="Wingdings 2"/>
                  <w14:uncheckedState w14:val="2610" w14:font="ＭＳ ゴシック"/>
                </w14:checkbox>
              </w:sdtPr>
              <w:sdtEndPr/>
              <w:sdtContent>
                <w:r w:rsidR="00FC3768">
                  <w:rPr>
                    <w:rFonts w:hAnsi="ＭＳ ゴシック" w:hint="eastAsia"/>
                    <w:color w:val="000000" w:themeColor="text1"/>
                    <w:sz w:val="18"/>
                    <w:szCs w:val="18"/>
                  </w:rPr>
                  <w:t>☐</w:t>
                </w:r>
              </w:sdtContent>
            </w:sdt>
            <w:r w:rsidR="00FC3768">
              <w:rPr>
                <w:rFonts w:asciiTheme="majorEastAsia" w:eastAsiaTheme="majorEastAsia" w:hAnsiTheme="majorEastAsia" w:hint="eastAsia"/>
                <w:color w:val="000000" w:themeColor="text1"/>
                <w:sz w:val="18"/>
                <w:szCs w:val="18"/>
              </w:rPr>
              <w:t xml:space="preserve">　</w:t>
            </w:r>
            <w:r w:rsidR="00FC3768">
              <w:rPr>
                <w:rFonts w:asciiTheme="majorEastAsia" w:eastAsiaTheme="majorEastAsia" w:hAnsiTheme="majorEastAsia" w:hint="eastAsia"/>
                <w:bCs/>
                <w:color w:val="000000" w:themeColor="text1"/>
                <w:sz w:val="18"/>
                <w:szCs w:val="18"/>
              </w:rPr>
              <w:t>いない</w:t>
            </w:r>
          </w:p>
          <w:p w:rsidR="00FC3768" w:rsidRPr="00ED1A18" w:rsidRDefault="00C40573" w:rsidP="00FC376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41428325"/>
                <w14:checkbox>
                  <w14:checked w14:val="0"/>
                  <w14:checkedState w14:val="0052" w14:font="Wingdings 2"/>
                  <w14:uncheckedState w14:val="2610" w14:font="ＭＳ ゴシック"/>
                </w14:checkbox>
              </w:sdtPr>
              <w:sdtEndPr/>
              <w:sdtContent>
                <w:r w:rsidR="00FC3768">
                  <w:rPr>
                    <w:rFonts w:hAnsi="ＭＳ ゴシック" w:hint="eastAsia"/>
                    <w:color w:val="000000" w:themeColor="text1"/>
                    <w:sz w:val="18"/>
                    <w:szCs w:val="18"/>
                  </w:rPr>
                  <w:t>☐</w:t>
                </w:r>
              </w:sdtContent>
            </w:sdt>
            <w:r w:rsidR="00FC3768">
              <w:rPr>
                <w:rFonts w:asciiTheme="majorEastAsia" w:eastAsiaTheme="majorEastAsia" w:hAnsiTheme="majorEastAsia" w:hint="eastAsia"/>
                <w:color w:val="000000" w:themeColor="text1"/>
                <w:sz w:val="18"/>
                <w:szCs w:val="18"/>
              </w:rPr>
              <w:t xml:space="preserve">　</w:t>
            </w:r>
            <w:r w:rsidR="00FC3768">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FC3768" w:rsidRPr="00ED1A18" w:rsidRDefault="00FC3768" w:rsidP="00FC3768">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FC3768" w:rsidRPr="00ED1A18" w:rsidRDefault="00FC3768" w:rsidP="00FC37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別表ハ</w:t>
            </w:r>
          </w:p>
        </w:tc>
      </w:tr>
      <w:tr w:rsidR="002748A7" w:rsidRPr="00ED1A18" w:rsidTr="007F48A7">
        <w:trPr>
          <w:cantSplit/>
          <w:trHeight w:val="547"/>
        </w:trPr>
        <w:tc>
          <w:tcPr>
            <w:tcW w:w="1413" w:type="dxa"/>
            <w:tcBorders>
              <w:top w:val="single" w:sz="4" w:space="0" w:color="auto"/>
              <w:left w:val="single" w:sz="4" w:space="0" w:color="auto"/>
              <w:bottom w:val="nil"/>
              <w:right w:val="single" w:sz="4" w:space="0" w:color="auto"/>
            </w:tcBorders>
          </w:tcPr>
          <w:p w:rsidR="002748A7" w:rsidRPr="00ED1A18" w:rsidRDefault="00FC3768" w:rsidP="00D74A9B">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002748A7" w:rsidRPr="00ED1A18">
              <w:rPr>
                <w:rFonts w:asciiTheme="majorEastAsia" w:eastAsiaTheme="majorEastAsia" w:hAnsiTheme="majorEastAsia" w:hint="eastAsia"/>
                <w:bCs/>
                <w:color w:val="000000" w:themeColor="text1"/>
                <w:sz w:val="18"/>
                <w:szCs w:val="20"/>
              </w:rPr>
              <w:t xml:space="preserve">　特定事業所医療介護連携加算</w:t>
            </w:r>
          </w:p>
        </w:tc>
        <w:tc>
          <w:tcPr>
            <w:tcW w:w="5953" w:type="dxa"/>
            <w:tcBorders>
              <w:top w:val="single" w:sz="4" w:space="0" w:color="auto"/>
              <w:left w:val="single" w:sz="4" w:space="0" w:color="auto"/>
              <w:bottom w:val="dotted" w:sz="4" w:space="0" w:color="auto"/>
              <w:right w:val="single" w:sz="4" w:space="0" w:color="auto"/>
            </w:tcBorders>
          </w:tcPr>
          <w:p w:rsidR="002748A7" w:rsidRDefault="00D74A9B" w:rsidP="00D74A9B">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2748A7" w:rsidRPr="00ED1A18">
              <w:rPr>
                <w:rFonts w:asciiTheme="majorEastAsia" w:eastAsiaTheme="majorEastAsia" w:hAnsiTheme="majorEastAsia" w:hint="eastAsia"/>
                <w:color w:val="000000" w:themeColor="text1"/>
                <w:sz w:val="18"/>
                <w:szCs w:val="18"/>
              </w:rPr>
              <w:t>別に厚生労働大臣が定める基準に適合しているものとして、</w:t>
            </w:r>
            <w:r w:rsidR="002748A7" w:rsidRPr="00ED1A18">
              <w:rPr>
                <w:rFonts w:asciiTheme="majorEastAsia" w:eastAsiaTheme="majorEastAsia" w:hAnsiTheme="majorEastAsia" w:hint="eastAsia"/>
                <w:bCs/>
                <w:color w:val="000000" w:themeColor="text1"/>
                <w:sz w:val="18"/>
                <w:szCs w:val="18"/>
              </w:rPr>
              <w:t>市長</w:t>
            </w:r>
            <w:r w:rsidR="002748A7" w:rsidRPr="00ED1A18">
              <w:rPr>
                <w:rFonts w:asciiTheme="majorEastAsia" w:eastAsiaTheme="majorEastAsia" w:hAnsiTheme="majorEastAsia" w:hint="eastAsia"/>
                <w:color w:val="000000" w:themeColor="text1"/>
                <w:sz w:val="18"/>
                <w:szCs w:val="18"/>
              </w:rPr>
              <w:t>に</w:t>
            </w:r>
            <w:r>
              <w:rPr>
                <w:rFonts w:asciiTheme="majorEastAsia" w:eastAsiaTheme="majorEastAsia" w:hAnsiTheme="majorEastAsia" w:hint="eastAsia"/>
                <w:color w:val="000000" w:themeColor="text1"/>
                <w:sz w:val="18"/>
                <w:szCs w:val="18"/>
              </w:rPr>
              <w:t>対し、</w:t>
            </w:r>
            <w:r w:rsidR="002748A7" w:rsidRPr="00ED1A18">
              <w:rPr>
                <w:rFonts w:asciiTheme="majorEastAsia" w:eastAsiaTheme="majorEastAsia" w:hAnsiTheme="majorEastAsia" w:hint="eastAsia"/>
                <w:color w:val="000000" w:themeColor="text1"/>
                <w:sz w:val="18"/>
                <w:szCs w:val="18"/>
              </w:rPr>
              <w:t>届出</w:t>
            </w:r>
            <w:r>
              <w:rPr>
                <w:rFonts w:asciiTheme="majorEastAsia" w:eastAsiaTheme="majorEastAsia" w:hAnsiTheme="majorEastAsia" w:hint="eastAsia"/>
                <w:color w:val="000000" w:themeColor="text1"/>
                <w:sz w:val="18"/>
                <w:szCs w:val="18"/>
              </w:rPr>
              <w:t>を行った</w:t>
            </w:r>
            <w:r w:rsidR="002748A7" w:rsidRPr="00ED1A18">
              <w:rPr>
                <w:rFonts w:asciiTheme="majorEastAsia" w:eastAsiaTheme="majorEastAsia" w:hAnsiTheme="majorEastAsia" w:hint="eastAsia"/>
                <w:color w:val="000000" w:themeColor="text1"/>
                <w:sz w:val="18"/>
                <w:szCs w:val="18"/>
              </w:rPr>
              <w:t>指定居宅介護支援事業所は、１月につき１２５単位を加算していますか。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D74A9B" w:rsidRPr="00ED1A18" w:rsidTr="00035158">
              <w:trPr>
                <w:trHeight w:val="260"/>
              </w:trPr>
              <w:tc>
                <w:tcPr>
                  <w:tcW w:w="5574" w:type="dxa"/>
                  <w:gridSpan w:val="3"/>
                  <w:tcBorders>
                    <w:top w:val="single" w:sz="4" w:space="0" w:color="auto"/>
                    <w:left w:val="single" w:sz="4" w:space="0" w:color="auto"/>
                    <w:bottom w:val="single" w:sz="4" w:space="0" w:color="auto"/>
                  </w:tcBorders>
                  <w:shd w:val="clear" w:color="auto" w:fill="D0CECE" w:themeFill="background2" w:themeFillShade="E6"/>
                </w:tcPr>
                <w:p w:rsidR="00D74A9B" w:rsidRDefault="00D74A9B" w:rsidP="00D74A9B">
                  <w:pPr>
                    <w:spacing w:line="240" w:lineRule="exact"/>
                    <w:rPr>
                      <w:rFonts w:asciiTheme="majorEastAsia" w:eastAsiaTheme="majorEastAsia" w:hAnsiTheme="majorEastAsia"/>
                      <w:color w:val="000000" w:themeColor="text1"/>
                      <w:sz w:val="18"/>
                      <w:szCs w:val="18"/>
                    </w:rPr>
                  </w:pPr>
                  <w:r w:rsidRPr="00D15908">
                    <w:rPr>
                      <w:rFonts w:asciiTheme="majorEastAsia" w:eastAsiaTheme="majorEastAsia" w:hAnsiTheme="majorEastAsia" w:hint="eastAsia"/>
                      <w:color w:val="000000" w:themeColor="text1"/>
                      <w:sz w:val="18"/>
                      <w:szCs w:val="18"/>
                    </w:rPr>
                    <w:t>別に厚生労働大臣が定める基準</w:t>
                  </w:r>
                </w:p>
              </w:tc>
            </w:tr>
            <w:tr w:rsidR="00D74A9B"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74A9B" w:rsidRDefault="00D74A9B" w:rsidP="00D74A9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D74A9B" w:rsidRPr="00ED1A18" w:rsidRDefault="00D74A9B" w:rsidP="00D74A9B">
                  <w:pPr>
                    <w:tabs>
                      <w:tab w:val="left" w:pos="1744"/>
                    </w:tabs>
                    <w:spacing w:line="240" w:lineRule="exact"/>
                    <w:rPr>
                      <w:rFonts w:asciiTheme="majorEastAsia" w:eastAsiaTheme="majorEastAsia" w:hAnsiTheme="majorEastAsia"/>
                      <w:bCs/>
                      <w:color w:val="000000" w:themeColor="text1"/>
                      <w:sz w:val="18"/>
                      <w:szCs w:val="20"/>
                    </w:rPr>
                  </w:pPr>
                  <w:r w:rsidRPr="00D74A9B">
                    <w:rPr>
                      <w:rFonts w:asciiTheme="majorEastAsia" w:eastAsiaTheme="majorEastAsia" w:hAnsiTheme="majorEastAsia" w:hint="eastAsia"/>
                      <w:color w:val="000000" w:themeColor="text1"/>
                      <w:sz w:val="18"/>
                      <w:szCs w:val="18"/>
                    </w:rPr>
                    <w:t>前々年度の３月から前年度の２月までの間において退院・退所加算（Ⅰ）イ、（Ⅰ）ロ、（Ⅱ）イ、（Ⅱ）ロ又は（Ⅲ）の算定に係る病院、診療所、地域密着型介護老人福祉施設又は介護保険施設との連携の回数の合計が３５回以上である</w:t>
                  </w:r>
                </w:p>
              </w:tc>
              <w:tc>
                <w:tcPr>
                  <w:tcW w:w="457" w:type="dxa"/>
                  <w:tcBorders>
                    <w:left w:val="single" w:sz="4" w:space="0" w:color="auto"/>
                  </w:tcBorders>
                  <w:shd w:val="clear" w:color="auto" w:fill="auto"/>
                </w:tcPr>
                <w:p w:rsidR="00D74A9B" w:rsidRPr="00ED1A18" w:rsidRDefault="00C40573" w:rsidP="00D74A9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81562735"/>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p>
              </w:tc>
            </w:tr>
            <w:tr w:rsidR="00D74A9B"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74A9B" w:rsidRDefault="00D74A9B" w:rsidP="0003515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D74A9B" w:rsidRPr="00ED1A18" w:rsidRDefault="00D74A9B" w:rsidP="0003515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前々年度の３月から前年度の２月までの間においてターミナルケアマネジメント加算を１５回以上算定している</w:t>
                  </w:r>
                  <w:r w:rsidR="004E0ADD">
                    <w:rPr>
                      <w:rFonts w:asciiTheme="majorEastAsia" w:eastAsiaTheme="majorEastAsia" w:hAnsiTheme="majorEastAsia" w:hint="eastAsia"/>
                      <w:bCs/>
                      <w:color w:val="000000" w:themeColor="text1"/>
                      <w:sz w:val="18"/>
                      <w:szCs w:val="20"/>
                    </w:rPr>
                    <w:t>【経過措置あり】</w:t>
                  </w:r>
                </w:p>
              </w:tc>
              <w:tc>
                <w:tcPr>
                  <w:tcW w:w="457" w:type="dxa"/>
                  <w:tcBorders>
                    <w:left w:val="single" w:sz="4" w:space="0" w:color="auto"/>
                  </w:tcBorders>
                  <w:shd w:val="clear" w:color="auto" w:fill="auto"/>
                </w:tcPr>
                <w:p w:rsidR="00D74A9B" w:rsidRPr="00ED1A18" w:rsidRDefault="00C40573" w:rsidP="0003515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1403559"/>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p>
              </w:tc>
            </w:tr>
            <w:tr w:rsidR="00D74A9B"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74A9B" w:rsidRDefault="00D74A9B" w:rsidP="00D74A9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D74A9B" w:rsidRPr="00ED1A18" w:rsidRDefault="00D74A9B" w:rsidP="00D74A9B">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特定事業所加算（Ⅰ）、（Ⅱ）又は（Ⅲ）を算定している</w:t>
                  </w:r>
                </w:p>
              </w:tc>
              <w:tc>
                <w:tcPr>
                  <w:tcW w:w="457" w:type="dxa"/>
                  <w:tcBorders>
                    <w:left w:val="single" w:sz="4" w:space="0" w:color="auto"/>
                  </w:tcBorders>
                  <w:shd w:val="clear" w:color="auto" w:fill="auto"/>
                </w:tcPr>
                <w:p w:rsidR="00D74A9B" w:rsidRPr="00ED1A18" w:rsidRDefault="00C40573" w:rsidP="00D74A9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25177475"/>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p>
              </w:tc>
            </w:tr>
          </w:tbl>
          <w:p w:rsidR="00D74A9B" w:rsidRPr="00ED1A18" w:rsidRDefault="00D74A9B" w:rsidP="00D74A9B">
            <w:pPr>
              <w:autoSpaceDE w:val="0"/>
              <w:autoSpaceDN w:val="0"/>
              <w:adjustRightInd w:val="0"/>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D74A9B" w:rsidRDefault="00C40573" w:rsidP="00D74A9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4897933"/>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いる</w:t>
            </w:r>
            <w:r w:rsidR="00D74A9B" w:rsidRPr="00B103DF">
              <w:rPr>
                <w:rFonts w:asciiTheme="majorEastAsia" w:eastAsiaTheme="majorEastAsia" w:hAnsiTheme="majorEastAsia" w:hint="eastAsia"/>
                <w:bCs/>
                <w:color w:val="000000" w:themeColor="text1"/>
                <w:sz w:val="18"/>
                <w:szCs w:val="18"/>
              </w:rPr>
              <w:t xml:space="preserve">　</w:t>
            </w:r>
          </w:p>
          <w:p w:rsidR="00D74A9B" w:rsidRDefault="00C40573" w:rsidP="00D74A9B">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3795307"/>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いない</w:t>
            </w:r>
          </w:p>
          <w:p w:rsidR="002748A7" w:rsidRPr="00ED1A18" w:rsidRDefault="00C40573" w:rsidP="00D74A9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06722595"/>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別表ニ</w:t>
            </w:r>
          </w:p>
          <w:p w:rsidR="00D74A9B" w:rsidRPr="00ED1A18" w:rsidRDefault="00D74A9B" w:rsidP="00D74A9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D74A9B" w:rsidRPr="00ED1A18" w:rsidRDefault="00D74A9B" w:rsidP="00D74A9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第84号の2</w:t>
            </w:r>
          </w:p>
        </w:tc>
      </w:tr>
      <w:tr w:rsidR="00B26E29" w:rsidRPr="00ED1A18" w:rsidTr="00341960">
        <w:trPr>
          <w:cantSplit/>
          <w:trHeight w:val="58"/>
        </w:trPr>
        <w:tc>
          <w:tcPr>
            <w:tcW w:w="1413" w:type="dxa"/>
            <w:tcBorders>
              <w:top w:val="nil"/>
              <w:left w:val="single" w:sz="4" w:space="0" w:color="auto"/>
              <w:bottom w:val="nil"/>
              <w:right w:val="single" w:sz="4" w:space="0" w:color="auto"/>
            </w:tcBorders>
          </w:tcPr>
          <w:p w:rsidR="00B26E29" w:rsidRPr="00ED1A18" w:rsidRDefault="00B26E29" w:rsidP="00B26E29">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right w:val="single" w:sz="4" w:space="0" w:color="auto"/>
            </w:tcBorders>
          </w:tcPr>
          <w:p w:rsidR="00B26E29" w:rsidRPr="00ED1A18" w:rsidRDefault="00B26E29" w:rsidP="00B26E29">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color w:val="000000" w:themeColor="text1"/>
                <w:sz w:val="18"/>
                <w:szCs w:val="18"/>
              </w:rPr>
              <w:t>当該加算の対象となる事業所においては、日頃から医療機関等との連携に関する取組をより積極的に行う事業所であることが必要となります。</w:t>
            </w:r>
          </w:p>
        </w:tc>
        <w:tc>
          <w:tcPr>
            <w:tcW w:w="1276" w:type="dxa"/>
            <w:tcBorders>
              <w:top w:val="dotted" w:sz="4" w:space="0" w:color="auto"/>
              <w:left w:val="single" w:sz="4" w:space="0" w:color="auto"/>
              <w:bottom w:val="single" w:sz="4" w:space="0" w:color="auto"/>
              <w:right w:val="single" w:sz="4" w:space="0" w:color="auto"/>
            </w:tcBorders>
          </w:tcPr>
          <w:p w:rsidR="00B26E29" w:rsidRPr="00ED1A18" w:rsidRDefault="00B26E29" w:rsidP="00B26E29">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B26E29" w:rsidRPr="00ED1A18" w:rsidRDefault="00B26E29" w:rsidP="00B26E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B26E29" w:rsidRPr="00ED1A18" w:rsidRDefault="00B26E29" w:rsidP="00B26E29">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第3の15(1)</w:t>
            </w:r>
          </w:p>
        </w:tc>
      </w:tr>
      <w:tr w:rsidR="00D74A9B" w:rsidRPr="00ED1A18" w:rsidTr="00B26E29">
        <w:trPr>
          <w:trHeight w:val="547"/>
        </w:trPr>
        <w:tc>
          <w:tcPr>
            <w:tcW w:w="1413" w:type="dxa"/>
            <w:tcBorders>
              <w:top w:val="nil"/>
              <w:left w:val="single" w:sz="4" w:space="0" w:color="auto"/>
              <w:bottom w:val="nil"/>
              <w:right w:val="single" w:sz="4" w:space="0" w:color="auto"/>
            </w:tcBorders>
          </w:tcPr>
          <w:p w:rsidR="00D74A9B" w:rsidRPr="00ED1A18" w:rsidRDefault="00D74A9B" w:rsidP="00D74A9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D74A9B" w:rsidRPr="00ED1A18" w:rsidRDefault="00D74A9B" w:rsidP="00D74A9B">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D74A9B">
              <w:rPr>
                <w:rFonts w:asciiTheme="majorEastAsia" w:eastAsiaTheme="majorEastAsia" w:hAnsiTheme="majorEastAsia" w:hint="eastAsia"/>
                <w:color w:val="000000" w:themeColor="text1"/>
                <w:sz w:val="18"/>
                <w:szCs w:val="18"/>
              </w:rPr>
              <w:t>退院・退所加算の算定実績に係る要件については、退院・退所加算の算定回数ではなく、その算定に係る病院等との連携回数</w:t>
            </w:r>
            <w:r>
              <w:rPr>
                <w:rFonts w:asciiTheme="majorEastAsia" w:eastAsiaTheme="majorEastAsia" w:hAnsiTheme="majorEastAsia" w:hint="eastAsia"/>
                <w:color w:val="000000" w:themeColor="text1"/>
                <w:sz w:val="18"/>
                <w:szCs w:val="18"/>
              </w:rPr>
              <w:t>で判定していますか。</w:t>
            </w:r>
          </w:p>
        </w:tc>
        <w:tc>
          <w:tcPr>
            <w:tcW w:w="1276" w:type="dxa"/>
            <w:tcBorders>
              <w:top w:val="single" w:sz="4" w:space="0" w:color="auto"/>
              <w:left w:val="single" w:sz="4" w:space="0" w:color="auto"/>
              <w:bottom w:val="dotted" w:sz="4" w:space="0" w:color="auto"/>
              <w:right w:val="single" w:sz="4" w:space="0" w:color="auto"/>
            </w:tcBorders>
          </w:tcPr>
          <w:p w:rsidR="00D74A9B" w:rsidRDefault="00C40573" w:rsidP="00D74A9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5206410"/>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いる</w:t>
            </w:r>
            <w:r w:rsidR="00D74A9B" w:rsidRPr="00B103DF">
              <w:rPr>
                <w:rFonts w:asciiTheme="majorEastAsia" w:eastAsiaTheme="majorEastAsia" w:hAnsiTheme="majorEastAsia" w:hint="eastAsia"/>
                <w:bCs/>
                <w:color w:val="000000" w:themeColor="text1"/>
                <w:sz w:val="18"/>
                <w:szCs w:val="18"/>
              </w:rPr>
              <w:t xml:space="preserve">　</w:t>
            </w:r>
          </w:p>
          <w:p w:rsidR="00D74A9B" w:rsidRDefault="00C40573" w:rsidP="00D74A9B">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0439363"/>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いない</w:t>
            </w:r>
          </w:p>
          <w:p w:rsidR="00D74A9B" w:rsidRDefault="00C40573" w:rsidP="00D74A9B">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7951553"/>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D74A9B" w:rsidRPr="00ED1A18" w:rsidRDefault="00D74A9B" w:rsidP="00D74A9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D74A9B" w:rsidRPr="00ED1A18" w:rsidRDefault="00D74A9B" w:rsidP="00D74A9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第3の15(2)</w:t>
            </w:r>
            <w:r>
              <w:rPr>
                <w:rFonts w:asciiTheme="majorEastAsia" w:eastAsiaTheme="majorEastAsia" w:hAnsiTheme="majorEastAsia" w:hint="eastAsia"/>
                <w:bCs/>
                <w:color w:val="000000" w:themeColor="text1"/>
                <w:sz w:val="18"/>
                <w:szCs w:val="18"/>
              </w:rPr>
              <w:t>ア</w:t>
            </w:r>
          </w:p>
        </w:tc>
      </w:tr>
      <w:tr w:rsidR="00D74A9B" w:rsidRPr="00ED1A18" w:rsidTr="00B26E29">
        <w:trPr>
          <w:trHeight w:val="547"/>
        </w:trPr>
        <w:tc>
          <w:tcPr>
            <w:tcW w:w="1413" w:type="dxa"/>
            <w:tcBorders>
              <w:top w:val="nil"/>
              <w:left w:val="single" w:sz="4" w:space="0" w:color="auto"/>
              <w:bottom w:val="nil"/>
              <w:right w:val="single" w:sz="4" w:space="0" w:color="auto"/>
            </w:tcBorders>
          </w:tcPr>
          <w:p w:rsidR="00D74A9B" w:rsidRPr="00ED1A18" w:rsidRDefault="00D74A9B" w:rsidP="00D74A9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D74A9B" w:rsidRPr="00ED1A18" w:rsidRDefault="00D74A9B" w:rsidP="00B26E29">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D74A9B">
              <w:rPr>
                <w:rFonts w:asciiTheme="majorEastAsia" w:eastAsiaTheme="majorEastAsia" w:hAnsiTheme="majorEastAsia" w:hint="eastAsia"/>
                <w:color w:val="000000" w:themeColor="text1"/>
                <w:sz w:val="18"/>
                <w:szCs w:val="18"/>
              </w:rPr>
              <w:t>ターミナルケアマネジメント加算の算定実績に係る要件について、</w:t>
            </w:r>
            <w:r>
              <w:rPr>
                <w:rFonts w:asciiTheme="majorEastAsia" w:eastAsiaTheme="majorEastAsia" w:hAnsiTheme="majorEastAsia" w:hint="eastAsia"/>
                <w:color w:val="000000" w:themeColor="text1"/>
                <w:sz w:val="18"/>
                <w:szCs w:val="18"/>
              </w:rPr>
              <w:t>令和７</w:t>
            </w:r>
            <w:r w:rsidRPr="00D74A9B">
              <w:rPr>
                <w:rFonts w:asciiTheme="majorEastAsia" w:eastAsiaTheme="majorEastAsia" w:hAnsiTheme="majorEastAsia" w:hint="eastAsia"/>
                <w:color w:val="000000" w:themeColor="text1"/>
                <w:sz w:val="18"/>
                <w:szCs w:val="18"/>
              </w:rPr>
              <w:t>年４月１日から令和８年３月</w:t>
            </w:r>
            <w:r>
              <w:rPr>
                <w:rFonts w:asciiTheme="majorEastAsia" w:eastAsiaTheme="majorEastAsia" w:hAnsiTheme="majorEastAsia" w:hint="eastAsia"/>
                <w:color w:val="000000" w:themeColor="text1"/>
                <w:sz w:val="18"/>
                <w:szCs w:val="18"/>
              </w:rPr>
              <w:t>３１</w:t>
            </w:r>
            <w:r w:rsidRPr="00D74A9B">
              <w:rPr>
                <w:rFonts w:asciiTheme="majorEastAsia" w:eastAsiaTheme="majorEastAsia" w:hAnsiTheme="majorEastAsia" w:hint="eastAsia"/>
                <w:color w:val="000000" w:themeColor="text1"/>
                <w:sz w:val="18"/>
                <w:szCs w:val="18"/>
              </w:rPr>
              <w:t>日までの間は、令和６年３月におけるターミナルケアマネジメント加算の算定回数に３を乗じた数に令和６年４月から令和７年２月までの間におけるターミナルケアマネジメント加算の算定回数を加えた数が</w:t>
            </w:r>
            <w:r>
              <w:rPr>
                <w:rFonts w:asciiTheme="majorEastAsia" w:eastAsiaTheme="majorEastAsia" w:hAnsiTheme="majorEastAsia" w:hint="eastAsia"/>
                <w:color w:val="000000" w:themeColor="text1"/>
                <w:sz w:val="18"/>
                <w:szCs w:val="18"/>
              </w:rPr>
              <w:t>１５</w:t>
            </w:r>
            <w:r w:rsidRPr="00D74A9B">
              <w:rPr>
                <w:rFonts w:asciiTheme="majorEastAsia" w:eastAsiaTheme="majorEastAsia" w:hAnsiTheme="majorEastAsia" w:hint="eastAsia"/>
                <w:color w:val="000000" w:themeColor="text1"/>
                <w:sz w:val="18"/>
                <w:szCs w:val="18"/>
              </w:rPr>
              <w:t>回以上</w:t>
            </w:r>
            <w:r w:rsidR="00B26E29">
              <w:rPr>
                <w:rFonts w:asciiTheme="majorEastAsia" w:eastAsiaTheme="majorEastAsia" w:hAnsiTheme="majorEastAsia" w:hint="eastAsia"/>
                <w:color w:val="000000" w:themeColor="text1"/>
                <w:sz w:val="18"/>
                <w:szCs w:val="18"/>
              </w:rPr>
              <w:t>となっていますか。</w:t>
            </w:r>
          </w:p>
        </w:tc>
        <w:tc>
          <w:tcPr>
            <w:tcW w:w="1276" w:type="dxa"/>
            <w:tcBorders>
              <w:top w:val="single" w:sz="4" w:space="0" w:color="auto"/>
              <w:left w:val="single" w:sz="4" w:space="0" w:color="auto"/>
              <w:bottom w:val="dotted" w:sz="4" w:space="0" w:color="auto"/>
              <w:right w:val="single" w:sz="4" w:space="0" w:color="auto"/>
            </w:tcBorders>
          </w:tcPr>
          <w:p w:rsidR="00D74A9B" w:rsidRDefault="00C40573" w:rsidP="00D74A9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1929145"/>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いる</w:t>
            </w:r>
            <w:r w:rsidR="00D74A9B" w:rsidRPr="00B103DF">
              <w:rPr>
                <w:rFonts w:asciiTheme="majorEastAsia" w:eastAsiaTheme="majorEastAsia" w:hAnsiTheme="majorEastAsia" w:hint="eastAsia"/>
                <w:bCs/>
                <w:color w:val="000000" w:themeColor="text1"/>
                <w:sz w:val="18"/>
                <w:szCs w:val="18"/>
              </w:rPr>
              <w:t xml:space="preserve">　</w:t>
            </w:r>
          </w:p>
          <w:p w:rsidR="00D74A9B" w:rsidRDefault="00C40573" w:rsidP="00D74A9B">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6811609"/>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いない</w:t>
            </w:r>
          </w:p>
          <w:p w:rsidR="00D74A9B" w:rsidRDefault="00C40573" w:rsidP="00D74A9B">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30385215"/>
                <w14:checkbox>
                  <w14:checked w14:val="0"/>
                  <w14:checkedState w14:val="0052" w14:font="Wingdings 2"/>
                  <w14:uncheckedState w14:val="2610" w14:font="ＭＳ ゴシック"/>
                </w14:checkbox>
              </w:sdtPr>
              <w:sdtEndPr/>
              <w:sdtContent>
                <w:r w:rsidR="00D74A9B">
                  <w:rPr>
                    <w:rFonts w:hAnsi="ＭＳ ゴシック" w:hint="eastAsia"/>
                    <w:color w:val="000000" w:themeColor="text1"/>
                    <w:sz w:val="18"/>
                    <w:szCs w:val="18"/>
                  </w:rPr>
                  <w:t>☐</w:t>
                </w:r>
              </w:sdtContent>
            </w:sdt>
            <w:r w:rsidR="00D74A9B">
              <w:rPr>
                <w:rFonts w:asciiTheme="majorEastAsia" w:eastAsiaTheme="majorEastAsia" w:hAnsiTheme="majorEastAsia" w:hint="eastAsia"/>
                <w:color w:val="000000" w:themeColor="text1"/>
                <w:sz w:val="18"/>
                <w:szCs w:val="18"/>
              </w:rPr>
              <w:t xml:space="preserve">　</w:t>
            </w:r>
            <w:r w:rsidR="00D74A9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D74A9B" w:rsidRPr="00ED1A18" w:rsidRDefault="00D74A9B" w:rsidP="00D74A9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D74A9B" w:rsidRPr="00ED1A18" w:rsidRDefault="00D74A9B" w:rsidP="00D74A9B">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第3の15(2)</w:t>
            </w:r>
            <w:r>
              <w:rPr>
                <w:rFonts w:asciiTheme="majorEastAsia" w:eastAsiaTheme="majorEastAsia" w:hAnsiTheme="majorEastAsia" w:hint="eastAsia"/>
                <w:bCs/>
                <w:color w:val="000000" w:themeColor="text1"/>
                <w:sz w:val="18"/>
                <w:szCs w:val="18"/>
              </w:rPr>
              <w:t>イ</w:t>
            </w:r>
          </w:p>
        </w:tc>
      </w:tr>
      <w:tr w:rsidR="002748A7" w:rsidRPr="00ED1A18" w:rsidTr="00B26E29">
        <w:trPr>
          <w:trHeight w:val="665"/>
        </w:trPr>
        <w:tc>
          <w:tcPr>
            <w:tcW w:w="1413" w:type="dxa"/>
            <w:tcBorders>
              <w:top w:val="nil"/>
              <w:bottom w:val="nil"/>
            </w:tcBorders>
          </w:tcPr>
          <w:p w:rsidR="002748A7" w:rsidRPr="00ED1A18" w:rsidRDefault="002748A7" w:rsidP="002748A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748A7" w:rsidRPr="00ED1A18" w:rsidRDefault="002748A7" w:rsidP="002748A7">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bCs/>
                <w:color w:val="000000" w:themeColor="text1"/>
                <w:sz w:val="18"/>
                <w:szCs w:val="20"/>
              </w:rPr>
              <w:t>特定事業所医療介護連携加算は、質の高いケアマネジメントを提供する体制のある事業所が医療・介護連携に総合的に取り組んでいる場合に評価を行うものであるから、他の用件を満たす場合であっても、特定事業所加算（Ⅰ）、（Ⅱ）又は（Ⅲ）のいずれかを算定していない月は算定できません。</w:t>
            </w:r>
          </w:p>
        </w:tc>
        <w:tc>
          <w:tcPr>
            <w:tcW w:w="1276" w:type="dxa"/>
            <w:tcBorders>
              <w:top w:val="dotted" w:sz="4" w:space="0" w:color="auto"/>
              <w:bottom w:val="single" w:sz="4" w:space="0" w:color="auto"/>
            </w:tcBorders>
          </w:tcPr>
          <w:p w:rsidR="002748A7" w:rsidRPr="00ED1A18" w:rsidRDefault="002748A7" w:rsidP="002748A7">
            <w:pPr>
              <w:spacing w:line="240" w:lineRule="exact"/>
              <w:ind w:left="360" w:hanging="360"/>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第3の15(2)ウ</w:t>
            </w:r>
          </w:p>
        </w:tc>
      </w:tr>
      <w:tr w:rsidR="002748A7" w:rsidRPr="00ED1A18" w:rsidTr="004B1B58">
        <w:trPr>
          <w:trHeight w:val="1965"/>
        </w:trPr>
        <w:tc>
          <w:tcPr>
            <w:tcW w:w="1413" w:type="dxa"/>
            <w:tcBorders>
              <w:top w:val="single" w:sz="4" w:space="0" w:color="auto"/>
              <w:bottom w:val="nil"/>
            </w:tcBorders>
          </w:tcPr>
          <w:p w:rsidR="002748A7" w:rsidRPr="00ED1A18" w:rsidRDefault="00FC3768" w:rsidP="00FC3768">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w:t>
            </w:r>
            <w:r w:rsidR="002748A7" w:rsidRPr="00ED1A18">
              <w:rPr>
                <w:rFonts w:asciiTheme="majorEastAsia" w:eastAsiaTheme="majorEastAsia" w:hAnsiTheme="majorEastAsia" w:hint="eastAsia"/>
                <w:bCs/>
                <w:color w:val="000000" w:themeColor="text1"/>
                <w:sz w:val="18"/>
                <w:szCs w:val="20"/>
              </w:rPr>
              <w:t xml:space="preserve">　入院時情報連携加算</w:t>
            </w:r>
          </w:p>
          <w:p w:rsidR="002748A7" w:rsidRPr="00ED1A18" w:rsidRDefault="002748A7" w:rsidP="00FC376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982F81" w:rsidRDefault="00982F81" w:rsidP="00982F81">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①　</w:t>
            </w:r>
            <w:r w:rsidR="002748A7" w:rsidRPr="00ED1A18">
              <w:rPr>
                <w:rFonts w:asciiTheme="majorEastAsia" w:eastAsiaTheme="majorEastAsia" w:hAnsiTheme="majorEastAsia" w:hint="eastAsia"/>
                <w:bCs/>
                <w:color w:val="000000" w:themeColor="text1"/>
                <w:sz w:val="18"/>
                <w:szCs w:val="18"/>
              </w:rPr>
              <w:t>利用者が病院又は診療所に入院するに当たって、当該病院又は診療所の職員に対して、当該利用者の心身の状況や生活環境等の当該利用者に係る必要な情報を提供した場合は、別に厚生労働大臣が定める基準に掲げる区分に従い、利用者</w:t>
            </w:r>
            <w:r>
              <w:rPr>
                <w:rFonts w:asciiTheme="majorEastAsia" w:eastAsiaTheme="majorEastAsia" w:hAnsiTheme="majorEastAsia" w:hint="eastAsia"/>
                <w:bCs/>
                <w:color w:val="000000" w:themeColor="text1"/>
                <w:sz w:val="18"/>
                <w:szCs w:val="18"/>
              </w:rPr>
              <w:t>１人につき１月に１回を限度として所定単位数を加算していますか。</w:t>
            </w:r>
          </w:p>
          <w:tbl>
            <w:tblPr>
              <w:tblStyle w:val="a3"/>
              <w:tblW w:w="5574" w:type="dxa"/>
              <w:tblInd w:w="158" w:type="dxa"/>
              <w:tblLayout w:type="fixed"/>
              <w:tblLook w:val="04A0" w:firstRow="1" w:lastRow="0" w:firstColumn="1" w:lastColumn="0" w:noHBand="0" w:noVBand="1"/>
            </w:tblPr>
            <w:tblGrid>
              <w:gridCol w:w="4125"/>
              <w:gridCol w:w="1449"/>
            </w:tblGrid>
            <w:tr w:rsidR="00982F81" w:rsidRPr="007A205D" w:rsidTr="00982F81">
              <w:trPr>
                <w:trHeight w:val="260"/>
              </w:trPr>
              <w:tc>
                <w:tcPr>
                  <w:tcW w:w="4125" w:type="dxa"/>
                  <w:shd w:val="clear" w:color="auto" w:fill="D0CECE" w:themeFill="background2" w:themeFillShade="E6"/>
                </w:tcPr>
                <w:p w:rsidR="00982F81" w:rsidRDefault="00982F81" w:rsidP="00982F81">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入院時情報連携加算（Ⅰ）</w:t>
                  </w:r>
                  <w:r w:rsidRPr="00ED1A18">
                    <w:rPr>
                      <w:rFonts w:asciiTheme="majorEastAsia" w:eastAsiaTheme="majorEastAsia" w:hAnsiTheme="majorEastAsia" w:hint="eastAsia"/>
                      <w:color w:val="000000" w:themeColor="text1"/>
                      <w:sz w:val="18"/>
                      <w:szCs w:val="18"/>
                    </w:rPr>
                    <w:t xml:space="preserve"> </w:t>
                  </w:r>
                </w:p>
              </w:tc>
              <w:tc>
                <w:tcPr>
                  <w:tcW w:w="1449" w:type="dxa"/>
                  <w:shd w:val="clear" w:color="auto" w:fill="auto"/>
                </w:tcPr>
                <w:p w:rsidR="00982F81" w:rsidRPr="007A205D" w:rsidRDefault="00982F81" w:rsidP="00982F81">
                  <w:pPr>
                    <w:spacing w:line="240" w:lineRule="exact"/>
                    <w:jc w:val="center"/>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２５０単位</w:t>
                  </w:r>
                </w:p>
              </w:tc>
            </w:tr>
            <w:tr w:rsidR="006D2C05" w:rsidTr="001136EE">
              <w:trPr>
                <w:trHeight w:val="260"/>
              </w:trPr>
              <w:tc>
                <w:tcPr>
                  <w:tcW w:w="5574" w:type="dxa"/>
                  <w:gridSpan w:val="2"/>
                  <w:tcBorders>
                    <w:top w:val="single" w:sz="4" w:space="0" w:color="auto"/>
                    <w:left w:val="single" w:sz="4" w:space="0" w:color="auto"/>
                    <w:bottom w:val="single" w:sz="4" w:space="0" w:color="auto"/>
                  </w:tcBorders>
                  <w:shd w:val="clear" w:color="auto" w:fill="auto"/>
                </w:tcPr>
                <w:p w:rsidR="006D2C05" w:rsidRDefault="006D2C05" w:rsidP="006D2C0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利用者が病院又は診療所に</w:t>
                  </w:r>
                  <w:r w:rsidRPr="00982F81">
                    <w:rPr>
                      <w:rFonts w:asciiTheme="majorEastAsia" w:eastAsiaTheme="majorEastAsia" w:hAnsiTheme="majorEastAsia" w:hint="eastAsia"/>
                      <w:bCs/>
                      <w:color w:val="000000" w:themeColor="text1"/>
                      <w:sz w:val="18"/>
                      <w:szCs w:val="18"/>
                      <w:u w:val="wave"/>
                    </w:rPr>
                    <w:t>入院した日</w:t>
                  </w:r>
                  <w:r w:rsidRPr="00ED1A18">
                    <w:rPr>
                      <w:rFonts w:asciiTheme="majorEastAsia" w:eastAsiaTheme="majorEastAsia" w:hAnsiTheme="majorEastAsia" w:hint="eastAsia"/>
                      <w:bCs/>
                      <w:color w:val="000000" w:themeColor="text1"/>
                      <w:sz w:val="18"/>
                      <w:szCs w:val="18"/>
                    </w:rPr>
                    <w:t>（入院の日以前に当該利用者に係る情報を提供した場合には当該情報を提供した日を含み、指定居宅介護支援事業所における運営規程に定める営業時間終了後に、又は運営規程に定める当該指定居宅介護支援事業所の営業日以外の日に入院した場合には当該入院した日の翌日を含む。）</w:t>
                  </w:r>
                  <w:r w:rsidRPr="00982F81">
                    <w:rPr>
                      <w:rFonts w:asciiTheme="majorEastAsia" w:eastAsiaTheme="majorEastAsia" w:hAnsiTheme="majorEastAsia" w:hint="eastAsia"/>
                      <w:bCs/>
                      <w:color w:val="000000" w:themeColor="text1"/>
                      <w:sz w:val="18"/>
                      <w:szCs w:val="18"/>
                      <w:u w:val="wave"/>
                    </w:rPr>
                    <w:t>のうちに、</w:t>
                  </w:r>
                  <w:r w:rsidRPr="00ED1A18">
                    <w:rPr>
                      <w:rFonts w:asciiTheme="majorEastAsia" w:eastAsiaTheme="majorEastAsia" w:hAnsiTheme="majorEastAsia" w:hint="eastAsia"/>
                      <w:bCs/>
                      <w:color w:val="000000" w:themeColor="text1"/>
                      <w:sz w:val="18"/>
                      <w:szCs w:val="18"/>
                    </w:rPr>
                    <w:t>当該病院又は診療所の職員に対して当該利用者に係る必要な情報を提供している</w:t>
                  </w:r>
                </w:p>
              </w:tc>
            </w:tr>
            <w:tr w:rsidR="00982F81" w:rsidRPr="007A205D" w:rsidTr="00982F81">
              <w:trPr>
                <w:trHeight w:val="260"/>
              </w:trPr>
              <w:tc>
                <w:tcPr>
                  <w:tcW w:w="4125" w:type="dxa"/>
                  <w:shd w:val="clear" w:color="auto" w:fill="D0CECE" w:themeFill="background2" w:themeFillShade="E6"/>
                </w:tcPr>
                <w:p w:rsidR="00982F81" w:rsidRDefault="00982F81" w:rsidP="0003515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入院時情報連携加算（</w:t>
                  </w:r>
                  <w:r>
                    <w:rPr>
                      <w:rFonts w:asciiTheme="majorEastAsia" w:eastAsiaTheme="majorEastAsia" w:hAnsiTheme="majorEastAsia" w:hint="eastAsia"/>
                      <w:bCs/>
                      <w:color w:val="000000" w:themeColor="text1"/>
                      <w:sz w:val="18"/>
                      <w:szCs w:val="18"/>
                    </w:rPr>
                    <w:t>Ⅱ</w:t>
                  </w:r>
                  <w:r w:rsidRPr="00ED1A18">
                    <w:rPr>
                      <w:rFonts w:asciiTheme="majorEastAsia" w:eastAsiaTheme="majorEastAsia" w:hAnsiTheme="majorEastAsia" w:hint="eastAsia"/>
                      <w:bCs/>
                      <w:color w:val="000000" w:themeColor="text1"/>
                      <w:sz w:val="18"/>
                      <w:szCs w:val="18"/>
                    </w:rPr>
                    <w:t>）</w:t>
                  </w:r>
                  <w:r w:rsidRPr="00ED1A18">
                    <w:rPr>
                      <w:rFonts w:asciiTheme="majorEastAsia" w:eastAsiaTheme="majorEastAsia" w:hAnsiTheme="majorEastAsia" w:hint="eastAsia"/>
                      <w:color w:val="000000" w:themeColor="text1"/>
                      <w:sz w:val="18"/>
                      <w:szCs w:val="18"/>
                    </w:rPr>
                    <w:t xml:space="preserve"> </w:t>
                  </w:r>
                </w:p>
              </w:tc>
              <w:tc>
                <w:tcPr>
                  <w:tcW w:w="1449" w:type="dxa"/>
                  <w:shd w:val="clear" w:color="auto" w:fill="auto"/>
                </w:tcPr>
                <w:p w:rsidR="00982F81" w:rsidRPr="007A205D" w:rsidRDefault="00982F81" w:rsidP="00982F81">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２０</w:t>
                  </w:r>
                  <w:r w:rsidRPr="00ED1A18">
                    <w:rPr>
                      <w:rFonts w:asciiTheme="majorEastAsia" w:eastAsiaTheme="majorEastAsia" w:hAnsiTheme="majorEastAsia" w:hint="eastAsia"/>
                      <w:bCs/>
                      <w:color w:val="000000" w:themeColor="text1"/>
                      <w:sz w:val="18"/>
                      <w:szCs w:val="18"/>
                    </w:rPr>
                    <w:t>０単位</w:t>
                  </w:r>
                </w:p>
              </w:tc>
            </w:tr>
            <w:tr w:rsidR="006D2C05" w:rsidTr="001136EE">
              <w:trPr>
                <w:trHeight w:val="260"/>
              </w:trPr>
              <w:tc>
                <w:tcPr>
                  <w:tcW w:w="5574" w:type="dxa"/>
                  <w:gridSpan w:val="2"/>
                  <w:tcBorders>
                    <w:top w:val="single" w:sz="4" w:space="0" w:color="auto"/>
                    <w:left w:val="single" w:sz="4" w:space="0" w:color="auto"/>
                    <w:bottom w:val="single" w:sz="4" w:space="0" w:color="auto"/>
                  </w:tcBorders>
                  <w:shd w:val="clear" w:color="auto" w:fill="auto"/>
                </w:tcPr>
                <w:p w:rsidR="006D2C05" w:rsidRDefault="006D2C05" w:rsidP="006D2C0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18"/>
                    </w:rPr>
                    <w:t>利用者が病院又は診療所に</w:t>
                  </w:r>
                  <w:r w:rsidRPr="00982F81">
                    <w:rPr>
                      <w:rFonts w:asciiTheme="majorEastAsia" w:eastAsiaTheme="majorEastAsia" w:hAnsiTheme="majorEastAsia" w:hint="eastAsia"/>
                      <w:bCs/>
                      <w:color w:val="000000" w:themeColor="text1"/>
                      <w:sz w:val="18"/>
                      <w:szCs w:val="18"/>
                      <w:u w:val="wave"/>
                    </w:rPr>
                    <w:t>入院した日の翌日又は翌々日</w:t>
                  </w:r>
                  <w:r w:rsidRPr="00ED1A18">
                    <w:rPr>
                      <w:rFonts w:asciiTheme="majorEastAsia" w:eastAsiaTheme="majorEastAsia" w:hAnsiTheme="majorEastAsia" w:hint="eastAsia"/>
                      <w:bCs/>
                      <w:color w:val="000000" w:themeColor="text1"/>
                      <w:sz w:val="18"/>
                      <w:szCs w:val="18"/>
                    </w:rPr>
                    <w:t>（</w:t>
                  </w:r>
                  <w:r w:rsidRPr="00982F81">
                    <w:rPr>
                      <w:rFonts w:asciiTheme="majorEastAsia" w:eastAsiaTheme="majorEastAsia" w:hAnsiTheme="majorEastAsia" w:hint="eastAsia"/>
                      <w:bCs/>
                      <w:color w:val="000000" w:themeColor="text1"/>
                      <w:sz w:val="18"/>
                      <w:szCs w:val="18"/>
                    </w:rPr>
                    <w:t>入院時情報連携加算（Ⅰ）</w:t>
                  </w:r>
                  <w:r w:rsidRPr="00ED1A18">
                    <w:rPr>
                      <w:rFonts w:asciiTheme="majorEastAsia" w:eastAsiaTheme="majorEastAsia" w:hAnsiTheme="majorEastAsia" w:hint="eastAsia"/>
                      <w:bCs/>
                      <w:color w:val="000000" w:themeColor="text1"/>
                      <w:sz w:val="18"/>
                      <w:szCs w:val="18"/>
                    </w:rPr>
                    <w:t>に規定する入院した日を除き、運営規程に定める当該指定居宅介護支援事業所の営業時間終了後に入院した場合であって、当該入院した日から起算して３日目が運営規程に定める当該指定居宅介護支援事業所の営業日以外の日に当たるときは、当該営業日以外の日の翌日を含む。）</w:t>
                  </w:r>
                  <w:r w:rsidRPr="00982F81">
                    <w:rPr>
                      <w:rFonts w:asciiTheme="majorEastAsia" w:eastAsiaTheme="majorEastAsia" w:hAnsiTheme="majorEastAsia" w:hint="eastAsia"/>
                      <w:bCs/>
                      <w:color w:val="000000" w:themeColor="text1"/>
                      <w:sz w:val="18"/>
                      <w:szCs w:val="18"/>
                      <w:u w:val="wave"/>
                    </w:rPr>
                    <w:t>に、</w:t>
                  </w:r>
                  <w:r w:rsidRPr="00ED1A18">
                    <w:rPr>
                      <w:rFonts w:asciiTheme="majorEastAsia" w:eastAsiaTheme="majorEastAsia" w:hAnsiTheme="majorEastAsia" w:hint="eastAsia"/>
                      <w:bCs/>
                      <w:color w:val="000000" w:themeColor="text1"/>
                      <w:sz w:val="18"/>
                      <w:szCs w:val="18"/>
                    </w:rPr>
                    <w:t>当該病院又は診療所の職員に対して当該利用者に係る必要な情報を提供している</w:t>
                  </w:r>
                </w:p>
              </w:tc>
            </w:tr>
          </w:tbl>
          <w:p w:rsidR="002748A7" w:rsidRPr="00ED1A18" w:rsidRDefault="002748A7" w:rsidP="002748A7">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982F81" w:rsidRDefault="00C40573" w:rsidP="00982F8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8753252"/>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r w:rsidR="00982F81">
              <w:rPr>
                <w:rFonts w:asciiTheme="majorEastAsia" w:eastAsiaTheme="majorEastAsia" w:hAnsiTheme="majorEastAsia" w:hint="eastAsia"/>
                <w:color w:val="000000" w:themeColor="text1"/>
                <w:sz w:val="18"/>
                <w:szCs w:val="18"/>
              </w:rPr>
              <w:t xml:space="preserve">　</w:t>
            </w:r>
            <w:r w:rsidR="00982F81">
              <w:rPr>
                <w:rFonts w:asciiTheme="majorEastAsia" w:eastAsiaTheme="majorEastAsia" w:hAnsiTheme="majorEastAsia" w:hint="eastAsia"/>
                <w:bCs/>
                <w:color w:val="000000" w:themeColor="text1"/>
                <w:sz w:val="18"/>
                <w:szCs w:val="18"/>
              </w:rPr>
              <w:t>いる</w:t>
            </w:r>
            <w:r w:rsidR="00982F81" w:rsidRPr="00B103DF">
              <w:rPr>
                <w:rFonts w:asciiTheme="majorEastAsia" w:eastAsiaTheme="majorEastAsia" w:hAnsiTheme="majorEastAsia" w:hint="eastAsia"/>
                <w:bCs/>
                <w:color w:val="000000" w:themeColor="text1"/>
                <w:sz w:val="18"/>
                <w:szCs w:val="18"/>
              </w:rPr>
              <w:t xml:space="preserve">　</w:t>
            </w:r>
          </w:p>
          <w:p w:rsidR="00982F81" w:rsidRDefault="00C40573" w:rsidP="00982F81">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57298252"/>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r w:rsidR="00982F81">
              <w:rPr>
                <w:rFonts w:asciiTheme="majorEastAsia" w:eastAsiaTheme="majorEastAsia" w:hAnsiTheme="majorEastAsia" w:hint="eastAsia"/>
                <w:color w:val="000000" w:themeColor="text1"/>
                <w:sz w:val="18"/>
                <w:szCs w:val="18"/>
              </w:rPr>
              <w:t xml:space="preserve">　</w:t>
            </w:r>
            <w:r w:rsidR="00982F81">
              <w:rPr>
                <w:rFonts w:asciiTheme="majorEastAsia" w:eastAsiaTheme="majorEastAsia" w:hAnsiTheme="majorEastAsia" w:hint="eastAsia"/>
                <w:bCs/>
                <w:color w:val="000000" w:themeColor="text1"/>
                <w:sz w:val="18"/>
                <w:szCs w:val="18"/>
              </w:rPr>
              <w:t>いない</w:t>
            </w:r>
          </w:p>
          <w:p w:rsidR="002748A7" w:rsidRPr="00ED1A18" w:rsidRDefault="00C40573" w:rsidP="00982F81">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4152990"/>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r w:rsidR="00982F81">
              <w:rPr>
                <w:rFonts w:asciiTheme="majorEastAsia" w:eastAsiaTheme="majorEastAsia" w:hAnsiTheme="majorEastAsia" w:hint="eastAsia"/>
                <w:color w:val="000000" w:themeColor="text1"/>
                <w:sz w:val="18"/>
                <w:szCs w:val="18"/>
              </w:rPr>
              <w:t xml:space="preserve">　</w:t>
            </w:r>
            <w:r w:rsidR="00982F81">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2748A7"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別表ホ</w:t>
            </w:r>
          </w:p>
          <w:p w:rsidR="00982F81" w:rsidRPr="00ED1A18" w:rsidRDefault="00982F81" w:rsidP="00982F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982F81" w:rsidRPr="00ED1A18" w:rsidRDefault="00982F81" w:rsidP="00982F81">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w:t>
            </w:r>
          </w:p>
        </w:tc>
      </w:tr>
      <w:tr w:rsidR="004B1B58" w:rsidRPr="00ED1A18" w:rsidTr="004B1B58">
        <w:trPr>
          <w:trHeight w:val="58"/>
        </w:trPr>
        <w:tc>
          <w:tcPr>
            <w:tcW w:w="1413" w:type="dxa"/>
            <w:tcBorders>
              <w:top w:val="nil"/>
              <w:bottom w:val="nil"/>
            </w:tcBorders>
          </w:tcPr>
          <w:p w:rsidR="004B1B58" w:rsidRDefault="004B1B58" w:rsidP="004B1B5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4B1B58" w:rsidRDefault="004B1B58" w:rsidP="004B1B58">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4B1B58">
              <w:rPr>
                <w:rFonts w:asciiTheme="majorEastAsia" w:eastAsiaTheme="majorEastAsia" w:hAnsiTheme="majorEastAsia" w:hint="eastAsia"/>
                <w:bCs/>
                <w:color w:val="000000" w:themeColor="text1"/>
                <w:sz w:val="18"/>
                <w:szCs w:val="18"/>
              </w:rPr>
              <w:t>入院日以前の情報提供について、入院何日前から認められるか</w:t>
            </w:r>
            <w:r>
              <w:rPr>
                <w:rFonts w:asciiTheme="majorEastAsia" w:eastAsiaTheme="majorEastAsia" w:hAnsiTheme="majorEastAsia" w:hint="eastAsia"/>
                <w:bCs/>
                <w:color w:val="000000" w:themeColor="text1"/>
                <w:sz w:val="18"/>
                <w:szCs w:val="18"/>
              </w:rPr>
              <w:t>の特段の定めは設けていません</w:t>
            </w:r>
            <w:r w:rsidRPr="004B1B58">
              <w:rPr>
                <w:rFonts w:asciiTheme="majorEastAsia" w:eastAsiaTheme="majorEastAsia" w:hAnsiTheme="majorEastAsia" w:hint="eastAsia"/>
                <w:bCs/>
                <w:color w:val="000000" w:themeColor="text1"/>
                <w:sz w:val="18"/>
                <w:szCs w:val="18"/>
              </w:rPr>
              <w:t>が、情報提供日から実際の入院日までの間隔があまりにも空きす</w:t>
            </w:r>
            <w:r>
              <w:rPr>
                <w:rFonts w:asciiTheme="majorEastAsia" w:eastAsiaTheme="majorEastAsia" w:hAnsiTheme="majorEastAsia" w:hint="eastAsia"/>
                <w:bCs/>
                <w:color w:val="000000" w:themeColor="text1"/>
                <w:sz w:val="18"/>
                <w:szCs w:val="18"/>
              </w:rPr>
              <w:t>ぎている場合には、入院の原因等も踏まえた上で適切に判断してください。</w:t>
            </w:r>
          </w:p>
        </w:tc>
        <w:tc>
          <w:tcPr>
            <w:tcW w:w="1276" w:type="dxa"/>
            <w:tcBorders>
              <w:top w:val="dotted" w:sz="4" w:space="0" w:color="auto"/>
              <w:bottom w:val="dotted" w:sz="4" w:space="0" w:color="auto"/>
            </w:tcBorders>
          </w:tcPr>
          <w:p w:rsidR="004B1B58" w:rsidRDefault="004B1B58" w:rsidP="004B1B5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4B1B58" w:rsidRDefault="004B1B58" w:rsidP="004B1B5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令和6</w:t>
            </w:r>
            <w:r w:rsidRPr="006C3241">
              <w:rPr>
                <w:rFonts w:asciiTheme="majorEastAsia" w:eastAsiaTheme="majorEastAsia" w:hAnsiTheme="majorEastAsia" w:hint="eastAsia"/>
                <w:bCs/>
                <w:color w:val="000000" w:themeColor="text1"/>
                <w:sz w:val="18"/>
                <w:szCs w:val="18"/>
              </w:rPr>
              <w:t>年度介護報酬改定に関する</w:t>
            </w:r>
          </w:p>
          <w:p w:rsidR="004B1B58" w:rsidRPr="00ED1A18" w:rsidRDefault="004B1B58" w:rsidP="004B1B5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w:t>
            </w:r>
            <w:r w:rsidRPr="006C3241">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問</w:t>
            </w:r>
            <w:r>
              <w:rPr>
                <w:rFonts w:asciiTheme="majorEastAsia" w:eastAsiaTheme="majorEastAsia" w:hAnsiTheme="majorEastAsia"/>
                <w:bCs/>
                <w:color w:val="000000" w:themeColor="text1"/>
                <w:sz w:val="18"/>
                <w:szCs w:val="18"/>
              </w:rPr>
              <w:t>11</w:t>
            </w:r>
            <w:r>
              <w:rPr>
                <w:rFonts w:asciiTheme="majorEastAsia" w:eastAsiaTheme="majorEastAsia" w:hAnsiTheme="majorEastAsia" w:hint="eastAsia"/>
                <w:bCs/>
                <w:color w:val="000000" w:themeColor="text1"/>
                <w:sz w:val="18"/>
                <w:szCs w:val="18"/>
              </w:rPr>
              <w:t>8</w:t>
            </w:r>
          </w:p>
        </w:tc>
      </w:tr>
      <w:tr w:rsidR="006C3241" w:rsidRPr="00ED1A18" w:rsidTr="0028355B">
        <w:trPr>
          <w:trHeight w:val="3639"/>
        </w:trPr>
        <w:tc>
          <w:tcPr>
            <w:tcW w:w="1413" w:type="dxa"/>
            <w:tcBorders>
              <w:top w:val="nil"/>
              <w:bottom w:val="nil"/>
            </w:tcBorders>
          </w:tcPr>
          <w:p w:rsidR="006C3241" w:rsidRDefault="006C3241" w:rsidP="00FC376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6C3241" w:rsidRDefault="006C3241" w:rsidP="00982F81">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入院したタイミングによって算定可能な日数の</w:t>
            </w:r>
            <w:r w:rsidR="0093672E">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具体的な例示は下図のとおりです。</w:t>
            </w:r>
          </w:p>
          <w:p w:rsidR="00722138" w:rsidRDefault="00722138" w:rsidP="00982F81">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00416" behindDoc="0" locked="0" layoutInCell="1" allowOverlap="1">
                      <wp:simplePos x="0" y="0"/>
                      <wp:positionH relativeFrom="column">
                        <wp:posOffset>1724660</wp:posOffset>
                      </wp:positionH>
                      <wp:positionV relativeFrom="paragraph">
                        <wp:posOffset>77470</wp:posOffset>
                      </wp:positionV>
                      <wp:extent cx="144000" cy="0"/>
                      <wp:effectExtent l="0" t="76200" r="27940" b="95250"/>
                      <wp:wrapNone/>
                      <wp:docPr id="4" name="直線矢印コネクタ 4"/>
                      <wp:cNvGraphicFramePr/>
                      <a:graphic xmlns:a="http://schemas.openxmlformats.org/drawingml/2006/main">
                        <a:graphicData uri="http://schemas.microsoft.com/office/word/2010/wordprocessingShape">
                          <wps:wsp>
                            <wps:cNvCnPr/>
                            <wps:spPr>
                              <a:xfrm>
                                <a:off x="0" y="0"/>
                                <a:ext cx="144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8F96309" id="_x0000_t32" coordsize="21600,21600" o:spt="32" o:oned="t" path="m,l21600,21600e" filled="f">
                      <v:path arrowok="t" fillok="f" o:connecttype="none"/>
                      <o:lock v:ext="edit" shapetype="t"/>
                    </v:shapetype>
                    <v:shape id="直線矢印コネクタ 4" o:spid="_x0000_s1026" type="#_x0000_t32" style="position:absolute;left:0;text-align:left;margin-left:135.8pt;margin-top:6.1pt;width:11.35pt;height:0;z-index:25190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" strokecolor="black [3213]" strokeweight=".5pt">
                      <v:stroke endarrow="block" joinstyle="miter"/>
                    </v:shape>
                  </w:pict>
                </mc:Fallback>
              </mc:AlternateContent>
            </w:r>
            <w:r>
              <w:rPr>
                <w:rFonts w:asciiTheme="majorEastAsia" w:eastAsiaTheme="majorEastAsia" w:hAnsiTheme="majorEastAsia" w:hint="eastAsia"/>
                <w:bCs/>
                <w:color w:val="000000" w:themeColor="text1"/>
                <w:sz w:val="18"/>
                <w:szCs w:val="18"/>
              </w:rPr>
              <w:t xml:space="preserve">　☆…入院　★…入院（営業時間外）　</w:t>
            </w:r>
            <w:r w:rsidR="00EC12C9">
              <w:rPr>
                <w:rFonts w:asciiTheme="majorEastAsia" w:eastAsiaTheme="majorEastAsia" w:hAnsiTheme="majorEastAsia" w:hint="eastAsia"/>
                <w:bCs/>
                <w:color w:val="000000" w:themeColor="text1"/>
                <w:sz w:val="18"/>
                <w:szCs w:val="18"/>
              </w:rPr>
              <w:t xml:space="preserve">　情報提供</w:t>
            </w:r>
          </w:p>
          <w:tbl>
            <w:tblPr>
              <w:tblStyle w:val="a3"/>
              <w:tblW w:w="0" w:type="auto"/>
              <w:tblInd w:w="158" w:type="dxa"/>
              <w:tblLayout w:type="fixed"/>
              <w:tblLook w:val="04A0" w:firstRow="1" w:lastRow="0" w:firstColumn="1" w:lastColumn="0" w:noHBand="0" w:noVBand="1"/>
            </w:tblPr>
            <w:tblGrid>
              <w:gridCol w:w="581"/>
              <w:gridCol w:w="709"/>
              <w:gridCol w:w="709"/>
              <w:gridCol w:w="709"/>
              <w:gridCol w:w="708"/>
              <w:gridCol w:w="709"/>
              <w:gridCol w:w="709"/>
              <w:gridCol w:w="717"/>
            </w:tblGrid>
            <w:tr w:rsidR="00722138" w:rsidTr="00722138">
              <w:trPr>
                <w:trHeight w:val="247"/>
              </w:trPr>
              <w:tc>
                <w:tcPr>
                  <w:tcW w:w="581" w:type="dxa"/>
                </w:tcPr>
                <w:p w:rsidR="003F2A93" w:rsidRDefault="003F2A93" w:rsidP="00982F81">
                  <w:pPr>
                    <w:spacing w:line="240" w:lineRule="exact"/>
                    <w:rPr>
                      <w:rFonts w:asciiTheme="majorEastAsia" w:eastAsiaTheme="majorEastAsia" w:hAnsiTheme="majorEastAsia"/>
                      <w:bCs/>
                      <w:color w:val="000000" w:themeColor="text1"/>
                      <w:sz w:val="18"/>
                      <w:szCs w:val="18"/>
                    </w:rPr>
                  </w:pPr>
                </w:p>
              </w:tc>
              <w:tc>
                <w:tcPr>
                  <w:tcW w:w="709" w:type="dxa"/>
                </w:tcPr>
                <w:p w:rsidR="003F2A93" w:rsidRDefault="003F2A93" w:rsidP="00722138">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営業日</w:t>
                  </w:r>
                </w:p>
              </w:tc>
              <w:tc>
                <w:tcPr>
                  <w:tcW w:w="709" w:type="dxa"/>
                  <w:shd w:val="clear" w:color="auto" w:fill="D0CECE" w:themeFill="background2" w:themeFillShade="E6"/>
                </w:tcPr>
                <w:p w:rsidR="003F2A93" w:rsidRDefault="003F2A93" w:rsidP="00722138">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営業日以外</w:t>
                  </w:r>
                </w:p>
              </w:tc>
              <w:tc>
                <w:tcPr>
                  <w:tcW w:w="709" w:type="dxa"/>
                  <w:shd w:val="clear" w:color="auto" w:fill="D0CECE" w:themeFill="background2" w:themeFillShade="E6"/>
                </w:tcPr>
                <w:p w:rsidR="003F2A93" w:rsidRDefault="003F2A93" w:rsidP="00722138">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営業日以外</w:t>
                  </w:r>
                </w:p>
              </w:tc>
              <w:tc>
                <w:tcPr>
                  <w:tcW w:w="708" w:type="dxa"/>
                </w:tcPr>
                <w:p w:rsidR="003F2A93" w:rsidRDefault="003F2A93" w:rsidP="00722138">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営業日</w:t>
                  </w:r>
                </w:p>
              </w:tc>
              <w:tc>
                <w:tcPr>
                  <w:tcW w:w="709" w:type="dxa"/>
                </w:tcPr>
                <w:p w:rsidR="003F2A93" w:rsidRDefault="003F2A93" w:rsidP="00722138">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営業日</w:t>
                  </w:r>
                </w:p>
              </w:tc>
              <w:tc>
                <w:tcPr>
                  <w:tcW w:w="709" w:type="dxa"/>
                  <w:shd w:val="clear" w:color="auto" w:fill="D0CECE" w:themeFill="background2" w:themeFillShade="E6"/>
                </w:tcPr>
                <w:p w:rsidR="003F2A93" w:rsidRDefault="003F2A93" w:rsidP="00722138">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営業日以外</w:t>
                  </w:r>
                </w:p>
              </w:tc>
              <w:tc>
                <w:tcPr>
                  <w:tcW w:w="717" w:type="dxa"/>
                </w:tcPr>
                <w:p w:rsidR="003F2A93" w:rsidRDefault="003F2A93" w:rsidP="00722138">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営業日</w:t>
                  </w:r>
                </w:p>
              </w:tc>
            </w:tr>
            <w:tr w:rsidR="00722138" w:rsidTr="00722138">
              <w:trPr>
                <w:cantSplit/>
                <w:trHeight w:val="1244"/>
              </w:trPr>
              <w:tc>
                <w:tcPr>
                  <w:tcW w:w="581" w:type="dxa"/>
                  <w:textDirection w:val="tbRlV"/>
                </w:tcPr>
                <w:p w:rsidR="003F2A93" w:rsidRDefault="003F2A93" w:rsidP="005839F6">
                  <w:pPr>
                    <w:ind w:left="113" w:right="113"/>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加算（Ⅰ）</w:t>
                  </w:r>
                </w:p>
              </w:tc>
              <w:tc>
                <w:tcPr>
                  <w:tcW w:w="709" w:type="dxa"/>
                </w:tcPr>
                <w:p w:rsidR="00722138" w:rsidRDefault="00EC12C9"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02464" behindDoc="0" locked="0" layoutInCell="1" allowOverlap="1" wp14:anchorId="687CA25F" wp14:editId="106DFB12">
                            <wp:simplePos x="0" y="0"/>
                            <wp:positionH relativeFrom="column">
                              <wp:posOffset>106680</wp:posOffset>
                            </wp:positionH>
                            <wp:positionV relativeFrom="paragraph">
                              <wp:posOffset>84455</wp:posOffset>
                            </wp:positionV>
                            <wp:extent cx="252000" cy="0"/>
                            <wp:effectExtent l="0" t="76200" r="15240" b="95250"/>
                            <wp:wrapNone/>
                            <wp:docPr id="7" name="直線矢印コネクタ 7"/>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9C4269D" id="直線矢印コネクタ 7" o:spid="_x0000_s1026" type="#_x0000_t32" style="position:absolute;left:0;text-align:left;margin-left:8.4pt;margin-top:6.65pt;width:19.85pt;height:0;z-index:25190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" strokecolor="black [3213]" strokeweight=".5pt">
                            <v:stroke endarrow="block" joinstyle="miter"/>
                          </v:shape>
                        </w:pict>
                      </mc:Fallback>
                    </mc:AlternateContent>
                  </w:r>
                  <w:r w:rsidR="00722138">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 xml:space="preserve">　</w:t>
                  </w:r>
                </w:p>
                <w:p w:rsidR="00722138" w:rsidRDefault="00EC12C9" w:rsidP="0072213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04512" behindDoc="0" locked="0" layoutInCell="1" allowOverlap="1" wp14:anchorId="7131F71F" wp14:editId="24E242CB">
                            <wp:simplePos x="0" y="0"/>
                            <wp:positionH relativeFrom="column">
                              <wp:posOffset>304800</wp:posOffset>
                            </wp:positionH>
                            <wp:positionV relativeFrom="paragraph">
                              <wp:posOffset>84455</wp:posOffset>
                            </wp:positionV>
                            <wp:extent cx="504000" cy="0"/>
                            <wp:effectExtent l="0" t="76200" r="10795" b="95250"/>
                            <wp:wrapNone/>
                            <wp:docPr id="8" name="直線矢印コネクタ 8"/>
                            <wp:cNvGraphicFramePr/>
                            <a:graphic xmlns:a="http://schemas.openxmlformats.org/drawingml/2006/main">
                              <a:graphicData uri="http://schemas.microsoft.com/office/word/2010/wordprocessingShape">
                                <wps:wsp>
                                  <wps:cNvCnPr/>
                                  <wps:spPr>
                                    <a:xfrm>
                                      <a:off x="0" y="0"/>
                                      <a:ext cx="504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3F878A" id="直線矢印コネクタ 8" o:spid="_x0000_s1026" type="#_x0000_t32" style="position:absolute;left:0;text-align:left;margin-left:24pt;margin-top:6.65pt;width:39.7pt;height:0;z-index:25190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" strokecolor="black [3213]" strokeweight=".5pt">
                            <v:stroke endarrow="block" joinstyle="miter"/>
                          </v:shape>
                        </w:pict>
                      </mc:Fallback>
                    </mc:AlternateContent>
                  </w:r>
                  <w:r w:rsidR="00722138">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 xml:space="preserve">　</w:t>
                  </w:r>
                  <w:r w:rsidR="00722138">
                    <w:rPr>
                      <w:rFonts w:asciiTheme="majorEastAsia" w:eastAsiaTheme="majorEastAsia" w:hAnsiTheme="majorEastAsia" w:hint="eastAsia"/>
                      <w:bCs/>
                      <w:color w:val="000000" w:themeColor="text1"/>
                      <w:sz w:val="18"/>
                      <w:szCs w:val="18"/>
                    </w:rPr>
                    <w:t>★</w:t>
                  </w:r>
                </w:p>
              </w:tc>
              <w:tc>
                <w:tcPr>
                  <w:tcW w:w="709" w:type="dxa"/>
                  <w:shd w:val="clear" w:color="auto" w:fill="D0CECE" w:themeFill="background2" w:themeFillShade="E6"/>
                </w:tcPr>
                <w:p w:rsidR="003F2A93" w:rsidRDefault="003F2A93"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EC12C9"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06560" behindDoc="0" locked="0" layoutInCell="1" allowOverlap="1" wp14:anchorId="1219FF98" wp14:editId="0A6F299D">
                            <wp:simplePos x="0" y="0"/>
                            <wp:positionH relativeFrom="column">
                              <wp:posOffset>136525</wp:posOffset>
                            </wp:positionH>
                            <wp:positionV relativeFrom="paragraph">
                              <wp:posOffset>84455</wp:posOffset>
                            </wp:positionV>
                            <wp:extent cx="684000" cy="0"/>
                            <wp:effectExtent l="0" t="76200" r="20955" b="95250"/>
                            <wp:wrapNone/>
                            <wp:docPr id="9" name="直線矢印コネクタ 9"/>
                            <wp:cNvGraphicFramePr/>
                            <a:graphic xmlns:a="http://schemas.openxmlformats.org/drawingml/2006/main">
                              <a:graphicData uri="http://schemas.microsoft.com/office/word/2010/wordprocessingShape">
                                <wps:wsp>
                                  <wps:cNvCnPr/>
                                  <wps:spPr>
                                    <a:xfrm>
                                      <a:off x="0" y="0"/>
                                      <a:ext cx="684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A45019" id="直線矢印コネクタ 9" o:spid="_x0000_s1026" type="#_x0000_t32" style="position:absolute;left:0;text-align:left;margin-left:10.75pt;margin-top:6.65pt;width:53.85pt;height:0;z-index:25190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" strokecolor="black [3213]" strokeweight=".5pt">
                            <v:stroke endarrow="block" joinstyle="miter"/>
                          </v:shape>
                        </w:pict>
                      </mc:Fallback>
                    </mc:AlternateContent>
                  </w:r>
                  <w:r w:rsidR="00722138">
                    <w:rPr>
                      <w:rFonts w:asciiTheme="majorEastAsia" w:eastAsiaTheme="majorEastAsia" w:hAnsiTheme="majorEastAsia" w:hint="eastAsia"/>
                      <w:bCs/>
                      <w:color w:val="000000" w:themeColor="text1"/>
                      <w:sz w:val="18"/>
                      <w:szCs w:val="18"/>
                    </w:rPr>
                    <w:t>★</w:t>
                  </w:r>
                </w:p>
              </w:tc>
              <w:tc>
                <w:tcPr>
                  <w:tcW w:w="709" w:type="dxa"/>
                  <w:shd w:val="clear" w:color="auto" w:fill="D0CECE" w:themeFill="background2" w:themeFillShade="E6"/>
                </w:tcPr>
                <w:p w:rsidR="003F2A93" w:rsidRDefault="003F2A93"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EC12C9"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08608" behindDoc="0" locked="0" layoutInCell="1" allowOverlap="1" wp14:anchorId="7888B8EA" wp14:editId="302AE730">
                            <wp:simplePos x="0" y="0"/>
                            <wp:positionH relativeFrom="column">
                              <wp:posOffset>113030</wp:posOffset>
                            </wp:positionH>
                            <wp:positionV relativeFrom="paragraph">
                              <wp:posOffset>84455</wp:posOffset>
                            </wp:positionV>
                            <wp:extent cx="683895" cy="0"/>
                            <wp:effectExtent l="0" t="76200" r="20955" b="95250"/>
                            <wp:wrapNone/>
                            <wp:docPr id="10" name="直線矢印コネクタ 10"/>
                            <wp:cNvGraphicFramePr/>
                            <a:graphic xmlns:a="http://schemas.openxmlformats.org/drawingml/2006/main">
                              <a:graphicData uri="http://schemas.microsoft.com/office/word/2010/wordprocessingShape">
                                <wps:wsp>
                                  <wps:cNvCnPr/>
                                  <wps:spPr>
                                    <a:xfrm>
                                      <a:off x="0" y="0"/>
                                      <a:ext cx="6838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4252C4" id="直線矢印コネクタ 10" o:spid="_x0000_s1026" type="#_x0000_t32" style="position:absolute;left:0;text-align:left;margin-left:8.9pt;margin-top:6.65pt;width:53.85pt;height:0;z-index:25190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" strokecolor="black [3213]" strokeweight=".5pt">
                            <v:stroke endarrow="block" joinstyle="miter"/>
                          </v:shape>
                        </w:pict>
                      </mc:Fallback>
                    </mc:AlternateContent>
                  </w:r>
                  <w:r w:rsidR="00722138">
                    <w:rPr>
                      <w:rFonts w:asciiTheme="majorEastAsia" w:eastAsiaTheme="majorEastAsia" w:hAnsiTheme="majorEastAsia" w:hint="eastAsia"/>
                      <w:bCs/>
                      <w:color w:val="000000" w:themeColor="text1"/>
                      <w:sz w:val="18"/>
                      <w:szCs w:val="18"/>
                    </w:rPr>
                    <w:t>★</w:t>
                  </w:r>
                </w:p>
              </w:tc>
              <w:tc>
                <w:tcPr>
                  <w:tcW w:w="708" w:type="dxa"/>
                </w:tcPr>
                <w:p w:rsidR="003F2A93" w:rsidRDefault="003F2A93"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EC12C9"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10656" behindDoc="0" locked="0" layoutInCell="1" allowOverlap="1" wp14:anchorId="6AD1494D" wp14:editId="79F60AC0">
                            <wp:simplePos x="0" y="0"/>
                            <wp:positionH relativeFrom="column">
                              <wp:posOffset>302895</wp:posOffset>
                            </wp:positionH>
                            <wp:positionV relativeFrom="paragraph">
                              <wp:posOffset>84455</wp:posOffset>
                            </wp:positionV>
                            <wp:extent cx="504000" cy="0"/>
                            <wp:effectExtent l="0" t="76200" r="10795" b="95250"/>
                            <wp:wrapNone/>
                            <wp:docPr id="11" name="直線矢印コネクタ 11"/>
                            <wp:cNvGraphicFramePr/>
                            <a:graphic xmlns:a="http://schemas.openxmlformats.org/drawingml/2006/main">
                              <a:graphicData uri="http://schemas.microsoft.com/office/word/2010/wordprocessingShape">
                                <wps:wsp>
                                  <wps:cNvCnPr/>
                                  <wps:spPr>
                                    <a:xfrm>
                                      <a:off x="0" y="0"/>
                                      <a:ext cx="504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F9177BE" id="直線矢印コネクタ 11" o:spid="_x0000_s1026" type="#_x0000_t32" style="position:absolute;left:0;text-align:left;margin-left:23.85pt;margin-top:6.65pt;width:39.7pt;height:0;z-index:25191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" strokecolor="black [3213]" strokeweight=".5pt">
                            <v:stroke endarrow="block" joinstyle="miter"/>
                          </v:shape>
                        </w:pict>
                      </mc:Fallback>
                    </mc:AlternateContent>
                  </w:r>
                  <w:r w:rsidR="00722138">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 xml:space="preserve">　</w:t>
                  </w:r>
                  <w:r w:rsidR="00722138">
                    <w:rPr>
                      <w:rFonts w:asciiTheme="majorEastAsia" w:eastAsiaTheme="majorEastAsia" w:hAnsiTheme="majorEastAsia" w:hint="eastAsia"/>
                      <w:bCs/>
                      <w:color w:val="000000" w:themeColor="text1"/>
                      <w:sz w:val="18"/>
                      <w:szCs w:val="18"/>
                    </w:rPr>
                    <w:t>★</w:t>
                  </w:r>
                </w:p>
              </w:tc>
              <w:tc>
                <w:tcPr>
                  <w:tcW w:w="709" w:type="dxa"/>
                </w:tcPr>
                <w:p w:rsidR="003F2A93" w:rsidRDefault="003F2A93" w:rsidP="00982F81">
                  <w:pPr>
                    <w:spacing w:line="240" w:lineRule="exact"/>
                    <w:rPr>
                      <w:rFonts w:asciiTheme="majorEastAsia" w:eastAsiaTheme="majorEastAsia" w:hAnsiTheme="majorEastAsia"/>
                      <w:bCs/>
                      <w:color w:val="000000" w:themeColor="text1"/>
                      <w:sz w:val="18"/>
                      <w:szCs w:val="18"/>
                    </w:rPr>
                  </w:pPr>
                </w:p>
              </w:tc>
              <w:tc>
                <w:tcPr>
                  <w:tcW w:w="709" w:type="dxa"/>
                  <w:shd w:val="clear" w:color="auto" w:fill="D0CECE" w:themeFill="background2" w:themeFillShade="E6"/>
                </w:tcPr>
                <w:p w:rsidR="003F2A93" w:rsidRPr="00722138" w:rsidRDefault="003F2A93" w:rsidP="00982F81">
                  <w:pPr>
                    <w:spacing w:line="240" w:lineRule="exact"/>
                    <w:rPr>
                      <w:rFonts w:asciiTheme="majorEastAsia" w:eastAsiaTheme="majorEastAsia" w:hAnsiTheme="majorEastAsia"/>
                      <w:bCs/>
                      <w:color w:val="000000" w:themeColor="text1"/>
                      <w:sz w:val="18"/>
                      <w:szCs w:val="18"/>
                    </w:rPr>
                  </w:pPr>
                </w:p>
              </w:tc>
              <w:tc>
                <w:tcPr>
                  <w:tcW w:w="717" w:type="dxa"/>
                </w:tcPr>
                <w:p w:rsidR="003F2A93" w:rsidRDefault="003F2A93" w:rsidP="00982F81">
                  <w:pPr>
                    <w:spacing w:line="240" w:lineRule="exact"/>
                    <w:rPr>
                      <w:rFonts w:asciiTheme="majorEastAsia" w:eastAsiaTheme="majorEastAsia" w:hAnsiTheme="majorEastAsia"/>
                      <w:bCs/>
                      <w:color w:val="000000" w:themeColor="text1"/>
                      <w:sz w:val="18"/>
                      <w:szCs w:val="18"/>
                    </w:rPr>
                  </w:pPr>
                </w:p>
              </w:tc>
            </w:tr>
            <w:tr w:rsidR="00722138" w:rsidTr="00722138">
              <w:trPr>
                <w:cantSplit/>
                <w:trHeight w:val="1445"/>
              </w:trPr>
              <w:tc>
                <w:tcPr>
                  <w:tcW w:w="581" w:type="dxa"/>
                  <w:textDirection w:val="tbRlV"/>
                </w:tcPr>
                <w:p w:rsidR="003F2A93" w:rsidRDefault="003F2A93" w:rsidP="005839F6">
                  <w:pPr>
                    <w:ind w:left="113" w:right="113"/>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加算（Ⅱ）</w:t>
                  </w:r>
                </w:p>
              </w:tc>
              <w:tc>
                <w:tcPr>
                  <w:tcW w:w="709" w:type="dxa"/>
                </w:tcPr>
                <w:p w:rsidR="003F2A93" w:rsidRDefault="0093672E"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20896" behindDoc="0" locked="0" layoutInCell="1" allowOverlap="1">
                            <wp:simplePos x="0" y="0"/>
                            <wp:positionH relativeFrom="column">
                              <wp:posOffset>124460</wp:posOffset>
                            </wp:positionH>
                            <wp:positionV relativeFrom="paragraph">
                              <wp:posOffset>83820</wp:posOffset>
                            </wp:positionV>
                            <wp:extent cx="252000" cy="0"/>
                            <wp:effectExtent l="0" t="0" r="15240" b="19050"/>
                            <wp:wrapNone/>
                            <wp:docPr id="17" name="直線コネクタ 17"/>
                            <wp:cNvGraphicFramePr/>
                            <a:graphic xmlns:a="http://schemas.openxmlformats.org/drawingml/2006/main">
                              <a:graphicData uri="http://schemas.microsoft.com/office/word/2010/wordprocessingShape">
                                <wps:wsp>
                                  <wps:cNvCnPr/>
                                  <wps:spPr>
                                    <a:xfrm>
                                      <a:off x="0" y="0"/>
                                      <a:ext cx="2520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891D6" id="直線コネクタ 17" o:spid="_x0000_s1026" style="position:absolute;left:0;text-align:lef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6.6pt" to="29.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" strokecolor="black [3213]" strokeweight="1pt">
                            <v:stroke dashstyle="3 1" joinstyle="miter"/>
                          </v:line>
                        </w:pict>
                      </mc:Fallback>
                    </mc:AlternateContent>
                  </w:r>
                  <w:r w:rsidR="00722138">
                    <w:rPr>
                      <w:rFonts w:asciiTheme="majorEastAsia" w:eastAsiaTheme="majorEastAsia" w:hAnsiTheme="majorEastAsia" w:hint="eastAsia"/>
                      <w:bCs/>
                      <w:color w:val="000000" w:themeColor="text1"/>
                      <w:sz w:val="18"/>
                      <w:szCs w:val="18"/>
                    </w:rPr>
                    <w:t>☆</w:t>
                  </w:r>
                </w:p>
                <w:p w:rsidR="00722138" w:rsidRPr="003F2A93" w:rsidRDefault="00722138"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00EC12C9">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w:t>
                  </w:r>
                </w:p>
              </w:tc>
              <w:tc>
                <w:tcPr>
                  <w:tcW w:w="709" w:type="dxa"/>
                  <w:shd w:val="clear" w:color="auto" w:fill="D0CECE" w:themeFill="background2" w:themeFillShade="E6"/>
                </w:tcPr>
                <w:p w:rsidR="003F2A93" w:rsidRPr="00EC12C9" w:rsidRDefault="00EC12C9" w:rsidP="00982F81">
                  <w:pPr>
                    <w:spacing w:line="240" w:lineRule="exact"/>
                    <w:rPr>
                      <w:rFonts w:asciiTheme="majorEastAsia" w:eastAsiaTheme="majorEastAsia" w:hAnsiTheme="majorEastAsia"/>
                      <w:bCs/>
                      <w:color w:val="000000" w:themeColor="text1"/>
                      <w:sz w:val="18"/>
                      <w:szCs w:val="18"/>
                    </w:rPr>
                  </w:pPr>
                  <w:r w:rsidRPr="00EC12C9">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911680" behindDoc="0" locked="0" layoutInCell="1" allowOverlap="1">
                            <wp:simplePos x="0" y="0"/>
                            <wp:positionH relativeFrom="column">
                              <wp:posOffset>-59055</wp:posOffset>
                            </wp:positionH>
                            <wp:positionV relativeFrom="paragraph">
                              <wp:posOffset>83820</wp:posOffset>
                            </wp:positionV>
                            <wp:extent cx="864000" cy="0"/>
                            <wp:effectExtent l="38100" t="76200" r="12700" b="95250"/>
                            <wp:wrapNone/>
                            <wp:docPr id="12" name="直線矢印コネクタ 12"/>
                            <wp:cNvGraphicFramePr/>
                            <a:graphic xmlns:a="http://schemas.openxmlformats.org/drawingml/2006/main">
                              <a:graphicData uri="http://schemas.microsoft.com/office/word/2010/wordprocessingShape">
                                <wps:wsp>
                                  <wps:cNvCnPr/>
                                  <wps:spPr>
                                    <a:xfrm>
                                      <a:off x="0" y="0"/>
                                      <a:ext cx="864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02F0492" id="直線矢印コネクタ 12" o:spid="_x0000_s1026" type="#_x0000_t32" style="position:absolute;left:0;text-align:left;margin-left:-4.65pt;margin-top:6.6pt;width:68.05pt;height:0;z-index:25191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" strokecolor="black [3213]" strokeweight=".5pt">
                            <v:stroke startarrow="block" endarrow="block" joinstyle="miter"/>
                          </v:shape>
                        </w:pict>
                      </mc:Fallback>
                    </mc:AlternateContent>
                  </w:r>
                </w:p>
                <w:p w:rsidR="0093672E" w:rsidRDefault="0093672E"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22944" behindDoc="0" locked="0" layoutInCell="1" allowOverlap="1" wp14:anchorId="66E57E37" wp14:editId="0D27E6E4">
                            <wp:simplePos x="0" y="0"/>
                            <wp:positionH relativeFrom="column">
                              <wp:posOffset>-107315</wp:posOffset>
                            </wp:positionH>
                            <wp:positionV relativeFrom="paragraph">
                              <wp:posOffset>88265</wp:posOffset>
                            </wp:positionV>
                            <wp:extent cx="468000" cy="0"/>
                            <wp:effectExtent l="0" t="0" r="27305" b="19050"/>
                            <wp:wrapNone/>
                            <wp:docPr id="18" name="直線コネクタ 18"/>
                            <wp:cNvGraphicFramePr/>
                            <a:graphic xmlns:a="http://schemas.openxmlformats.org/drawingml/2006/main">
                              <a:graphicData uri="http://schemas.microsoft.com/office/word/2010/wordprocessingShape">
                                <wps:wsp>
                                  <wps:cNvCnPr/>
                                  <wps:spPr>
                                    <a:xfrm>
                                      <a:off x="0" y="0"/>
                                      <a:ext cx="4680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26286" id="直線コネクタ 18" o:spid="_x0000_s1026" style="position:absolute;left:0;text-align:lef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6.95pt" to="28.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" strokecolor="black [3213]" strokeweight="1pt">
                            <v:stroke dashstyle="3 1" joinstyle="miter"/>
                          </v:line>
                        </w:pict>
                      </mc:Fallback>
                    </mc:AlternateContent>
                  </w:r>
                </w:p>
                <w:p w:rsidR="00722138" w:rsidRDefault="0093672E"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24992" behindDoc="0" locked="0" layoutInCell="1" allowOverlap="1" wp14:anchorId="7868893C" wp14:editId="5D65B0CA">
                            <wp:simplePos x="0" y="0"/>
                            <wp:positionH relativeFrom="column">
                              <wp:posOffset>99060</wp:posOffset>
                            </wp:positionH>
                            <wp:positionV relativeFrom="paragraph">
                              <wp:posOffset>80645</wp:posOffset>
                            </wp:positionV>
                            <wp:extent cx="720000"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01CFC" id="直線コネクタ 19" o:spid="_x0000_s1026" style="position:absolute;left:0;text-align:lef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6.35pt" to="6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" strokecolor="black [3213]" strokeweight="1pt">
                            <v:stroke dashstyle="3 1" joinstyle="miter"/>
                          </v:line>
                        </w:pict>
                      </mc:Fallback>
                    </mc:AlternateContent>
                  </w:r>
                  <w:r w:rsidR="00722138">
                    <w:rPr>
                      <w:rFonts w:asciiTheme="majorEastAsia" w:eastAsiaTheme="majorEastAsia" w:hAnsiTheme="majorEastAsia" w:hint="eastAsia"/>
                      <w:bCs/>
                      <w:color w:val="000000" w:themeColor="text1"/>
                      <w:sz w:val="18"/>
                      <w:szCs w:val="18"/>
                    </w:rPr>
                    <w:t>★</w:t>
                  </w:r>
                </w:p>
              </w:tc>
              <w:tc>
                <w:tcPr>
                  <w:tcW w:w="709" w:type="dxa"/>
                  <w:shd w:val="clear" w:color="auto" w:fill="D0CECE" w:themeFill="background2" w:themeFillShade="E6"/>
                </w:tcPr>
                <w:p w:rsidR="003F2A93" w:rsidRDefault="003F2A93" w:rsidP="00982F81">
                  <w:pPr>
                    <w:spacing w:line="240" w:lineRule="exact"/>
                    <w:rPr>
                      <w:rFonts w:asciiTheme="majorEastAsia" w:eastAsiaTheme="majorEastAsia" w:hAnsiTheme="majorEastAsia"/>
                      <w:bCs/>
                      <w:color w:val="000000" w:themeColor="text1"/>
                      <w:sz w:val="18"/>
                      <w:szCs w:val="18"/>
                    </w:rPr>
                  </w:pPr>
                </w:p>
                <w:p w:rsidR="00722138" w:rsidRDefault="00EC12C9" w:rsidP="00982F81">
                  <w:pPr>
                    <w:spacing w:line="240" w:lineRule="exact"/>
                    <w:rPr>
                      <w:rFonts w:asciiTheme="majorEastAsia" w:eastAsiaTheme="majorEastAsia" w:hAnsiTheme="majorEastAsia"/>
                      <w:bCs/>
                      <w:color w:val="000000" w:themeColor="text1"/>
                      <w:sz w:val="18"/>
                      <w:szCs w:val="18"/>
                    </w:rPr>
                  </w:pPr>
                  <w:r w:rsidRPr="00EC12C9">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913728" behindDoc="0" locked="0" layoutInCell="1" allowOverlap="1" wp14:anchorId="4CF8DD7A" wp14:editId="02557D72">
                            <wp:simplePos x="0" y="0"/>
                            <wp:positionH relativeFrom="column">
                              <wp:posOffset>-54610</wp:posOffset>
                            </wp:positionH>
                            <wp:positionV relativeFrom="paragraph">
                              <wp:posOffset>80645</wp:posOffset>
                            </wp:positionV>
                            <wp:extent cx="864000" cy="0"/>
                            <wp:effectExtent l="38100" t="76200" r="12700" b="95250"/>
                            <wp:wrapNone/>
                            <wp:docPr id="13" name="直線矢印コネクタ 13"/>
                            <wp:cNvGraphicFramePr/>
                            <a:graphic xmlns:a="http://schemas.openxmlformats.org/drawingml/2006/main">
                              <a:graphicData uri="http://schemas.microsoft.com/office/word/2010/wordprocessingShape">
                                <wps:wsp>
                                  <wps:cNvCnPr/>
                                  <wps:spPr>
                                    <a:xfrm>
                                      <a:off x="0" y="0"/>
                                      <a:ext cx="864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6A06ED2" id="直線矢印コネクタ 13" o:spid="_x0000_s1026" type="#_x0000_t32" style="position:absolute;left:0;text-align:left;margin-left:-4.3pt;margin-top:6.35pt;width:68.05pt;height:0;z-index:25191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" strokecolor="black [3213]" strokeweight=".5pt">
                            <v:stroke startarrow="block" endarrow="block" joinstyle="miter"/>
                          </v:shape>
                        </w:pict>
                      </mc:Fallback>
                    </mc:AlternateContent>
                  </w: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93672E"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31136" behindDoc="0" locked="0" layoutInCell="1" allowOverlap="1" wp14:anchorId="42E5FE0A" wp14:editId="0C4FB0DC">
                            <wp:simplePos x="0" y="0"/>
                            <wp:positionH relativeFrom="column">
                              <wp:posOffset>74930</wp:posOffset>
                            </wp:positionH>
                            <wp:positionV relativeFrom="paragraph">
                              <wp:posOffset>80645</wp:posOffset>
                            </wp:positionV>
                            <wp:extent cx="719455" cy="0"/>
                            <wp:effectExtent l="0" t="0" r="23495" b="19050"/>
                            <wp:wrapNone/>
                            <wp:docPr id="22" name="直線コネクタ 22"/>
                            <wp:cNvGraphicFramePr/>
                            <a:graphic xmlns:a="http://schemas.openxmlformats.org/drawingml/2006/main">
                              <a:graphicData uri="http://schemas.microsoft.com/office/word/2010/wordprocessingShape">
                                <wps:wsp>
                                  <wps:cNvCnPr/>
                                  <wps:spPr>
                                    <a:xfrm>
                                      <a:off x="0" y="0"/>
                                      <a:ext cx="71945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4963B" id="直線コネクタ 22" o:spid="_x0000_s1026" style="position:absolute;left:0;text-align:lef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6.35pt" to="62.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" strokecolor="black [3213]" strokeweight="1pt">
                            <v:stroke dashstyle="3 1" joinstyle="miter"/>
                          </v:line>
                        </w:pict>
                      </mc:Fallback>
                    </mc:AlternateContent>
                  </w:r>
                  <w:r w:rsidR="00722138">
                    <w:rPr>
                      <w:rFonts w:asciiTheme="majorEastAsia" w:eastAsiaTheme="majorEastAsia" w:hAnsiTheme="majorEastAsia" w:hint="eastAsia"/>
                      <w:bCs/>
                      <w:color w:val="000000" w:themeColor="text1"/>
                      <w:sz w:val="18"/>
                      <w:szCs w:val="18"/>
                    </w:rPr>
                    <w:t>★</w:t>
                  </w:r>
                </w:p>
              </w:tc>
              <w:tc>
                <w:tcPr>
                  <w:tcW w:w="708" w:type="dxa"/>
                </w:tcPr>
                <w:p w:rsidR="003F2A93" w:rsidRDefault="003F2A93"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93672E" w:rsidP="00982F81">
                  <w:pPr>
                    <w:spacing w:line="240" w:lineRule="exact"/>
                    <w:rPr>
                      <w:rFonts w:asciiTheme="majorEastAsia" w:eastAsiaTheme="majorEastAsia" w:hAnsiTheme="majorEastAsia"/>
                      <w:bCs/>
                      <w:color w:val="000000" w:themeColor="text1"/>
                      <w:sz w:val="18"/>
                      <w:szCs w:val="18"/>
                    </w:rPr>
                  </w:pPr>
                  <w:r w:rsidRPr="00EC12C9">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927040" behindDoc="0" locked="0" layoutInCell="1" allowOverlap="1" wp14:anchorId="4BF65405" wp14:editId="4402333C">
                            <wp:simplePos x="0" y="0"/>
                            <wp:positionH relativeFrom="column">
                              <wp:posOffset>-40005</wp:posOffset>
                            </wp:positionH>
                            <wp:positionV relativeFrom="paragraph">
                              <wp:posOffset>80645</wp:posOffset>
                            </wp:positionV>
                            <wp:extent cx="396000" cy="0"/>
                            <wp:effectExtent l="38100" t="76200" r="23495" b="95250"/>
                            <wp:wrapNone/>
                            <wp:docPr id="20" name="直線矢印コネクタ 20"/>
                            <wp:cNvGraphicFramePr/>
                            <a:graphic xmlns:a="http://schemas.openxmlformats.org/drawingml/2006/main">
                              <a:graphicData uri="http://schemas.microsoft.com/office/word/2010/wordprocessingShape">
                                <wps:wsp>
                                  <wps:cNvCnPr/>
                                  <wps:spPr>
                                    <a:xfrm>
                                      <a:off x="0" y="0"/>
                                      <a:ext cx="39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84BFA65" id="直線矢印コネクタ 20" o:spid="_x0000_s1026" type="#_x0000_t32" style="position:absolute;left:0;text-align:left;margin-left:-3.15pt;margin-top:6.35pt;width:31.2pt;height:0;z-index:25192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" strokecolor="black [3213]" strokeweight=".5pt">
                            <v:stroke startarrow="block" endarrow="block" joinstyle="miter"/>
                          </v:shape>
                        </w:pict>
                      </mc:Fallback>
                    </mc:AlternateContent>
                  </w: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93672E"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33184" behindDoc="0" locked="0" layoutInCell="1" allowOverlap="1" wp14:anchorId="761A1651" wp14:editId="61D70EE5">
                            <wp:simplePos x="0" y="0"/>
                            <wp:positionH relativeFrom="column">
                              <wp:posOffset>89535</wp:posOffset>
                            </wp:positionH>
                            <wp:positionV relativeFrom="paragraph">
                              <wp:posOffset>80645</wp:posOffset>
                            </wp:positionV>
                            <wp:extent cx="2667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2667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87EA7A" id="直線コネクタ 23" o:spid="_x0000_s1026" style="position:absolute;left:0;text-align:left;z-index:25193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5pt,6.35pt" to="28.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" strokecolor="black [3213]" strokeweight="1pt">
                            <v:stroke dashstyle="3 1" joinstyle="miter"/>
                          </v:line>
                        </w:pict>
                      </mc:Fallback>
                    </mc:AlternateContent>
                  </w:r>
                  <w:r w:rsidR="00722138">
                    <w:rPr>
                      <w:rFonts w:asciiTheme="majorEastAsia" w:eastAsiaTheme="majorEastAsia" w:hAnsiTheme="majorEastAsia" w:hint="eastAsia"/>
                      <w:bCs/>
                      <w:color w:val="000000" w:themeColor="text1"/>
                      <w:sz w:val="18"/>
                      <w:szCs w:val="18"/>
                    </w:rPr>
                    <w:t>☆</w:t>
                  </w:r>
                </w:p>
                <w:p w:rsidR="00722138" w:rsidRDefault="0093672E"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35232" behindDoc="0" locked="0" layoutInCell="1" allowOverlap="1" wp14:anchorId="7D69D3D0" wp14:editId="5FEFBD42">
                            <wp:simplePos x="0" y="0"/>
                            <wp:positionH relativeFrom="column">
                              <wp:posOffset>325755</wp:posOffset>
                            </wp:positionH>
                            <wp:positionV relativeFrom="paragraph">
                              <wp:posOffset>88265</wp:posOffset>
                            </wp:positionV>
                            <wp:extent cx="467995" cy="0"/>
                            <wp:effectExtent l="0" t="0" r="27305" b="19050"/>
                            <wp:wrapNone/>
                            <wp:docPr id="24" name="直線コネクタ 24"/>
                            <wp:cNvGraphicFramePr/>
                            <a:graphic xmlns:a="http://schemas.openxmlformats.org/drawingml/2006/main">
                              <a:graphicData uri="http://schemas.microsoft.com/office/word/2010/wordprocessingShape">
                                <wps:wsp>
                                  <wps:cNvCnPr/>
                                  <wps:spPr>
                                    <a:xfrm>
                                      <a:off x="0" y="0"/>
                                      <a:ext cx="46799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E96E2" id="直線コネクタ 24" o:spid="_x0000_s1026" style="position:absolute;left:0;text-align:lef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6.95pt" to="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" strokecolor="black [3213]" strokeweight="1pt">
                            <v:stroke dashstyle="3 1" joinstyle="miter"/>
                          </v:line>
                        </w:pict>
                      </mc:Fallback>
                    </mc:AlternateContent>
                  </w:r>
                  <w:r w:rsidR="00722138">
                    <w:rPr>
                      <w:rFonts w:asciiTheme="majorEastAsia" w:eastAsiaTheme="majorEastAsia" w:hAnsiTheme="majorEastAsia" w:hint="eastAsia"/>
                      <w:bCs/>
                      <w:color w:val="000000" w:themeColor="text1"/>
                      <w:sz w:val="18"/>
                      <w:szCs w:val="18"/>
                    </w:rPr>
                    <w:t xml:space="preserve">　</w:t>
                  </w:r>
                  <w:r w:rsidR="00EC12C9">
                    <w:rPr>
                      <w:rFonts w:asciiTheme="majorEastAsia" w:eastAsiaTheme="majorEastAsia" w:hAnsiTheme="majorEastAsia" w:hint="eastAsia"/>
                      <w:bCs/>
                      <w:color w:val="000000" w:themeColor="text1"/>
                      <w:sz w:val="18"/>
                      <w:szCs w:val="18"/>
                    </w:rPr>
                    <w:t xml:space="preserve">　</w:t>
                  </w:r>
                  <w:r w:rsidR="00722138">
                    <w:rPr>
                      <w:rFonts w:asciiTheme="majorEastAsia" w:eastAsiaTheme="majorEastAsia" w:hAnsiTheme="majorEastAsia" w:hint="eastAsia"/>
                      <w:bCs/>
                      <w:color w:val="000000" w:themeColor="text1"/>
                      <w:sz w:val="18"/>
                      <w:szCs w:val="18"/>
                    </w:rPr>
                    <w:t>★</w:t>
                  </w:r>
                </w:p>
              </w:tc>
              <w:tc>
                <w:tcPr>
                  <w:tcW w:w="709" w:type="dxa"/>
                </w:tcPr>
                <w:p w:rsidR="003F2A93" w:rsidRDefault="003F2A93"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93672E" w:rsidP="00982F81">
                  <w:pPr>
                    <w:spacing w:line="240" w:lineRule="exact"/>
                    <w:rPr>
                      <w:rFonts w:asciiTheme="majorEastAsia" w:eastAsiaTheme="majorEastAsia" w:hAnsiTheme="majorEastAsia"/>
                      <w:bCs/>
                      <w:color w:val="000000" w:themeColor="text1"/>
                      <w:sz w:val="18"/>
                      <w:szCs w:val="18"/>
                    </w:rPr>
                  </w:pPr>
                  <w:r w:rsidRPr="00EC12C9">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929088" behindDoc="0" locked="0" layoutInCell="1" allowOverlap="1" wp14:anchorId="58B54A47" wp14:editId="3DEF6720">
                            <wp:simplePos x="0" y="0"/>
                            <wp:positionH relativeFrom="column">
                              <wp:posOffset>-47625</wp:posOffset>
                            </wp:positionH>
                            <wp:positionV relativeFrom="paragraph">
                              <wp:posOffset>80645</wp:posOffset>
                            </wp:positionV>
                            <wp:extent cx="396000" cy="0"/>
                            <wp:effectExtent l="38100" t="76200" r="23495" b="95250"/>
                            <wp:wrapNone/>
                            <wp:docPr id="21" name="直線矢印コネクタ 21"/>
                            <wp:cNvGraphicFramePr/>
                            <a:graphic xmlns:a="http://schemas.openxmlformats.org/drawingml/2006/main">
                              <a:graphicData uri="http://schemas.microsoft.com/office/word/2010/wordprocessingShape">
                                <wps:wsp>
                                  <wps:cNvCnPr/>
                                  <wps:spPr>
                                    <a:xfrm>
                                      <a:off x="0" y="0"/>
                                      <a:ext cx="39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E4A9A1C" id="直線矢印コネクタ 21" o:spid="_x0000_s1026" type="#_x0000_t32" style="position:absolute;left:0;text-align:left;margin-left:-3.75pt;margin-top:6.35pt;width:31.2pt;height:0;z-index:25192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" strokecolor="black [3213]" strokeweight=".5pt">
                            <v:stroke startarrow="block" endarrow="block" joinstyle="miter"/>
                          </v:shape>
                        </w:pict>
                      </mc:Fallback>
                    </mc:AlternateContent>
                  </w:r>
                </w:p>
                <w:p w:rsidR="00722138" w:rsidRDefault="00EC12C9" w:rsidP="00982F81">
                  <w:pPr>
                    <w:spacing w:line="240" w:lineRule="exact"/>
                    <w:rPr>
                      <w:rFonts w:asciiTheme="majorEastAsia" w:eastAsiaTheme="majorEastAsia" w:hAnsiTheme="majorEastAsia"/>
                      <w:bCs/>
                      <w:color w:val="000000" w:themeColor="text1"/>
                      <w:sz w:val="18"/>
                      <w:szCs w:val="18"/>
                    </w:rPr>
                  </w:pPr>
                  <w:r w:rsidRPr="00EC12C9">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915776" behindDoc="0" locked="0" layoutInCell="1" allowOverlap="1" wp14:anchorId="4CF8DD7A" wp14:editId="02557D72">
                            <wp:simplePos x="0" y="0"/>
                            <wp:positionH relativeFrom="column">
                              <wp:posOffset>-55245</wp:posOffset>
                            </wp:positionH>
                            <wp:positionV relativeFrom="paragraph">
                              <wp:posOffset>80645</wp:posOffset>
                            </wp:positionV>
                            <wp:extent cx="864000" cy="0"/>
                            <wp:effectExtent l="38100" t="76200" r="12700" b="95250"/>
                            <wp:wrapNone/>
                            <wp:docPr id="14" name="直線矢印コネクタ 14"/>
                            <wp:cNvGraphicFramePr/>
                            <a:graphic xmlns:a="http://schemas.openxmlformats.org/drawingml/2006/main">
                              <a:graphicData uri="http://schemas.microsoft.com/office/word/2010/wordprocessingShape">
                                <wps:wsp>
                                  <wps:cNvCnPr/>
                                  <wps:spPr>
                                    <a:xfrm>
                                      <a:off x="0" y="0"/>
                                      <a:ext cx="864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CB1EF0" id="直線矢印コネクタ 14" o:spid="_x0000_s1026" type="#_x0000_t32" style="position:absolute;left:0;text-align:left;margin-left:-4.35pt;margin-top:6.35pt;width:68.05pt;height:0;z-index:25191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" strokecolor="black [3213]" strokeweight=".5pt">
                            <v:stroke startarrow="block" endarrow="block" joinstyle="miter"/>
                          </v:shape>
                        </w:pict>
                      </mc:Fallback>
                    </mc:AlternateContent>
                  </w:r>
                </w:p>
                <w:p w:rsidR="00722138" w:rsidRDefault="00722138" w:rsidP="00982F81">
                  <w:pPr>
                    <w:spacing w:line="240" w:lineRule="exact"/>
                    <w:rPr>
                      <w:rFonts w:asciiTheme="majorEastAsia" w:eastAsiaTheme="majorEastAsia" w:hAnsiTheme="majorEastAsia"/>
                      <w:bCs/>
                      <w:color w:val="000000" w:themeColor="text1"/>
                      <w:sz w:val="18"/>
                      <w:szCs w:val="18"/>
                    </w:rPr>
                  </w:pPr>
                </w:p>
                <w:p w:rsidR="00722138" w:rsidRDefault="0093672E" w:rsidP="00982F8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937280" behindDoc="0" locked="0" layoutInCell="1" allowOverlap="1" wp14:anchorId="18E018D2" wp14:editId="6824EE1A">
                            <wp:simplePos x="0" y="0"/>
                            <wp:positionH relativeFrom="column">
                              <wp:posOffset>97155</wp:posOffset>
                            </wp:positionH>
                            <wp:positionV relativeFrom="paragraph">
                              <wp:posOffset>80645</wp:posOffset>
                            </wp:positionV>
                            <wp:extent cx="251460" cy="0"/>
                            <wp:effectExtent l="0" t="0" r="15240" b="19050"/>
                            <wp:wrapNone/>
                            <wp:docPr id="25" name="直線コネクタ 25"/>
                            <wp:cNvGraphicFramePr/>
                            <a:graphic xmlns:a="http://schemas.openxmlformats.org/drawingml/2006/main">
                              <a:graphicData uri="http://schemas.microsoft.com/office/word/2010/wordprocessingShape">
                                <wps:wsp>
                                  <wps:cNvCnPr/>
                                  <wps:spPr>
                                    <a:xfrm>
                                      <a:off x="0" y="0"/>
                                      <a:ext cx="25146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9F9DE" id="直線コネクタ 25" o:spid="_x0000_s1026" style="position:absolute;left:0;text-align:lef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35pt" to="2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" strokecolor="black [3213]" strokeweight="1pt">
                            <v:stroke dashstyle="3 1" joinstyle="miter"/>
                          </v:line>
                        </w:pict>
                      </mc:Fallback>
                    </mc:AlternateContent>
                  </w:r>
                  <w:r w:rsidR="00722138">
                    <w:rPr>
                      <w:rFonts w:asciiTheme="majorEastAsia" w:eastAsiaTheme="majorEastAsia" w:hAnsiTheme="majorEastAsia" w:hint="eastAsia"/>
                      <w:bCs/>
                      <w:color w:val="000000" w:themeColor="text1"/>
                      <w:sz w:val="18"/>
                      <w:szCs w:val="18"/>
                    </w:rPr>
                    <w:t>☆</w:t>
                  </w:r>
                </w:p>
              </w:tc>
              <w:tc>
                <w:tcPr>
                  <w:tcW w:w="709" w:type="dxa"/>
                  <w:shd w:val="clear" w:color="auto" w:fill="D0CECE" w:themeFill="background2" w:themeFillShade="E6"/>
                </w:tcPr>
                <w:p w:rsidR="003F2A93" w:rsidRDefault="003F2A93" w:rsidP="00982F81">
                  <w:pPr>
                    <w:spacing w:line="240" w:lineRule="exact"/>
                    <w:rPr>
                      <w:rFonts w:asciiTheme="majorEastAsia" w:eastAsiaTheme="majorEastAsia" w:hAnsiTheme="majorEastAsia"/>
                      <w:bCs/>
                      <w:color w:val="000000" w:themeColor="text1"/>
                      <w:sz w:val="18"/>
                      <w:szCs w:val="18"/>
                    </w:rPr>
                  </w:pPr>
                </w:p>
                <w:p w:rsidR="00EC12C9" w:rsidRDefault="00EC12C9" w:rsidP="00982F81">
                  <w:pPr>
                    <w:spacing w:line="240" w:lineRule="exact"/>
                    <w:rPr>
                      <w:rFonts w:asciiTheme="majorEastAsia" w:eastAsiaTheme="majorEastAsia" w:hAnsiTheme="majorEastAsia"/>
                      <w:bCs/>
                      <w:color w:val="000000" w:themeColor="text1"/>
                      <w:sz w:val="18"/>
                      <w:szCs w:val="18"/>
                    </w:rPr>
                  </w:pPr>
                </w:p>
                <w:p w:rsidR="00EC12C9" w:rsidRDefault="00EC12C9" w:rsidP="00982F81">
                  <w:pPr>
                    <w:spacing w:line="240" w:lineRule="exact"/>
                    <w:rPr>
                      <w:rFonts w:asciiTheme="majorEastAsia" w:eastAsiaTheme="majorEastAsia" w:hAnsiTheme="majorEastAsia"/>
                      <w:bCs/>
                      <w:color w:val="000000" w:themeColor="text1"/>
                      <w:sz w:val="18"/>
                      <w:szCs w:val="18"/>
                    </w:rPr>
                  </w:pPr>
                </w:p>
                <w:p w:rsidR="00EC12C9" w:rsidRDefault="00EC12C9" w:rsidP="00982F81">
                  <w:pPr>
                    <w:spacing w:line="240" w:lineRule="exact"/>
                    <w:rPr>
                      <w:rFonts w:asciiTheme="majorEastAsia" w:eastAsiaTheme="majorEastAsia" w:hAnsiTheme="majorEastAsia"/>
                      <w:bCs/>
                      <w:color w:val="000000" w:themeColor="text1"/>
                      <w:sz w:val="18"/>
                      <w:szCs w:val="18"/>
                    </w:rPr>
                  </w:pPr>
                </w:p>
                <w:p w:rsidR="00EC12C9" w:rsidRDefault="00EC12C9" w:rsidP="00982F81">
                  <w:pPr>
                    <w:spacing w:line="240" w:lineRule="exact"/>
                    <w:rPr>
                      <w:rFonts w:asciiTheme="majorEastAsia" w:eastAsiaTheme="majorEastAsia" w:hAnsiTheme="majorEastAsia"/>
                      <w:bCs/>
                      <w:color w:val="000000" w:themeColor="text1"/>
                      <w:sz w:val="18"/>
                      <w:szCs w:val="18"/>
                    </w:rPr>
                  </w:pPr>
                </w:p>
                <w:p w:rsidR="00EC12C9" w:rsidRDefault="00EC12C9" w:rsidP="00982F81">
                  <w:pPr>
                    <w:spacing w:line="240" w:lineRule="exact"/>
                    <w:rPr>
                      <w:rFonts w:asciiTheme="majorEastAsia" w:eastAsiaTheme="majorEastAsia" w:hAnsiTheme="majorEastAsia"/>
                      <w:bCs/>
                      <w:color w:val="000000" w:themeColor="text1"/>
                      <w:sz w:val="18"/>
                      <w:szCs w:val="18"/>
                    </w:rPr>
                  </w:pPr>
                  <w:r w:rsidRPr="00EC12C9">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919872" behindDoc="0" locked="0" layoutInCell="1" allowOverlap="1" wp14:anchorId="4CF8DD7A" wp14:editId="02557D72">
                            <wp:simplePos x="0" y="0"/>
                            <wp:positionH relativeFrom="column">
                              <wp:posOffset>-55880</wp:posOffset>
                            </wp:positionH>
                            <wp:positionV relativeFrom="paragraph">
                              <wp:posOffset>80645</wp:posOffset>
                            </wp:positionV>
                            <wp:extent cx="864000" cy="0"/>
                            <wp:effectExtent l="38100" t="76200" r="12700" b="95250"/>
                            <wp:wrapNone/>
                            <wp:docPr id="16" name="直線矢印コネクタ 16"/>
                            <wp:cNvGraphicFramePr/>
                            <a:graphic xmlns:a="http://schemas.openxmlformats.org/drawingml/2006/main">
                              <a:graphicData uri="http://schemas.microsoft.com/office/word/2010/wordprocessingShape">
                                <wps:wsp>
                                  <wps:cNvCnPr/>
                                  <wps:spPr>
                                    <a:xfrm>
                                      <a:off x="0" y="0"/>
                                      <a:ext cx="864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86BA41" id="直線矢印コネクタ 16" o:spid="_x0000_s1026" type="#_x0000_t32" style="position:absolute;left:0;text-align:left;margin-left:-4.4pt;margin-top:6.35pt;width:68.05pt;height:0;z-index:25191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" strokecolor="black [3213]" strokeweight=".5pt">
                            <v:stroke startarrow="block" endarrow="block" joinstyle="miter"/>
                          </v:shape>
                        </w:pict>
                      </mc:Fallback>
                    </mc:AlternateContent>
                  </w:r>
                </w:p>
                <w:p w:rsidR="00EC12C9" w:rsidRDefault="00EC12C9" w:rsidP="00982F81">
                  <w:pPr>
                    <w:spacing w:line="240" w:lineRule="exact"/>
                    <w:rPr>
                      <w:rFonts w:asciiTheme="majorEastAsia" w:eastAsiaTheme="majorEastAsia" w:hAnsiTheme="majorEastAsia"/>
                      <w:bCs/>
                      <w:color w:val="000000" w:themeColor="text1"/>
                      <w:sz w:val="18"/>
                      <w:szCs w:val="18"/>
                    </w:rPr>
                  </w:pPr>
                  <w:r w:rsidRPr="00EC12C9">
                    <w:rPr>
                      <w:rFonts w:asciiTheme="majorEastAsia" w:eastAsiaTheme="majorEastAsia" w:hAnsiTheme="majorEastAsia"/>
                      <w:bCs/>
                      <w:noProof/>
                      <w:color w:val="000000" w:themeColor="text1"/>
                      <w:sz w:val="18"/>
                      <w:szCs w:val="18"/>
                    </w:rPr>
                    <mc:AlternateContent>
                      <mc:Choice Requires="wps">
                        <w:drawing>
                          <wp:anchor distT="0" distB="0" distL="114300" distR="114300" simplePos="0" relativeHeight="251917824" behindDoc="0" locked="0" layoutInCell="1" allowOverlap="1" wp14:anchorId="4CF8DD7A" wp14:editId="02557D72">
                            <wp:simplePos x="0" y="0"/>
                            <wp:positionH relativeFrom="column">
                              <wp:posOffset>-55880</wp:posOffset>
                            </wp:positionH>
                            <wp:positionV relativeFrom="paragraph">
                              <wp:posOffset>80645</wp:posOffset>
                            </wp:positionV>
                            <wp:extent cx="864000" cy="0"/>
                            <wp:effectExtent l="38100" t="76200" r="12700" b="95250"/>
                            <wp:wrapNone/>
                            <wp:docPr id="15" name="直線矢印コネクタ 15"/>
                            <wp:cNvGraphicFramePr/>
                            <a:graphic xmlns:a="http://schemas.openxmlformats.org/drawingml/2006/main">
                              <a:graphicData uri="http://schemas.microsoft.com/office/word/2010/wordprocessingShape">
                                <wps:wsp>
                                  <wps:cNvCnPr/>
                                  <wps:spPr>
                                    <a:xfrm>
                                      <a:off x="0" y="0"/>
                                      <a:ext cx="864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EBEB952" id="直線矢印コネクタ 15" o:spid="_x0000_s1026" type="#_x0000_t32" style="position:absolute;left:0;text-align:left;margin-left:-4.4pt;margin-top:6.35pt;width:68.05pt;height:0;z-index:25191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" strokecolor="black [3213]" strokeweight=".5pt">
                            <v:stroke startarrow="block" endarrow="block" joinstyle="miter"/>
                          </v:shape>
                        </w:pict>
                      </mc:Fallback>
                    </mc:AlternateContent>
                  </w:r>
                </w:p>
              </w:tc>
              <w:tc>
                <w:tcPr>
                  <w:tcW w:w="717" w:type="dxa"/>
                </w:tcPr>
                <w:p w:rsidR="003F2A93" w:rsidRDefault="003F2A93" w:rsidP="00982F81">
                  <w:pPr>
                    <w:spacing w:line="240" w:lineRule="exact"/>
                    <w:rPr>
                      <w:rFonts w:asciiTheme="majorEastAsia" w:eastAsiaTheme="majorEastAsia" w:hAnsiTheme="majorEastAsia"/>
                      <w:bCs/>
                      <w:color w:val="000000" w:themeColor="text1"/>
                      <w:sz w:val="18"/>
                      <w:szCs w:val="18"/>
                    </w:rPr>
                  </w:pPr>
                </w:p>
              </w:tc>
            </w:tr>
          </w:tbl>
          <w:p w:rsidR="006C3241" w:rsidRPr="006C3241" w:rsidRDefault="006C3241" w:rsidP="00982F81">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dotted" w:sz="4" w:space="0" w:color="auto"/>
              <w:bottom w:val="single" w:sz="4" w:space="0" w:color="auto"/>
            </w:tcBorders>
          </w:tcPr>
          <w:p w:rsidR="006C3241" w:rsidRDefault="006C3241" w:rsidP="00982F8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6C3241" w:rsidRDefault="006C3241" w:rsidP="002748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令和6</w:t>
            </w:r>
            <w:r w:rsidRPr="006C3241">
              <w:rPr>
                <w:rFonts w:asciiTheme="majorEastAsia" w:eastAsiaTheme="majorEastAsia" w:hAnsiTheme="majorEastAsia" w:hint="eastAsia"/>
                <w:bCs/>
                <w:color w:val="000000" w:themeColor="text1"/>
                <w:sz w:val="18"/>
                <w:szCs w:val="18"/>
              </w:rPr>
              <w:t>年度介護報酬改定に関する</w:t>
            </w:r>
          </w:p>
          <w:p w:rsidR="006C3241" w:rsidRPr="00ED1A18" w:rsidRDefault="006C3241" w:rsidP="006C324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Pr>
                <w:rFonts w:asciiTheme="majorEastAsia" w:eastAsiaTheme="majorEastAsia" w:hAnsiTheme="majorEastAsia"/>
                <w:bCs/>
                <w:color w:val="000000" w:themeColor="text1"/>
                <w:sz w:val="18"/>
                <w:szCs w:val="18"/>
              </w:rPr>
              <w:t>(</w:t>
            </w:r>
            <w:r w:rsidRPr="006C3241">
              <w:rPr>
                <w:rFonts w:asciiTheme="majorEastAsia" w:eastAsiaTheme="majorEastAsia" w:hAnsiTheme="majorEastAsia" w:hint="eastAsia"/>
                <w:bCs/>
                <w:color w:val="000000" w:themeColor="text1"/>
                <w:sz w:val="18"/>
                <w:szCs w:val="18"/>
              </w:rPr>
              <w:t>Vol.</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問</w:t>
            </w:r>
            <w:r>
              <w:rPr>
                <w:rFonts w:asciiTheme="majorEastAsia" w:eastAsiaTheme="majorEastAsia" w:hAnsiTheme="majorEastAsia"/>
                <w:bCs/>
                <w:color w:val="000000" w:themeColor="text1"/>
                <w:sz w:val="18"/>
                <w:szCs w:val="18"/>
              </w:rPr>
              <w:t>119</w:t>
            </w:r>
          </w:p>
        </w:tc>
      </w:tr>
      <w:tr w:rsidR="002748A7" w:rsidRPr="00ED1A18" w:rsidTr="00C40573">
        <w:trPr>
          <w:cantSplit/>
          <w:trHeight w:val="58"/>
        </w:trPr>
        <w:tc>
          <w:tcPr>
            <w:tcW w:w="1413" w:type="dxa"/>
            <w:tcBorders>
              <w:top w:val="nil"/>
              <w:bottom w:val="nil"/>
            </w:tcBorders>
          </w:tcPr>
          <w:p w:rsidR="002748A7" w:rsidRPr="00ED1A18" w:rsidRDefault="002748A7" w:rsidP="002748A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982F81" w:rsidRDefault="00982F81" w:rsidP="002748A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002748A7" w:rsidRPr="00ED1A18">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提供する</w:t>
            </w:r>
            <w:r w:rsidR="00F56E62">
              <w:rPr>
                <w:rFonts w:asciiTheme="majorEastAsia" w:eastAsiaTheme="majorEastAsia" w:hAnsiTheme="majorEastAsia" w:hint="eastAsia"/>
                <w:color w:val="000000" w:themeColor="text1"/>
                <w:sz w:val="18"/>
                <w:szCs w:val="18"/>
              </w:rPr>
              <w:t>「必要な情報」とは、具体的</w:t>
            </w:r>
            <w:bookmarkStart w:id="0" w:name="_GoBack"/>
            <w:bookmarkEnd w:id="0"/>
            <w:r w:rsidR="00F56E62">
              <w:rPr>
                <w:rFonts w:asciiTheme="majorEastAsia" w:eastAsiaTheme="majorEastAsia" w:hAnsiTheme="majorEastAsia" w:hint="eastAsia"/>
                <w:color w:val="000000" w:themeColor="text1"/>
                <w:sz w:val="18"/>
                <w:szCs w:val="18"/>
              </w:rPr>
              <w:t>に、</w:t>
            </w:r>
            <w:r>
              <w:rPr>
                <w:rFonts w:asciiTheme="majorEastAsia" w:eastAsiaTheme="majorEastAsia" w:hAnsiTheme="majorEastAsia" w:hint="eastAsia"/>
                <w:color w:val="000000" w:themeColor="text1"/>
                <w:sz w:val="18"/>
                <w:szCs w:val="18"/>
              </w:rPr>
              <w:t>次の項目を満たしていますか。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982F81"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82F81" w:rsidRDefault="00982F81" w:rsidP="00982F8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982F81" w:rsidRPr="00ED1A18" w:rsidRDefault="00982F81" w:rsidP="00982F81">
                  <w:pPr>
                    <w:tabs>
                      <w:tab w:val="left" w:pos="1744"/>
                    </w:tabs>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当該利用者の入院日</w:t>
                  </w:r>
                </w:p>
              </w:tc>
              <w:tc>
                <w:tcPr>
                  <w:tcW w:w="457" w:type="dxa"/>
                  <w:tcBorders>
                    <w:left w:val="single" w:sz="4" w:space="0" w:color="auto"/>
                  </w:tcBorders>
                  <w:shd w:val="clear" w:color="auto" w:fill="auto"/>
                </w:tcPr>
                <w:p w:rsidR="00982F81" w:rsidRPr="00ED1A18" w:rsidRDefault="00C40573" w:rsidP="00982F81">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45235712"/>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p>
              </w:tc>
            </w:tr>
            <w:tr w:rsidR="00982F81"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82F81" w:rsidRDefault="00982F81" w:rsidP="00982F8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982F81" w:rsidRPr="00ED1A18" w:rsidRDefault="00982F81" w:rsidP="00982F8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心身の状況（例えば、疾患・病歴、認知症の有無や徘徊等の行動の有無など）</w:t>
                  </w:r>
                </w:p>
              </w:tc>
              <w:tc>
                <w:tcPr>
                  <w:tcW w:w="457" w:type="dxa"/>
                  <w:tcBorders>
                    <w:left w:val="single" w:sz="4" w:space="0" w:color="auto"/>
                  </w:tcBorders>
                  <w:shd w:val="clear" w:color="auto" w:fill="auto"/>
                </w:tcPr>
                <w:p w:rsidR="00982F81" w:rsidRPr="00ED1A18" w:rsidRDefault="00C40573" w:rsidP="00982F81">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7810740"/>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p>
              </w:tc>
            </w:tr>
            <w:tr w:rsidR="00982F81"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82F81" w:rsidRDefault="00982F81" w:rsidP="0003515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982F81" w:rsidRPr="00ED1A18" w:rsidRDefault="00982F81" w:rsidP="00035158">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生活環境（例えば、家族構成、生活歴、介護者の介護方法や家族介護者の状況など）</w:t>
                  </w:r>
                </w:p>
              </w:tc>
              <w:tc>
                <w:tcPr>
                  <w:tcW w:w="457" w:type="dxa"/>
                  <w:tcBorders>
                    <w:left w:val="single" w:sz="4" w:space="0" w:color="auto"/>
                  </w:tcBorders>
                  <w:shd w:val="clear" w:color="auto" w:fill="auto"/>
                </w:tcPr>
                <w:p w:rsidR="00982F81" w:rsidRPr="00ED1A18" w:rsidRDefault="00C40573" w:rsidP="00035158">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8617051"/>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p>
              </w:tc>
            </w:tr>
            <w:tr w:rsidR="00982F81"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82F81" w:rsidRDefault="00982F81" w:rsidP="00982F8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4677" w:type="dxa"/>
                  <w:tcBorders>
                    <w:left w:val="single" w:sz="4" w:space="0" w:color="auto"/>
                  </w:tcBorders>
                  <w:shd w:val="clear" w:color="auto" w:fill="auto"/>
                </w:tcPr>
                <w:p w:rsidR="00982F81" w:rsidRPr="00ED1A18" w:rsidRDefault="00982F81" w:rsidP="00982F81">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color w:val="000000" w:themeColor="text1"/>
                      <w:sz w:val="18"/>
                      <w:szCs w:val="18"/>
                    </w:rPr>
                    <w:t>サービスの利用状況</w:t>
                  </w:r>
                </w:p>
              </w:tc>
              <w:tc>
                <w:tcPr>
                  <w:tcW w:w="457" w:type="dxa"/>
                  <w:tcBorders>
                    <w:left w:val="single" w:sz="4" w:space="0" w:color="auto"/>
                  </w:tcBorders>
                  <w:shd w:val="clear" w:color="auto" w:fill="auto"/>
                </w:tcPr>
                <w:p w:rsidR="00982F81" w:rsidRPr="00ED1A18" w:rsidRDefault="00C40573" w:rsidP="00982F81">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2286376"/>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p>
              </w:tc>
            </w:tr>
          </w:tbl>
          <w:p w:rsidR="002748A7" w:rsidRPr="00ED1A18" w:rsidRDefault="002748A7" w:rsidP="008811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982F81" w:rsidRDefault="00C40573" w:rsidP="00982F8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8788574"/>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r w:rsidR="00982F81">
              <w:rPr>
                <w:rFonts w:asciiTheme="majorEastAsia" w:eastAsiaTheme="majorEastAsia" w:hAnsiTheme="majorEastAsia" w:hint="eastAsia"/>
                <w:color w:val="000000" w:themeColor="text1"/>
                <w:sz w:val="18"/>
                <w:szCs w:val="18"/>
              </w:rPr>
              <w:t xml:space="preserve">　</w:t>
            </w:r>
            <w:r w:rsidR="00982F81">
              <w:rPr>
                <w:rFonts w:asciiTheme="majorEastAsia" w:eastAsiaTheme="majorEastAsia" w:hAnsiTheme="majorEastAsia" w:hint="eastAsia"/>
                <w:bCs/>
                <w:color w:val="000000" w:themeColor="text1"/>
                <w:sz w:val="18"/>
                <w:szCs w:val="18"/>
              </w:rPr>
              <w:t>いる</w:t>
            </w:r>
            <w:r w:rsidR="00982F81" w:rsidRPr="00B103DF">
              <w:rPr>
                <w:rFonts w:asciiTheme="majorEastAsia" w:eastAsiaTheme="majorEastAsia" w:hAnsiTheme="majorEastAsia" w:hint="eastAsia"/>
                <w:bCs/>
                <w:color w:val="000000" w:themeColor="text1"/>
                <w:sz w:val="18"/>
                <w:szCs w:val="18"/>
              </w:rPr>
              <w:t xml:space="preserve">　</w:t>
            </w:r>
          </w:p>
          <w:p w:rsidR="00982F81" w:rsidRDefault="00C40573" w:rsidP="00982F81">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7726355"/>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r w:rsidR="00982F81">
              <w:rPr>
                <w:rFonts w:asciiTheme="majorEastAsia" w:eastAsiaTheme="majorEastAsia" w:hAnsiTheme="majorEastAsia" w:hint="eastAsia"/>
                <w:color w:val="000000" w:themeColor="text1"/>
                <w:sz w:val="18"/>
                <w:szCs w:val="18"/>
              </w:rPr>
              <w:t xml:space="preserve">　</w:t>
            </w:r>
            <w:r w:rsidR="00982F81">
              <w:rPr>
                <w:rFonts w:asciiTheme="majorEastAsia" w:eastAsiaTheme="majorEastAsia" w:hAnsiTheme="majorEastAsia" w:hint="eastAsia"/>
                <w:bCs/>
                <w:color w:val="000000" w:themeColor="text1"/>
                <w:sz w:val="18"/>
                <w:szCs w:val="18"/>
              </w:rPr>
              <w:t>いない</w:t>
            </w:r>
          </w:p>
          <w:p w:rsidR="002748A7" w:rsidRPr="00ED1A18" w:rsidRDefault="00C40573" w:rsidP="00982F81">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3811393"/>
                <w14:checkbox>
                  <w14:checked w14:val="0"/>
                  <w14:checkedState w14:val="0052" w14:font="Wingdings 2"/>
                  <w14:uncheckedState w14:val="2610" w14:font="ＭＳ ゴシック"/>
                </w14:checkbox>
              </w:sdtPr>
              <w:sdtEndPr/>
              <w:sdtContent>
                <w:r w:rsidR="00982F81">
                  <w:rPr>
                    <w:rFonts w:hAnsi="ＭＳ ゴシック" w:hint="eastAsia"/>
                    <w:color w:val="000000" w:themeColor="text1"/>
                    <w:sz w:val="18"/>
                    <w:szCs w:val="18"/>
                  </w:rPr>
                  <w:t>☐</w:t>
                </w:r>
              </w:sdtContent>
            </w:sdt>
            <w:r w:rsidR="00982F81">
              <w:rPr>
                <w:rFonts w:asciiTheme="majorEastAsia" w:eastAsiaTheme="majorEastAsia" w:hAnsiTheme="majorEastAsia" w:hint="eastAsia"/>
                <w:color w:val="000000" w:themeColor="text1"/>
                <w:sz w:val="18"/>
                <w:szCs w:val="18"/>
              </w:rPr>
              <w:t xml:space="preserve">　</w:t>
            </w:r>
            <w:r w:rsidR="00982F81">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2748A7" w:rsidRPr="00ED1A18"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2748A7" w:rsidRDefault="002748A7" w:rsidP="002748A7">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第3の16(1)</w:t>
            </w:r>
          </w:p>
          <w:p w:rsidR="00E21C34" w:rsidRDefault="00E21C34" w:rsidP="00E21C34">
            <w:pPr>
              <w:spacing w:line="240" w:lineRule="exact"/>
              <w:ind w:left="360" w:hanging="360"/>
              <w:rPr>
                <w:rFonts w:asciiTheme="majorEastAsia" w:eastAsiaTheme="majorEastAsia" w:hAnsiTheme="majorEastAsia"/>
                <w:bCs/>
                <w:color w:val="000000" w:themeColor="text1"/>
                <w:sz w:val="18"/>
                <w:szCs w:val="18"/>
              </w:rPr>
            </w:pPr>
            <w:r w:rsidRPr="00E21C34">
              <w:rPr>
                <w:rFonts w:asciiTheme="majorEastAsia" w:eastAsiaTheme="majorEastAsia" w:hAnsiTheme="majorEastAsia" w:hint="eastAsia"/>
                <w:bCs/>
                <w:color w:val="000000" w:themeColor="text1"/>
                <w:sz w:val="18"/>
                <w:szCs w:val="18"/>
              </w:rPr>
              <w:t>平21-0313001</w:t>
            </w:r>
          </w:p>
          <w:p w:rsidR="00E21C34" w:rsidRPr="00ED1A18" w:rsidRDefault="00E21C34" w:rsidP="00E21C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「入院時情報提供書＜在宅版＞」</w:t>
            </w:r>
          </w:p>
        </w:tc>
      </w:tr>
      <w:tr w:rsidR="008811C5" w:rsidRPr="00ED1A18" w:rsidTr="00DF2A39">
        <w:trPr>
          <w:trHeight w:val="369"/>
        </w:trPr>
        <w:tc>
          <w:tcPr>
            <w:tcW w:w="1413" w:type="dxa"/>
            <w:tcBorders>
              <w:top w:val="nil"/>
              <w:bottom w:val="nil"/>
            </w:tcBorders>
          </w:tcPr>
          <w:p w:rsidR="008811C5" w:rsidRPr="00ED1A18" w:rsidRDefault="008811C5" w:rsidP="008811C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811C5" w:rsidRDefault="008811C5" w:rsidP="008811C5">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次の項目等を</w:t>
            </w:r>
            <w:r w:rsidRPr="00982F81">
              <w:rPr>
                <w:rFonts w:asciiTheme="majorEastAsia" w:eastAsiaTheme="majorEastAsia" w:hAnsiTheme="majorEastAsia" w:hint="eastAsia"/>
                <w:color w:val="000000" w:themeColor="text1"/>
                <w:sz w:val="18"/>
                <w:szCs w:val="18"/>
              </w:rPr>
              <w:t>居宅サービス計画等に記録して</w:t>
            </w:r>
            <w:r>
              <w:rPr>
                <w:rFonts w:asciiTheme="majorEastAsia" w:eastAsiaTheme="majorEastAsia" w:hAnsiTheme="majorEastAsia" w:hint="eastAsia"/>
                <w:color w:val="000000" w:themeColor="text1"/>
                <w:sz w:val="18"/>
                <w:szCs w:val="18"/>
              </w:rPr>
              <w:t>いますか</w:t>
            </w:r>
            <w:r w:rsidRPr="00982F81">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8811C5"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8811C5" w:rsidRPr="00ED1A18" w:rsidRDefault="008811C5" w:rsidP="008811C5">
                  <w:pPr>
                    <w:tabs>
                      <w:tab w:val="left" w:pos="1744"/>
                    </w:tabs>
                    <w:spacing w:line="240" w:lineRule="exact"/>
                    <w:rPr>
                      <w:rFonts w:asciiTheme="majorEastAsia" w:eastAsiaTheme="majorEastAsia" w:hAnsiTheme="majorEastAsia"/>
                      <w:bCs/>
                      <w:color w:val="000000" w:themeColor="text1"/>
                      <w:sz w:val="18"/>
                      <w:szCs w:val="20"/>
                    </w:rPr>
                  </w:pPr>
                  <w:r w:rsidRPr="00982F81">
                    <w:rPr>
                      <w:rFonts w:asciiTheme="majorEastAsia" w:eastAsiaTheme="majorEastAsia" w:hAnsiTheme="majorEastAsia" w:hint="eastAsia"/>
                      <w:color w:val="000000" w:themeColor="text1"/>
                      <w:sz w:val="18"/>
                      <w:szCs w:val="18"/>
                    </w:rPr>
                    <w:t>情報提供を行った日時</w:t>
                  </w:r>
                </w:p>
              </w:tc>
              <w:tc>
                <w:tcPr>
                  <w:tcW w:w="457" w:type="dxa"/>
                  <w:tcBorders>
                    <w:left w:val="single" w:sz="4" w:space="0" w:color="auto"/>
                  </w:tcBorders>
                  <w:shd w:val="clear" w:color="auto" w:fill="auto"/>
                </w:tcPr>
                <w:p w:rsidR="008811C5" w:rsidRPr="00ED1A18" w:rsidRDefault="00C40573" w:rsidP="008811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30099695"/>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p>
              </w:tc>
            </w:tr>
            <w:tr w:rsidR="008811C5"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8811C5" w:rsidRPr="00ED1A18" w:rsidRDefault="008811C5" w:rsidP="008811C5">
                  <w:pPr>
                    <w:spacing w:line="240" w:lineRule="exact"/>
                    <w:rPr>
                      <w:rFonts w:asciiTheme="majorEastAsia" w:eastAsiaTheme="majorEastAsia" w:hAnsiTheme="majorEastAsia"/>
                      <w:bCs/>
                      <w:color w:val="000000" w:themeColor="text1"/>
                      <w:sz w:val="18"/>
                      <w:szCs w:val="20"/>
                    </w:rPr>
                  </w:pPr>
                  <w:r w:rsidRPr="00982F81">
                    <w:rPr>
                      <w:rFonts w:asciiTheme="majorEastAsia" w:eastAsiaTheme="majorEastAsia" w:hAnsiTheme="majorEastAsia" w:hint="eastAsia"/>
                      <w:color w:val="000000" w:themeColor="text1"/>
                      <w:sz w:val="18"/>
                      <w:szCs w:val="18"/>
                    </w:rPr>
                    <w:t>情報提供を行った場所（医療機関へ出向いた場合）</w:t>
                  </w:r>
                </w:p>
              </w:tc>
              <w:tc>
                <w:tcPr>
                  <w:tcW w:w="457" w:type="dxa"/>
                  <w:tcBorders>
                    <w:left w:val="single" w:sz="4" w:space="0" w:color="auto"/>
                  </w:tcBorders>
                  <w:shd w:val="clear" w:color="auto" w:fill="auto"/>
                </w:tcPr>
                <w:p w:rsidR="008811C5" w:rsidRPr="00ED1A18" w:rsidRDefault="00C40573" w:rsidP="008811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74759127"/>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p>
              </w:tc>
            </w:tr>
            <w:tr w:rsidR="008811C5"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8811C5" w:rsidRPr="00ED1A18" w:rsidRDefault="008811C5" w:rsidP="008811C5">
                  <w:pPr>
                    <w:spacing w:line="240" w:lineRule="exact"/>
                    <w:rPr>
                      <w:rFonts w:asciiTheme="majorEastAsia" w:eastAsiaTheme="majorEastAsia" w:hAnsiTheme="majorEastAsia"/>
                      <w:bCs/>
                      <w:color w:val="000000" w:themeColor="text1"/>
                      <w:sz w:val="18"/>
                      <w:szCs w:val="20"/>
                    </w:rPr>
                  </w:pPr>
                  <w:r w:rsidRPr="00982F81">
                    <w:rPr>
                      <w:rFonts w:asciiTheme="majorEastAsia" w:eastAsiaTheme="majorEastAsia" w:hAnsiTheme="majorEastAsia" w:hint="eastAsia"/>
                      <w:color w:val="000000" w:themeColor="text1"/>
                      <w:sz w:val="18"/>
                      <w:szCs w:val="18"/>
                    </w:rPr>
                    <w:t>情報提供を行った内容</w:t>
                  </w:r>
                </w:p>
              </w:tc>
              <w:tc>
                <w:tcPr>
                  <w:tcW w:w="457" w:type="dxa"/>
                  <w:tcBorders>
                    <w:left w:val="single" w:sz="4" w:space="0" w:color="auto"/>
                  </w:tcBorders>
                  <w:shd w:val="clear" w:color="auto" w:fill="auto"/>
                </w:tcPr>
                <w:p w:rsidR="008811C5" w:rsidRPr="00ED1A18" w:rsidRDefault="00C40573" w:rsidP="008811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58707577"/>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p>
              </w:tc>
            </w:tr>
            <w:tr w:rsidR="008811C5" w:rsidRPr="00ED1A18" w:rsidTr="0003515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4677" w:type="dxa"/>
                  <w:tcBorders>
                    <w:left w:val="single" w:sz="4" w:space="0" w:color="auto"/>
                  </w:tcBorders>
                  <w:shd w:val="clear" w:color="auto" w:fill="auto"/>
                </w:tcPr>
                <w:p w:rsidR="008811C5" w:rsidRPr="00ED1A18" w:rsidRDefault="008811C5" w:rsidP="008811C5">
                  <w:pPr>
                    <w:spacing w:line="240" w:lineRule="exact"/>
                    <w:rPr>
                      <w:rFonts w:asciiTheme="majorEastAsia" w:eastAsiaTheme="majorEastAsia" w:hAnsiTheme="majorEastAsia"/>
                      <w:bCs/>
                      <w:color w:val="000000" w:themeColor="text1"/>
                      <w:sz w:val="18"/>
                      <w:szCs w:val="20"/>
                    </w:rPr>
                  </w:pPr>
                  <w:r w:rsidRPr="00982F81">
                    <w:rPr>
                      <w:rFonts w:asciiTheme="majorEastAsia" w:eastAsiaTheme="majorEastAsia" w:hAnsiTheme="majorEastAsia" w:hint="eastAsia"/>
                      <w:color w:val="000000" w:themeColor="text1"/>
                      <w:sz w:val="18"/>
                      <w:szCs w:val="18"/>
                    </w:rPr>
                    <w:t>情報提供を行った提供手段（面談、ＦＡＸ等）</w:t>
                  </w:r>
                </w:p>
              </w:tc>
              <w:tc>
                <w:tcPr>
                  <w:tcW w:w="457" w:type="dxa"/>
                  <w:tcBorders>
                    <w:left w:val="single" w:sz="4" w:space="0" w:color="auto"/>
                  </w:tcBorders>
                  <w:shd w:val="clear" w:color="auto" w:fill="auto"/>
                </w:tcPr>
                <w:p w:rsidR="008811C5" w:rsidRPr="00ED1A18" w:rsidRDefault="00C40573" w:rsidP="008811C5">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7281646"/>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p>
              </w:tc>
            </w:tr>
          </w:tbl>
          <w:p w:rsidR="008811C5" w:rsidRDefault="008811C5" w:rsidP="008811C5">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8811C5" w:rsidRDefault="00C40573" w:rsidP="008811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7488135"/>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いる</w:t>
            </w:r>
            <w:r w:rsidR="008811C5" w:rsidRPr="00B103DF">
              <w:rPr>
                <w:rFonts w:asciiTheme="majorEastAsia" w:eastAsiaTheme="majorEastAsia" w:hAnsiTheme="majorEastAsia" w:hint="eastAsia"/>
                <w:bCs/>
                <w:color w:val="000000" w:themeColor="text1"/>
                <w:sz w:val="18"/>
                <w:szCs w:val="18"/>
              </w:rPr>
              <w:t xml:space="preserve">　</w:t>
            </w:r>
          </w:p>
          <w:p w:rsidR="008811C5" w:rsidRDefault="00C40573" w:rsidP="008811C5">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6720551"/>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いない</w:t>
            </w:r>
          </w:p>
          <w:p w:rsidR="008811C5" w:rsidRPr="00ED1A18" w:rsidRDefault="00C40573" w:rsidP="008811C5">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6875904"/>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811C5" w:rsidRPr="00ED1A18" w:rsidRDefault="008811C5" w:rsidP="008811C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811C5" w:rsidRPr="00ED1A18" w:rsidRDefault="008811C5" w:rsidP="008811C5">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第3の16(1)</w:t>
            </w:r>
          </w:p>
        </w:tc>
      </w:tr>
      <w:tr w:rsidR="000B4BDD" w:rsidRPr="00ED1A18" w:rsidTr="000B4BDD">
        <w:trPr>
          <w:trHeight w:val="369"/>
        </w:trPr>
        <w:tc>
          <w:tcPr>
            <w:tcW w:w="1413" w:type="dxa"/>
            <w:tcBorders>
              <w:top w:val="nil"/>
              <w:bottom w:val="nil"/>
            </w:tcBorders>
          </w:tcPr>
          <w:p w:rsidR="000B4BDD" w:rsidRPr="00ED1A18" w:rsidRDefault="000B4BDD" w:rsidP="000B4BDD">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B4BDD" w:rsidRDefault="000B4BDD" w:rsidP="000B4BD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D1A18">
              <w:rPr>
                <w:rFonts w:asciiTheme="majorEastAsia" w:eastAsiaTheme="majorEastAsia" w:hAnsiTheme="majorEastAsia" w:hint="eastAsia"/>
                <w:color w:val="000000" w:themeColor="text1"/>
                <w:sz w:val="18"/>
                <w:szCs w:val="18"/>
              </w:rPr>
              <w:t>情報提供の方法としては、居宅サービス計画等の活用が考えられます。</w:t>
            </w:r>
          </w:p>
        </w:tc>
        <w:tc>
          <w:tcPr>
            <w:tcW w:w="1276" w:type="dxa"/>
            <w:tcBorders>
              <w:top w:val="dotted" w:sz="4" w:space="0" w:color="auto"/>
              <w:bottom w:val="single" w:sz="4" w:space="0" w:color="auto"/>
            </w:tcBorders>
          </w:tcPr>
          <w:p w:rsidR="000B4BDD" w:rsidRDefault="000B4BDD" w:rsidP="000B4BD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B4BDD" w:rsidRPr="00ED1A18" w:rsidRDefault="000B4BDD" w:rsidP="000B4BD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0B4BDD" w:rsidRPr="00ED1A18" w:rsidRDefault="000B4BDD" w:rsidP="000B4BDD">
            <w:pPr>
              <w:spacing w:line="240" w:lineRule="exact"/>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第3の16(1)</w:t>
            </w:r>
          </w:p>
        </w:tc>
      </w:tr>
      <w:tr w:rsidR="000B4BDD" w:rsidRPr="00ED1A18" w:rsidTr="000B4BDD">
        <w:trPr>
          <w:trHeight w:val="369"/>
        </w:trPr>
        <w:tc>
          <w:tcPr>
            <w:tcW w:w="1413" w:type="dxa"/>
            <w:tcBorders>
              <w:top w:val="nil"/>
              <w:bottom w:val="single" w:sz="4" w:space="0" w:color="auto"/>
            </w:tcBorders>
          </w:tcPr>
          <w:p w:rsidR="000B4BDD" w:rsidRPr="00ED1A18" w:rsidRDefault="000B4BDD" w:rsidP="000B4BDD">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B4BDD" w:rsidRDefault="000B4BDD" w:rsidP="000B4BD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④　</w:t>
            </w:r>
            <w:r w:rsidRPr="00E2441A">
              <w:rPr>
                <w:rFonts w:asciiTheme="majorEastAsia" w:eastAsiaTheme="majorEastAsia" w:hAnsiTheme="majorEastAsia" w:hint="eastAsia"/>
                <w:color w:val="000000" w:themeColor="text1"/>
                <w:sz w:val="18"/>
                <w:szCs w:val="18"/>
              </w:rPr>
              <w:t>先方と口頭でのやりとりがない方法（ＦＡＸやメール、郵送等）により情報提供を行った場合には、先方が受け取ったことを確認するとともに、確認したことについて居宅サービス計画等に記録して</w:t>
            </w:r>
            <w:r>
              <w:rPr>
                <w:rFonts w:asciiTheme="majorEastAsia" w:eastAsiaTheme="majorEastAsia" w:hAnsiTheme="majorEastAsia" w:hint="eastAsia"/>
                <w:color w:val="000000" w:themeColor="text1"/>
                <w:sz w:val="18"/>
                <w:szCs w:val="18"/>
              </w:rPr>
              <w:t>いますか。</w:t>
            </w:r>
          </w:p>
        </w:tc>
        <w:tc>
          <w:tcPr>
            <w:tcW w:w="1276" w:type="dxa"/>
            <w:tcBorders>
              <w:top w:val="single" w:sz="4" w:space="0" w:color="auto"/>
              <w:bottom w:val="single" w:sz="4" w:space="0" w:color="auto"/>
            </w:tcBorders>
          </w:tcPr>
          <w:p w:rsidR="000B4BDD" w:rsidRDefault="00C40573" w:rsidP="000B4BD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8547325"/>
                <w14:checkbox>
                  <w14:checked w14:val="0"/>
                  <w14:checkedState w14:val="0052" w14:font="Wingdings 2"/>
                  <w14:uncheckedState w14:val="2610" w14:font="ＭＳ ゴシック"/>
                </w14:checkbox>
              </w:sdtPr>
              <w:sdtEndPr/>
              <w:sdtContent>
                <w:r w:rsidR="000B4BDD">
                  <w:rPr>
                    <w:rFonts w:hAnsi="ＭＳ ゴシック" w:hint="eastAsia"/>
                    <w:color w:val="000000" w:themeColor="text1"/>
                    <w:sz w:val="18"/>
                    <w:szCs w:val="18"/>
                  </w:rPr>
                  <w:t>☐</w:t>
                </w:r>
              </w:sdtContent>
            </w:sdt>
            <w:r w:rsidR="000B4BDD">
              <w:rPr>
                <w:rFonts w:asciiTheme="majorEastAsia" w:eastAsiaTheme="majorEastAsia" w:hAnsiTheme="majorEastAsia" w:hint="eastAsia"/>
                <w:color w:val="000000" w:themeColor="text1"/>
                <w:sz w:val="18"/>
                <w:szCs w:val="18"/>
              </w:rPr>
              <w:t xml:space="preserve">　</w:t>
            </w:r>
            <w:r w:rsidR="000B4BDD">
              <w:rPr>
                <w:rFonts w:asciiTheme="majorEastAsia" w:eastAsiaTheme="majorEastAsia" w:hAnsiTheme="majorEastAsia" w:hint="eastAsia"/>
                <w:bCs/>
                <w:color w:val="000000" w:themeColor="text1"/>
                <w:sz w:val="18"/>
                <w:szCs w:val="18"/>
              </w:rPr>
              <w:t>いる</w:t>
            </w:r>
            <w:r w:rsidR="000B4BDD" w:rsidRPr="00B103DF">
              <w:rPr>
                <w:rFonts w:asciiTheme="majorEastAsia" w:eastAsiaTheme="majorEastAsia" w:hAnsiTheme="majorEastAsia" w:hint="eastAsia"/>
                <w:bCs/>
                <w:color w:val="000000" w:themeColor="text1"/>
                <w:sz w:val="18"/>
                <w:szCs w:val="18"/>
              </w:rPr>
              <w:t xml:space="preserve">　</w:t>
            </w:r>
          </w:p>
          <w:p w:rsidR="000B4BDD" w:rsidRDefault="00C40573" w:rsidP="000B4BDD">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2363340"/>
                <w14:checkbox>
                  <w14:checked w14:val="0"/>
                  <w14:checkedState w14:val="0052" w14:font="Wingdings 2"/>
                  <w14:uncheckedState w14:val="2610" w14:font="ＭＳ ゴシック"/>
                </w14:checkbox>
              </w:sdtPr>
              <w:sdtEndPr/>
              <w:sdtContent>
                <w:r w:rsidR="000B4BDD">
                  <w:rPr>
                    <w:rFonts w:hAnsi="ＭＳ ゴシック" w:hint="eastAsia"/>
                    <w:color w:val="000000" w:themeColor="text1"/>
                    <w:sz w:val="18"/>
                    <w:szCs w:val="18"/>
                  </w:rPr>
                  <w:t>☐</w:t>
                </w:r>
              </w:sdtContent>
            </w:sdt>
            <w:r w:rsidR="000B4BDD">
              <w:rPr>
                <w:rFonts w:asciiTheme="majorEastAsia" w:eastAsiaTheme="majorEastAsia" w:hAnsiTheme="majorEastAsia" w:hint="eastAsia"/>
                <w:color w:val="000000" w:themeColor="text1"/>
                <w:sz w:val="18"/>
                <w:szCs w:val="18"/>
              </w:rPr>
              <w:t xml:space="preserve">　</w:t>
            </w:r>
            <w:r w:rsidR="000B4BDD">
              <w:rPr>
                <w:rFonts w:asciiTheme="majorEastAsia" w:eastAsiaTheme="majorEastAsia" w:hAnsiTheme="majorEastAsia" w:hint="eastAsia"/>
                <w:bCs/>
                <w:color w:val="000000" w:themeColor="text1"/>
                <w:sz w:val="18"/>
                <w:szCs w:val="18"/>
              </w:rPr>
              <w:t>いない</w:t>
            </w:r>
          </w:p>
          <w:p w:rsidR="000B4BDD" w:rsidRPr="00ED1A18" w:rsidRDefault="00C40573" w:rsidP="000B4BDD">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2796937"/>
                <w14:checkbox>
                  <w14:checked w14:val="0"/>
                  <w14:checkedState w14:val="0052" w14:font="Wingdings 2"/>
                  <w14:uncheckedState w14:val="2610" w14:font="ＭＳ ゴシック"/>
                </w14:checkbox>
              </w:sdtPr>
              <w:sdtEndPr/>
              <w:sdtContent>
                <w:r w:rsidR="000B4BDD">
                  <w:rPr>
                    <w:rFonts w:hAnsi="ＭＳ ゴシック" w:hint="eastAsia"/>
                    <w:color w:val="000000" w:themeColor="text1"/>
                    <w:sz w:val="18"/>
                    <w:szCs w:val="18"/>
                  </w:rPr>
                  <w:t>☐</w:t>
                </w:r>
              </w:sdtContent>
            </w:sdt>
            <w:r w:rsidR="000B4BDD">
              <w:rPr>
                <w:rFonts w:asciiTheme="majorEastAsia" w:eastAsiaTheme="majorEastAsia" w:hAnsiTheme="majorEastAsia" w:hint="eastAsia"/>
                <w:color w:val="000000" w:themeColor="text1"/>
                <w:sz w:val="18"/>
                <w:szCs w:val="18"/>
              </w:rPr>
              <w:t xml:space="preserve">　</w:t>
            </w:r>
            <w:r w:rsidR="000B4BD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B4BDD" w:rsidRDefault="000B4BDD" w:rsidP="000B4BDD">
            <w:pPr>
              <w:spacing w:line="240" w:lineRule="exact"/>
              <w:rPr>
                <w:rFonts w:asciiTheme="majorEastAsia" w:eastAsiaTheme="majorEastAsia" w:hAnsiTheme="majorEastAsia"/>
                <w:bCs/>
                <w:color w:val="000000" w:themeColor="text1"/>
                <w:sz w:val="18"/>
                <w:szCs w:val="18"/>
              </w:rPr>
            </w:pPr>
            <w:r w:rsidRPr="000B4BDD">
              <w:rPr>
                <w:rFonts w:asciiTheme="majorEastAsia" w:eastAsiaTheme="majorEastAsia" w:hAnsiTheme="majorEastAsia" w:hint="eastAsia"/>
                <w:bCs/>
                <w:color w:val="000000" w:themeColor="text1"/>
                <w:sz w:val="18"/>
                <w:szCs w:val="18"/>
              </w:rPr>
              <w:t>平成30年度介護報酬改定に関する</w:t>
            </w:r>
          </w:p>
          <w:p w:rsidR="000B4BDD" w:rsidRPr="00ED1A18" w:rsidRDefault="000B4BDD" w:rsidP="000B4BDD">
            <w:pPr>
              <w:spacing w:line="240" w:lineRule="exact"/>
              <w:rPr>
                <w:rFonts w:asciiTheme="majorEastAsia" w:eastAsiaTheme="majorEastAsia" w:hAnsiTheme="majorEastAsia"/>
                <w:bCs/>
                <w:color w:val="000000" w:themeColor="text1"/>
                <w:sz w:val="18"/>
                <w:szCs w:val="18"/>
              </w:rPr>
            </w:pPr>
            <w:r w:rsidRPr="000B4BDD">
              <w:rPr>
                <w:rFonts w:asciiTheme="majorEastAsia" w:eastAsiaTheme="majorEastAsia" w:hAnsiTheme="majorEastAsia" w:hint="eastAsia"/>
                <w:bCs/>
                <w:color w:val="000000" w:themeColor="text1"/>
                <w:sz w:val="18"/>
                <w:szCs w:val="18"/>
              </w:rPr>
              <w:t>Q</w:t>
            </w:r>
            <w:r w:rsidR="00F0682B">
              <w:rPr>
                <w:rFonts w:asciiTheme="majorEastAsia" w:eastAsiaTheme="majorEastAsia" w:hAnsiTheme="majorEastAsia" w:hint="eastAsia"/>
                <w:bCs/>
                <w:color w:val="000000" w:themeColor="text1"/>
                <w:sz w:val="18"/>
                <w:szCs w:val="18"/>
              </w:rPr>
              <w:t>&amp;</w:t>
            </w:r>
            <w:r w:rsidRPr="000B4BDD">
              <w:rPr>
                <w:rFonts w:asciiTheme="majorEastAsia" w:eastAsiaTheme="majorEastAsia" w:hAnsiTheme="majorEastAsia" w:hint="eastAsia"/>
                <w:bCs/>
                <w:color w:val="000000" w:themeColor="text1"/>
                <w:sz w:val="18"/>
                <w:szCs w:val="18"/>
              </w:rPr>
              <w:t>A</w:t>
            </w:r>
            <w:r w:rsidR="00511129">
              <w:rPr>
                <w:rFonts w:asciiTheme="majorEastAsia" w:eastAsiaTheme="majorEastAsia" w:hAnsiTheme="majorEastAsia"/>
                <w:bCs/>
                <w:color w:val="000000" w:themeColor="text1"/>
                <w:sz w:val="18"/>
                <w:szCs w:val="18"/>
              </w:rPr>
              <w:t>(</w:t>
            </w:r>
            <w:r w:rsidR="00511129" w:rsidRPr="006C3241">
              <w:rPr>
                <w:rFonts w:asciiTheme="majorEastAsia" w:eastAsiaTheme="majorEastAsia" w:hAnsiTheme="majorEastAsia" w:hint="eastAsia"/>
                <w:bCs/>
                <w:color w:val="000000" w:themeColor="text1"/>
                <w:sz w:val="18"/>
                <w:szCs w:val="18"/>
              </w:rPr>
              <w:t>Vol.</w:t>
            </w:r>
            <w:r w:rsidR="00511129">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問</w:t>
            </w:r>
            <w:r w:rsidRPr="000B4BDD">
              <w:rPr>
                <w:rFonts w:asciiTheme="majorEastAsia" w:eastAsiaTheme="majorEastAsia" w:hAnsiTheme="majorEastAsia" w:hint="eastAsia"/>
                <w:bCs/>
                <w:color w:val="000000" w:themeColor="text1"/>
                <w:sz w:val="18"/>
                <w:szCs w:val="18"/>
              </w:rPr>
              <w:t>139</w:t>
            </w:r>
          </w:p>
        </w:tc>
      </w:tr>
      <w:tr w:rsidR="008811C5" w:rsidRPr="00ED1A18" w:rsidTr="006D2C05">
        <w:trPr>
          <w:trHeight w:val="2012"/>
        </w:trPr>
        <w:tc>
          <w:tcPr>
            <w:tcW w:w="1413" w:type="dxa"/>
            <w:tcBorders>
              <w:top w:val="single" w:sz="4" w:space="0" w:color="auto"/>
              <w:bottom w:val="nil"/>
            </w:tcBorders>
          </w:tcPr>
          <w:p w:rsidR="008811C5" w:rsidRPr="00ED1A18" w:rsidRDefault="008811C5" w:rsidP="000B4BDD">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w:t>
            </w:r>
            <w:r w:rsidR="000B4BDD">
              <w:rPr>
                <w:rFonts w:asciiTheme="majorEastAsia" w:eastAsiaTheme="majorEastAsia" w:hAnsiTheme="majorEastAsia" w:hint="eastAsia"/>
                <w:bCs/>
                <w:color w:val="000000" w:themeColor="text1"/>
                <w:sz w:val="18"/>
                <w:szCs w:val="20"/>
              </w:rPr>
              <w:t>２</w:t>
            </w:r>
            <w:r w:rsidRPr="00ED1A18">
              <w:rPr>
                <w:rFonts w:asciiTheme="majorEastAsia" w:eastAsiaTheme="majorEastAsia" w:hAnsiTheme="majorEastAsia" w:hint="eastAsia"/>
                <w:bCs/>
                <w:color w:val="000000" w:themeColor="text1"/>
                <w:sz w:val="18"/>
                <w:szCs w:val="20"/>
              </w:rPr>
              <w:t xml:space="preserve">　退院・退所加算</w:t>
            </w:r>
          </w:p>
        </w:tc>
        <w:tc>
          <w:tcPr>
            <w:tcW w:w="5953" w:type="dxa"/>
            <w:tcBorders>
              <w:top w:val="single" w:sz="4" w:space="0" w:color="auto"/>
              <w:bottom w:val="dotted" w:sz="4" w:space="0" w:color="auto"/>
            </w:tcBorders>
          </w:tcPr>
          <w:p w:rsidR="008811C5" w:rsidRDefault="008811C5" w:rsidP="008811C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①　病院若しくは診療所に入院していた者又は地域密着型介護老人福祉施設若しくは介護保険施設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診療所、地域密着型介護老人福祉施設又は介護保険施設の職員と面談を行い、当該利用者に関する必要な情報の提供を受けた上で、居宅サービス計画を作成し、居宅サービス又は地域密着型サービスの利用に関する調整を行った場合（同一の利用者について、当該居宅サービス及び地域密着型サービスの利用開始月に調整を行う場合に限る。）には、別に厚生労働大臣が定める基準に掲げる区分に従い、入院又は入所期間中につき１回を限度として所定単位数を加算していますか。</w:t>
            </w:r>
          </w:p>
          <w:tbl>
            <w:tblPr>
              <w:tblStyle w:val="a3"/>
              <w:tblW w:w="5574" w:type="dxa"/>
              <w:tblInd w:w="158" w:type="dxa"/>
              <w:tblLayout w:type="fixed"/>
              <w:tblLook w:val="04A0" w:firstRow="1" w:lastRow="0" w:firstColumn="1" w:lastColumn="0" w:noHBand="0" w:noVBand="1"/>
            </w:tblPr>
            <w:tblGrid>
              <w:gridCol w:w="4125"/>
              <w:gridCol w:w="1449"/>
            </w:tblGrid>
            <w:tr w:rsidR="000B4BDD" w:rsidRPr="007A205D" w:rsidTr="00035158">
              <w:trPr>
                <w:trHeight w:val="260"/>
              </w:trPr>
              <w:tc>
                <w:tcPr>
                  <w:tcW w:w="4125" w:type="dxa"/>
                  <w:shd w:val="clear" w:color="auto" w:fill="D0CECE" w:themeFill="background2" w:themeFillShade="E6"/>
                </w:tcPr>
                <w:p w:rsidR="000B4BDD" w:rsidRDefault="000B4BDD" w:rsidP="000B4BDD">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退院・退所加算（Ⅰ）</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イ</w:t>
                  </w:r>
                  <w:r w:rsidRPr="00ED1A18">
                    <w:rPr>
                      <w:rFonts w:asciiTheme="majorEastAsia" w:eastAsiaTheme="majorEastAsia" w:hAnsiTheme="majorEastAsia" w:hint="eastAsia"/>
                      <w:color w:val="000000" w:themeColor="text1"/>
                      <w:sz w:val="18"/>
                      <w:szCs w:val="18"/>
                    </w:rPr>
                    <w:t xml:space="preserve"> </w:t>
                  </w:r>
                </w:p>
              </w:tc>
              <w:tc>
                <w:tcPr>
                  <w:tcW w:w="1449" w:type="dxa"/>
                  <w:shd w:val="clear" w:color="auto" w:fill="auto"/>
                </w:tcPr>
                <w:p w:rsidR="000B4BDD" w:rsidRPr="007A205D" w:rsidRDefault="000B4BDD" w:rsidP="000B4BDD">
                  <w:pPr>
                    <w:spacing w:line="240" w:lineRule="exact"/>
                    <w:jc w:val="center"/>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４５０単位</w:t>
                  </w:r>
                </w:p>
              </w:tc>
            </w:tr>
            <w:tr w:rsidR="006D2C05" w:rsidTr="001136EE">
              <w:trPr>
                <w:trHeight w:val="260"/>
              </w:trPr>
              <w:tc>
                <w:tcPr>
                  <w:tcW w:w="5574" w:type="dxa"/>
                  <w:gridSpan w:val="2"/>
                  <w:tcBorders>
                    <w:top w:val="single" w:sz="4" w:space="0" w:color="auto"/>
                    <w:left w:val="single" w:sz="4" w:space="0" w:color="auto"/>
                    <w:bottom w:val="single" w:sz="4" w:space="0" w:color="auto"/>
                  </w:tcBorders>
                  <w:shd w:val="clear" w:color="auto" w:fill="auto"/>
                </w:tcPr>
                <w:p w:rsidR="006D2C05" w:rsidRDefault="006D2C05" w:rsidP="006D2C05">
                  <w:pPr>
                    <w:spacing w:line="240" w:lineRule="exact"/>
                    <w:rPr>
                      <w:rFonts w:asciiTheme="majorEastAsia" w:eastAsiaTheme="majorEastAsia" w:hAnsiTheme="majorEastAsia"/>
                      <w:color w:val="000000" w:themeColor="text1"/>
                      <w:sz w:val="18"/>
                      <w:szCs w:val="18"/>
                    </w:rPr>
                  </w:pPr>
                  <w:r w:rsidRPr="000B4BDD">
                    <w:rPr>
                      <w:rFonts w:asciiTheme="majorEastAsia" w:eastAsiaTheme="majorEastAsia" w:hAnsiTheme="majorEastAsia" w:hint="eastAsia"/>
                      <w:bCs/>
                      <w:color w:val="000000" w:themeColor="text1"/>
                      <w:sz w:val="18"/>
                      <w:szCs w:val="20"/>
                    </w:rPr>
                    <w:t>病院、診療所、地域密着型介護老人福祉施設又は介護保険施設の職員から利用者に係る必要な情報の提供をカンファレンス以外の方法により１回受けている</w:t>
                  </w:r>
                </w:p>
              </w:tc>
            </w:tr>
            <w:tr w:rsidR="000B4BDD" w:rsidRPr="007A205D" w:rsidTr="00035158">
              <w:trPr>
                <w:trHeight w:val="260"/>
              </w:trPr>
              <w:tc>
                <w:tcPr>
                  <w:tcW w:w="4125" w:type="dxa"/>
                  <w:shd w:val="clear" w:color="auto" w:fill="D0CECE" w:themeFill="background2" w:themeFillShade="E6"/>
                </w:tcPr>
                <w:p w:rsidR="000B4BDD" w:rsidRDefault="000B4BDD" w:rsidP="00035158">
                  <w:pPr>
                    <w:spacing w:line="240" w:lineRule="exact"/>
                    <w:rPr>
                      <w:rFonts w:asciiTheme="majorEastAsia" w:eastAsiaTheme="majorEastAsia" w:hAnsiTheme="majorEastAsia"/>
                      <w:color w:val="000000" w:themeColor="text1"/>
                      <w:sz w:val="18"/>
                      <w:szCs w:val="18"/>
                    </w:rPr>
                  </w:pPr>
                  <w:r w:rsidRPr="000B4BDD">
                    <w:rPr>
                      <w:rFonts w:asciiTheme="majorEastAsia" w:eastAsiaTheme="majorEastAsia" w:hAnsiTheme="majorEastAsia" w:hint="eastAsia"/>
                      <w:bCs/>
                      <w:color w:val="000000" w:themeColor="text1"/>
                      <w:sz w:val="18"/>
                      <w:szCs w:val="18"/>
                    </w:rPr>
                    <w:t>退院・退所加算（Ⅰ） ロ</w:t>
                  </w:r>
                </w:p>
              </w:tc>
              <w:tc>
                <w:tcPr>
                  <w:tcW w:w="1449" w:type="dxa"/>
                  <w:shd w:val="clear" w:color="auto" w:fill="auto"/>
                </w:tcPr>
                <w:p w:rsidR="000B4BDD" w:rsidRPr="007A205D" w:rsidRDefault="000B4BDD" w:rsidP="00035158">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６０</w:t>
                  </w:r>
                  <w:r w:rsidRPr="00ED1A18">
                    <w:rPr>
                      <w:rFonts w:asciiTheme="majorEastAsia" w:eastAsiaTheme="majorEastAsia" w:hAnsiTheme="majorEastAsia" w:hint="eastAsia"/>
                      <w:bCs/>
                      <w:color w:val="000000" w:themeColor="text1"/>
                      <w:sz w:val="18"/>
                      <w:szCs w:val="18"/>
                    </w:rPr>
                    <w:t>０単位</w:t>
                  </w:r>
                </w:p>
              </w:tc>
            </w:tr>
            <w:tr w:rsidR="006D2C05" w:rsidTr="001136EE">
              <w:trPr>
                <w:trHeight w:val="260"/>
              </w:trPr>
              <w:tc>
                <w:tcPr>
                  <w:tcW w:w="5574" w:type="dxa"/>
                  <w:gridSpan w:val="2"/>
                  <w:tcBorders>
                    <w:top w:val="single" w:sz="4" w:space="0" w:color="auto"/>
                    <w:left w:val="single" w:sz="4" w:space="0" w:color="auto"/>
                    <w:bottom w:val="single" w:sz="4" w:space="0" w:color="auto"/>
                  </w:tcBorders>
                  <w:shd w:val="clear" w:color="auto" w:fill="auto"/>
                </w:tcPr>
                <w:p w:rsidR="006D2C05" w:rsidRDefault="006D2C05" w:rsidP="006D2C05">
                  <w:pPr>
                    <w:spacing w:line="240" w:lineRule="exact"/>
                    <w:rPr>
                      <w:rFonts w:asciiTheme="majorEastAsia" w:eastAsiaTheme="majorEastAsia" w:hAnsiTheme="majorEastAsia"/>
                      <w:color w:val="000000" w:themeColor="text1"/>
                      <w:sz w:val="18"/>
                      <w:szCs w:val="18"/>
                    </w:rPr>
                  </w:pPr>
                  <w:r w:rsidRPr="000B4BDD">
                    <w:rPr>
                      <w:rFonts w:asciiTheme="majorEastAsia" w:eastAsiaTheme="majorEastAsia" w:hAnsiTheme="majorEastAsia" w:hint="eastAsia"/>
                      <w:bCs/>
                      <w:color w:val="000000" w:themeColor="text1"/>
                      <w:sz w:val="18"/>
                      <w:szCs w:val="18"/>
                    </w:rPr>
                    <w:t>病院、診療所、地域密着型介護老人福祉施設又は介護保険施設の職員から利用者に係る必要な情報の提供をカンファレンスにより１回受けている</w:t>
                  </w:r>
                </w:p>
              </w:tc>
            </w:tr>
            <w:tr w:rsidR="000B4BDD" w:rsidRPr="007A205D" w:rsidTr="00035158">
              <w:trPr>
                <w:trHeight w:val="260"/>
              </w:trPr>
              <w:tc>
                <w:tcPr>
                  <w:tcW w:w="4125" w:type="dxa"/>
                  <w:shd w:val="clear" w:color="auto" w:fill="D0CECE" w:themeFill="background2" w:themeFillShade="E6"/>
                </w:tcPr>
                <w:p w:rsidR="000B4BDD" w:rsidRDefault="000B4BDD" w:rsidP="0003515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退院・退所加算（Ⅱ）</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イ</w:t>
                  </w:r>
                </w:p>
              </w:tc>
              <w:tc>
                <w:tcPr>
                  <w:tcW w:w="1449" w:type="dxa"/>
                  <w:shd w:val="clear" w:color="auto" w:fill="auto"/>
                </w:tcPr>
                <w:p w:rsidR="000B4BDD" w:rsidRPr="007A205D" w:rsidRDefault="000B4BDD" w:rsidP="00035158">
                  <w:pPr>
                    <w:spacing w:line="240" w:lineRule="exact"/>
                    <w:jc w:val="center"/>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６００単位</w:t>
                  </w:r>
                </w:p>
              </w:tc>
            </w:tr>
            <w:tr w:rsidR="006D2C05" w:rsidTr="001136EE">
              <w:trPr>
                <w:trHeight w:val="260"/>
              </w:trPr>
              <w:tc>
                <w:tcPr>
                  <w:tcW w:w="5574" w:type="dxa"/>
                  <w:gridSpan w:val="2"/>
                  <w:tcBorders>
                    <w:top w:val="single" w:sz="4" w:space="0" w:color="auto"/>
                    <w:left w:val="single" w:sz="4" w:space="0" w:color="auto"/>
                    <w:bottom w:val="single" w:sz="4" w:space="0" w:color="auto"/>
                  </w:tcBorders>
                  <w:shd w:val="clear" w:color="auto" w:fill="auto"/>
                </w:tcPr>
                <w:p w:rsidR="006D2C05" w:rsidRDefault="006D2C05" w:rsidP="006D2C0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病院、診療所、地域密着型介護老人福祉施設又は介護保険施設の職員から利用者に係る必要な情報の提供をカンファレンス以外の方法により２回以上受けている</w:t>
                  </w:r>
                </w:p>
              </w:tc>
            </w:tr>
            <w:tr w:rsidR="000B4BDD" w:rsidRPr="007A205D" w:rsidTr="00035158">
              <w:trPr>
                <w:trHeight w:val="260"/>
              </w:trPr>
              <w:tc>
                <w:tcPr>
                  <w:tcW w:w="4125" w:type="dxa"/>
                  <w:shd w:val="clear" w:color="auto" w:fill="D0CECE" w:themeFill="background2" w:themeFillShade="E6"/>
                </w:tcPr>
                <w:p w:rsidR="000B4BDD" w:rsidRDefault="000B4BDD" w:rsidP="00035158">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退院・退所加算（Ⅱ）</w:t>
                  </w:r>
                  <w:r w:rsidRPr="00ED1A18">
                    <w:rPr>
                      <w:rFonts w:asciiTheme="majorEastAsia" w:eastAsiaTheme="majorEastAsia" w:hAnsiTheme="majorEastAsia"/>
                      <w:bCs/>
                      <w:color w:val="000000" w:themeColor="text1"/>
                      <w:sz w:val="18"/>
                      <w:szCs w:val="20"/>
                    </w:rPr>
                    <w:t xml:space="preserve"> </w:t>
                  </w:r>
                  <w:r w:rsidRPr="00ED1A18">
                    <w:rPr>
                      <w:rFonts w:asciiTheme="majorEastAsia" w:eastAsiaTheme="majorEastAsia" w:hAnsiTheme="majorEastAsia" w:hint="eastAsia"/>
                      <w:bCs/>
                      <w:color w:val="000000" w:themeColor="text1"/>
                      <w:sz w:val="18"/>
                      <w:szCs w:val="20"/>
                    </w:rPr>
                    <w:t>ロ</w:t>
                  </w:r>
                </w:p>
              </w:tc>
              <w:tc>
                <w:tcPr>
                  <w:tcW w:w="1449" w:type="dxa"/>
                  <w:shd w:val="clear" w:color="auto" w:fill="auto"/>
                </w:tcPr>
                <w:p w:rsidR="000B4BDD" w:rsidRPr="007A205D" w:rsidRDefault="000B4BDD" w:rsidP="00035158">
                  <w:pPr>
                    <w:spacing w:line="240" w:lineRule="exact"/>
                    <w:jc w:val="center"/>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７５０単位</w:t>
                  </w:r>
                </w:p>
              </w:tc>
            </w:tr>
            <w:tr w:rsidR="006D2C05" w:rsidTr="001136EE">
              <w:trPr>
                <w:trHeight w:val="260"/>
              </w:trPr>
              <w:tc>
                <w:tcPr>
                  <w:tcW w:w="5574" w:type="dxa"/>
                  <w:gridSpan w:val="2"/>
                  <w:tcBorders>
                    <w:top w:val="single" w:sz="4" w:space="0" w:color="auto"/>
                    <w:left w:val="single" w:sz="4" w:space="0" w:color="auto"/>
                    <w:bottom w:val="single" w:sz="4" w:space="0" w:color="auto"/>
                  </w:tcBorders>
                  <w:shd w:val="clear" w:color="auto" w:fill="auto"/>
                </w:tcPr>
                <w:p w:rsidR="006D2C05" w:rsidRDefault="006D2C05" w:rsidP="006D2C05">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病院、診療所、地域密着型介護老人福祉施設又は介護保険施設の職員から利用者に係る必要な情報の提供を２回受けており、うち１回以上はカンファレンスによる</w:t>
                  </w:r>
                </w:p>
              </w:tc>
            </w:tr>
            <w:tr w:rsidR="000B4BDD" w:rsidRPr="007A205D" w:rsidTr="00035158">
              <w:trPr>
                <w:trHeight w:val="260"/>
              </w:trPr>
              <w:tc>
                <w:tcPr>
                  <w:tcW w:w="4125" w:type="dxa"/>
                  <w:shd w:val="clear" w:color="auto" w:fill="D0CECE" w:themeFill="background2" w:themeFillShade="E6"/>
                </w:tcPr>
                <w:p w:rsidR="000B4BDD" w:rsidRDefault="000B4BDD" w:rsidP="000B4BDD">
                  <w:pPr>
                    <w:spacing w:line="240" w:lineRule="exact"/>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退院・退所加算（Ⅲ）</w:t>
                  </w:r>
                </w:p>
              </w:tc>
              <w:tc>
                <w:tcPr>
                  <w:tcW w:w="1449" w:type="dxa"/>
                  <w:shd w:val="clear" w:color="auto" w:fill="auto"/>
                </w:tcPr>
                <w:p w:rsidR="000B4BDD" w:rsidRPr="007A205D" w:rsidRDefault="000B4BDD" w:rsidP="000B4BDD">
                  <w:pPr>
                    <w:spacing w:line="240" w:lineRule="exact"/>
                    <w:jc w:val="center"/>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bCs/>
                      <w:color w:val="000000" w:themeColor="text1"/>
                      <w:sz w:val="18"/>
                      <w:szCs w:val="20"/>
                    </w:rPr>
                    <w:t>９００単位</w:t>
                  </w:r>
                </w:p>
              </w:tc>
            </w:tr>
            <w:tr w:rsidR="006D2C05" w:rsidTr="001136EE">
              <w:trPr>
                <w:trHeight w:val="260"/>
              </w:trPr>
              <w:tc>
                <w:tcPr>
                  <w:tcW w:w="5574" w:type="dxa"/>
                  <w:gridSpan w:val="2"/>
                  <w:tcBorders>
                    <w:top w:val="single" w:sz="4" w:space="0" w:color="auto"/>
                    <w:left w:val="single" w:sz="4" w:space="0" w:color="auto"/>
                    <w:bottom w:val="single" w:sz="4" w:space="0" w:color="auto"/>
                  </w:tcBorders>
                  <w:shd w:val="clear" w:color="auto" w:fill="auto"/>
                </w:tcPr>
                <w:p w:rsidR="006D2C05" w:rsidRDefault="006D2C05" w:rsidP="006D2C05">
                  <w:pPr>
                    <w:spacing w:line="240" w:lineRule="exact"/>
                    <w:rPr>
                      <w:rFonts w:asciiTheme="majorEastAsia" w:eastAsiaTheme="majorEastAsia" w:hAnsiTheme="majorEastAsia"/>
                      <w:color w:val="000000" w:themeColor="text1"/>
                      <w:sz w:val="18"/>
                      <w:szCs w:val="18"/>
                    </w:rPr>
                  </w:pPr>
                  <w:r w:rsidRPr="000B4BDD">
                    <w:rPr>
                      <w:rFonts w:asciiTheme="majorEastAsia" w:eastAsiaTheme="majorEastAsia" w:hAnsiTheme="majorEastAsia" w:hint="eastAsia"/>
                      <w:bCs/>
                      <w:color w:val="000000" w:themeColor="text1"/>
                      <w:sz w:val="18"/>
                      <w:szCs w:val="18"/>
                    </w:rPr>
                    <w:t>病院、診療所、地域密着型介護老人福祉施設又は介護保険施設の職員から利用者に係る必要な情報の提供を３回以上受けており、うち１回以上はカンファレンスによる</w:t>
                  </w:r>
                </w:p>
              </w:tc>
            </w:tr>
          </w:tbl>
          <w:p w:rsidR="008811C5" w:rsidRPr="00ED1A18" w:rsidRDefault="008811C5" w:rsidP="000B4BDD">
            <w:pPr>
              <w:spacing w:line="240" w:lineRule="exact"/>
              <w:ind w:leftChars="100" w:left="578" w:hanging="360"/>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B4BDD" w:rsidRDefault="00C40573" w:rsidP="000B4BD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7274964"/>
                <w14:checkbox>
                  <w14:checked w14:val="0"/>
                  <w14:checkedState w14:val="0052" w14:font="Wingdings 2"/>
                  <w14:uncheckedState w14:val="2610" w14:font="ＭＳ ゴシック"/>
                </w14:checkbox>
              </w:sdtPr>
              <w:sdtEndPr/>
              <w:sdtContent>
                <w:r w:rsidR="000B4BDD">
                  <w:rPr>
                    <w:rFonts w:hAnsi="ＭＳ ゴシック" w:hint="eastAsia"/>
                    <w:color w:val="000000" w:themeColor="text1"/>
                    <w:sz w:val="18"/>
                    <w:szCs w:val="18"/>
                  </w:rPr>
                  <w:t>☐</w:t>
                </w:r>
              </w:sdtContent>
            </w:sdt>
            <w:r w:rsidR="000B4BDD">
              <w:rPr>
                <w:rFonts w:asciiTheme="majorEastAsia" w:eastAsiaTheme="majorEastAsia" w:hAnsiTheme="majorEastAsia" w:hint="eastAsia"/>
                <w:color w:val="000000" w:themeColor="text1"/>
                <w:sz w:val="18"/>
                <w:szCs w:val="18"/>
              </w:rPr>
              <w:t xml:space="preserve">　</w:t>
            </w:r>
            <w:r w:rsidR="000B4BDD">
              <w:rPr>
                <w:rFonts w:asciiTheme="majorEastAsia" w:eastAsiaTheme="majorEastAsia" w:hAnsiTheme="majorEastAsia" w:hint="eastAsia"/>
                <w:bCs/>
                <w:color w:val="000000" w:themeColor="text1"/>
                <w:sz w:val="18"/>
                <w:szCs w:val="18"/>
              </w:rPr>
              <w:t>いる</w:t>
            </w:r>
            <w:r w:rsidR="000B4BDD" w:rsidRPr="00B103DF">
              <w:rPr>
                <w:rFonts w:asciiTheme="majorEastAsia" w:eastAsiaTheme="majorEastAsia" w:hAnsiTheme="majorEastAsia" w:hint="eastAsia"/>
                <w:bCs/>
                <w:color w:val="000000" w:themeColor="text1"/>
                <w:sz w:val="18"/>
                <w:szCs w:val="18"/>
              </w:rPr>
              <w:t xml:space="preserve">　</w:t>
            </w:r>
          </w:p>
          <w:p w:rsidR="000B4BDD" w:rsidRDefault="00C40573" w:rsidP="000B4BDD">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6136366"/>
                <w14:checkbox>
                  <w14:checked w14:val="0"/>
                  <w14:checkedState w14:val="0052" w14:font="Wingdings 2"/>
                  <w14:uncheckedState w14:val="2610" w14:font="ＭＳ ゴシック"/>
                </w14:checkbox>
              </w:sdtPr>
              <w:sdtEndPr/>
              <w:sdtContent>
                <w:r w:rsidR="000B4BDD">
                  <w:rPr>
                    <w:rFonts w:hAnsi="ＭＳ ゴシック" w:hint="eastAsia"/>
                    <w:color w:val="000000" w:themeColor="text1"/>
                    <w:sz w:val="18"/>
                    <w:szCs w:val="18"/>
                  </w:rPr>
                  <w:t>☐</w:t>
                </w:r>
              </w:sdtContent>
            </w:sdt>
            <w:r w:rsidR="000B4BDD">
              <w:rPr>
                <w:rFonts w:asciiTheme="majorEastAsia" w:eastAsiaTheme="majorEastAsia" w:hAnsiTheme="majorEastAsia" w:hint="eastAsia"/>
                <w:color w:val="000000" w:themeColor="text1"/>
                <w:sz w:val="18"/>
                <w:szCs w:val="18"/>
              </w:rPr>
              <w:t xml:space="preserve">　</w:t>
            </w:r>
            <w:r w:rsidR="000B4BDD">
              <w:rPr>
                <w:rFonts w:asciiTheme="majorEastAsia" w:eastAsiaTheme="majorEastAsia" w:hAnsiTheme="majorEastAsia" w:hint="eastAsia"/>
                <w:bCs/>
                <w:color w:val="000000" w:themeColor="text1"/>
                <w:sz w:val="18"/>
                <w:szCs w:val="18"/>
              </w:rPr>
              <w:t>いない</w:t>
            </w:r>
          </w:p>
          <w:p w:rsidR="008811C5" w:rsidRPr="00ED1A18" w:rsidRDefault="00C40573" w:rsidP="000B4BDD">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8463177"/>
                <w14:checkbox>
                  <w14:checked w14:val="0"/>
                  <w14:checkedState w14:val="0052" w14:font="Wingdings 2"/>
                  <w14:uncheckedState w14:val="2610" w14:font="ＭＳ ゴシック"/>
                </w14:checkbox>
              </w:sdtPr>
              <w:sdtEndPr/>
              <w:sdtContent>
                <w:r w:rsidR="000B4BDD">
                  <w:rPr>
                    <w:rFonts w:hAnsi="ＭＳ ゴシック" w:hint="eastAsia"/>
                    <w:color w:val="000000" w:themeColor="text1"/>
                    <w:sz w:val="18"/>
                    <w:szCs w:val="18"/>
                  </w:rPr>
                  <w:t>☐</w:t>
                </w:r>
              </w:sdtContent>
            </w:sdt>
            <w:r w:rsidR="000B4BDD">
              <w:rPr>
                <w:rFonts w:asciiTheme="majorEastAsia" w:eastAsiaTheme="majorEastAsia" w:hAnsiTheme="majorEastAsia" w:hint="eastAsia"/>
                <w:color w:val="000000" w:themeColor="text1"/>
                <w:sz w:val="18"/>
                <w:szCs w:val="18"/>
              </w:rPr>
              <w:t xml:space="preserve">　</w:t>
            </w:r>
            <w:r w:rsidR="000B4BD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8811C5"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別表ヘ</w:t>
            </w:r>
          </w:p>
          <w:p w:rsidR="000B4BDD" w:rsidRPr="00ED1A18" w:rsidRDefault="000B4BDD" w:rsidP="000B4BD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0B4BDD" w:rsidRPr="00ED1A18" w:rsidRDefault="000B4BDD" w:rsidP="000B4BD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第85号の2</w:t>
            </w:r>
          </w:p>
        </w:tc>
      </w:tr>
      <w:tr w:rsidR="0043781B" w:rsidRPr="00ED1A18" w:rsidTr="00F41057">
        <w:trPr>
          <w:trHeight w:val="635"/>
        </w:trPr>
        <w:tc>
          <w:tcPr>
            <w:tcW w:w="1413" w:type="dxa"/>
            <w:tcBorders>
              <w:top w:val="nil"/>
              <w:bottom w:val="nil"/>
            </w:tcBorders>
          </w:tcPr>
          <w:p w:rsidR="0043781B" w:rsidRPr="00ED1A18" w:rsidRDefault="0043781B" w:rsidP="000B4BD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3781B" w:rsidRPr="00ED1A18" w:rsidRDefault="0043781B" w:rsidP="0043781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3781B">
              <w:rPr>
                <w:rFonts w:asciiTheme="majorEastAsia" w:eastAsiaTheme="majorEastAsia" w:hAnsiTheme="majorEastAsia" w:hint="eastAsia"/>
                <w:bCs/>
                <w:color w:val="000000" w:themeColor="text1"/>
                <w:sz w:val="18"/>
                <w:szCs w:val="20"/>
              </w:rPr>
              <w:t>当該利用者が居宅サービス又は地域密着型サービスの利用を開始した月に当該加算を算定</w:t>
            </w:r>
            <w:r>
              <w:rPr>
                <w:rFonts w:asciiTheme="majorEastAsia" w:eastAsiaTheme="majorEastAsia" w:hAnsiTheme="majorEastAsia" w:hint="eastAsia"/>
                <w:bCs/>
                <w:color w:val="000000" w:themeColor="text1"/>
                <w:sz w:val="18"/>
                <w:szCs w:val="20"/>
              </w:rPr>
              <w:t>します。</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 xml:space="preserve">　</w:t>
            </w:r>
            <w:r w:rsidRPr="0043781B">
              <w:rPr>
                <w:rFonts w:asciiTheme="majorEastAsia" w:eastAsiaTheme="majorEastAsia" w:hAnsiTheme="majorEastAsia" w:hint="eastAsia"/>
                <w:bCs/>
                <w:color w:val="000000" w:themeColor="text1"/>
                <w:sz w:val="18"/>
                <w:szCs w:val="20"/>
              </w:rPr>
              <w:t>ただし、利用者の事情等により、退院が延長した場合については、利用者の状態の変化が考えられるため、必要に応じて、再度保険医療機関等の職員と面談等を行い、直近の情報を得ることと</w:t>
            </w:r>
            <w:r>
              <w:rPr>
                <w:rFonts w:asciiTheme="majorEastAsia" w:eastAsiaTheme="majorEastAsia" w:hAnsiTheme="majorEastAsia" w:hint="eastAsia"/>
                <w:bCs/>
                <w:color w:val="000000" w:themeColor="text1"/>
                <w:sz w:val="18"/>
                <w:szCs w:val="20"/>
              </w:rPr>
              <w:t>します</w:t>
            </w:r>
            <w:r w:rsidRPr="0043781B">
              <w:rPr>
                <w:rFonts w:asciiTheme="majorEastAsia" w:eastAsiaTheme="majorEastAsia" w:hAnsiTheme="majorEastAsia" w:hint="eastAsia"/>
                <w:bCs/>
                <w:color w:val="000000" w:themeColor="text1"/>
                <w:sz w:val="18"/>
                <w:szCs w:val="20"/>
              </w:rPr>
              <w:t>。なお、利用者の状態に変化がないことを電話等</w:t>
            </w:r>
            <w:r>
              <w:rPr>
                <w:rFonts w:asciiTheme="majorEastAsia" w:eastAsiaTheme="majorEastAsia" w:hAnsiTheme="majorEastAsia" w:hint="eastAsia"/>
                <w:bCs/>
                <w:color w:val="000000" w:themeColor="text1"/>
                <w:sz w:val="18"/>
                <w:szCs w:val="20"/>
              </w:rPr>
              <w:t>で確認した場合は、保険医療機関等の職員と面談等を行う必要はありません。</w:t>
            </w:r>
          </w:p>
        </w:tc>
        <w:tc>
          <w:tcPr>
            <w:tcW w:w="1276" w:type="dxa"/>
            <w:tcBorders>
              <w:top w:val="dotted" w:sz="4" w:space="0" w:color="auto"/>
              <w:bottom w:val="single" w:sz="4" w:space="0" w:color="auto"/>
            </w:tcBorders>
          </w:tcPr>
          <w:p w:rsidR="0043781B" w:rsidRDefault="0043781B" w:rsidP="000B4BD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3781B" w:rsidRDefault="0043781B" w:rsidP="0043781B">
            <w:pPr>
              <w:spacing w:line="240" w:lineRule="exact"/>
              <w:rPr>
                <w:rFonts w:asciiTheme="majorEastAsia" w:eastAsiaTheme="majorEastAsia" w:hAnsiTheme="majorEastAsia"/>
                <w:bCs/>
                <w:color w:val="000000" w:themeColor="text1"/>
                <w:sz w:val="18"/>
                <w:szCs w:val="18"/>
              </w:rPr>
            </w:pPr>
            <w:r w:rsidRPr="0043781B">
              <w:rPr>
                <w:rFonts w:asciiTheme="majorEastAsia" w:eastAsiaTheme="majorEastAsia" w:hAnsiTheme="majorEastAsia" w:hint="eastAsia"/>
                <w:bCs/>
                <w:color w:val="000000" w:themeColor="text1"/>
                <w:sz w:val="18"/>
                <w:szCs w:val="18"/>
              </w:rPr>
              <w:t>平成21年4月改定関係Q</w:t>
            </w:r>
            <w:r w:rsidR="00F0682B">
              <w:rPr>
                <w:rFonts w:asciiTheme="majorEastAsia" w:eastAsiaTheme="majorEastAsia" w:hAnsiTheme="majorEastAsia"/>
                <w:bCs/>
                <w:color w:val="000000" w:themeColor="text1"/>
                <w:sz w:val="18"/>
                <w:szCs w:val="18"/>
              </w:rPr>
              <w:t>&amp;</w:t>
            </w:r>
            <w:r w:rsidRPr="0043781B">
              <w:rPr>
                <w:rFonts w:asciiTheme="majorEastAsia" w:eastAsiaTheme="majorEastAsia" w:hAnsiTheme="majorEastAsia" w:hint="eastAsia"/>
                <w:bCs/>
                <w:color w:val="000000" w:themeColor="text1"/>
                <w:sz w:val="18"/>
                <w:szCs w:val="18"/>
              </w:rPr>
              <w:t xml:space="preserve">A(vol.1) </w:t>
            </w:r>
          </w:p>
          <w:p w:rsidR="0043781B" w:rsidRPr="00ED1A18" w:rsidRDefault="0043781B" w:rsidP="0043781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問</w:t>
            </w:r>
            <w:r w:rsidRPr="0043781B">
              <w:rPr>
                <w:rFonts w:asciiTheme="majorEastAsia" w:eastAsiaTheme="majorEastAsia" w:hAnsiTheme="majorEastAsia" w:hint="eastAsia"/>
                <w:bCs/>
                <w:color w:val="000000" w:themeColor="text1"/>
                <w:sz w:val="18"/>
                <w:szCs w:val="18"/>
              </w:rPr>
              <w:t>65</w:t>
            </w:r>
          </w:p>
        </w:tc>
      </w:tr>
      <w:tr w:rsidR="0043781B" w:rsidRPr="00ED1A18" w:rsidTr="00484F9D">
        <w:trPr>
          <w:cantSplit/>
          <w:trHeight w:val="58"/>
        </w:trPr>
        <w:tc>
          <w:tcPr>
            <w:tcW w:w="1413" w:type="dxa"/>
            <w:tcBorders>
              <w:top w:val="nil"/>
              <w:bottom w:val="nil"/>
            </w:tcBorders>
          </w:tcPr>
          <w:p w:rsidR="0043781B" w:rsidRPr="00ED1A18" w:rsidRDefault="0043781B" w:rsidP="0043781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3781B" w:rsidRDefault="0043781B" w:rsidP="0043781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43781B">
              <w:rPr>
                <w:rFonts w:asciiTheme="majorEastAsia" w:eastAsiaTheme="majorEastAsia" w:hAnsiTheme="majorEastAsia" w:hint="eastAsia"/>
                <w:bCs/>
                <w:color w:val="000000" w:themeColor="text1"/>
                <w:sz w:val="18"/>
                <w:szCs w:val="20"/>
              </w:rPr>
              <w:t>退院・退所日が属する日の</w:t>
            </w:r>
            <w:r>
              <w:rPr>
                <w:rFonts w:asciiTheme="majorEastAsia" w:eastAsiaTheme="majorEastAsia" w:hAnsiTheme="majorEastAsia" w:hint="eastAsia"/>
                <w:bCs/>
                <w:color w:val="000000" w:themeColor="text1"/>
                <w:sz w:val="18"/>
                <w:szCs w:val="20"/>
              </w:rPr>
              <w:t>翌月末までにサービスが提供されなかった場合は、当該加算は算定していませんか。</w:t>
            </w:r>
          </w:p>
        </w:tc>
        <w:tc>
          <w:tcPr>
            <w:tcW w:w="1276" w:type="dxa"/>
            <w:tcBorders>
              <w:top w:val="single" w:sz="4" w:space="0" w:color="auto"/>
              <w:bottom w:val="dotted" w:sz="4" w:space="0" w:color="auto"/>
            </w:tcBorders>
          </w:tcPr>
          <w:p w:rsidR="0043781B" w:rsidRDefault="00C40573" w:rsidP="0043781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0011210"/>
                <w14:checkbox>
                  <w14:checked w14:val="0"/>
                  <w14:checkedState w14:val="0052" w14:font="Wingdings 2"/>
                  <w14:uncheckedState w14:val="2610" w14:font="ＭＳ ゴシック"/>
                </w14:checkbox>
              </w:sdtPr>
              <w:sdtEndPr/>
              <w:sdtContent>
                <w:r w:rsidR="0043781B">
                  <w:rPr>
                    <w:rFonts w:hAnsi="ＭＳ ゴシック" w:hint="eastAsia"/>
                    <w:color w:val="000000" w:themeColor="text1"/>
                    <w:sz w:val="18"/>
                    <w:szCs w:val="18"/>
                  </w:rPr>
                  <w:t>☐</w:t>
                </w:r>
              </w:sdtContent>
            </w:sdt>
            <w:r w:rsidR="0043781B">
              <w:rPr>
                <w:rFonts w:asciiTheme="majorEastAsia" w:eastAsiaTheme="majorEastAsia" w:hAnsiTheme="majorEastAsia" w:hint="eastAsia"/>
                <w:color w:val="000000" w:themeColor="text1"/>
                <w:sz w:val="18"/>
                <w:szCs w:val="18"/>
              </w:rPr>
              <w:t xml:space="preserve">　</w:t>
            </w:r>
            <w:r w:rsidR="0043781B">
              <w:rPr>
                <w:rFonts w:asciiTheme="majorEastAsia" w:eastAsiaTheme="majorEastAsia" w:hAnsiTheme="majorEastAsia" w:hint="eastAsia"/>
                <w:bCs/>
                <w:color w:val="000000" w:themeColor="text1"/>
                <w:sz w:val="18"/>
                <w:szCs w:val="18"/>
              </w:rPr>
              <w:t>いる</w:t>
            </w:r>
            <w:r w:rsidR="0043781B" w:rsidRPr="00B103DF">
              <w:rPr>
                <w:rFonts w:asciiTheme="majorEastAsia" w:eastAsiaTheme="majorEastAsia" w:hAnsiTheme="majorEastAsia" w:hint="eastAsia"/>
                <w:bCs/>
                <w:color w:val="000000" w:themeColor="text1"/>
                <w:sz w:val="18"/>
                <w:szCs w:val="18"/>
              </w:rPr>
              <w:t xml:space="preserve">　</w:t>
            </w:r>
          </w:p>
          <w:p w:rsidR="0043781B" w:rsidRDefault="00C40573" w:rsidP="0043781B">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3604334"/>
                <w14:checkbox>
                  <w14:checked w14:val="0"/>
                  <w14:checkedState w14:val="0052" w14:font="Wingdings 2"/>
                  <w14:uncheckedState w14:val="2610" w14:font="ＭＳ ゴシック"/>
                </w14:checkbox>
              </w:sdtPr>
              <w:sdtEndPr/>
              <w:sdtContent>
                <w:r w:rsidR="0043781B">
                  <w:rPr>
                    <w:rFonts w:hAnsi="ＭＳ ゴシック" w:hint="eastAsia"/>
                    <w:color w:val="000000" w:themeColor="text1"/>
                    <w:sz w:val="18"/>
                    <w:szCs w:val="18"/>
                  </w:rPr>
                  <w:t>☐</w:t>
                </w:r>
              </w:sdtContent>
            </w:sdt>
            <w:r w:rsidR="0043781B">
              <w:rPr>
                <w:rFonts w:asciiTheme="majorEastAsia" w:eastAsiaTheme="majorEastAsia" w:hAnsiTheme="majorEastAsia" w:hint="eastAsia"/>
                <w:color w:val="000000" w:themeColor="text1"/>
                <w:sz w:val="18"/>
                <w:szCs w:val="18"/>
              </w:rPr>
              <w:t xml:space="preserve">　</w:t>
            </w:r>
            <w:r w:rsidR="0043781B">
              <w:rPr>
                <w:rFonts w:asciiTheme="majorEastAsia" w:eastAsiaTheme="majorEastAsia" w:hAnsiTheme="majorEastAsia" w:hint="eastAsia"/>
                <w:bCs/>
                <w:color w:val="000000" w:themeColor="text1"/>
                <w:sz w:val="18"/>
                <w:szCs w:val="18"/>
              </w:rPr>
              <w:t>いない</w:t>
            </w:r>
          </w:p>
          <w:p w:rsidR="0043781B" w:rsidRPr="00ED1A18" w:rsidRDefault="00C40573" w:rsidP="0043781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5514159"/>
                <w14:checkbox>
                  <w14:checked w14:val="0"/>
                  <w14:checkedState w14:val="0052" w14:font="Wingdings 2"/>
                  <w14:uncheckedState w14:val="2610" w14:font="ＭＳ ゴシック"/>
                </w14:checkbox>
              </w:sdtPr>
              <w:sdtEndPr/>
              <w:sdtContent>
                <w:r w:rsidR="0043781B">
                  <w:rPr>
                    <w:rFonts w:hAnsi="ＭＳ ゴシック" w:hint="eastAsia"/>
                    <w:color w:val="000000" w:themeColor="text1"/>
                    <w:sz w:val="18"/>
                    <w:szCs w:val="18"/>
                  </w:rPr>
                  <w:t>☐</w:t>
                </w:r>
              </w:sdtContent>
            </w:sdt>
            <w:r w:rsidR="0043781B">
              <w:rPr>
                <w:rFonts w:asciiTheme="majorEastAsia" w:eastAsiaTheme="majorEastAsia" w:hAnsiTheme="majorEastAsia" w:hint="eastAsia"/>
                <w:color w:val="000000" w:themeColor="text1"/>
                <w:sz w:val="18"/>
                <w:szCs w:val="18"/>
              </w:rPr>
              <w:t xml:space="preserve">　</w:t>
            </w:r>
            <w:r w:rsidR="0043781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3781B" w:rsidRDefault="0043781B" w:rsidP="0043781B">
            <w:pPr>
              <w:spacing w:line="240" w:lineRule="exact"/>
              <w:rPr>
                <w:rFonts w:asciiTheme="majorEastAsia" w:eastAsiaTheme="majorEastAsia" w:hAnsiTheme="majorEastAsia"/>
                <w:bCs/>
                <w:color w:val="000000" w:themeColor="text1"/>
                <w:sz w:val="18"/>
                <w:szCs w:val="18"/>
              </w:rPr>
            </w:pPr>
            <w:r w:rsidRPr="0043781B">
              <w:rPr>
                <w:rFonts w:asciiTheme="majorEastAsia" w:eastAsiaTheme="majorEastAsia" w:hAnsiTheme="majorEastAsia" w:hint="eastAsia"/>
                <w:bCs/>
                <w:color w:val="000000" w:themeColor="text1"/>
                <w:sz w:val="18"/>
                <w:szCs w:val="18"/>
              </w:rPr>
              <w:t>平成21年4月改定関係Q</w:t>
            </w:r>
            <w:r w:rsidR="00F0682B">
              <w:rPr>
                <w:rFonts w:asciiTheme="majorEastAsia" w:eastAsiaTheme="majorEastAsia" w:hAnsiTheme="majorEastAsia" w:hint="eastAsia"/>
                <w:bCs/>
                <w:color w:val="000000" w:themeColor="text1"/>
                <w:sz w:val="18"/>
                <w:szCs w:val="18"/>
              </w:rPr>
              <w:t>&amp;</w:t>
            </w:r>
            <w:r w:rsidRPr="0043781B">
              <w:rPr>
                <w:rFonts w:asciiTheme="majorEastAsia" w:eastAsiaTheme="majorEastAsia" w:hAnsiTheme="majorEastAsia" w:hint="eastAsia"/>
                <w:bCs/>
                <w:color w:val="000000" w:themeColor="text1"/>
                <w:sz w:val="18"/>
                <w:szCs w:val="18"/>
              </w:rPr>
              <w:t xml:space="preserve">A(vol.1) </w:t>
            </w:r>
          </w:p>
          <w:p w:rsidR="0043781B" w:rsidRPr="00ED1A18" w:rsidRDefault="0043781B" w:rsidP="0043781B">
            <w:pPr>
              <w:spacing w:line="240" w:lineRule="exact"/>
              <w:ind w:left="360" w:hanging="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問</w:t>
            </w:r>
            <w:r w:rsidR="005B4207">
              <w:rPr>
                <w:rFonts w:asciiTheme="majorEastAsia" w:eastAsiaTheme="majorEastAsia" w:hAnsiTheme="majorEastAsia" w:hint="eastAsia"/>
                <w:bCs/>
                <w:color w:val="000000" w:themeColor="text1"/>
                <w:sz w:val="18"/>
                <w:szCs w:val="18"/>
              </w:rPr>
              <w:t>66</w:t>
            </w:r>
          </w:p>
        </w:tc>
      </w:tr>
      <w:tr w:rsidR="005B4207" w:rsidRPr="00ED1A18" w:rsidTr="00D76B90">
        <w:trPr>
          <w:cantSplit/>
          <w:trHeight w:val="58"/>
        </w:trPr>
        <w:tc>
          <w:tcPr>
            <w:tcW w:w="1413" w:type="dxa"/>
            <w:tcBorders>
              <w:top w:val="nil"/>
              <w:bottom w:val="nil"/>
            </w:tcBorders>
          </w:tcPr>
          <w:p w:rsidR="005B4207" w:rsidRPr="00ED1A18" w:rsidRDefault="005B4207" w:rsidP="0043781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5B4207" w:rsidRDefault="005B4207" w:rsidP="0043781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49568" behindDoc="0" locked="0" layoutInCell="1" allowOverlap="1">
                      <wp:simplePos x="0" y="0"/>
                      <wp:positionH relativeFrom="column">
                        <wp:posOffset>1602739</wp:posOffset>
                      </wp:positionH>
                      <wp:positionV relativeFrom="paragraph">
                        <wp:posOffset>963930</wp:posOffset>
                      </wp:positionV>
                      <wp:extent cx="213361" cy="1463040"/>
                      <wp:effectExtent l="3810" t="0" r="19050" b="95250"/>
                      <wp:wrapNone/>
                      <wp:docPr id="34" name="左中かっこ 34"/>
                      <wp:cNvGraphicFramePr/>
                      <a:graphic xmlns:a="http://schemas.openxmlformats.org/drawingml/2006/main">
                        <a:graphicData uri="http://schemas.microsoft.com/office/word/2010/wordprocessingShape">
                          <wps:wsp>
                            <wps:cNvSpPr/>
                            <wps:spPr>
                              <a:xfrm rot="16200000">
                                <a:off x="0" y="0"/>
                                <a:ext cx="213361" cy="14630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68D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4" o:spid="_x0000_s1026" type="#_x0000_t87" style="position:absolute;left:0;text-align:left;margin-left:126.2pt;margin-top:75.9pt;width:16.8pt;height:115.2pt;rotation:-90;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" adj="262" strokecolor="black [3213]" strokeweight=".5pt">
                      <v:stroke joinstyle="miter"/>
                    </v:shape>
                  </w:pict>
                </mc:Fallback>
              </mc:AlternateContent>
            </w:r>
            <w:r>
              <w:rPr>
                <w:rFonts w:asciiTheme="majorEastAsia" w:eastAsiaTheme="majorEastAsia" w:hAnsiTheme="majorEastAsia" w:hint="eastAsia"/>
                <w:bCs/>
                <w:color w:val="000000" w:themeColor="text1"/>
                <w:sz w:val="18"/>
                <w:szCs w:val="20"/>
              </w:rPr>
              <w:t xml:space="preserve">※　</w:t>
            </w:r>
            <w:r w:rsidRPr="005B4207">
              <w:rPr>
                <w:rFonts w:asciiTheme="majorEastAsia" w:eastAsiaTheme="majorEastAsia" w:hAnsiTheme="majorEastAsia" w:hint="eastAsia"/>
                <w:bCs/>
                <w:color w:val="000000" w:themeColor="text1"/>
                <w:sz w:val="18"/>
                <w:szCs w:val="20"/>
              </w:rPr>
              <w:t>退院・退所加算については、医療と介護の連携の強化・推進を図る観点から、退院・退所時に、病院等と利用者に関する情報共有等を行う際の評価を行うもので</w:t>
            </w:r>
            <w:r>
              <w:rPr>
                <w:rFonts w:asciiTheme="majorEastAsia" w:eastAsiaTheme="majorEastAsia" w:hAnsiTheme="majorEastAsia" w:hint="eastAsia"/>
                <w:bCs/>
                <w:color w:val="000000" w:themeColor="text1"/>
                <w:sz w:val="18"/>
                <w:szCs w:val="20"/>
              </w:rPr>
              <w:t>す</w:t>
            </w:r>
            <w:r w:rsidRPr="005B4207">
              <w:rPr>
                <w:rFonts w:asciiTheme="majorEastAsia" w:eastAsiaTheme="majorEastAsia" w:hAnsiTheme="majorEastAsia" w:hint="eastAsia"/>
                <w:bCs/>
                <w:color w:val="000000" w:themeColor="text1"/>
                <w:sz w:val="18"/>
                <w:szCs w:val="20"/>
              </w:rPr>
              <w:t>。また、当該情報に基づいた居宅サービス計画を作成することにより、利用者の状態に応じた、より適切なサービスの提供が行われるものと考えられることから、利用者が当該病院等を退院・退所後、一定期間サービスが提供されなかった場合は、その間に利用者の状態像が変化することが想定されるため、行われた情報提供等を評価することはできないもので</w:t>
            </w:r>
            <w:r>
              <w:rPr>
                <w:rFonts w:asciiTheme="majorEastAsia" w:eastAsiaTheme="majorEastAsia" w:hAnsiTheme="majorEastAsia" w:hint="eastAsia"/>
                <w:bCs/>
                <w:color w:val="000000" w:themeColor="text1"/>
                <w:sz w:val="18"/>
                <w:szCs w:val="20"/>
              </w:rPr>
              <w:t>す。</w:t>
            </w:r>
          </w:p>
          <w:p w:rsidR="005B4207" w:rsidRDefault="005B4207" w:rsidP="005B4207">
            <w:pPr>
              <w:spacing w:line="240" w:lineRule="exact"/>
              <w:ind w:leftChars="100" w:left="21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＜例＞</w:t>
            </w:r>
            <w:r w:rsidR="00D1035F">
              <w:rPr>
                <w:rFonts w:asciiTheme="majorEastAsia" w:eastAsiaTheme="majorEastAsia" w:hAnsiTheme="majorEastAsia" w:hint="eastAsia"/>
                <w:bCs/>
                <w:color w:val="000000" w:themeColor="text1"/>
                <w:sz w:val="18"/>
                <w:szCs w:val="20"/>
              </w:rPr>
              <w:t xml:space="preserve"> </w:t>
            </w:r>
            <w:r w:rsidR="00D1035F">
              <w:rPr>
                <w:rFonts w:asciiTheme="majorEastAsia" w:eastAsiaTheme="majorEastAsia" w:hAnsiTheme="majorEastAsia"/>
                <w:bCs/>
                <w:color w:val="000000" w:themeColor="text1"/>
                <w:sz w:val="18"/>
                <w:szCs w:val="20"/>
              </w:rPr>
              <w:t xml:space="preserve">         </w:t>
            </w:r>
            <w:r w:rsidR="00D1035F" w:rsidRPr="00D1035F">
              <w:rPr>
                <w:rFonts w:asciiTheme="majorEastAsia" w:eastAsiaTheme="majorEastAsia" w:hAnsiTheme="majorEastAsia" w:hint="eastAsia"/>
                <w:bCs/>
                <w:color w:val="000000" w:themeColor="text1"/>
                <w:sz w:val="18"/>
                <w:szCs w:val="20"/>
                <w:bdr w:val="single" w:sz="4" w:space="0" w:color="auto"/>
              </w:rPr>
              <w:t>退院・退所日</w:t>
            </w:r>
          </w:p>
          <w:p w:rsidR="005B4207" w:rsidRDefault="005B4207" w:rsidP="005B4207">
            <w:pPr>
              <w:spacing w:line="240" w:lineRule="exact"/>
              <w:ind w:leftChars="100" w:left="21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6/20　　　　　6/27　　　　7/1　　　　　　　　8/1　　　　　　　</w:t>
            </w:r>
          </w:p>
          <w:p w:rsidR="005B4207" w:rsidRPr="005B4207" w:rsidRDefault="005B4207" w:rsidP="005B4207">
            <w:pPr>
              <w:spacing w:line="240" w:lineRule="exact"/>
              <w:ind w:leftChars="100" w:left="218"/>
              <w:rPr>
                <w:rFonts w:asciiTheme="majorEastAsia" w:eastAsiaTheme="majorEastAsia" w:hAnsiTheme="majorEastAsia"/>
                <w:bCs/>
                <w:color w:val="000000" w:themeColor="text1"/>
                <w:sz w:val="18"/>
                <w:szCs w:val="20"/>
              </w:rPr>
            </w:pPr>
            <w:r>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50592" behindDoc="0" locked="0" layoutInCell="1" allowOverlap="1">
                      <wp:simplePos x="0" y="0"/>
                      <wp:positionH relativeFrom="column">
                        <wp:posOffset>2447925</wp:posOffset>
                      </wp:positionH>
                      <wp:positionV relativeFrom="paragraph">
                        <wp:posOffset>147320</wp:posOffset>
                      </wp:positionV>
                      <wp:extent cx="694055" cy="0"/>
                      <wp:effectExtent l="0" t="76200" r="10795" b="95250"/>
                      <wp:wrapNone/>
                      <wp:docPr id="35" name="直線矢印コネクタ 35"/>
                      <wp:cNvGraphicFramePr/>
                      <a:graphic xmlns:a="http://schemas.openxmlformats.org/drawingml/2006/main">
                        <a:graphicData uri="http://schemas.microsoft.com/office/word/2010/wordprocessingShape">
                          <wps:wsp>
                            <wps:cNvCnPr/>
                            <wps:spPr>
                              <a:xfrm>
                                <a:off x="0" y="0"/>
                                <a:ext cx="6940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96C11" id="直線矢印コネクタ 35" o:spid="_x0000_s1026" type="#_x0000_t32" style="position:absolute;left:0;text-align:left;margin-left:192.75pt;margin-top:11.6pt;width:54.65pt;height:0;z-index:25195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" strokecolor="black [3213]" strokeweight=".5pt">
                      <v:stroke endarrow="block" joinstyle="miter"/>
                    </v:shape>
                  </w:pict>
                </mc:Fallback>
              </mc:AlternateContent>
            </w:r>
            <w:r>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48544" behindDoc="0" locked="0" layoutInCell="1" allowOverlap="1">
                      <wp:simplePos x="0" y="0"/>
                      <wp:positionH relativeFrom="column">
                        <wp:posOffset>993140</wp:posOffset>
                      </wp:positionH>
                      <wp:positionV relativeFrom="paragraph">
                        <wp:posOffset>156210</wp:posOffset>
                      </wp:positionV>
                      <wp:extent cx="1440000" cy="0"/>
                      <wp:effectExtent l="38100" t="76200" r="27305" b="95250"/>
                      <wp:wrapNone/>
                      <wp:docPr id="33" name="直線矢印コネクタ 33"/>
                      <wp:cNvGraphicFramePr/>
                      <a:graphic xmlns:a="http://schemas.openxmlformats.org/drawingml/2006/main">
                        <a:graphicData uri="http://schemas.microsoft.com/office/word/2010/wordprocessingShape">
                          <wps:wsp>
                            <wps:cNvCnPr/>
                            <wps:spPr>
                              <a:xfrm>
                                <a:off x="0" y="0"/>
                                <a:ext cx="1440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42310D" id="直線矢印コネクタ 33" o:spid="_x0000_s1026" type="#_x0000_t32" style="position:absolute;left:0;text-align:left;margin-left:78.2pt;margin-top:12.3pt;width:113.4pt;height:0;z-index:25194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" strokecolor="black [3213]" strokeweight=".5pt">
                      <v:stroke startarrow="block" endarrow="block" joinstyle="miter"/>
                    </v:shape>
                  </w:pict>
                </mc:Fallback>
              </mc:AlternateContent>
            </w:r>
            <w:r>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47520" behindDoc="0" locked="0" layoutInCell="1" allowOverlap="1" wp14:anchorId="096A0BE3" wp14:editId="4456AD33">
                      <wp:simplePos x="0" y="0"/>
                      <wp:positionH relativeFrom="column">
                        <wp:posOffset>2456815</wp:posOffset>
                      </wp:positionH>
                      <wp:positionV relativeFrom="paragraph">
                        <wp:posOffset>50165</wp:posOffset>
                      </wp:positionV>
                      <wp:extent cx="0" cy="144000"/>
                      <wp:effectExtent l="0" t="0" r="19050" b="27940"/>
                      <wp:wrapNone/>
                      <wp:docPr id="32" name="直線コネクタ 32"/>
                      <wp:cNvGraphicFramePr/>
                      <a:graphic xmlns:a="http://schemas.openxmlformats.org/drawingml/2006/main">
                        <a:graphicData uri="http://schemas.microsoft.com/office/word/2010/wordprocessingShape">
                          <wps:wsp>
                            <wps:cNvCnPr/>
                            <wps:spPr>
                              <a:xfrm flipH="1">
                                <a:off x="0" y="0"/>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095B4" id="直線コネクタ 32" o:spid="_x0000_s1026" style="position:absolute;left:0;text-align:left;flip:x;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45pt,3.95pt" to="19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" strokecolor="black [3213]" strokeweight=".5pt">
                      <v:stroke joinstyle="miter"/>
                    </v:line>
                  </w:pict>
                </mc:Fallback>
              </mc:AlternateContent>
            </w:r>
            <w:r>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45472" behindDoc="0" locked="0" layoutInCell="1" allowOverlap="1" wp14:anchorId="56183CA6" wp14:editId="7ADB9F51">
                      <wp:simplePos x="0" y="0"/>
                      <wp:positionH relativeFrom="column">
                        <wp:posOffset>1511935</wp:posOffset>
                      </wp:positionH>
                      <wp:positionV relativeFrom="paragraph">
                        <wp:posOffset>50165</wp:posOffset>
                      </wp:positionV>
                      <wp:extent cx="0" cy="144000"/>
                      <wp:effectExtent l="0" t="0" r="19050" b="27940"/>
                      <wp:wrapNone/>
                      <wp:docPr id="31" name="直線コネクタ 31"/>
                      <wp:cNvGraphicFramePr/>
                      <a:graphic xmlns:a="http://schemas.openxmlformats.org/drawingml/2006/main">
                        <a:graphicData uri="http://schemas.microsoft.com/office/word/2010/wordprocessingShape">
                          <wps:wsp>
                            <wps:cNvCnPr/>
                            <wps:spPr>
                              <a:xfrm flipH="1">
                                <a:off x="0" y="0"/>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10BE3" id="直線コネクタ 31" o:spid="_x0000_s1026" style="position:absolute;left:0;text-align:left;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05pt,3.95pt" to="11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" strokecolor="black [3213]" strokeweight=".5pt">
                      <v:stroke joinstyle="miter"/>
                    </v:line>
                  </w:pict>
                </mc:Fallback>
              </mc:AlternateContent>
            </w:r>
            <w:r>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43424" behindDoc="0" locked="0" layoutInCell="1" allowOverlap="1" wp14:anchorId="5452AADF" wp14:editId="02721085">
                      <wp:simplePos x="0" y="0"/>
                      <wp:positionH relativeFrom="column">
                        <wp:posOffset>940435</wp:posOffset>
                      </wp:positionH>
                      <wp:positionV relativeFrom="paragraph">
                        <wp:posOffset>42545</wp:posOffset>
                      </wp:positionV>
                      <wp:extent cx="0" cy="144000"/>
                      <wp:effectExtent l="0" t="0" r="19050" b="27940"/>
                      <wp:wrapNone/>
                      <wp:docPr id="30" name="直線コネクタ 30"/>
                      <wp:cNvGraphicFramePr/>
                      <a:graphic xmlns:a="http://schemas.openxmlformats.org/drawingml/2006/main">
                        <a:graphicData uri="http://schemas.microsoft.com/office/word/2010/wordprocessingShape">
                          <wps:wsp>
                            <wps:cNvCnPr/>
                            <wps:spPr>
                              <a:xfrm flipH="1">
                                <a:off x="0" y="0"/>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C07D7" id="直線コネクタ 30" o:spid="_x0000_s1026" style="position:absolute;left:0;text-align:left;flip:x;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3.35pt" to="7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" strokecolor="black [3213]" strokeweight=".5pt">
                      <v:stroke joinstyle="miter"/>
                    </v:line>
                  </w:pict>
                </mc:Fallback>
              </mc:AlternateContent>
            </w:r>
            <w:r>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39328" behindDoc="0" locked="0" layoutInCell="1" allowOverlap="1">
                      <wp:simplePos x="0" y="0"/>
                      <wp:positionH relativeFrom="column">
                        <wp:posOffset>139700</wp:posOffset>
                      </wp:positionH>
                      <wp:positionV relativeFrom="paragraph">
                        <wp:posOffset>26670</wp:posOffset>
                      </wp:positionV>
                      <wp:extent cx="0" cy="144000"/>
                      <wp:effectExtent l="0" t="0" r="19050" b="27940"/>
                      <wp:wrapNone/>
                      <wp:docPr id="27" name="直線コネクタ 27"/>
                      <wp:cNvGraphicFramePr/>
                      <a:graphic xmlns:a="http://schemas.openxmlformats.org/drawingml/2006/main">
                        <a:graphicData uri="http://schemas.microsoft.com/office/word/2010/wordprocessingShape">
                          <wps:wsp>
                            <wps:cNvCnPr/>
                            <wps:spPr>
                              <a:xfrm flipH="1">
                                <a:off x="0" y="0"/>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21719" id="直線コネクタ 27" o:spid="_x0000_s1026" style="position:absolute;left:0;text-align:left;flip:x;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1pt" to="1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" strokecolor="black [3213]" strokeweight=".5pt">
                      <v:stroke joinstyle="miter"/>
                    </v:line>
                  </w:pict>
                </mc:Fallback>
              </mc:AlternateContent>
            </w:r>
            <w:r w:rsidRPr="005B4207">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38304" behindDoc="0" locked="0" layoutInCell="1" allowOverlap="1">
                      <wp:simplePos x="0" y="0"/>
                      <wp:positionH relativeFrom="column">
                        <wp:posOffset>162560</wp:posOffset>
                      </wp:positionH>
                      <wp:positionV relativeFrom="paragraph">
                        <wp:posOffset>102870</wp:posOffset>
                      </wp:positionV>
                      <wp:extent cx="3131820" cy="0"/>
                      <wp:effectExtent l="0" t="0" r="30480" b="19050"/>
                      <wp:wrapNone/>
                      <wp:docPr id="26" name="直線コネクタ 26"/>
                      <wp:cNvGraphicFramePr/>
                      <a:graphic xmlns:a="http://schemas.openxmlformats.org/drawingml/2006/main">
                        <a:graphicData uri="http://schemas.microsoft.com/office/word/2010/wordprocessingShape">
                          <wps:wsp>
                            <wps:cNvCnPr/>
                            <wps:spPr>
                              <a:xfrm>
                                <a:off x="0" y="0"/>
                                <a:ext cx="3131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2FC69" id="直線コネクタ 26" o:spid="_x0000_s1026" style="position:absolute;left:0;text-align:left;z-index:251938304;visibility:visible;mso-wrap-style:square;mso-wrap-distance-left:9pt;mso-wrap-distance-top:0;mso-wrap-distance-right:9pt;mso-wrap-distance-bottom:0;mso-position-horizontal:absolute;mso-position-horizontal-relative:text;mso-position-vertical:absolute;mso-position-vertical-relative:text" from="12.8pt,8.1pt" to="259.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" strokecolor="black [3213]" strokeweight=".5pt">
                      <v:stroke joinstyle="miter"/>
                    </v:line>
                  </w:pict>
                </mc:Fallback>
              </mc:AlternateContent>
            </w:r>
          </w:p>
          <w:p w:rsidR="005B4207" w:rsidRDefault="005B4207" w:rsidP="005B4207">
            <w:pPr>
              <w:spacing w:line="240" w:lineRule="exact"/>
              <w:ind w:leftChars="100" w:left="218"/>
              <w:rPr>
                <w:rFonts w:asciiTheme="majorEastAsia" w:eastAsiaTheme="majorEastAsia" w:hAnsiTheme="majorEastAsia"/>
                <w:bCs/>
                <w:color w:val="000000" w:themeColor="text1"/>
                <w:sz w:val="18"/>
                <w:szCs w:val="20"/>
              </w:rPr>
            </w:pPr>
          </w:p>
          <w:p w:rsidR="005B4207" w:rsidRDefault="00AA7313" w:rsidP="005B4207">
            <w:pPr>
              <w:spacing w:line="240" w:lineRule="exact"/>
              <w:ind w:leftChars="100" w:left="218"/>
              <w:rPr>
                <w:rFonts w:asciiTheme="majorEastAsia" w:eastAsiaTheme="majorEastAsia" w:hAnsiTheme="majorEastAsia"/>
                <w:bCs/>
                <w:color w:val="000000" w:themeColor="text1"/>
                <w:sz w:val="18"/>
                <w:szCs w:val="20"/>
              </w:rPr>
            </w:pPr>
            <w:r>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952640" behindDoc="0" locked="0" layoutInCell="1" allowOverlap="1">
                      <wp:simplePos x="0" y="0"/>
                      <wp:positionH relativeFrom="column">
                        <wp:posOffset>25400</wp:posOffset>
                      </wp:positionH>
                      <wp:positionV relativeFrom="paragraph">
                        <wp:posOffset>57150</wp:posOffset>
                      </wp:positionV>
                      <wp:extent cx="1280160" cy="510540"/>
                      <wp:effectExtent l="0" t="152400" r="15240" b="22860"/>
                      <wp:wrapNone/>
                      <wp:docPr id="37" name="角丸四角形吹き出し 37"/>
                      <wp:cNvGraphicFramePr/>
                      <a:graphic xmlns:a="http://schemas.openxmlformats.org/drawingml/2006/main">
                        <a:graphicData uri="http://schemas.microsoft.com/office/word/2010/wordprocessingShape">
                          <wps:wsp>
                            <wps:cNvSpPr/>
                            <wps:spPr>
                              <a:xfrm>
                                <a:off x="0" y="0"/>
                                <a:ext cx="1280160" cy="510540"/>
                              </a:xfrm>
                              <a:prstGeom prst="wedgeRoundRectCallout">
                                <a:avLst>
                                  <a:gd name="adj1" fmla="val -40680"/>
                                  <a:gd name="adj2" fmla="val -76899"/>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515E" w:rsidRPr="00AA7313" w:rsidRDefault="00A8515E" w:rsidP="00AA7313">
                                  <w:pPr>
                                    <w:spacing w:line="180" w:lineRule="exact"/>
                                    <w:rPr>
                                      <w:color w:val="000000" w:themeColor="text1"/>
                                      <w:sz w:val="14"/>
                                      <w:szCs w:val="14"/>
                                    </w:rPr>
                                  </w:pPr>
                                  <w:r w:rsidRPr="00AA7313">
                                    <w:rPr>
                                      <w:rFonts w:hint="eastAsia"/>
                                      <w:color w:val="000000" w:themeColor="text1"/>
                                      <w:sz w:val="14"/>
                                      <w:szCs w:val="14"/>
                                    </w:rPr>
                                    <w:t>退院</w:t>
                                  </w:r>
                                  <w:r w:rsidRPr="00AA7313">
                                    <w:rPr>
                                      <w:color w:val="000000" w:themeColor="text1"/>
                                      <w:sz w:val="14"/>
                                      <w:szCs w:val="14"/>
                                    </w:rPr>
                                    <w:t>・退所日が決まり、病院等の職員と面談等を行い、居宅サービス計画を作成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9" type="#_x0000_t62" style="position:absolute;left:0;text-align:left;margin-left:2pt;margin-top:4.5pt;width:100.8pt;height:40.2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" adj="2013,-5810" filled="f" strokecolor="black [3213]" strokeweight=".5pt">
                      <v:textbox>
                        <w:txbxContent>
                          <w:p w:rsidR="00A8515E" w:rsidRPr="00AA7313" w:rsidRDefault="00A8515E" w:rsidP="00AA7313">
                            <w:pPr>
                              <w:spacing w:line="180" w:lineRule="exact"/>
                              <w:rPr>
                                <w:color w:val="000000" w:themeColor="text1"/>
                                <w:sz w:val="14"/>
                                <w:szCs w:val="14"/>
                              </w:rPr>
                            </w:pPr>
                            <w:r w:rsidRPr="00AA7313">
                              <w:rPr>
                                <w:rFonts w:hint="eastAsia"/>
                                <w:color w:val="000000" w:themeColor="text1"/>
                                <w:sz w:val="14"/>
                                <w:szCs w:val="14"/>
                              </w:rPr>
                              <w:t>退院</w:t>
                            </w:r>
                            <w:r w:rsidRPr="00AA7313">
                              <w:rPr>
                                <w:color w:val="000000" w:themeColor="text1"/>
                                <w:sz w:val="14"/>
                                <w:szCs w:val="14"/>
                              </w:rPr>
                              <w:t>・退所日が決まり、病院等の職員と面談等を行い、居宅サービス計画を作成</w:t>
                            </w:r>
                          </w:p>
                        </w:txbxContent>
                      </v:textbox>
                    </v:shape>
                  </w:pict>
                </mc:Fallback>
              </mc:AlternateContent>
            </w:r>
          </w:p>
          <w:p w:rsidR="005B4207" w:rsidRDefault="00D1035F" w:rsidP="005B4207">
            <w:pPr>
              <w:spacing w:line="240" w:lineRule="exact"/>
              <w:ind w:leftChars="100" w:left="21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noProof/>
                <w:color w:val="000000" w:themeColor="text1"/>
                <w:sz w:val="18"/>
                <w:szCs w:val="20"/>
              </w:rPr>
              <mc:AlternateContent>
                <mc:Choice Requires="wps">
                  <w:drawing>
                    <wp:anchor distT="0" distB="0" distL="114300" distR="114300" simplePos="0" relativeHeight="251951616" behindDoc="0" locked="0" layoutInCell="1" allowOverlap="1">
                      <wp:simplePos x="0" y="0"/>
                      <wp:positionH relativeFrom="column">
                        <wp:posOffset>1640840</wp:posOffset>
                      </wp:positionH>
                      <wp:positionV relativeFrom="paragraph">
                        <wp:posOffset>156210</wp:posOffset>
                      </wp:positionV>
                      <wp:extent cx="160020" cy="160020"/>
                      <wp:effectExtent l="19050" t="0" r="30480" b="30480"/>
                      <wp:wrapNone/>
                      <wp:docPr id="36" name="右矢印 36"/>
                      <wp:cNvGraphicFramePr/>
                      <a:graphic xmlns:a="http://schemas.openxmlformats.org/drawingml/2006/main">
                        <a:graphicData uri="http://schemas.microsoft.com/office/word/2010/wordprocessingShape">
                          <wps:wsp>
                            <wps:cNvSpPr/>
                            <wps:spPr>
                              <a:xfrm rot="5400000" flipV="1">
                                <a:off x="0" y="0"/>
                                <a:ext cx="160020" cy="16002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2835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129.2pt;margin-top:12.3pt;width:12.6pt;height:12.6pt;rotation:-90;flip:y;z-index:25195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" adj="10800" filled="f" strokecolor="black [3213]" strokeweight="1pt"/>
                  </w:pict>
                </mc:Fallback>
              </mc:AlternateContent>
            </w:r>
            <w:r w:rsidR="005B4207">
              <w:rPr>
                <w:rFonts w:asciiTheme="majorEastAsia" w:eastAsiaTheme="majorEastAsia" w:hAnsiTheme="majorEastAsia" w:hint="eastAsia"/>
                <w:bCs/>
                <w:color w:val="000000" w:themeColor="text1"/>
                <w:sz w:val="18"/>
                <w:szCs w:val="20"/>
              </w:rPr>
              <w:t xml:space="preserve">　　　　　　　　　　　　サービス提供なし　　　　　８月から</w:t>
            </w:r>
          </w:p>
          <w:p w:rsidR="005B4207" w:rsidRDefault="005B4207" w:rsidP="005B4207">
            <w:pPr>
              <w:spacing w:line="240" w:lineRule="exact"/>
              <w:ind w:leftChars="100" w:left="218" w:firstLineChars="2500" w:firstLine="395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サービス</w:t>
            </w:r>
            <w:r w:rsidR="00D1035F">
              <w:rPr>
                <w:rFonts w:asciiTheme="majorEastAsia" w:eastAsiaTheme="majorEastAsia" w:hAnsiTheme="majorEastAsia" w:hint="eastAsia"/>
                <w:bCs/>
                <w:color w:val="000000" w:themeColor="text1"/>
                <w:sz w:val="18"/>
                <w:szCs w:val="20"/>
              </w:rPr>
              <w:t>提供開始</w:t>
            </w:r>
          </w:p>
          <w:p w:rsidR="005B4207" w:rsidRDefault="005B4207" w:rsidP="00D1035F">
            <w:pPr>
              <w:spacing w:line="240" w:lineRule="exact"/>
              <w:ind w:firstLineChars="1500" w:firstLine="2370"/>
              <w:rPr>
                <w:rFonts w:asciiTheme="majorEastAsia" w:eastAsiaTheme="majorEastAsia" w:hAnsiTheme="majorEastAsia"/>
                <w:bCs/>
                <w:color w:val="000000" w:themeColor="text1"/>
                <w:sz w:val="18"/>
                <w:szCs w:val="20"/>
              </w:rPr>
            </w:pPr>
            <w:r w:rsidRPr="005B4207">
              <w:rPr>
                <w:rFonts w:asciiTheme="majorEastAsia" w:eastAsiaTheme="majorEastAsia" w:hAnsiTheme="majorEastAsia" w:hint="eastAsia"/>
                <w:bCs/>
                <w:color w:val="000000" w:themeColor="text1"/>
                <w:sz w:val="18"/>
                <w:szCs w:val="20"/>
                <w:bdr w:val="single" w:sz="4" w:space="0" w:color="auto"/>
              </w:rPr>
              <w:t>算定不可</w:t>
            </w:r>
            <w:r>
              <w:rPr>
                <w:rFonts w:asciiTheme="majorEastAsia" w:eastAsiaTheme="majorEastAsia" w:hAnsiTheme="majorEastAsia" w:hint="eastAsia"/>
                <w:bCs/>
                <w:color w:val="000000" w:themeColor="text1"/>
                <w:sz w:val="18"/>
                <w:szCs w:val="20"/>
              </w:rPr>
              <w:t xml:space="preserve">　　　　　　　</w:t>
            </w:r>
          </w:p>
        </w:tc>
        <w:tc>
          <w:tcPr>
            <w:tcW w:w="1276" w:type="dxa"/>
            <w:tcBorders>
              <w:top w:val="dotted" w:sz="4" w:space="0" w:color="auto"/>
              <w:bottom w:val="dotted" w:sz="4" w:space="0" w:color="auto"/>
            </w:tcBorders>
          </w:tcPr>
          <w:p w:rsidR="005B4207" w:rsidRDefault="005B4207" w:rsidP="0043781B">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5B4207" w:rsidRDefault="005B4207" w:rsidP="005B4207">
            <w:pPr>
              <w:spacing w:line="240" w:lineRule="exact"/>
              <w:rPr>
                <w:rFonts w:asciiTheme="majorEastAsia" w:eastAsiaTheme="majorEastAsia" w:hAnsiTheme="majorEastAsia"/>
                <w:bCs/>
                <w:color w:val="000000" w:themeColor="text1"/>
                <w:sz w:val="18"/>
                <w:szCs w:val="18"/>
              </w:rPr>
            </w:pPr>
            <w:r w:rsidRPr="0043781B">
              <w:rPr>
                <w:rFonts w:asciiTheme="majorEastAsia" w:eastAsiaTheme="majorEastAsia" w:hAnsiTheme="majorEastAsia" w:hint="eastAsia"/>
                <w:bCs/>
                <w:color w:val="000000" w:themeColor="text1"/>
                <w:sz w:val="18"/>
                <w:szCs w:val="18"/>
              </w:rPr>
              <w:t>平成21年4月改定関係Q</w:t>
            </w:r>
            <w:r w:rsidR="00F0682B">
              <w:rPr>
                <w:rFonts w:asciiTheme="majorEastAsia" w:eastAsiaTheme="majorEastAsia" w:hAnsiTheme="majorEastAsia"/>
                <w:bCs/>
                <w:color w:val="000000" w:themeColor="text1"/>
                <w:sz w:val="18"/>
                <w:szCs w:val="18"/>
              </w:rPr>
              <w:t>&amp;</w:t>
            </w:r>
            <w:r w:rsidRPr="0043781B">
              <w:rPr>
                <w:rFonts w:asciiTheme="majorEastAsia" w:eastAsiaTheme="majorEastAsia" w:hAnsiTheme="majorEastAsia" w:hint="eastAsia"/>
                <w:bCs/>
                <w:color w:val="000000" w:themeColor="text1"/>
                <w:sz w:val="18"/>
                <w:szCs w:val="18"/>
              </w:rPr>
              <w:t xml:space="preserve">A(vol.1) </w:t>
            </w:r>
          </w:p>
          <w:p w:rsidR="005B4207" w:rsidRPr="0043781B" w:rsidRDefault="005B4207" w:rsidP="005B420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問66</w:t>
            </w:r>
          </w:p>
        </w:tc>
      </w:tr>
      <w:tr w:rsidR="00DD4A51" w:rsidRPr="00ED1A18" w:rsidTr="00D76B90">
        <w:trPr>
          <w:cantSplit/>
          <w:trHeight w:val="58"/>
        </w:trPr>
        <w:tc>
          <w:tcPr>
            <w:tcW w:w="1413" w:type="dxa"/>
            <w:tcBorders>
              <w:top w:val="nil"/>
              <w:bottom w:val="nil"/>
            </w:tcBorders>
          </w:tcPr>
          <w:p w:rsidR="00DD4A51" w:rsidRPr="00ED1A18" w:rsidRDefault="00DD4A51" w:rsidP="00DD4A5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D4A51" w:rsidRDefault="00DD4A51" w:rsidP="00DD4A51">
            <w:pPr>
              <w:spacing w:line="240" w:lineRule="exact"/>
              <w:ind w:left="158" w:hangingChars="100" w:hanging="158"/>
              <w:rPr>
                <w:rFonts w:asciiTheme="majorEastAsia" w:eastAsiaTheme="majorEastAsia" w:hAnsiTheme="majorEastAsia"/>
                <w:bCs/>
                <w:noProof/>
                <w:color w:val="000000" w:themeColor="text1"/>
                <w:sz w:val="18"/>
                <w:szCs w:val="20"/>
              </w:rPr>
            </w:pPr>
            <w:r>
              <w:rPr>
                <w:rFonts w:asciiTheme="majorEastAsia" w:eastAsiaTheme="majorEastAsia" w:hAnsiTheme="majorEastAsia" w:hint="eastAsia"/>
                <w:bCs/>
                <w:noProof/>
                <w:color w:val="000000" w:themeColor="text1"/>
                <w:sz w:val="18"/>
                <w:szCs w:val="20"/>
              </w:rPr>
              <w:t>※　利用者に関する必要な情報については、別途定めることとします。</w:t>
            </w:r>
          </w:p>
        </w:tc>
        <w:tc>
          <w:tcPr>
            <w:tcW w:w="1276" w:type="dxa"/>
            <w:tcBorders>
              <w:top w:val="dotted" w:sz="4" w:space="0" w:color="auto"/>
              <w:bottom w:val="dotted" w:sz="4" w:space="0" w:color="auto"/>
            </w:tcBorders>
          </w:tcPr>
          <w:p w:rsidR="00DD4A51" w:rsidRPr="00ED1A18" w:rsidRDefault="00DD4A51" w:rsidP="00DD4A51">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DD4A51" w:rsidRPr="00ED1A18" w:rsidRDefault="00DD4A51" w:rsidP="00DD4A51">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DD4A51" w:rsidRDefault="00DD4A51" w:rsidP="00DD4A51">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w:t>
            </w:r>
            <w:r>
              <w:rPr>
                <w:rFonts w:asciiTheme="majorEastAsia" w:eastAsiaTheme="majorEastAsia" w:hAnsiTheme="majorEastAsia" w:hint="eastAsia"/>
                <w:bCs/>
                <w:color w:val="000000" w:themeColor="text1"/>
                <w:sz w:val="18"/>
                <w:szCs w:val="18"/>
              </w:rPr>
              <w:t>17(1</w:t>
            </w:r>
            <w:r w:rsidRPr="00ED1A18">
              <w:rPr>
                <w:rFonts w:asciiTheme="majorEastAsia" w:eastAsiaTheme="majorEastAsia" w:hAnsiTheme="majorEastAsia" w:hint="eastAsia"/>
                <w:bCs/>
                <w:color w:val="000000" w:themeColor="text1"/>
                <w:sz w:val="18"/>
                <w:szCs w:val="18"/>
              </w:rPr>
              <w:t>)</w:t>
            </w:r>
          </w:p>
          <w:p w:rsidR="00E21C34" w:rsidRDefault="00E21C34" w:rsidP="00DD4A51">
            <w:pPr>
              <w:spacing w:line="240" w:lineRule="exact"/>
              <w:ind w:left="360" w:hanging="360"/>
              <w:rPr>
                <w:rFonts w:asciiTheme="majorEastAsia" w:eastAsiaTheme="majorEastAsia" w:hAnsiTheme="majorEastAsia"/>
                <w:bCs/>
                <w:color w:val="000000" w:themeColor="text1"/>
                <w:sz w:val="18"/>
                <w:szCs w:val="18"/>
              </w:rPr>
            </w:pPr>
            <w:r w:rsidRPr="00E21C34">
              <w:rPr>
                <w:rFonts w:asciiTheme="majorEastAsia" w:eastAsiaTheme="majorEastAsia" w:hAnsiTheme="majorEastAsia" w:hint="eastAsia"/>
                <w:bCs/>
                <w:color w:val="000000" w:themeColor="text1"/>
                <w:sz w:val="18"/>
                <w:szCs w:val="18"/>
              </w:rPr>
              <w:t>平21-0313001</w:t>
            </w:r>
          </w:p>
          <w:p w:rsidR="00E21C34" w:rsidRPr="00ED1A18" w:rsidRDefault="00E21C34" w:rsidP="00E21C3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「退院・退所情報記録書」</w:t>
            </w:r>
          </w:p>
        </w:tc>
      </w:tr>
      <w:tr w:rsidR="008811C5" w:rsidRPr="00ED1A18" w:rsidTr="0020589A">
        <w:trPr>
          <w:trHeight w:val="2053"/>
        </w:trPr>
        <w:tc>
          <w:tcPr>
            <w:tcW w:w="1413" w:type="dxa"/>
            <w:tcBorders>
              <w:top w:val="nil"/>
              <w:bottom w:val="nil"/>
            </w:tcBorders>
          </w:tcPr>
          <w:p w:rsidR="008811C5" w:rsidRPr="00ED1A18" w:rsidRDefault="008811C5" w:rsidP="008811C5">
            <w:pPr>
              <w:widowControl/>
              <w:spacing w:line="240" w:lineRule="exact"/>
              <w:ind w:left="360" w:hanging="360"/>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8811C5" w:rsidRPr="00ED1A18" w:rsidRDefault="008811C5" w:rsidP="00210A0B">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退院・退所加算については、入院又は入所期間中１回（医師等からの要請により退院に向けた調整を行うための面談に参加し、必要な情報を得た上で、居宅サービス計画を作成し、居宅サービス又は地域密着型サービスの利</w:t>
            </w:r>
            <w:r w:rsidR="00035158">
              <w:rPr>
                <w:rFonts w:asciiTheme="majorEastAsia" w:eastAsiaTheme="majorEastAsia" w:hAnsiTheme="majorEastAsia" w:hint="eastAsia"/>
                <w:bCs/>
                <w:color w:val="000000" w:themeColor="text1"/>
                <w:sz w:val="18"/>
                <w:szCs w:val="20"/>
              </w:rPr>
              <w:t>用に関する調整を行った場合を含む。）のみ算定することができます。</w:t>
            </w:r>
            <w:r w:rsidRPr="00ED1A18">
              <w:rPr>
                <w:rFonts w:asciiTheme="majorEastAsia" w:eastAsiaTheme="majorEastAsia" w:hAnsiTheme="majorEastAsia" w:hint="eastAsia"/>
                <w:bCs/>
                <w:color w:val="000000" w:themeColor="text1"/>
                <w:sz w:val="18"/>
                <w:szCs w:val="20"/>
              </w:rPr>
              <w:t>また、面談は、テレビ電話装置等を活用して行うことができ</w:t>
            </w:r>
            <w:r w:rsidR="00210A0B">
              <w:rPr>
                <w:rFonts w:asciiTheme="majorEastAsia" w:eastAsiaTheme="majorEastAsia" w:hAnsiTheme="majorEastAsia" w:hint="eastAsia"/>
                <w:bCs/>
                <w:color w:val="000000" w:themeColor="text1"/>
                <w:sz w:val="18"/>
                <w:szCs w:val="20"/>
              </w:rPr>
              <w:t>るものとし</w:t>
            </w:r>
            <w:r w:rsidRPr="00ED1A18">
              <w:rPr>
                <w:rFonts w:asciiTheme="majorEastAsia" w:eastAsiaTheme="majorEastAsia" w:hAnsiTheme="majorEastAsia" w:hint="eastAsia"/>
                <w:bCs/>
                <w:color w:val="000000" w:themeColor="text1"/>
                <w:sz w:val="18"/>
                <w:szCs w:val="20"/>
              </w:rPr>
              <w:t>ます</w:t>
            </w:r>
            <w:r w:rsidR="00210A0B">
              <w:rPr>
                <w:rFonts w:asciiTheme="majorEastAsia" w:eastAsiaTheme="majorEastAsia" w:hAnsiTheme="majorEastAsia" w:hint="eastAsia"/>
                <w:bCs/>
                <w:color w:val="000000" w:themeColor="text1"/>
                <w:sz w:val="18"/>
                <w:szCs w:val="20"/>
              </w:rPr>
              <w:t>。ただし、</w:t>
            </w:r>
            <w:r w:rsidRPr="00ED1A18">
              <w:rPr>
                <w:rFonts w:asciiTheme="majorEastAsia" w:eastAsiaTheme="majorEastAsia" w:hAnsiTheme="majorEastAsia" w:hint="eastAsia"/>
                <w:bCs/>
                <w:color w:val="000000" w:themeColor="text1"/>
                <w:sz w:val="18"/>
                <w:szCs w:val="20"/>
              </w:rPr>
              <w:t>利用者又はその家族（以下「利用者等」という。）が参加する場合にあっては、</w:t>
            </w:r>
            <w:r w:rsidR="00210A0B">
              <w:rPr>
                <w:rFonts w:asciiTheme="majorEastAsia" w:eastAsiaTheme="majorEastAsia" w:hAnsiTheme="majorEastAsia" w:hint="eastAsia"/>
                <w:bCs/>
                <w:color w:val="000000" w:themeColor="text1"/>
                <w:sz w:val="18"/>
                <w:szCs w:val="20"/>
              </w:rPr>
              <w:t>テレビ電話装置等の活用について</w:t>
            </w:r>
            <w:r w:rsidRPr="00ED1A18">
              <w:rPr>
                <w:rFonts w:asciiTheme="majorEastAsia" w:eastAsiaTheme="majorEastAsia" w:hAnsiTheme="majorEastAsia" w:hint="eastAsia"/>
                <w:bCs/>
                <w:color w:val="000000" w:themeColor="text1"/>
                <w:sz w:val="18"/>
                <w:szCs w:val="20"/>
              </w:rPr>
              <w:t>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left w:val="single" w:sz="4" w:space="0" w:color="auto"/>
              <w:bottom w:val="dotted" w:sz="4" w:space="0" w:color="auto"/>
            </w:tcBorders>
          </w:tcPr>
          <w:p w:rsidR="008811C5" w:rsidRPr="00ED1A18" w:rsidRDefault="008811C5" w:rsidP="001877AF">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第3の17(2)</w:t>
            </w:r>
          </w:p>
        </w:tc>
      </w:tr>
      <w:tr w:rsidR="0020589A" w:rsidRPr="00ED1A18" w:rsidTr="0020589A">
        <w:trPr>
          <w:trHeight w:val="174"/>
        </w:trPr>
        <w:tc>
          <w:tcPr>
            <w:tcW w:w="1413" w:type="dxa"/>
            <w:tcBorders>
              <w:top w:val="nil"/>
              <w:bottom w:val="nil"/>
            </w:tcBorders>
          </w:tcPr>
          <w:p w:rsidR="0020589A" w:rsidRPr="00ED1A18" w:rsidRDefault="0020589A" w:rsidP="008811C5">
            <w:pPr>
              <w:widowControl/>
              <w:spacing w:line="240" w:lineRule="exact"/>
              <w:ind w:left="360" w:hanging="360"/>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20589A" w:rsidRPr="00ED1A18" w:rsidRDefault="0020589A" w:rsidP="0020589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0589A">
              <w:rPr>
                <w:rFonts w:asciiTheme="majorEastAsia" w:eastAsiaTheme="majorEastAsia" w:hAnsiTheme="majorEastAsia" w:hint="eastAsia"/>
                <w:bCs/>
                <w:color w:val="000000" w:themeColor="text1"/>
                <w:sz w:val="18"/>
                <w:szCs w:val="20"/>
              </w:rPr>
              <w:t>「医師等からの要請により～」とあ</w:t>
            </w:r>
            <w:r>
              <w:rPr>
                <w:rFonts w:asciiTheme="majorEastAsia" w:eastAsiaTheme="majorEastAsia" w:hAnsiTheme="majorEastAsia" w:hint="eastAsia"/>
                <w:bCs/>
                <w:color w:val="000000" w:themeColor="text1"/>
                <w:sz w:val="18"/>
                <w:szCs w:val="20"/>
              </w:rPr>
              <w:t>ります</w:t>
            </w:r>
            <w:r w:rsidRPr="0020589A">
              <w:rPr>
                <w:rFonts w:asciiTheme="majorEastAsia" w:eastAsiaTheme="majorEastAsia" w:hAnsiTheme="majorEastAsia" w:hint="eastAsia"/>
                <w:bCs/>
                <w:color w:val="000000" w:themeColor="text1"/>
                <w:sz w:val="18"/>
                <w:szCs w:val="20"/>
              </w:rPr>
              <w:t>が、医師等から要請がない場合</w:t>
            </w:r>
            <w:r>
              <w:rPr>
                <w:rFonts w:asciiTheme="majorEastAsia" w:eastAsiaTheme="majorEastAsia" w:hAnsiTheme="majorEastAsia" w:hint="eastAsia"/>
                <w:bCs/>
                <w:color w:val="000000" w:themeColor="text1"/>
                <w:sz w:val="18"/>
                <w:szCs w:val="20"/>
              </w:rPr>
              <w:t>でも、</w:t>
            </w:r>
            <w:r w:rsidRPr="0020589A">
              <w:rPr>
                <w:rFonts w:asciiTheme="majorEastAsia" w:eastAsiaTheme="majorEastAsia" w:hAnsiTheme="majorEastAsia" w:hint="eastAsia"/>
                <w:bCs/>
                <w:color w:val="000000" w:themeColor="text1"/>
                <w:sz w:val="18"/>
                <w:szCs w:val="20"/>
              </w:rPr>
              <w:t>介護支援専門員が、あらかじめ医療機関等の職員</w:t>
            </w:r>
            <w:r>
              <w:rPr>
                <w:rFonts w:asciiTheme="majorEastAsia" w:eastAsiaTheme="majorEastAsia" w:hAnsiTheme="majorEastAsia" w:hint="eastAsia"/>
                <w:bCs/>
                <w:color w:val="000000" w:themeColor="text1"/>
                <w:sz w:val="18"/>
                <w:szCs w:val="20"/>
              </w:rPr>
              <w:t>と面談に係る日時等の調整を行った上で、情報を得た場合は算定可能です。</w:t>
            </w:r>
          </w:p>
        </w:tc>
        <w:tc>
          <w:tcPr>
            <w:tcW w:w="1276" w:type="dxa"/>
            <w:tcBorders>
              <w:top w:val="dotted" w:sz="4" w:space="0" w:color="auto"/>
              <w:left w:val="single" w:sz="4" w:space="0" w:color="auto"/>
              <w:bottom w:val="single" w:sz="4" w:space="0" w:color="auto"/>
            </w:tcBorders>
          </w:tcPr>
          <w:p w:rsidR="0020589A" w:rsidRPr="00ED1A18" w:rsidRDefault="0020589A" w:rsidP="001877AF">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20589A" w:rsidRDefault="0020589A" w:rsidP="0020589A">
            <w:pPr>
              <w:spacing w:line="240" w:lineRule="exact"/>
              <w:rPr>
                <w:rFonts w:asciiTheme="majorEastAsia" w:eastAsiaTheme="majorEastAsia" w:hAnsiTheme="majorEastAsia"/>
                <w:bCs/>
                <w:color w:val="000000" w:themeColor="text1"/>
                <w:sz w:val="18"/>
                <w:szCs w:val="20"/>
              </w:rPr>
            </w:pPr>
            <w:r w:rsidRPr="0020589A">
              <w:rPr>
                <w:rFonts w:asciiTheme="majorEastAsia" w:eastAsiaTheme="majorEastAsia" w:hAnsiTheme="majorEastAsia" w:hint="eastAsia"/>
                <w:bCs/>
                <w:color w:val="000000" w:themeColor="text1"/>
                <w:sz w:val="18"/>
                <w:szCs w:val="20"/>
              </w:rPr>
              <w:t>平成</w:t>
            </w:r>
            <w:r>
              <w:rPr>
                <w:rFonts w:asciiTheme="majorEastAsia" w:eastAsiaTheme="majorEastAsia" w:hAnsiTheme="majorEastAsia" w:hint="eastAsia"/>
                <w:bCs/>
                <w:color w:val="000000" w:themeColor="text1"/>
                <w:sz w:val="18"/>
                <w:szCs w:val="20"/>
              </w:rPr>
              <w:t>24</w:t>
            </w:r>
            <w:r w:rsidRPr="0020589A">
              <w:rPr>
                <w:rFonts w:asciiTheme="majorEastAsia" w:eastAsiaTheme="majorEastAsia" w:hAnsiTheme="majorEastAsia" w:hint="eastAsia"/>
                <w:bCs/>
                <w:color w:val="000000" w:themeColor="text1"/>
                <w:sz w:val="18"/>
                <w:szCs w:val="20"/>
              </w:rPr>
              <w:t>年度介護報酬改定に関する</w:t>
            </w:r>
          </w:p>
          <w:p w:rsidR="0020589A" w:rsidRPr="0020589A" w:rsidRDefault="0020589A" w:rsidP="00E86EB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Q</w:t>
            </w:r>
            <w:r>
              <w:rPr>
                <w:rFonts w:asciiTheme="majorEastAsia" w:eastAsiaTheme="majorEastAsia" w:hAnsiTheme="majorEastAsia"/>
                <w:bCs/>
                <w:color w:val="000000" w:themeColor="text1"/>
                <w:sz w:val="18"/>
                <w:szCs w:val="20"/>
              </w:rPr>
              <w:t>&amp;A</w:t>
            </w:r>
            <w:r w:rsidR="00E86EBA">
              <w:rPr>
                <w:rFonts w:asciiTheme="majorEastAsia" w:eastAsiaTheme="majorEastAsia" w:hAnsiTheme="majorEastAsia" w:hint="eastAsia"/>
                <w:bCs/>
                <w:color w:val="000000" w:themeColor="text1"/>
                <w:sz w:val="18"/>
                <w:szCs w:val="20"/>
              </w:rPr>
              <w:t>(</w:t>
            </w:r>
            <w:r w:rsidRPr="0020589A">
              <w:rPr>
                <w:rFonts w:asciiTheme="majorEastAsia" w:eastAsiaTheme="majorEastAsia" w:hAnsiTheme="majorEastAsia" w:hint="eastAsia"/>
                <w:bCs/>
                <w:color w:val="000000" w:themeColor="text1"/>
                <w:sz w:val="18"/>
                <w:szCs w:val="20"/>
              </w:rPr>
              <w:t>Vol.2</w:t>
            </w:r>
            <w:r w:rsidR="00E86EBA">
              <w:rPr>
                <w:rFonts w:asciiTheme="majorEastAsia" w:eastAsiaTheme="majorEastAsia" w:hAnsiTheme="majorEastAsia"/>
                <w:bCs/>
                <w:color w:val="000000" w:themeColor="text1"/>
                <w:sz w:val="18"/>
                <w:szCs w:val="20"/>
              </w:rPr>
              <w:t>)</w:t>
            </w:r>
            <w:r>
              <w:rPr>
                <w:rFonts w:asciiTheme="majorEastAsia" w:eastAsiaTheme="majorEastAsia" w:hAnsiTheme="majorEastAsia" w:hint="eastAsia"/>
                <w:bCs/>
                <w:color w:val="000000" w:themeColor="text1"/>
                <w:sz w:val="18"/>
                <w:szCs w:val="20"/>
              </w:rPr>
              <w:t>問</w:t>
            </w:r>
            <w:r w:rsidRPr="0020589A">
              <w:rPr>
                <w:rFonts w:asciiTheme="majorEastAsia" w:eastAsiaTheme="majorEastAsia" w:hAnsiTheme="majorEastAsia" w:hint="eastAsia"/>
                <w:bCs/>
                <w:color w:val="000000" w:themeColor="text1"/>
                <w:sz w:val="18"/>
                <w:szCs w:val="20"/>
              </w:rPr>
              <w:t>19</w:t>
            </w:r>
          </w:p>
        </w:tc>
      </w:tr>
      <w:tr w:rsidR="00035158" w:rsidRPr="00ED1A18" w:rsidTr="0035604B">
        <w:trPr>
          <w:cantSplit/>
          <w:trHeight w:val="2695"/>
        </w:trPr>
        <w:tc>
          <w:tcPr>
            <w:tcW w:w="1413" w:type="dxa"/>
            <w:tcBorders>
              <w:top w:val="nil"/>
              <w:bottom w:val="nil"/>
            </w:tcBorders>
          </w:tcPr>
          <w:p w:rsidR="00035158" w:rsidRPr="00ED1A18" w:rsidRDefault="00035158" w:rsidP="008811C5">
            <w:pPr>
              <w:widowControl/>
              <w:spacing w:line="240" w:lineRule="exact"/>
              <w:ind w:left="360" w:hanging="360"/>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right w:val="single" w:sz="4" w:space="0" w:color="auto"/>
            </w:tcBorders>
          </w:tcPr>
          <w:p w:rsidR="00035158" w:rsidRDefault="00847EFD" w:rsidP="007B4CE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035158">
              <w:rPr>
                <w:rFonts w:asciiTheme="majorEastAsia" w:eastAsiaTheme="majorEastAsia" w:hAnsiTheme="majorEastAsia" w:hint="eastAsia"/>
                <w:bCs/>
                <w:color w:val="000000" w:themeColor="text1"/>
                <w:sz w:val="18"/>
                <w:szCs w:val="20"/>
              </w:rPr>
              <w:t xml:space="preserve">　退院又は</w:t>
            </w:r>
            <w:r w:rsidR="001877AF">
              <w:rPr>
                <w:rFonts w:asciiTheme="majorEastAsia" w:eastAsiaTheme="majorEastAsia" w:hAnsiTheme="majorEastAsia" w:hint="eastAsia"/>
                <w:bCs/>
                <w:color w:val="000000" w:themeColor="text1"/>
                <w:sz w:val="18"/>
                <w:szCs w:val="20"/>
              </w:rPr>
              <w:t>退所</w:t>
            </w:r>
            <w:r w:rsidR="00035158">
              <w:rPr>
                <w:rFonts w:asciiTheme="majorEastAsia" w:eastAsiaTheme="majorEastAsia" w:hAnsiTheme="majorEastAsia" w:hint="eastAsia"/>
                <w:bCs/>
                <w:color w:val="000000" w:themeColor="text1"/>
                <w:sz w:val="18"/>
                <w:szCs w:val="20"/>
              </w:rPr>
              <w:t>する病院等</w:t>
            </w:r>
            <w:r w:rsidR="007B4CE9">
              <w:rPr>
                <w:rFonts w:asciiTheme="majorEastAsia" w:eastAsiaTheme="majorEastAsia" w:hAnsiTheme="majorEastAsia" w:hint="eastAsia"/>
                <w:bCs/>
                <w:color w:val="000000" w:themeColor="text1"/>
                <w:sz w:val="18"/>
                <w:szCs w:val="20"/>
              </w:rPr>
              <w:t>に</w:t>
            </w:r>
            <w:r w:rsidR="00035158">
              <w:rPr>
                <w:rFonts w:asciiTheme="majorEastAsia" w:eastAsiaTheme="majorEastAsia" w:hAnsiTheme="majorEastAsia" w:hint="eastAsia"/>
                <w:bCs/>
                <w:color w:val="000000" w:themeColor="text1"/>
                <w:sz w:val="18"/>
                <w:szCs w:val="20"/>
              </w:rPr>
              <w:t>応じ、</w:t>
            </w:r>
            <w:r w:rsidR="001877AF">
              <w:rPr>
                <w:rFonts w:asciiTheme="majorEastAsia" w:eastAsiaTheme="majorEastAsia" w:hAnsiTheme="majorEastAsia" w:hint="eastAsia"/>
                <w:bCs/>
                <w:color w:val="000000" w:themeColor="text1"/>
                <w:sz w:val="18"/>
                <w:szCs w:val="20"/>
              </w:rPr>
              <w:t>カンファレンスは</w:t>
            </w:r>
            <w:r w:rsidR="00035158">
              <w:rPr>
                <w:rFonts w:asciiTheme="majorEastAsia" w:eastAsiaTheme="majorEastAsia" w:hAnsiTheme="majorEastAsia" w:hint="eastAsia"/>
                <w:bCs/>
                <w:color w:val="000000" w:themeColor="text1"/>
                <w:sz w:val="18"/>
                <w:szCs w:val="20"/>
              </w:rPr>
              <w:t>以下のとおりとしていますか。</w:t>
            </w:r>
          </w:p>
          <w:tbl>
            <w:tblPr>
              <w:tblStyle w:val="a3"/>
              <w:tblW w:w="5574" w:type="dxa"/>
              <w:tblInd w:w="158" w:type="dxa"/>
              <w:tblLayout w:type="fixed"/>
              <w:tblLook w:val="04A0" w:firstRow="1" w:lastRow="0" w:firstColumn="1" w:lastColumn="0" w:noHBand="0" w:noVBand="1"/>
            </w:tblPr>
            <w:tblGrid>
              <w:gridCol w:w="440"/>
              <w:gridCol w:w="5134"/>
            </w:tblGrid>
            <w:tr w:rsidR="00035158" w:rsidTr="00035158">
              <w:trPr>
                <w:trHeight w:val="260"/>
              </w:trPr>
              <w:tc>
                <w:tcPr>
                  <w:tcW w:w="5574" w:type="dxa"/>
                  <w:gridSpan w:val="2"/>
                  <w:tcBorders>
                    <w:top w:val="single" w:sz="4" w:space="0" w:color="auto"/>
                    <w:left w:val="single" w:sz="4" w:space="0" w:color="auto"/>
                    <w:bottom w:val="single" w:sz="4" w:space="0" w:color="auto"/>
                  </w:tcBorders>
                  <w:shd w:val="clear" w:color="auto" w:fill="D0CECE" w:themeFill="background2" w:themeFillShade="E6"/>
                </w:tcPr>
                <w:p w:rsidR="00035158" w:rsidRDefault="00035158" w:rsidP="0003515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病院又は診療所</w:t>
                  </w:r>
                </w:p>
              </w:tc>
            </w:tr>
            <w:tr w:rsidR="001877AF" w:rsidRPr="00ED1A18" w:rsidTr="00210C50">
              <w:trPr>
                <w:cantSplit/>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03515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134" w:type="dxa"/>
                  <w:tcBorders>
                    <w:left w:val="single" w:sz="4" w:space="0" w:color="auto"/>
                  </w:tcBorders>
                  <w:shd w:val="clear" w:color="auto" w:fill="auto"/>
                </w:tcPr>
                <w:p w:rsidR="004D5420" w:rsidRDefault="0024539D" w:rsidP="0024539D">
                  <w:pPr>
                    <w:tabs>
                      <w:tab w:val="left" w:pos="1744"/>
                    </w:tabs>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入院中の保健医療機関の保険医又は看護師等が、</w:t>
                  </w:r>
                  <w:r w:rsidR="004D5420">
                    <w:rPr>
                      <w:rFonts w:asciiTheme="majorEastAsia" w:eastAsiaTheme="majorEastAsia" w:hAnsiTheme="majorEastAsia" w:hint="eastAsia"/>
                      <w:bCs/>
                      <w:color w:val="000000" w:themeColor="text1"/>
                      <w:sz w:val="18"/>
                      <w:szCs w:val="20"/>
                    </w:rPr>
                    <w:t>以下の①から</w:t>
                  </w:r>
                  <w:r w:rsidR="00062E1A">
                    <w:rPr>
                      <w:rFonts w:asciiTheme="majorEastAsia" w:eastAsiaTheme="majorEastAsia" w:hAnsiTheme="majorEastAsia" w:hint="eastAsia"/>
                      <w:bCs/>
                      <w:color w:val="000000" w:themeColor="text1"/>
                      <w:sz w:val="18"/>
                      <w:szCs w:val="20"/>
                    </w:rPr>
                    <w:t>⑥</w:t>
                  </w:r>
                  <w:r w:rsidR="004D5420">
                    <w:rPr>
                      <w:rFonts w:asciiTheme="majorEastAsia" w:eastAsiaTheme="majorEastAsia" w:hAnsiTheme="majorEastAsia" w:hint="eastAsia"/>
                      <w:bCs/>
                      <w:color w:val="000000" w:themeColor="text1"/>
                      <w:sz w:val="18"/>
                      <w:szCs w:val="20"/>
                    </w:rPr>
                    <w:t>のうち</w:t>
                  </w:r>
                  <w:r>
                    <w:rPr>
                      <w:rFonts w:asciiTheme="majorEastAsia" w:eastAsiaTheme="majorEastAsia" w:hAnsiTheme="majorEastAsia" w:hint="eastAsia"/>
                      <w:bCs/>
                      <w:color w:val="000000" w:themeColor="text1"/>
                      <w:sz w:val="18"/>
                      <w:szCs w:val="20"/>
                    </w:rPr>
                    <w:t>いずれか</w:t>
                  </w:r>
                  <w:r w:rsidR="004D5420">
                    <w:rPr>
                      <w:rFonts w:asciiTheme="majorEastAsia" w:eastAsiaTheme="majorEastAsia" w:hAnsiTheme="majorEastAsia" w:hint="eastAsia"/>
                      <w:bCs/>
                      <w:color w:val="000000" w:themeColor="text1"/>
                      <w:sz w:val="18"/>
                      <w:szCs w:val="20"/>
                    </w:rPr>
                    <w:t>３者</w:t>
                  </w:r>
                  <w:r>
                    <w:rPr>
                      <w:rFonts w:asciiTheme="majorEastAsia" w:eastAsiaTheme="majorEastAsia" w:hAnsiTheme="majorEastAsia" w:hint="eastAsia"/>
                      <w:bCs/>
                      <w:color w:val="000000" w:themeColor="text1"/>
                      <w:sz w:val="18"/>
                      <w:szCs w:val="20"/>
                    </w:rPr>
                    <w:t>と共同して指導を行う</w:t>
                  </w:r>
                </w:p>
                <w:p w:rsidR="0024539D" w:rsidRDefault="004D5420" w:rsidP="0024539D">
                  <w:pPr>
                    <w:tabs>
                      <w:tab w:val="left" w:pos="1744"/>
                    </w:tabs>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0024539D">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在宅療養担当医療機関の保険医若しくは</w:t>
                  </w:r>
                  <w:r w:rsidR="0024539D">
                    <w:rPr>
                      <w:rFonts w:asciiTheme="majorEastAsia" w:eastAsiaTheme="majorEastAsia" w:hAnsiTheme="majorEastAsia" w:hint="eastAsia"/>
                      <w:bCs/>
                      <w:color w:val="000000" w:themeColor="text1"/>
                      <w:sz w:val="18"/>
                      <w:szCs w:val="20"/>
                    </w:rPr>
                    <w:t>看護師等</w:t>
                  </w:r>
                </w:p>
                <w:p w:rsidR="004D5420" w:rsidRDefault="004D5420" w:rsidP="0024539D">
                  <w:pPr>
                    <w:tabs>
                      <w:tab w:val="left" w:pos="1744"/>
                    </w:tabs>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0024539D">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保険医である歯科医師若しくはその指示を受けた歯科衛生士</w:t>
                  </w:r>
                </w:p>
                <w:p w:rsidR="004D5420" w:rsidRDefault="004D5420" w:rsidP="0024539D">
                  <w:pPr>
                    <w:tabs>
                      <w:tab w:val="left" w:pos="1744"/>
                    </w:tabs>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24539D">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保険薬局の保険薬剤師</w:t>
                  </w:r>
                </w:p>
                <w:p w:rsidR="00062E1A" w:rsidRDefault="004D5420" w:rsidP="00062E1A">
                  <w:pPr>
                    <w:tabs>
                      <w:tab w:val="left" w:pos="1744"/>
                    </w:tabs>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24539D">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訪問看護ステーションの看護師等（准看護師を除く。）</w:t>
                  </w:r>
                  <w:r w:rsidR="00062E1A">
                    <w:rPr>
                      <w:rFonts w:asciiTheme="majorEastAsia" w:eastAsiaTheme="majorEastAsia" w:hAnsiTheme="majorEastAsia" w:hint="eastAsia"/>
                      <w:bCs/>
                      <w:color w:val="000000" w:themeColor="text1"/>
                      <w:sz w:val="18"/>
                      <w:szCs w:val="20"/>
                    </w:rPr>
                    <w:t>、理学療</w:t>
                  </w:r>
                </w:p>
                <w:p w:rsidR="004D5420" w:rsidRDefault="00062E1A" w:rsidP="00062E1A">
                  <w:pPr>
                    <w:tabs>
                      <w:tab w:val="left" w:pos="1744"/>
                    </w:tabs>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法士、作業療法士若しくは言語聴覚士</w:t>
                  </w:r>
                </w:p>
                <w:p w:rsidR="004D5420" w:rsidRDefault="004D5420" w:rsidP="0024539D">
                  <w:pPr>
                    <w:tabs>
                      <w:tab w:val="left" w:pos="1744"/>
                    </w:tabs>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24539D">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介護支援専門員</w:t>
                  </w:r>
                </w:p>
                <w:p w:rsidR="004D5420" w:rsidRPr="004D5420" w:rsidRDefault="00062E1A" w:rsidP="0024539D">
                  <w:pPr>
                    <w:tabs>
                      <w:tab w:val="left" w:pos="1744"/>
                    </w:tabs>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24539D">
                    <w:rPr>
                      <w:rFonts w:asciiTheme="majorEastAsia" w:eastAsiaTheme="majorEastAsia" w:hAnsiTheme="majorEastAsia" w:hint="eastAsia"/>
                      <w:bCs/>
                      <w:color w:val="000000" w:themeColor="text1"/>
                      <w:sz w:val="18"/>
                      <w:szCs w:val="20"/>
                    </w:rPr>
                    <w:t xml:space="preserve">　</w:t>
                  </w:r>
                  <w:r w:rsidR="004D5420">
                    <w:rPr>
                      <w:rFonts w:asciiTheme="majorEastAsia" w:eastAsiaTheme="majorEastAsia" w:hAnsiTheme="majorEastAsia" w:hint="eastAsia"/>
                      <w:bCs/>
                      <w:color w:val="000000" w:themeColor="text1"/>
                      <w:sz w:val="18"/>
                      <w:szCs w:val="20"/>
                    </w:rPr>
                    <w:t>相談支援専門員</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03515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134" w:type="dxa"/>
                  <w:tcBorders>
                    <w:left w:val="single" w:sz="4" w:space="0" w:color="auto"/>
                  </w:tcBorders>
                  <w:shd w:val="clear" w:color="auto" w:fill="auto"/>
                </w:tcPr>
                <w:p w:rsidR="001877AF" w:rsidRPr="00ED1A18" w:rsidRDefault="001877AF" w:rsidP="001877AF">
                  <w:pPr>
                    <w:spacing w:line="240" w:lineRule="exact"/>
                    <w:rPr>
                      <w:rFonts w:asciiTheme="majorEastAsia" w:eastAsiaTheme="majorEastAsia" w:hAnsiTheme="majorEastAsia"/>
                      <w:bCs/>
                      <w:color w:val="000000" w:themeColor="text1"/>
                      <w:sz w:val="18"/>
                      <w:szCs w:val="20"/>
                    </w:rPr>
                  </w:pPr>
                  <w:r w:rsidRPr="00035158">
                    <w:rPr>
                      <w:rFonts w:asciiTheme="majorEastAsia" w:eastAsiaTheme="majorEastAsia" w:hAnsiTheme="majorEastAsia" w:hint="eastAsia"/>
                      <w:color w:val="000000" w:themeColor="text1"/>
                      <w:sz w:val="18"/>
                      <w:szCs w:val="18"/>
                    </w:rPr>
                    <w:t>退院後に福祉用具の貸与が見込まれる場合にあっては、必要に応じ、福祉用具専門相談員や居宅サービスを提供する作業療法士等が参加する</w:t>
                  </w:r>
                </w:p>
              </w:tc>
            </w:tr>
            <w:tr w:rsidR="00035158" w:rsidRPr="00ED1A18" w:rsidTr="00035158">
              <w:trPr>
                <w:trHeight w:val="260"/>
              </w:trPr>
              <w:tc>
                <w:tcPr>
                  <w:tcW w:w="5574" w:type="dxa"/>
                  <w:gridSpan w:val="2"/>
                  <w:tcBorders>
                    <w:top w:val="single" w:sz="4" w:space="0" w:color="auto"/>
                    <w:left w:val="single" w:sz="4" w:space="0" w:color="auto"/>
                    <w:bottom w:val="single" w:sz="4" w:space="0" w:color="auto"/>
                  </w:tcBorders>
                  <w:shd w:val="clear" w:color="auto" w:fill="D0CECE" w:themeFill="background2" w:themeFillShade="E6"/>
                </w:tcPr>
                <w:p w:rsidR="00035158" w:rsidRDefault="00035158" w:rsidP="00035158">
                  <w:pPr>
                    <w:spacing w:line="240" w:lineRule="exact"/>
                    <w:rPr>
                      <w:rFonts w:asciiTheme="majorEastAsia" w:eastAsiaTheme="majorEastAsia" w:hAnsiTheme="majorEastAsia"/>
                      <w:color w:val="000000" w:themeColor="text1"/>
                      <w:sz w:val="18"/>
                      <w:szCs w:val="18"/>
                    </w:rPr>
                  </w:pPr>
                  <w:r w:rsidRPr="00035158">
                    <w:rPr>
                      <w:rFonts w:asciiTheme="majorEastAsia" w:eastAsiaTheme="majorEastAsia" w:hAnsiTheme="majorEastAsia" w:hint="eastAsia"/>
                      <w:color w:val="000000" w:themeColor="text1"/>
                      <w:sz w:val="18"/>
                      <w:szCs w:val="18"/>
                    </w:rPr>
                    <w:t>地域密着型介護老人福祉施設</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03515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134" w:type="dxa"/>
                  <w:tcBorders>
                    <w:left w:val="single" w:sz="4" w:space="0" w:color="auto"/>
                  </w:tcBorders>
                  <w:shd w:val="clear" w:color="auto" w:fill="auto"/>
                </w:tcPr>
                <w:p w:rsidR="001877AF" w:rsidRDefault="001877AF" w:rsidP="00035158">
                  <w:pPr>
                    <w:tabs>
                      <w:tab w:val="left" w:pos="1744"/>
                    </w:tabs>
                    <w:spacing w:line="240" w:lineRule="exact"/>
                    <w:rPr>
                      <w:rFonts w:asciiTheme="majorEastAsia" w:eastAsiaTheme="majorEastAsia" w:hAnsiTheme="majorEastAsia"/>
                      <w:color w:val="000000" w:themeColor="text1"/>
                      <w:sz w:val="18"/>
                      <w:szCs w:val="18"/>
                    </w:rPr>
                  </w:pPr>
                  <w:r w:rsidRPr="00035158">
                    <w:rPr>
                      <w:rFonts w:asciiTheme="majorEastAsia" w:eastAsiaTheme="majorEastAsia" w:hAnsiTheme="majorEastAsia" w:hint="eastAsia"/>
                      <w:color w:val="000000" w:themeColor="text1"/>
                      <w:sz w:val="18"/>
                      <w:szCs w:val="18"/>
                    </w:rPr>
                    <w:t>入所者への援助及び居宅介護支援事業者への情報提供等を行うにあたり実施された場合の会議</w:t>
                  </w:r>
                  <w:r>
                    <w:rPr>
                      <w:rFonts w:asciiTheme="majorEastAsia" w:eastAsiaTheme="majorEastAsia" w:hAnsiTheme="majorEastAsia" w:hint="eastAsia"/>
                      <w:color w:val="000000" w:themeColor="text1"/>
                      <w:sz w:val="18"/>
                      <w:szCs w:val="18"/>
                    </w:rPr>
                    <w:t>である</w:t>
                  </w:r>
                </w:p>
                <w:p w:rsidR="001877AF" w:rsidRPr="00ED1A18" w:rsidRDefault="001877AF" w:rsidP="001877AF">
                  <w:pPr>
                    <w:tabs>
                      <w:tab w:val="left" w:pos="1744"/>
                    </w:tabs>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 xml:space="preserve">※　</w:t>
                  </w:r>
                  <w:r w:rsidRPr="00035158">
                    <w:rPr>
                      <w:rFonts w:asciiTheme="majorEastAsia" w:eastAsiaTheme="majorEastAsia" w:hAnsiTheme="majorEastAsia" w:hint="eastAsia"/>
                      <w:color w:val="000000" w:themeColor="text1"/>
                      <w:sz w:val="18"/>
                      <w:szCs w:val="18"/>
                    </w:rPr>
                    <w:t>ただし、地域密着型介護老人福祉施設に置くべき従業者及び入所者又はその家族が参加するものに限る。</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03515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134" w:type="dxa"/>
                  <w:tcBorders>
                    <w:left w:val="single" w:sz="4" w:space="0" w:color="auto"/>
                  </w:tcBorders>
                  <w:shd w:val="clear" w:color="auto" w:fill="auto"/>
                </w:tcPr>
                <w:p w:rsidR="001877AF" w:rsidRPr="00ED1A18" w:rsidRDefault="001877AF" w:rsidP="001877AF">
                  <w:pPr>
                    <w:spacing w:line="240" w:lineRule="exact"/>
                    <w:rPr>
                      <w:rFonts w:asciiTheme="majorEastAsia" w:eastAsiaTheme="majorEastAsia" w:hAnsiTheme="majorEastAsia"/>
                      <w:bCs/>
                      <w:color w:val="000000" w:themeColor="text1"/>
                      <w:sz w:val="18"/>
                      <w:szCs w:val="20"/>
                    </w:rPr>
                  </w:pPr>
                  <w:r w:rsidRPr="00035158">
                    <w:rPr>
                      <w:rFonts w:asciiTheme="majorEastAsia" w:eastAsiaTheme="majorEastAsia" w:hAnsiTheme="majorEastAsia" w:hint="eastAsia"/>
                      <w:color w:val="000000" w:themeColor="text1"/>
                      <w:sz w:val="18"/>
                      <w:szCs w:val="18"/>
                    </w:rPr>
                    <w:t>退所後に福祉用具の貸与が見込まれる場合にあっては、必要に応じ、福祉用具専門相談員や居宅サービスを提供する作業療法士等が参加する</w:t>
                  </w:r>
                </w:p>
              </w:tc>
            </w:tr>
            <w:tr w:rsidR="00416A02" w:rsidRPr="00ED1A18" w:rsidTr="007F48A7">
              <w:trPr>
                <w:trHeight w:val="260"/>
              </w:trPr>
              <w:tc>
                <w:tcPr>
                  <w:tcW w:w="5574" w:type="dxa"/>
                  <w:gridSpan w:val="2"/>
                  <w:tcBorders>
                    <w:top w:val="single" w:sz="4" w:space="0" w:color="auto"/>
                    <w:left w:val="single" w:sz="4" w:space="0" w:color="auto"/>
                    <w:bottom w:val="single" w:sz="4" w:space="0" w:color="auto"/>
                  </w:tcBorders>
                  <w:shd w:val="clear" w:color="auto" w:fill="D0CECE" w:themeFill="background2" w:themeFillShade="E6"/>
                </w:tcPr>
                <w:p w:rsidR="00416A02" w:rsidRDefault="00416A02" w:rsidP="00035158">
                  <w:pPr>
                    <w:spacing w:line="240" w:lineRule="exact"/>
                    <w:rPr>
                      <w:rFonts w:asciiTheme="majorEastAsia" w:eastAsiaTheme="majorEastAsia" w:hAnsiTheme="majorEastAsia"/>
                      <w:color w:val="000000" w:themeColor="text1"/>
                      <w:sz w:val="18"/>
                      <w:szCs w:val="18"/>
                    </w:rPr>
                  </w:pPr>
                  <w:r w:rsidRPr="00416A02">
                    <w:rPr>
                      <w:rFonts w:asciiTheme="majorEastAsia" w:eastAsiaTheme="majorEastAsia" w:hAnsiTheme="majorEastAsia" w:hint="eastAsia"/>
                      <w:color w:val="000000" w:themeColor="text1"/>
                      <w:sz w:val="18"/>
                      <w:szCs w:val="18"/>
                    </w:rPr>
                    <w:t>介護老人福祉施設</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03515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134" w:type="dxa"/>
                  <w:tcBorders>
                    <w:left w:val="single" w:sz="4" w:space="0" w:color="auto"/>
                  </w:tcBorders>
                  <w:shd w:val="clear" w:color="auto" w:fill="auto"/>
                </w:tcPr>
                <w:p w:rsidR="001877AF" w:rsidRDefault="001877AF" w:rsidP="00035158">
                  <w:pPr>
                    <w:tabs>
                      <w:tab w:val="left" w:pos="1744"/>
                    </w:tabs>
                    <w:spacing w:line="240" w:lineRule="exact"/>
                    <w:rPr>
                      <w:rFonts w:asciiTheme="majorEastAsia" w:eastAsiaTheme="majorEastAsia" w:hAnsiTheme="majorEastAsia"/>
                      <w:color w:val="000000" w:themeColor="text1"/>
                      <w:sz w:val="18"/>
                      <w:szCs w:val="18"/>
                    </w:rPr>
                  </w:pPr>
                  <w:r w:rsidRPr="00035158">
                    <w:rPr>
                      <w:rFonts w:asciiTheme="majorEastAsia" w:eastAsiaTheme="majorEastAsia" w:hAnsiTheme="majorEastAsia" w:hint="eastAsia"/>
                      <w:color w:val="000000" w:themeColor="text1"/>
                      <w:sz w:val="18"/>
                      <w:szCs w:val="18"/>
                    </w:rPr>
                    <w:t>入所者への援助及び居宅介護支援事業者</w:t>
                  </w:r>
                  <w:r w:rsidR="00165B5D">
                    <w:rPr>
                      <w:rFonts w:asciiTheme="majorEastAsia" w:eastAsiaTheme="majorEastAsia" w:hAnsiTheme="majorEastAsia" w:hint="eastAsia"/>
                      <w:color w:val="000000" w:themeColor="text1"/>
                      <w:sz w:val="18"/>
                      <w:szCs w:val="18"/>
                    </w:rPr>
                    <w:t>に対する</w:t>
                  </w:r>
                  <w:r w:rsidRPr="00035158">
                    <w:rPr>
                      <w:rFonts w:asciiTheme="majorEastAsia" w:eastAsiaTheme="majorEastAsia" w:hAnsiTheme="majorEastAsia" w:hint="eastAsia"/>
                      <w:color w:val="000000" w:themeColor="text1"/>
                      <w:sz w:val="18"/>
                      <w:szCs w:val="18"/>
                    </w:rPr>
                    <w:t>情報提供等を行うにあたり実施された場合の会議</w:t>
                  </w:r>
                  <w:r>
                    <w:rPr>
                      <w:rFonts w:asciiTheme="majorEastAsia" w:eastAsiaTheme="majorEastAsia" w:hAnsiTheme="majorEastAsia" w:hint="eastAsia"/>
                      <w:color w:val="000000" w:themeColor="text1"/>
                      <w:sz w:val="18"/>
                      <w:szCs w:val="18"/>
                    </w:rPr>
                    <w:t>である</w:t>
                  </w:r>
                </w:p>
                <w:p w:rsidR="001877AF" w:rsidRPr="00ED1A18" w:rsidRDefault="001877AF" w:rsidP="001877AF">
                  <w:pPr>
                    <w:tabs>
                      <w:tab w:val="left" w:pos="1744"/>
                    </w:tabs>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 xml:space="preserve">※　</w:t>
                  </w:r>
                  <w:r w:rsidRPr="00035158">
                    <w:rPr>
                      <w:rFonts w:asciiTheme="majorEastAsia" w:eastAsiaTheme="majorEastAsia" w:hAnsiTheme="majorEastAsia" w:hint="eastAsia"/>
                      <w:color w:val="000000" w:themeColor="text1"/>
                      <w:sz w:val="18"/>
                      <w:szCs w:val="18"/>
                    </w:rPr>
                    <w:t>ただし、</w:t>
                  </w:r>
                  <w:r w:rsidRPr="00416A02">
                    <w:rPr>
                      <w:rFonts w:asciiTheme="majorEastAsia" w:eastAsiaTheme="majorEastAsia" w:hAnsiTheme="majorEastAsia" w:hint="eastAsia"/>
                      <w:color w:val="000000" w:themeColor="text1"/>
                      <w:sz w:val="18"/>
                      <w:szCs w:val="18"/>
                    </w:rPr>
                    <w:t>介護老人福祉施設</w:t>
                  </w:r>
                  <w:r w:rsidRPr="00035158">
                    <w:rPr>
                      <w:rFonts w:asciiTheme="majorEastAsia" w:eastAsiaTheme="majorEastAsia" w:hAnsiTheme="majorEastAsia" w:hint="eastAsia"/>
                      <w:color w:val="000000" w:themeColor="text1"/>
                      <w:sz w:val="18"/>
                      <w:szCs w:val="18"/>
                    </w:rPr>
                    <w:t>に置くべき従業者及び入所者又はその家族が参加するものに限る。</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03515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134" w:type="dxa"/>
                  <w:tcBorders>
                    <w:left w:val="single" w:sz="4" w:space="0" w:color="auto"/>
                  </w:tcBorders>
                  <w:shd w:val="clear" w:color="auto" w:fill="auto"/>
                </w:tcPr>
                <w:p w:rsidR="001877AF" w:rsidRPr="00ED1A18" w:rsidRDefault="001877AF" w:rsidP="001877AF">
                  <w:pPr>
                    <w:spacing w:line="240" w:lineRule="exact"/>
                    <w:rPr>
                      <w:rFonts w:asciiTheme="majorEastAsia" w:eastAsiaTheme="majorEastAsia" w:hAnsiTheme="majorEastAsia"/>
                      <w:bCs/>
                      <w:color w:val="000000" w:themeColor="text1"/>
                      <w:sz w:val="18"/>
                      <w:szCs w:val="20"/>
                    </w:rPr>
                  </w:pPr>
                  <w:r w:rsidRPr="00035158">
                    <w:rPr>
                      <w:rFonts w:asciiTheme="majorEastAsia" w:eastAsiaTheme="majorEastAsia" w:hAnsiTheme="majorEastAsia" w:hint="eastAsia"/>
                      <w:color w:val="000000" w:themeColor="text1"/>
                      <w:sz w:val="18"/>
                      <w:szCs w:val="18"/>
                    </w:rPr>
                    <w:t>退所後に福祉用具の貸与が見込まれる場合にあっては、必要に応じ、福祉用具専門相談員や居宅サービスを提供する作業療法士等が参加する</w:t>
                  </w:r>
                </w:p>
              </w:tc>
            </w:tr>
            <w:tr w:rsidR="00416A02" w:rsidRPr="00ED1A18" w:rsidTr="007F48A7">
              <w:trPr>
                <w:trHeight w:val="260"/>
              </w:trPr>
              <w:tc>
                <w:tcPr>
                  <w:tcW w:w="5574" w:type="dxa"/>
                  <w:gridSpan w:val="2"/>
                  <w:tcBorders>
                    <w:top w:val="single" w:sz="4" w:space="0" w:color="auto"/>
                    <w:left w:val="single" w:sz="4" w:space="0" w:color="auto"/>
                    <w:bottom w:val="single" w:sz="4" w:space="0" w:color="auto"/>
                  </w:tcBorders>
                  <w:shd w:val="clear" w:color="auto" w:fill="D0CECE" w:themeFill="background2" w:themeFillShade="E6"/>
                </w:tcPr>
                <w:p w:rsidR="00416A02" w:rsidRDefault="00416A02" w:rsidP="00416A02">
                  <w:pPr>
                    <w:spacing w:line="240" w:lineRule="exact"/>
                    <w:rPr>
                      <w:rFonts w:asciiTheme="majorEastAsia" w:eastAsiaTheme="majorEastAsia" w:hAnsiTheme="majorEastAsia"/>
                      <w:color w:val="000000" w:themeColor="text1"/>
                      <w:sz w:val="18"/>
                      <w:szCs w:val="18"/>
                    </w:rPr>
                  </w:pPr>
                  <w:r w:rsidRPr="00416A02">
                    <w:rPr>
                      <w:rFonts w:asciiTheme="majorEastAsia" w:eastAsiaTheme="majorEastAsia" w:hAnsiTheme="majorEastAsia" w:hint="eastAsia"/>
                      <w:color w:val="000000" w:themeColor="text1"/>
                      <w:sz w:val="18"/>
                      <w:szCs w:val="18"/>
                    </w:rPr>
                    <w:t>介護老人保健施設</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416A0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134" w:type="dxa"/>
                  <w:tcBorders>
                    <w:left w:val="single" w:sz="4" w:space="0" w:color="auto"/>
                  </w:tcBorders>
                  <w:shd w:val="clear" w:color="auto" w:fill="auto"/>
                </w:tcPr>
                <w:p w:rsidR="001877AF" w:rsidRDefault="001877AF" w:rsidP="00416A02">
                  <w:pPr>
                    <w:tabs>
                      <w:tab w:val="left" w:pos="1744"/>
                    </w:tabs>
                    <w:spacing w:line="240" w:lineRule="exact"/>
                    <w:rPr>
                      <w:rFonts w:asciiTheme="majorEastAsia" w:eastAsiaTheme="majorEastAsia" w:hAnsiTheme="majorEastAsia"/>
                      <w:color w:val="000000" w:themeColor="text1"/>
                      <w:sz w:val="18"/>
                      <w:szCs w:val="18"/>
                    </w:rPr>
                  </w:pPr>
                  <w:r w:rsidRPr="00416A02">
                    <w:rPr>
                      <w:rFonts w:asciiTheme="majorEastAsia" w:eastAsiaTheme="majorEastAsia" w:hAnsiTheme="majorEastAsia" w:hint="eastAsia"/>
                      <w:color w:val="000000" w:themeColor="text1"/>
                      <w:sz w:val="18"/>
                      <w:szCs w:val="18"/>
                    </w:rPr>
                    <w:t>入所者への指導及び居宅介護支援事業者に対する情報提供等を行うにあたり実施された場合の会議</w:t>
                  </w:r>
                  <w:r>
                    <w:rPr>
                      <w:rFonts w:asciiTheme="majorEastAsia" w:eastAsiaTheme="majorEastAsia" w:hAnsiTheme="majorEastAsia" w:hint="eastAsia"/>
                      <w:color w:val="000000" w:themeColor="text1"/>
                      <w:sz w:val="18"/>
                      <w:szCs w:val="18"/>
                    </w:rPr>
                    <w:t>である</w:t>
                  </w:r>
                </w:p>
                <w:p w:rsidR="001877AF" w:rsidRPr="00ED1A18" w:rsidRDefault="001877AF" w:rsidP="001877AF">
                  <w:pPr>
                    <w:tabs>
                      <w:tab w:val="left" w:pos="1744"/>
                    </w:tabs>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　ただし、</w:t>
                  </w:r>
                  <w:r w:rsidRPr="00416A02">
                    <w:rPr>
                      <w:rFonts w:asciiTheme="majorEastAsia" w:eastAsiaTheme="majorEastAsia" w:hAnsiTheme="majorEastAsia" w:hint="eastAsia"/>
                      <w:color w:val="000000" w:themeColor="text1"/>
                      <w:sz w:val="18"/>
                      <w:szCs w:val="18"/>
                    </w:rPr>
                    <w:t>介護老人保健施設に置くべき従業者及び入所者又はその家族が参加するものに限る</w:t>
                  </w:r>
                  <w:r w:rsidRPr="00035158">
                    <w:rPr>
                      <w:rFonts w:asciiTheme="majorEastAsia" w:eastAsiaTheme="majorEastAsia" w:hAnsiTheme="majorEastAsia" w:hint="eastAsia"/>
                      <w:color w:val="000000" w:themeColor="text1"/>
                      <w:sz w:val="18"/>
                      <w:szCs w:val="18"/>
                    </w:rPr>
                    <w:t>。</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416A0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134" w:type="dxa"/>
                  <w:tcBorders>
                    <w:left w:val="single" w:sz="4" w:space="0" w:color="auto"/>
                  </w:tcBorders>
                  <w:shd w:val="clear" w:color="auto" w:fill="auto"/>
                </w:tcPr>
                <w:p w:rsidR="001877AF" w:rsidRPr="00ED1A18" w:rsidRDefault="001877AF" w:rsidP="001877AF">
                  <w:pPr>
                    <w:spacing w:line="240" w:lineRule="exact"/>
                    <w:rPr>
                      <w:rFonts w:asciiTheme="majorEastAsia" w:eastAsiaTheme="majorEastAsia" w:hAnsiTheme="majorEastAsia"/>
                      <w:bCs/>
                      <w:color w:val="000000" w:themeColor="text1"/>
                      <w:sz w:val="18"/>
                      <w:szCs w:val="20"/>
                    </w:rPr>
                  </w:pPr>
                  <w:r w:rsidRPr="00035158">
                    <w:rPr>
                      <w:rFonts w:asciiTheme="majorEastAsia" w:eastAsiaTheme="majorEastAsia" w:hAnsiTheme="majorEastAsia" w:hint="eastAsia"/>
                      <w:color w:val="000000" w:themeColor="text1"/>
                      <w:sz w:val="18"/>
                      <w:szCs w:val="18"/>
                    </w:rPr>
                    <w:t>退所後に福祉用具の貸与が見込まれる場合にあっては、必要に応じ、福祉用具専門相談員や居宅サービスを提供する作業療法士等が参加する</w:t>
                  </w:r>
                </w:p>
              </w:tc>
            </w:tr>
            <w:tr w:rsidR="001877AF" w:rsidRPr="00ED1A18" w:rsidTr="007F48A7">
              <w:trPr>
                <w:trHeight w:val="260"/>
              </w:trPr>
              <w:tc>
                <w:tcPr>
                  <w:tcW w:w="5574" w:type="dxa"/>
                  <w:gridSpan w:val="2"/>
                  <w:tcBorders>
                    <w:top w:val="single" w:sz="4" w:space="0" w:color="auto"/>
                    <w:left w:val="single" w:sz="4" w:space="0" w:color="auto"/>
                    <w:bottom w:val="single" w:sz="4" w:space="0" w:color="auto"/>
                  </w:tcBorders>
                  <w:shd w:val="clear" w:color="auto" w:fill="D0CECE" w:themeFill="background2" w:themeFillShade="E6"/>
                </w:tcPr>
                <w:p w:rsidR="001877AF" w:rsidRDefault="001877AF" w:rsidP="001877AF">
                  <w:pPr>
                    <w:spacing w:line="240" w:lineRule="exact"/>
                    <w:rPr>
                      <w:rFonts w:asciiTheme="majorEastAsia" w:eastAsiaTheme="majorEastAsia" w:hAnsiTheme="majorEastAsia"/>
                      <w:color w:val="000000" w:themeColor="text1"/>
                      <w:sz w:val="18"/>
                      <w:szCs w:val="18"/>
                    </w:rPr>
                  </w:pPr>
                  <w:r w:rsidRPr="001877AF">
                    <w:rPr>
                      <w:rFonts w:asciiTheme="majorEastAsia" w:eastAsiaTheme="majorEastAsia" w:hAnsiTheme="majorEastAsia" w:hint="eastAsia"/>
                      <w:color w:val="000000" w:themeColor="text1"/>
                      <w:sz w:val="18"/>
                      <w:szCs w:val="18"/>
                    </w:rPr>
                    <w:t>介護医療院</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1877A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5134" w:type="dxa"/>
                  <w:tcBorders>
                    <w:left w:val="single" w:sz="4" w:space="0" w:color="auto"/>
                  </w:tcBorders>
                  <w:shd w:val="clear" w:color="auto" w:fill="auto"/>
                </w:tcPr>
                <w:p w:rsidR="001877AF" w:rsidRDefault="001877AF" w:rsidP="001877AF">
                  <w:pPr>
                    <w:tabs>
                      <w:tab w:val="left" w:pos="1744"/>
                    </w:tabs>
                    <w:spacing w:line="240" w:lineRule="exact"/>
                    <w:rPr>
                      <w:rFonts w:asciiTheme="majorEastAsia" w:eastAsiaTheme="majorEastAsia" w:hAnsiTheme="majorEastAsia"/>
                      <w:color w:val="000000" w:themeColor="text1"/>
                      <w:sz w:val="18"/>
                      <w:szCs w:val="18"/>
                    </w:rPr>
                  </w:pPr>
                  <w:r w:rsidRPr="001877AF">
                    <w:rPr>
                      <w:rFonts w:asciiTheme="majorEastAsia" w:eastAsiaTheme="majorEastAsia" w:hAnsiTheme="majorEastAsia" w:hint="eastAsia"/>
                      <w:color w:val="000000" w:themeColor="text1"/>
                      <w:sz w:val="18"/>
                      <w:szCs w:val="18"/>
                    </w:rPr>
                    <w:t>入所者への指導及び居宅介護支援事業者に対する情報提供等を行うにあたり実施された場合の会議</w:t>
                  </w:r>
                  <w:r>
                    <w:rPr>
                      <w:rFonts w:asciiTheme="majorEastAsia" w:eastAsiaTheme="majorEastAsia" w:hAnsiTheme="majorEastAsia" w:hint="eastAsia"/>
                      <w:color w:val="000000" w:themeColor="text1"/>
                      <w:sz w:val="18"/>
                      <w:szCs w:val="18"/>
                    </w:rPr>
                    <w:t>である</w:t>
                  </w:r>
                </w:p>
                <w:p w:rsidR="001877AF" w:rsidRPr="00ED1A18" w:rsidRDefault="001877AF" w:rsidP="001877AF">
                  <w:pPr>
                    <w:tabs>
                      <w:tab w:val="left" w:pos="1744"/>
                    </w:tabs>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　ただし、</w:t>
                  </w:r>
                  <w:r w:rsidRPr="001877AF">
                    <w:rPr>
                      <w:rFonts w:asciiTheme="majorEastAsia" w:eastAsiaTheme="majorEastAsia" w:hAnsiTheme="majorEastAsia" w:hint="eastAsia"/>
                      <w:color w:val="000000" w:themeColor="text1"/>
                      <w:sz w:val="18"/>
                      <w:szCs w:val="18"/>
                    </w:rPr>
                    <w:t>介護医療院に置くべき従業者及び入所者又はその家族が参加するものに限る</w:t>
                  </w:r>
                  <w:r w:rsidRPr="00035158">
                    <w:rPr>
                      <w:rFonts w:asciiTheme="majorEastAsia" w:eastAsiaTheme="majorEastAsia" w:hAnsiTheme="majorEastAsia" w:hint="eastAsia"/>
                      <w:color w:val="000000" w:themeColor="text1"/>
                      <w:sz w:val="18"/>
                      <w:szCs w:val="18"/>
                    </w:rPr>
                    <w:t>。</w:t>
                  </w:r>
                </w:p>
              </w:tc>
            </w:tr>
            <w:tr w:rsidR="001877AF"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877AF" w:rsidRDefault="001877AF" w:rsidP="001877A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5134" w:type="dxa"/>
                  <w:tcBorders>
                    <w:left w:val="single" w:sz="4" w:space="0" w:color="auto"/>
                  </w:tcBorders>
                  <w:shd w:val="clear" w:color="auto" w:fill="auto"/>
                </w:tcPr>
                <w:p w:rsidR="001877AF" w:rsidRPr="00ED1A18" w:rsidRDefault="001877AF" w:rsidP="001877AF">
                  <w:pPr>
                    <w:spacing w:line="240" w:lineRule="exact"/>
                    <w:rPr>
                      <w:rFonts w:asciiTheme="majorEastAsia" w:eastAsiaTheme="majorEastAsia" w:hAnsiTheme="majorEastAsia"/>
                      <w:bCs/>
                      <w:color w:val="000000" w:themeColor="text1"/>
                      <w:sz w:val="18"/>
                      <w:szCs w:val="20"/>
                    </w:rPr>
                  </w:pPr>
                  <w:r w:rsidRPr="00035158">
                    <w:rPr>
                      <w:rFonts w:asciiTheme="majorEastAsia" w:eastAsiaTheme="majorEastAsia" w:hAnsiTheme="majorEastAsia" w:hint="eastAsia"/>
                      <w:color w:val="000000" w:themeColor="text1"/>
                      <w:sz w:val="18"/>
                      <w:szCs w:val="18"/>
                    </w:rPr>
                    <w:t>退所後に福祉用具の貸与が見込まれる場合にあっては、必要に応じ、福祉用具専門相談員や居宅サービスを提供する作業療法士等が参加する</w:t>
                  </w:r>
                </w:p>
              </w:tc>
            </w:tr>
          </w:tbl>
          <w:p w:rsidR="00035158" w:rsidRPr="00ED1A18" w:rsidRDefault="00035158" w:rsidP="00035158">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single" w:sz="4" w:space="0" w:color="auto"/>
            </w:tcBorders>
          </w:tcPr>
          <w:p w:rsidR="001877AF" w:rsidRDefault="00C40573" w:rsidP="001877A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4915243"/>
                <w14:checkbox>
                  <w14:checked w14:val="0"/>
                  <w14:checkedState w14:val="0052" w14:font="Wingdings 2"/>
                  <w14:uncheckedState w14:val="2610" w14:font="ＭＳ ゴシック"/>
                </w14:checkbox>
              </w:sdtPr>
              <w:sdtEndPr/>
              <w:sdtContent>
                <w:r w:rsidR="001877AF">
                  <w:rPr>
                    <w:rFonts w:hAnsi="ＭＳ ゴシック" w:hint="eastAsia"/>
                    <w:color w:val="000000" w:themeColor="text1"/>
                    <w:sz w:val="18"/>
                    <w:szCs w:val="18"/>
                  </w:rPr>
                  <w:t>☐</w:t>
                </w:r>
              </w:sdtContent>
            </w:sdt>
            <w:r w:rsidR="001877AF">
              <w:rPr>
                <w:rFonts w:asciiTheme="majorEastAsia" w:eastAsiaTheme="majorEastAsia" w:hAnsiTheme="majorEastAsia" w:hint="eastAsia"/>
                <w:color w:val="000000" w:themeColor="text1"/>
                <w:sz w:val="18"/>
                <w:szCs w:val="18"/>
              </w:rPr>
              <w:t xml:space="preserve">　</w:t>
            </w:r>
            <w:r w:rsidR="001877AF">
              <w:rPr>
                <w:rFonts w:asciiTheme="majorEastAsia" w:eastAsiaTheme="majorEastAsia" w:hAnsiTheme="majorEastAsia" w:hint="eastAsia"/>
                <w:bCs/>
                <w:color w:val="000000" w:themeColor="text1"/>
                <w:sz w:val="18"/>
                <w:szCs w:val="18"/>
              </w:rPr>
              <w:t>いる</w:t>
            </w:r>
            <w:r w:rsidR="001877AF" w:rsidRPr="00B103DF">
              <w:rPr>
                <w:rFonts w:asciiTheme="majorEastAsia" w:eastAsiaTheme="majorEastAsia" w:hAnsiTheme="majorEastAsia" w:hint="eastAsia"/>
                <w:bCs/>
                <w:color w:val="000000" w:themeColor="text1"/>
                <w:sz w:val="18"/>
                <w:szCs w:val="18"/>
              </w:rPr>
              <w:t xml:space="preserve">　</w:t>
            </w:r>
          </w:p>
          <w:p w:rsidR="001877AF" w:rsidRDefault="00C40573" w:rsidP="001877AF">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0121527"/>
                <w14:checkbox>
                  <w14:checked w14:val="0"/>
                  <w14:checkedState w14:val="0052" w14:font="Wingdings 2"/>
                  <w14:uncheckedState w14:val="2610" w14:font="ＭＳ ゴシック"/>
                </w14:checkbox>
              </w:sdtPr>
              <w:sdtEndPr/>
              <w:sdtContent>
                <w:r w:rsidR="001877AF">
                  <w:rPr>
                    <w:rFonts w:hAnsi="ＭＳ ゴシック" w:hint="eastAsia"/>
                    <w:color w:val="000000" w:themeColor="text1"/>
                    <w:sz w:val="18"/>
                    <w:szCs w:val="18"/>
                  </w:rPr>
                  <w:t>☐</w:t>
                </w:r>
              </w:sdtContent>
            </w:sdt>
            <w:r w:rsidR="001877AF">
              <w:rPr>
                <w:rFonts w:asciiTheme="majorEastAsia" w:eastAsiaTheme="majorEastAsia" w:hAnsiTheme="majorEastAsia" w:hint="eastAsia"/>
                <w:color w:val="000000" w:themeColor="text1"/>
                <w:sz w:val="18"/>
                <w:szCs w:val="18"/>
              </w:rPr>
              <w:t xml:space="preserve">　</w:t>
            </w:r>
            <w:r w:rsidR="001877AF">
              <w:rPr>
                <w:rFonts w:asciiTheme="majorEastAsia" w:eastAsiaTheme="majorEastAsia" w:hAnsiTheme="majorEastAsia" w:hint="eastAsia"/>
                <w:bCs/>
                <w:color w:val="000000" w:themeColor="text1"/>
                <w:sz w:val="18"/>
                <w:szCs w:val="18"/>
              </w:rPr>
              <w:t>いない</w:t>
            </w:r>
          </w:p>
          <w:p w:rsidR="00035158" w:rsidRPr="00ED1A18" w:rsidRDefault="00C40573" w:rsidP="001877AF">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57359969"/>
                <w14:checkbox>
                  <w14:checked w14:val="0"/>
                  <w14:checkedState w14:val="0052" w14:font="Wingdings 2"/>
                  <w14:uncheckedState w14:val="2610" w14:font="ＭＳ ゴシック"/>
                </w14:checkbox>
              </w:sdtPr>
              <w:sdtEndPr/>
              <w:sdtContent>
                <w:r w:rsidR="001877AF">
                  <w:rPr>
                    <w:rFonts w:hAnsi="ＭＳ ゴシック" w:hint="eastAsia"/>
                    <w:color w:val="000000" w:themeColor="text1"/>
                    <w:sz w:val="18"/>
                    <w:szCs w:val="18"/>
                  </w:rPr>
                  <w:t>☐</w:t>
                </w:r>
              </w:sdtContent>
            </w:sdt>
            <w:r w:rsidR="001877AF">
              <w:rPr>
                <w:rFonts w:asciiTheme="majorEastAsia" w:eastAsiaTheme="majorEastAsia" w:hAnsiTheme="majorEastAsia" w:hint="eastAsia"/>
                <w:color w:val="000000" w:themeColor="text1"/>
                <w:sz w:val="18"/>
                <w:szCs w:val="18"/>
              </w:rPr>
              <w:t xml:space="preserve">　</w:t>
            </w:r>
            <w:r w:rsidR="001877A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1877AF" w:rsidRPr="00ED1A18" w:rsidRDefault="001877AF" w:rsidP="001877AF">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035158" w:rsidRPr="00ED1A18" w:rsidRDefault="001877AF" w:rsidP="001877AF">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第3の17(3)①</w:t>
            </w:r>
          </w:p>
        </w:tc>
      </w:tr>
      <w:tr w:rsidR="008811C5" w:rsidRPr="00ED1A18" w:rsidTr="0035604B">
        <w:trPr>
          <w:trHeight w:val="224"/>
        </w:trPr>
        <w:tc>
          <w:tcPr>
            <w:tcW w:w="1413" w:type="dxa"/>
            <w:tcBorders>
              <w:top w:val="nil"/>
              <w:bottom w:val="nil"/>
            </w:tcBorders>
          </w:tcPr>
          <w:p w:rsidR="008811C5" w:rsidRPr="00ED1A18" w:rsidRDefault="008811C5"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8811C5" w:rsidRPr="00ED1A18" w:rsidRDefault="0035604B" w:rsidP="008811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8811C5" w:rsidRPr="00ED1A18">
              <w:rPr>
                <w:rFonts w:asciiTheme="majorEastAsia" w:eastAsiaTheme="majorEastAsia" w:hAnsiTheme="majorEastAsia" w:hint="eastAsia"/>
                <w:bCs/>
                <w:color w:val="000000" w:themeColor="text1"/>
                <w:sz w:val="18"/>
                <w:szCs w:val="20"/>
              </w:rPr>
              <w:t xml:space="preserve">　同一日に必要な情報の提供を複数回受け</w:t>
            </w:r>
            <w:r>
              <w:rPr>
                <w:rFonts w:asciiTheme="majorEastAsia" w:eastAsiaTheme="majorEastAsia" w:hAnsiTheme="majorEastAsia" w:hint="eastAsia"/>
                <w:bCs/>
                <w:color w:val="000000" w:themeColor="text1"/>
                <w:sz w:val="18"/>
                <w:szCs w:val="20"/>
              </w:rPr>
              <w:t>た場合又はカンファレンスに参加した場合でも、１回として算定していますか</w:t>
            </w:r>
            <w:r w:rsidR="008811C5" w:rsidRPr="00ED1A18">
              <w:rPr>
                <w:rFonts w:asciiTheme="majorEastAsia" w:eastAsiaTheme="majorEastAsia" w:hAnsiTheme="majorEastAsia" w:hint="eastAsia"/>
                <w:bCs/>
                <w:color w:val="000000" w:themeColor="text1"/>
                <w:sz w:val="18"/>
                <w:szCs w:val="20"/>
              </w:rPr>
              <w:t>。</w:t>
            </w:r>
          </w:p>
        </w:tc>
        <w:tc>
          <w:tcPr>
            <w:tcW w:w="1276" w:type="dxa"/>
            <w:tcBorders>
              <w:top w:val="single" w:sz="4" w:space="0" w:color="auto"/>
              <w:left w:val="single" w:sz="4" w:space="0" w:color="auto"/>
              <w:bottom w:val="dotted" w:sz="4" w:space="0" w:color="auto"/>
            </w:tcBorders>
          </w:tcPr>
          <w:p w:rsidR="0035604B" w:rsidRDefault="00C40573" w:rsidP="0035604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8543717"/>
                <w14:checkbox>
                  <w14:checked w14:val="0"/>
                  <w14:checkedState w14:val="0052" w14:font="Wingdings 2"/>
                  <w14:uncheckedState w14:val="2610" w14:font="ＭＳ ゴシック"/>
                </w14:checkbox>
              </w:sdtPr>
              <w:sdtEndPr/>
              <w:sdtContent>
                <w:r w:rsidR="0035604B">
                  <w:rPr>
                    <w:rFonts w:hAnsi="ＭＳ ゴシック" w:hint="eastAsia"/>
                    <w:color w:val="000000" w:themeColor="text1"/>
                    <w:sz w:val="18"/>
                    <w:szCs w:val="18"/>
                  </w:rPr>
                  <w:t>☐</w:t>
                </w:r>
              </w:sdtContent>
            </w:sdt>
            <w:r w:rsidR="0035604B">
              <w:rPr>
                <w:rFonts w:asciiTheme="majorEastAsia" w:eastAsiaTheme="majorEastAsia" w:hAnsiTheme="majorEastAsia" w:hint="eastAsia"/>
                <w:color w:val="000000" w:themeColor="text1"/>
                <w:sz w:val="18"/>
                <w:szCs w:val="18"/>
              </w:rPr>
              <w:t xml:space="preserve">　</w:t>
            </w:r>
            <w:r w:rsidR="0035604B">
              <w:rPr>
                <w:rFonts w:asciiTheme="majorEastAsia" w:eastAsiaTheme="majorEastAsia" w:hAnsiTheme="majorEastAsia" w:hint="eastAsia"/>
                <w:bCs/>
                <w:color w:val="000000" w:themeColor="text1"/>
                <w:sz w:val="18"/>
                <w:szCs w:val="18"/>
              </w:rPr>
              <w:t>いる</w:t>
            </w:r>
            <w:r w:rsidR="0035604B" w:rsidRPr="00B103DF">
              <w:rPr>
                <w:rFonts w:asciiTheme="majorEastAsia" w:eastAsiaTheme="majorEastAsia" w:hAnsiTheme="majorEastAsia" w:hint="eastAsia"/>
                <w:bCs/>
                <w:color w:val="000000" w:themeColor="text1"/>
                <w:sz w:val="18"/>
                <w:szCs w:val="18"/>
              </w:rPr>
              <w:t xml:space="preserve">　</w:t>
            </w:r>
          </w:p>
          <w:p w:rsidR="0035604B" w:rsidRDefault="00C40573" w:rsidP="0035604B">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2952367"/>
                <w14:checkbox>
                  <w14:checked w14:val="0"/>
                  <w14:checkedState w14:val="0052" w14:font="Wingdings 2"/>
                  <w14:uncheckedState w14:val="2610" w14:font="ＭＳ ゴシック"/>
                </w14:checkbox>
              </w:sdtPr>
              <w:sdtEndPr/>
              <w:sdtContent>
                <w:r w:rsidR="0035604B">
                  <w:rPr>
                    <w:rFonts w:hAnsi="ＭＳ ゴシック" w:hint="eastAsia"/>
                    <w:color w:val="000000" w:themeColor="text1"/>
                    <w:sz w:val="18"/>
                    <w:szCs w:val="18"/>
                  </w:rPr>
                  <w:t>☐</w:t>
                </w:r>
              </w:sdtContent>
            </w:sdt>
            <w:r w:rsidR="0035604B">
              <w:rPr>
                <w:rFonts w:asciiTheme="majorEastAsia" w:eastAsiaTheme="majorEastAsia" w:hAnsiTheme="majorEastAsia" w:hint="eastAsia"/>
                <w:color w:val="000000" w:themeColor="text1"/>
                <w:sz w:val="18"/>
                <w:szCs w:val="18"/>
              </w:rPr>
              <w:t xml:space="preserve">　</w:t>
            </w:r>
            <w:r w:rsidR="0035604B">
              <w:rPr>
                <w:rFonts w:asciiTheme="majorEastAsia" w:eastAsiaTheme="majorEastAsia" w:hAnsiTheme="majorEastAsia" w:hint="eastAsia"/>
                <w:bCs/>
                <w:color w:val="000000" w:themeColor="text1"/>
                <w:sz w:val="18"/>
                <w:szCs w:val="18"/>
              </w:rPr>
              <w:t>いない</w:t>
            </w:r>
          </w:p>
          <w:p w:rsidR="008811C5" w:rsidRPr="001877AF" w:rsidRDefault="00C40573" w:rsidP="0035604B">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40035953"/>
                <w14:checkbox>
                  <w14:checked w14:val="0"/>
                  <w14:checkedState w14:val="0052" w14:font="Wingdings 2"/>
                  <w14:uncheckedState w14:val="2610" w14:font="ＭＳ ゴシック"/>
                </w14:checkbox>
              </w:sdtPr>
              <w:sdtEndPr/>
              <w:sdtContent>
                <w:r w:rsidR="0035604B">
                  <w:rPr>
                    <w:rFonts w:hAnsi="ＭＳ ゴシック" w:hint="eastAsia"/>
                    <w:color w:val="000000" w:themeColor="text1"/>
                    <w:sz w:val="18"/>
                    <w:szCs w:val="18"/>
                  </w:rPr>
                  <w:t>☐</w:t>
                </w:r>
              </w:sdtContent>
            </w:sdt>
            <w:r w:rsidR="0035604B">
              <w:rPr>
                <w:rFonts w:asciiTheme="majorEastAsia" w:eastAsiaTheme="majorEastAsia" w:hAnsiTheme="majorEastAsia" w:hint="eastAsia"/>
                <w:color w:val="000000" w:themeColor="text1"/>
                <w:sz w:val="18"/>
                <w:szCs w:val="18"/>
              </w:rPr>
              <w:t xml:space="preserve">　</w:t>
            </w:r>
            <w:r w:rsidR="0035604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第3の17(3)②</w:t>
            </w:r>
          </w:p>
        </w:tc>
      </w:tr>
      <w:tr w:rsidR="008811C5" w:rsidRPr="00ED1A18" w:rsidTr="00847EFD">
        <w:trPr>
          <w:trHeight w:val="160"/>
        </w:trPr>
        <w:tc>
          <w:tcPr>
            <w:tcW w:w="1413" w:type="dxa"/>
            <w:tcBorders>
              <w:top w:val="nil"/>
              <w:bottom w:val="nil"/>
            </w:tcBorders>
          </w:tcPr>
          <w:p w:rsidR="008811C5" w:rsidRPr="00ED1A18" w:rsidRDefault="008811C5"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8811C5" w:rsidRPr="00ED1A18" w:rsidRDefault="008811C5" w:rsidP="008811C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原則として、退院・退所前に利用者に関する必要な情報を得ることが望ましいですが、退院後７日以内に情報を得た場合には算定すること</w:t>
            </w:r>
            <w:r w:rsidR="001877AF">
              <w:rPr>
                <w:rFonts w:asciiTheme="majorEastAsia" w:eastAsiaTheme="majorEastAsia" w:hAnsiTheme="majorEastAsia" w:hint="eastAsia"/>
                <w:bCs/>
                <w:color w:val="000000" w:themeColor="text1"/>
                <w:sz w:val="18"/>
                <w:szCs w:val="20"/>
              </w:rPr>
              <w:t>とし</w:t>
            </w:r>
            <w:r w:rsidRPr="00ED1A18">
              <w:rPr>
                <w:rFonts w:asciiTheme="majorEastAsia" w:eastAsiaTheme="majorEastAsia" w:hAnsiTheme="majorEastAsia" w:hint="eastAsia"/>
                <w:bCs/>
                <w:color w:val="000000" w:themeColor="text1"/>
                <w:sz w:val="18"/>
                <w:szCs w:val="20"/>
              </w:rPr>
              <w:t>ます。</w:t>
            </w:r>
          </w:p>
        </w:tc>
        <w:tc>
          <w:tcPr>
            <w:tcW w:w="1276" w:type="dxa"/>
            <w:tcBorders>
              <w:top w:val="dotted" w:sz="4" w:space="0" w:color="auto"/>
              <w:left w:val="single" w:sz="4" w:space="0" w:color="auto"/>
              <w:bottom w:val="single" w:sz="4" w:space="0" w:color="auto"/>
              <w:right w:val="single" w:sz="4" w:space="0" w:color="auto"/>
            </w:tcBorders>
          </w:tcPr>
          <w:p w:rsidR="008811C5" w:rsidRPr="00ED1A18" w:rsidRDefault="008811C5" w:rsidP="001877AF">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第3の17(3)③</w:t>
            </w:r>
          </w:p>
        </w:tc>
      </w:tr>
      <w:tr w:rsidR="008811C5" w:rsidRPr="00ED1A18" w:rsidTr="00210C50">
        <w:trPr>
          <w:cantSplit/>
          <w:trHeight w:val="840"/>
        </w:trPr>
        <w:tc>
          <w:tcPr>
            <w:tcW w:w="1413" w:type="dxa"/>
            <w:tcBorders>
              <w:top w:val="nil"/>
              <w:bottom w:val="nil"/>
            </w:tcBorders>
          </w:tcPr>
          <w:p w:rsidR="008811C5" w:rsidRPr="00ED1A18" w:rsidRDefault="008811C5"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811C5" w:rsidRDefault="0035604B" w:rsidP="008811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8811C5" w:rsidRPr="00ED1A18">
              <w:rPr>
                <w:rFonts w:asciiTheme="majorEastAsia" w:eastAsiaTheme="majorEastAsia" w:hAnsiTheme="majorEastAsia" w:hint="eastAsia"/>
                <w:bCs/>
                <w:color w:val="000000" w:themeColor="text1"/>
                <w:sz w:val="18"/>
                <w:szCs w:val="20"/>
              </w:rPr>
              <w:t xml:space="preserve">　カンファレンスに参加した場合は、</w:t>
            </w:r>
            <w:r w:rsidR="001F02F2">
              <w:rPr>
                <w:rFonts w:asciiTheme="majorEastAsia" w:eastAsiaTheme="majorEastAsia" w:hAnsiTheme="majorEastAsia" w:hint="eastAsia"/>
                <w:bCs/>
                <w:color w:val="000000" w:themeColor="text1"/>
                <w:sz w:val="18"/>
                <w:szCs w:val="20"/>
              </w:rPr>
              <w:t>次に掲げる</w:t>
            </w:r>
            <w:r w:rsidR="00FA373C">
              <w:rPr>
                <w:rFonts w:asciiTheme="majorEastAsia" w:eastAsiaTheme="majorEastAsia" w:hAnsiTheme="majorEastAsia" w:hint="eastAsia"/>
                <w:bCs/>
                <w:color w:val="000000" w:themeColor="text1"/>
                <w:sz w:val="18"/>
                <w:szCs w:val="20"/>
              </w:rPr>
              <w:t>項目</w:t>
            </w:r>
            <w:r w:rsidR="008811C5" w:rsidRPr="00ED1A18">
              <w:rPr>
                <w:rFonts w:asciiTheme="majorEastAsia" w:eastAsiaTheme="majorEastAsia" w:hAnsiTheme="majorEastAsia" w:hint="eastAsia"/>
                <w:bCs/>
                <w:color w:val="000000" w:themeColor="text1"/>
                <w:sz w:val="18"/>
                <w:szCs w:val="20"/>
              </w:rPr>
              <w:t>等について居宅サービス計画等に記録し、利用者又は家族に提供した文書の写しを添付して</w:t>
            </w:r>
            <w:r w:rsidR="001877AF">
              <w:rPr>
                <w:rFonts w:asciiTheme="majorEastAsia" w:eastAsiaTheme="majorEastAsia" w:hAnsiTheme="majorEastAsia" w:hint="eastAsia"/>
                <w:bCs/>
                <w:color w:val="000000" w:themeColor="text1"/>
                <w:sz w:val="18"/>
                <w:szCs w:val="20"/>
              </w:rPr>
              <w:t>いますか</w:t>
            </w:r>
            <w:r w:rsidR="008811C5" w:rsidRPr="00ED1A18">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FA373C"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A373C" w:rsidRDefault="00FA373C" w:rsidP="00FA373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FA373C" w:rsidRPr="00ED1A18" w:rsidRDefault="00FA373C" w:rsidP="00FA373C">
                  <w:pPr>
                    <w:tabs>
                      <w:tab w:val="left" w:pos="1744"/>
                    </w:tabs>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カンファレンスの日時</w:t>
                  </w:r>
                </w:p>
              </w:tc>
              <w:tc>
                <w:tcPr>
                  <w:tcW w:w="457" w:type="dxa"/>
                  <w:tcBorders>
                    <w:left w:val="single" w:sz="4" w:space="0" w:color="auto"/>
                  </w:tcBorders>
                  <w:shd w:val="clear" w:color="auto" w:fill="auto"/>
                </w:tcPr>
                <w:p w:rsidR="00FA373C" w:rsidRPr="00ED1A18" w:rsidRDefault="00C40573" w:rsidP="00FA373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20023364"/>
                      <w14:checkbox>
                        <w14:checked w14:val="0"/>
                        <w14:checkedState w14:val="0052" w14:font="Wingdings 2"/>
                        <w14:uncheckedState w14:val="2610" w14:font="ＭＳ ゴシック"/>
                      </w14:checkbox>
                    </w:sdtPr>
                    <w:sdtEndPr/>
                    <w:sdtContent>
                      <w:r w:rsidR="00FA373C">
                        <w:rPr>
                          <w:rFonts w:hAnsi="ＭＳ ゴシック" w:hint="eastAsia"/>
                          <w:color w:val="000000" w:themeColor="text1"/>
                          <w:sz w:val="18"/>
                          <w:szCs w:val="18"/>
                        </w:rPr>
                        <w:t>☐</w:t>
                      </w:r>
                    </w:sdtContent>
                  </w:sdt>
                </w:p>
              </w:tc>
            </w:tr>
            <w:tr w:rsidR="00FA373C"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A373C" w:rsidRDefault="00FA373C" w:rsidP="00FA373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FA373C" w:rsidRPr="00ED1A18" w:rsidRDefault="00FA373C" w:rsidP="00FA373C">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カンファレンスの開催場所</w:t>
                  </w:r>
                </w:p>
              </w:tc>
              <w:tc>
                <w:tcPr>
                  <w:tcW w:w="457" w:type="dxa"/>
                  <w:tcBorders>
                    <w:left w:val="single" w:sz="4" w:space="0" w:color="auto"/>
                  </w:tcBorders>
                  <w:shd w:val="clear" w:color="auto" w:fill="auto"/>
                </w:tcPr>
                <w:p w:rsidR="00FA373C" w:rsidRPr="00ED1A18" w:rsidRDefault="00C40573" w:rsidP="00FA373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0278102"/>
                      <w14:checkbox>
                        <w14:checked w14:val="0"/>
                        <w14:checkedState w14:val="0052" w14:font="Wingdings 2"/>
                        <w14:uncheckedState w14:val="2610" w14:font="ＭＳ ゴシック"/>
                      </w14:checkbox>
                    </w:sdtPr>
                    <w:sdtEndPr/>
                    <w:sdtContent>
                      <w:r w:rsidR="00FA373C">
                        <w:rPr>
                          <w:rFonts w:hAnsi="ＭＳ ゴシック" w:hint="eastAsia"/>
                          <w:color w:val="000000" w:themeColor="text1"/>
                          <w:sz w:val="18"/>
                          <w:szCs w:val="18"/>
                        </w:rPr>
                        <w:t>☐</w:t>
                      </w:r>
                    </w:sdtContent>
                  </w:sdt>
                </w:p>
              </w:tc>
            </w:tr>
            <w:tr w:rsidR="00FA373C"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A373C" w:rsidRDefault="00FA373C" w:rsidP="00FA373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FA373C" w:rsidRPr="00ED1A18" w:rsidRDefault="00FA373C" w:rsidP="00FA373C">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カンファレンスの出席者</w:t>
                  </w:r>
                </w:p>
              </w:tc>
              <w:tc>
                <w:tcPr>
                  <w:tcW w:w="457" w:type="dxa"/>
                  <w:tcBorders>
                    <w:left w:val="single" w:sz="4" w:space="0" w:color="auto"/>
                  </w:tcBorders>
                  <w:shd w:val="clear" w:color="auto" w:fill="auto"/>
                </w:tcPr>
                <w:p w:rsidR="00FA373C" w:rsidRPr="00ED1A18" w:rsidRDefault="00C40573" w:rsidP="00FA373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30772022"/>
                      <w14:checkbox>
                        <w14:checked w14:val="0"/>
                        <w14:checkedState w14:val="0052" w14:font="Wingdings 2"/>
                        <w14:uncheckedState w14:val="2610" w14:font="ＭＳ ゴシック"/>
                      </w14:checkbox>
                    </w:sdtPr>
                    <w:sdtEndPr/>
                    <w:sdtContent>
                      <w:r w:rsidR="00FA373C">
                        <w:rPr>
                          <w:rFonts w:hAnsi="ＭＳ ゴシック" w:hint="eastAsia"/>
                          <w:color w:val="000000" w:themeColor="text1"/>
                          <w:sz w:val="18"/>
                          <w:szCs w:val="18"/>
                        </w:rPr>
                        <w:t>☐</w:t>
                      </w:r>
                    </w:sdtContent>
                  </w:sdt>
                </w:p>
              </w:tc>
            </w:tr>
            <w:tr w:rsidR="00FA373C"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A373C" w:rsidRDefault="00FA373C" w:rsidP="00FA373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4677" w:type="dxa"/>
                  <w:tcBorders>
                    <w:left w:val="single" w:sz="4" w:space="0" w:color="auto"/>
                  </w:tcBorders>
                  <w:shd w:val="clear" w:color="auto" w:fill="auto"/>
                </w:tcPr>
                <w:p w:rsidR="00FA373C" w:rsidRPr="00ED1A18" w:rsidRDefault="00FA373C" w:rsidP="00FA373C">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カンファレンスの内容の要点</w:t>
                  </w:r>
                </w:p>
              </w:tc>
              <w:tc>
                <w:tcPr>
                  <w:tcW w:w="457" w:type="dxa"/>
                  <w:tcBorders>
                    <w:left w:val="single" w:sz="4" w:space="0" w:color="auto"/>
                  </w:tcBorders>
                  <w:shd w:val="clear" w:color="auto" w:fill="auto"/>
                </w:tcPr>
                <w:p w:rsidR="00FA373C" w:rsidRPr="00ED1A18" w:rsidRDefault="00C40573" w:rsidP="00FA373C">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0273978"/>
                      <w14:checkbox>
                        <w14:checked w14:val="0"/>
                        <w14:checkedState w14:val="0052" w14:font="Wingdings 2"/>
                        <w14:uncheckedState w14:val="2610" w14:font="ＭＳ ゴシック"/>
                      </w14:checkbox>
                    </w:sdtPr>
                    <w:sdtEndPr/>
                    <w:sdtContent>
                      <w:r w:rsidR="00FA373C">
                        <w:rPr>
                          <w:rFonts w:hAnsi="ＭＳ ゴシック" w:hint="eastAsia"/>
                          <w:color w:val="000000" w:themeColor="text1"/>
                          <w:sz w:val="18"/>
                          <w:szCs w:val="18"/>
                        </w:rPr>
                        <w:t>☐</w:t>
                      </w:r>
                    </w:sdtContent>
                  </w:sdt>
                </w:p>
              </w:tc>
            </w:tr>
          </w:tbl>
          <w:p w:rsidR="00FA373C" w:rsidRPr="00ED1A18" w:rsidRDefault="00FA373C" w:rsidP="008811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1877AF" w:rsidRDefault="00C40573" w:rsidP="001877A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7684801"/>
                <w14:checkbox>
                  <w14:checked w14:val="0"/>
                  <w14:checkedState w14:val="0052" w14:font="Wingdings 2"/>
                  <w14:uncheckedState w14:val="2610" w14:font="ＭＳ ゴシック"/>
                </w14:checkbox>
              </w:sdtPr>
              <w:sdtEndPr/>
              <w:sdtContent>
                <w:r w:rsidR="001877AF">
                  <w:rPr>
                    <w:rFonts w:hAnsi="ＭＳ ゴシック" w:hint="eastAsia"/>
                    <w:color w:val="000000" w:themeColor="text1"/>
                    <w:sz w:val="18"/>
                    <w:szCs w:val="18"/>
                  </w:rPr>
                  <w:t>☐</w:t>
                </w:r>
              </w:sdtContent>
            </w:sdt>
            <w:r w:rsidR="001877AF">
              <w:rPr>
                <w:rFonts w:asciiTheme="majorEastAsia" w:eastAsiaTheme="majorEastAsia" w:hAnsiTheme="majorEastAsia" w:hint="eastAsia"/>
                <w:color w:val="000000" w:themeColor="text1"/>
                <w:sz w:val="18"/>
                <w:szCs w:val="18"/>
              </w:rPr>
              <w:t xml:space="preserve">　</w:t>
            </w:r>
            <w:r w:rsidR="001877AF">
              <w:rPr>
                <w:rFonts w:asciiTheme="majorEastAsia" w:eastAsiaTheme="majorEastAsia" w:hAnsiTheme="majorEastAsia" w:hint="eastAsia"/>
                <w:bCs/>
                <w:color w:val="000000" w:themeColor="text1"/>
                <w:sz w:val="18"/>
                <w:szCs w:val="18"/>
              </w:rPr>
              <w:t>いる</w:t>
            </w:r>
            <w:r w:rsidR="001877AF" w:rsidRPr="00B103DF">
              <w:rPr>
                <w:rFonts w:asciiTheme="majorEastAsia" w:eastAsiaTheme="majorEastAsia" w:hAnsiTheme="majorEastAsia" w:hint="eastAsia"/>
                <w:bCs/>
                <w:color w:val="000000" w:themeColor="text1"/>
                <w:sz w:val="18"/>
                <w:szCs w:val="18"/>
              </w:rPr>
              <w:t xml:space="preserve">　</w:t>
            </w:r>
          </w:p>
          <w:p w:rsidR="001877AF" w:rsidRDefault="00C40573" w:rsidP="001877AF">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6018164"/>
                <w14:checkbox>
                  <w14:checked w14:val="0"/>
                  <w14:checkedState w14:val="0052" w14:font="Wingdings 2"/>
                  <w14:uncheckedState w14:val="2610" w14:font="ＭＳ ゴシック"/>
                </w14:checkbox>
              </w:sdtPr>
              <w:sdtEndPr/>
              <w:sdtContent>
                <w:r w:rsidR="001877AF">
                  <w:rPr>
                    <w:rFonts w:hAnsi="ＭＳ ゴシック" w:hint="eastAsia"/>
                    <w:color w:val="000000" w:themeColor="text1"/>
                    <w:sz w:val="18"/>
                    <w:szCs w:val="18"/>
                  </w:rPr>
                  <w:t>☐</w:t>
                </w:r>
              </w:sdtContent>
            </w:sdt>
            <w:r w:rsidR="001877AF">
              <w:rPr>
                <w:rFonts w:asciiTheme="majorEastAsia" w:eastAsiaTheme="majorEastAsia" w:hAnsiTheme="majorEastAsia" w:hint="eastAsia"/>
                <w:color w:val="000000" w:themeColor="text1"/>
                <w:sz w:val="18"/>
                <w:szCs w:val="18"/>
              </w:rPr>
              <w:t xml:space="preserve">　</w:t>
            </w:r>
            <w:r w:rsidR="001877AF">
              <w:rPr>
                <w:rFonts w:asciiTheme="majorEastAsia" w:eastAsiaTheme="majorEastAsia" w:hAnsiTheme="majorEastAsia" w:hint="eastAsia"/>
                <w:bCs/>
                <w:color w:val="000000" w:themeColor="text1"/>
                <w:sz w:val="18"/>
                <w:szCs w:val="18"/>
              </w:rPr>
              <w:t>いない</w:t>
            </w:r>
          </w:p>
          <w:p w:rsidR="008811C5" w:rsidRPr="00ED1A18" w:rsidRDefault="00C40573" w:rsidP="001877AF">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31635681"/>
                <w14:checkbox>
                  <w14:checked w14:val="0"/>
                  <w14:checkedState w14:val="0052" w14:font="Wingdings 2"/>
                  <w14:uncheckedState w14:val="2610" w14:font="ＭＳ ゴシック"/>
                </w14:checkbox>
              </w:sdtPr>
              <w:sdtEndPr/>
              <w:sdtContent>
                <w:r w:rsidR="001877AF">
                  <w:rPr>
                    <w:rFonts w:hAnsi="ＭＳ ゴシック" w:hint="eastAsia"/>
                    <w:color w:val="000000" w:themeColor="text1"/>
                    <w:sz w:val="18"/>
                    <w:szCs w:val="18"/>
                  </w:rPr>
                  <w:t>☐</w:t>
                </w:r>
              </w:sdtContent>
            </w:sdt>
            <w:r w:rsidR="001877AF">
              <w:rPr>
                <w:rFonts w:asciiTheme="majorEastAsia" w:eastAsiaTheme="majorEastAsia" w:hAnsiTheme="majorEastAsia" w:hint="eastAsia"/>
                <w:color w:val="000000" w:themeColor="text1"/>
                <w:sz w:val="18"/>
                <w:szCs w:val="18"/>
              </w:rPr>
              <w:t xml:space="preserve">　</w:t>
            </w:r>
            <w:r w:rsidR="001877A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第3の17(3)④</w:t>
            </w:r>
          </w:p>
        </w:tc>
      </w:tr>
      <w:tr w:rsidR="0043781B" w:rsidRPr="00ED1A18" w:rsidTr="00FC78B2">
        <w:trPr>
          <w:trHeight w:val="501"/>
        </w:trPr>
        <w:tc>
          <w:tcPr>
            <w:tcW w:w="1413" w:type="dxa"/>
            <w:tcBorders>
              <w:top w:val="nil"/>
              <w:bottom w:val="nil"/>
            </w:tcBorders>
          </w:tcPr>
          <w:p w:rsidR="0043781B" w:rsidRPr="00ED1A18" w:rsidRDefault="0043781B"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3781B" w:rsidRDefault="0043781B" w:rsidP="0043781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こ</w:t>
            </w:r>
            <w:r w:rsidRPr="0043781B">
              <w:rPr>
                <w:rFonts w:asciiTheme="majorEastAsia" w:eastAsiaTheme="majorEastAsia" w:hAnsiTheme="majorEastAsia" w:hint="eastAsia"/>
                <w:bCs/>
                <w:color w:val="000000" w:themeColor="text1"/>
                <w:sz w:val="18"/>
                <w:szCs w:val="20"/>
              </w:rPr>
              <w:t>こでいう居宅サービス計画等とは、具体的に、</w:t>
            </w:r>
            <w:r>
              <w:rPr>
                <w:rFonts w:asciiTheme="majorEastAsia" w:eastAsiaTheme="majorEastAsia" w:hAnsiTheme="majorEastAsia" w:hint="eastAsia"/>
                <w:bCs/>
                <w:color w:val="000000" w:themeColor="text1"/>
                <w:sz w:val="18"/>
                <w:szCs w:val="20"/>
              </w:rPr>
              <w:t>居宅サービス計画</w:t>
            </w:r>
            <w:r w:rsidRPr="0043781B">
              <w:rPr>
                <w:rFonts w:asciiTheme="majorEastAsia" w:eastAsiaTheme="majorEastAsia" w:hAnsiTheme="majorEastAsia" w:hint="eastAsia"/>
                <w:bCs/>
                <w:color w:val="000000" w:themeColor="text1"/>
                <w:sz w:val="18"/>
                <w:szCs w:val="20"/>
              </w:rPr>
              <w:t>第５表の「居宅介護支援経過」の部分が想定され</w:t>
            </w:r>
            <w:r>
              <w:rPr>
                <w:rFonts w:asciiTheme="majorEastAsia" w:eastAsiaTheme="majorEastAsia" w:hAnsiTheme="majorEastAsia" w:hint="eastAsia"/>
                <w:bCs/>
                <w:color w:val="000000" w:themeColor="text1"/>
                <w:sz w:val="18"/>
                <w:szCs w:val="20"/>
              </w:rPr>
              <w:t>、それ以外であれば上記の内容を満たすメモ等であっても可能です。</w:t>
            </w:r>
          </w:p>
        </w:tc>
        <w:tc>
          <w:tcPr>
            <w:tcW w:w="1276" w:type="dxa"/>
            <w:tcBorders>
              <w:top w:val="dotted" w:sz="4" w:space="0" w:color="auto"/>
              <w:bottom w:val="single" w:sz="4" w:space="0" w:color="auto"/>
            </w:tcBorders>
          </w:tcPr>
          <w:p w:rsidR="0043781B" w:rsidRDefault="0043781B" w:rsidP="001877AF">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43781B" w:rsidRDefault="0043781B" w:rsidP="0043781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平成24</w:t>
            </w:r>
            <w:r w:rsidRPr="0043781B">
              <w:rPr>
                <w:rFonts w:asciiTheme="majorEastAsia" w:eastAsiaTheme="majorEastAsia" w:hAnsiTheme="majorEastAsia" w:hint="eastAsia"/>
                <w:bCs/>
                <w:color w:val="000000" w:themeColor="text1"/>
                <w:sz w:val="18"/>
                <w:szCs w:val="18"/>
              </w:rPr>
              <w:t>年度介護報酬改定に関する</w:t>
            </w:r>
          </w:p>
          <w:p w:rsidR="0043781B" w:rsidRPr="00ED1A18" w:rsidRDefault="0043781B" w:rsidP="0043781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w:t>
            </w:r>
            <w:r>
              <w:rPr>
                <w:rFonts w:asciiTheme="majorEastAsia" w:eastAsiaTheme="majorEastAsia" w:hAnsiTheme="majorEastAsia"/>
                <w:bCs/>
                <w:color w:val="000000" w:themeColor="text1"/>
                <w:sz w:val="18"/>
                <w:szCs w:val="18"/>
              </w:rPr>
              <w:t>&amp;A</w:t>
            </w:r>
            <w:r>
              <w:rPr>
                <w:rFonts w:asciiTheme="majorEastAsia" w:eastAsiaTheme="majorEastAsia" w:hAnsiTheme="majorEastAsia" w:hint="eastAsia"/>
                <w:bCs/>
                <w:color w:val="000000" w:themeColor="text1"/>
                <w:sz w:val="18"/>
                <w:szCs w:val="18"/>
              </w:rPr>
              <w:t>(</w:t>
            </w:r>
            <w:r w:rsidRPr="0043781B">
              <w:rPr>
                <w:rFonts w:asciiTheme="majorEastAsia" w:eastAsiaTheme="majorEastAsia" w:hAnsiTheme="majorEastAsia" w:hint="eastAsia"/>
                <w:bCs/>
                <w:color w:val="000000" w:themeColor="text1"/>
                <w:sz w:val="18"/>
                <w:szCs w:val="18"/>
              </w:rPr>
              <w:t>Vol.2</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問</w:t>
            </w:r>
            <w:r w:rsidRPr="0043781B">
              <w:rPr>
                <w:rFonts w:asciiTheme="majorEastAsia" w:eastAsiaTheme="majorEastAsia" w:hAnsiTheme="majorEastAsia" w:hint="eastAsia"/>
                <w:bCs/>
                <w:color w:val="000000" w:themeColor="text1"/>
                <w:sz w:val="18"/>
                <w:szCs w:val="18"/>
              </w:rPr>
              <w:t>20</w:t>
            </w:r>
          </w:p>
        </w:tc>
      </w:tr>
      <w:tr w:rsidR="00FC78B2" w:rsidRPr="00ED1A18" w:rsidTr="00FC78B2">
        <w:trPr>
          <w:trHeight w:val="501"/>
        </w:trPr>
        <w:tc>
          <w:tcPr>
            <w:tcW w:w="1413" w:type="dxa"/>
            <w:tcBorders>
              <w:top w:val="nil"/>
              <w:bottom w:val="nil"/>
            </w:tcBorders>
          </w:tcPr>
          <w:p w:rsidR="00FC78B2" w:rsidRPr="00ED1A18" w:rsidRDefault="00FC78B2" w:rsidP="00FC78B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FC78B2" w:rsidRDefault="00FC78B2" w:rsidP="00FC78B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退院・退所加算（Ⅰ）イ、退院・退所加算（Ⅰ）ロ、退院・退所加算（Ⅱ）イ、退院・退所加算（Ⅱ）ロ又は退院・退所加算（Ⅲ）のいずれかを加算を算定する場合においては、退院・退所加算（Ⅰ）イ、退院・退所加算（Ⅰ）ロ、退院・退所加算（Ⅱ）イ、退院・退所加算（Ⅱ）ロ又は退院・退所加算（Ⅲ）のその他の加算は算定していませんか。</w:t>
            </w:r>
          </w:p>
        </w:tc>
        <w:tc>
          <w:tcPr>
            <w:tcW w:w="1276" w:type="dxa"/>
            <w:tcBorders>
              <w:top w:val="single" w:sz="4" w:space="0" w:color="auto"/>
              <w:bottom w:val="single" w:sz="4" w:space="0" w:color="auto"/>
            </w:tcBorders>
          </w:tcPr>
          <w:p w:rsidR="00FC78B2" w:rsidRDefault="00C40573" w:rsidP="00FC78B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8885931"/>
                <w14:checkbox>
                  <w14:checked w14:val="0"/>
                  <w14:checkedState w14:val="0052" w14:font="Wingdings 2"/>
                  <w14:uncheckedState w14:val="2610" w14:font="ＭＳ ゴシック"/>
                </w14:checkbox>
              </w:sdtPr>
              <w:sdtEndPr/>
              <w:sdtContent>
                <w:r w:rsidR="00FC78B2">
                  <w:rPr>
                    <w:rFonts w:hAnsi="ＭＳ ゴシック" w:hint="eastAsia"/>
                    <w:color w:val="000000" w:themeColor="text1"/>
                    <w:sz w:val="18"/>
                    <w:szCs w:val="18"/>
                  </w:rPr>
                  <w:t>☐</w:t>
                </w:r>
              </w:sdtContent>
            </w:sdt>
            <w:r w:rsidR="00FC78B2">
              <w:rPr>
                <w:rFonts w:asciiTheme="majorEastAsia" w:eastAsiaTheme="majorEastAsia" w:hAnsiTheme="majorEastAsia" w:hint="eastAsia"/>
                <w:color w:val="000000" w:themeColor="text1"/>
                <w:sz w:val="18"/>
                <w:szCs w:val="18"/>
              </w:rPr>
              <w:t xml:space="preserve">　</w:t>
            </w:r>
            <w:r w:rsidR="00FC78B2">
              <w:rPr>
                <w:rFonts w:asciiTheme="majorEastAsia" w:eastAsiaTheme="majorEastAsia" w:hAnsiTheme="majorEastAsia" w:hint="eastAsia"/>
                <w:bCs/>
                <w:color w:val="000000" w:themeColor="text1"/>
                <w:sz w:val="18"/>
                <w:szCs w:val="18"/>
              </w:rPr>
              <w:t>いる</w:t>
            </w:r>
            <w:r w:rsidR="00FC78B2" w:rsidRPr="00B103DF">
              <w:rPr>
                <w:rFonts w:asciiTheme="majorEastAsia" w:eastAsiaTheme="majorEastAsia" w:hAnsiTheme="majorEastAsia" w:hint="eastAsia"/>
                <w:bCs/>
                <w:color w:val="000000" w:themeColor="text1"/>
                <w:sz w:val="18"/>
                <w:szCs w:val="18"/>
              </w:rPr>
              <w:t xml:space="preserve">　</w:t>
            </w:r>
          </w:p>
          <w:p w:rsidR="00FC78B2" w:rsidRDefault="00C40573" w:rsidP="00FC78B2">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4903370"/>
                <w14:checkbox>
                  <w14:checked w14:val="0"/>
                  <w14:checkedState w14:val="0052" w14:font="Wingdings 2"/>
                  <w14:uncheckedState w14:val="2610" w14:font="ＭＳ ゴシック"/>
                </w14:checkbox>
              </w:sdtPr>
              <w:sdtEndPr/>
              <w:sdtContent>
                <w:r w:rsidR="00FC78B2">
                  <w:rPr>
                    <w:rFonts w:hAnsi="ＭＳ ゴシック" w:hint="eastAsia"/>
                    <w:color w:val="000000" w:themeColor="text1"/>
                    <w:sz w:val="18"/>
                    <w:szCs w:val="18"/>
                  </w:rPr>
                  <w:t>☐</w:t>
                </w:r>
              </w:sdtContent>
            </w:sdt>
            <w:r w:rsidR="00FC78B2">
              <w:rPr>
                <w:rFonts w:asciiTheme="majorEastAsia" w:eastAsiaTheme="majorEastAsia" w:hAnsiTheme="majorEastAsia" w:hint="eastAsia"/>
                <w:color w:val="000000" w:themeColor="text1"/>
                <w:sz w:val="18"/>
                <w:szCs w:val="18"/>
              </w:rPr>
              <w:t xml:space="preserve">　</w:t>
            </w:r>
            <w:r w:rsidR="00FC78B2">
              <w:rPr>
                <w:rFonts w:asciiTheme="majorEastAsia" w:eastAsiaTheme="majorEastAsia" w:hAnsiTheme="majorEastAsia" w:hint="eastAsia"/>
                <w:bCs/>
                <w:color w:val="000000" w:themeColor="text1"/>
                <w:sz w:val="18"/>
                <w:szCs w:val="18"/>
              </w:rPr>
              <w:t>いない</w:t>
            </w:r>
          </w:p>
          <w:p w:rsidR="00FC78B2" w:rsidRPr="00ED1A18" w:rsidRDefault="00C40573" w:rsidP="00FC78B2">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740379"/>
                <w14:checkbox>
                  <w14:checked w14:val="0"/>
                  <w14:checkedState w14:val="0052" w14:font="Wingdings 2"/>
                  <w14:uncheckedState w14:val="2610" w14:font="ＭＳ ゴシック"/>
                </w14:checkbox>
              </w:sdtPr>
              <w:sdtEndPr/>
              <w:sdtContent>
                <w:r w:rsidR="00FC78B2">
                  <w:rPr>
                    <w:rFonts w:hAnsi="ＭＳ ゴシック" w:hint="eastAsia"/>
                    <w:color w:val="000000" w:themeColor="text1"/>
                    <w:sz w:val="18"/>
                    <w:szCs w:val="18"/>
                  </w:rPr>
                  <w:t>☐</w:t>
                </w:r>
              </w:sdtContent>
            </w:sdt>
            <w:r w:rsidR="00FC78B2">
              <w:rPr>
                <w:rFonts w:asciiTheme="majorEastAsia" w:eastAsiaTheme="majorEastAsia" w:hAnsiTheme="majorEastAsia" w:hint="eastAsia"/>
                <w:color w:val="000000" w:themeColor="text1"/>
                <w:sz w:val="18"/>
                <w:szCs w:val="18"/>
              </w:rPr>
              <w:t xml:space="preserve">　</w:t>
            </w:r>
            <w:r w:rsidR="00FC78B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FC78B2" w:rsidRPr="00ED1A18" w:rsidRDefault="00FC78B2" w:rsidP="00FC78B2">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FC78B2" w:rsidRPr="00ED1A18" w:rsidRDefault="00FC78B2" w:rsidP="00FC78B2">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別表ヘ</w:t>
            </w:r>
          </w:p>
        </w:tc>
      </w:tr>
      <w:tr w:rsidR="008811C5" w:rsidRPr="00ED1A18" w:rsidTr="00FC78B2">
        <w:trPr>
          <w:trHeight w:val="553"/>
        </w:trPr>
        <w:tc>
          <w:tcPr>
            <w:tcW w:w="1413" w:type="dxa"/>
            <w:tcBorders>
              <w:top w:val="nil"/>
              <w:bottom w:val="single" w:sz="4" w:space="0" w:color="auto"/>
            </w:tcBorders>
          </w:tcPr>
          <w:p w:rsidR="008811C5" w:rsidRPr="00ED1A18" w:rsidRDefault="008811C5"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811C5" w:rsidRPr="00ED1A18" w:rsidRDefault="00FC78B2" w:rsidP="008811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008811C5" w:rsidRPr="00ED1A18">
              <w:rPr>
                <w:rFonts w:asciiTheme="majorEastAsia" w:eastAsiaTheme="majorEastAsia" w:hAnsiTheme="majorEastAsia" w:hint="eastAsia"/>
                <w:bCs/>
                <w:color w:val="000000" w:themeColor="text1"/>
                <w:sz w:val="18"/>
                <w:szCs w:val="20"/>
              </w:rPr>
              <w:t xml:space="preserve">　初回加算を算定する場合、当該加算を算定していませんか。</w:t>
            </w:r>
          </w:p>
        </w:tc>
        <w:tc>
          <w:tcPr>
            <w:tcW w:w="1276" w:type="dxa"/>
            <w:tcBorders>
              <w:top w:val="single" w:sz="4" w:space="0" w:color="auto"/>
              <w:bottom w:val="single" w:sz="4" w:space="0" w:color="auto"/>
            </w:tcBorders>
          </w:tcPr>
          <w:p w:rsidR="00847EFD" w:rsidRDefault="00C40573" w:rsidP="00847EF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8053457"/>
                <w14:checkbox>
                  <w14:checked w14:val="0"/>
                  <w14:checkedState w14:val="0052" w14:font="Wingdings 2"/>
                  <w14:uncheckedState w14:val="2610" w14:font="ＭＳ ゴシック"/>
                </w14:checkbox>
              </w:sdtPr>
              <w:sdtEndPr/>
              <w:sdtContent>
                <w:r w:rsidR="00847EFD">
                  <w:rPr>
                    <w:rFonts w:hAnsi="ＭＳ ゴシック" w:hint="eastAsia"/>
                    <w:color w:val="000000" w:themeColor="text1"/>
                    <w:sz w:val="18"/>
                    <w:szCs w:val="18"/>
                  </w:rPr>
                  <w:t>☐</w:t>
                </w:r>
              </w:sdtContent>
            </w:sdt>
            <w:r w:rsidR="00847EFD">
              <w:rPr>
                <w:rFonts w:asciiTheme="majorEastAsia" w:eastAsiaTheme="majorEastAsia" w:hAnsiTheme="majorEastAsia" w:hint="eastAsia"/>
                <w:color w:val="000000" w:themeColor="text1"/>
                <w:sz w:val="18"/>
                <w:szCs w:val="18"/>
              </w:rPr>
              <w:t xml:space="preserve">　</w:t>
            </w:r>
            <w:r w:rsidR="00847EFD">
              <w:rPr>
                <w:rFonts w:asciiTheme="majorEastAsia" w:eastAsiaTheme="majorEastAsia" w:hAnsiTheme="majorEastAsia" w:hint="eastAsia"/>
                <w:bCs/>
                <w:color w:val="000000" w:themeColor="text1"/>
                <w:sz w:val="18"/>
                <w:szCs w:val="18"/>
              </w:rPr>
              <w:t>いる</w:t>
            </w:r>
            <w:r w:rsidR="00847EFD" w:rsidRPr="00B103DF">
              <w:rPr>
                <w:rFonts w:asciiTheme="majorEastAsia" w:eastAsiaTheme="majorEastAsia" w:hAnsiTheme="majorEastAsia" w:hint="eastAsia"/>
                <w:bCs/>
                <w:color w:val="000000" w:themeColor="text1"/>
                <w:sz w:val="18"/>
                <w:szCs w:val="18"/>
              </w:rPr>
              <w:t xml:space="preserve">　</w:t>
            </w:r>
          </w:p>
          <w:p w:rsidR="00847EFD" w:rsidRDefault="00C40573" w:rsidP="00847EFD">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7353046"/>
                <w14:checkbox>
                  <w14:checked w14:val="0"/>
                  <w14:checkedState w14:val="0052" w14:font="Wingdings 2"/>
                  <w14:uncheckedState w14:val="2610" w14:font="ＭＳ ゴシック"/>
                </w14:checkbox>
              </w:sdtPr>
              <w:sdtEndPr/>
              <w:sdtContent>
                <w:r w:rsidR="00847EFD">
                  <w:rPr>
                    <w:rFonts w:hAnsi="ＭＳ ゴシック" w:hint="eastAsia"/>
                    <w:color w:val="000000" w:themeColor="text1"/>
                    <w:sz w:val="18"/>
                    <w:szCs w:val="18"/>
                  </w:rPr>
                  <w:t>☐</w:t>
                </w:r>
              </w:sdtContent>
            </w:sdt>
            <w:r w:rsidR="00847EFD">
              <w:rPr>
                <w:rFonts w:asciiTheme="majorEastAsia" w:eastAsiaTheme="majorEastAsia" w:hAnsiTheme="majorEastAsia" w:hint="eastAsia"/>
                <w:color w:val="000000" w:themeColor="text1"/>
                <w:sz w:val="18"/>
                <w:szCs w:val="18"/>
              </w:rPr>
              <w:t xml:space="preserve">　</w:t>
            </w:r>
            <w:r w:rsidR="00847EFD">
              <w:rPr>
                <w:rFonts w:asciiTheme="majorEastAsia" w:eastAsiaTheme="majorEastAsia" w:hAnsiTheme="majorEastAsia" w:hint="eastAsia"/>
                <w:bCs/>
                <w:color w:val="000000" w:themeColor="text1"/>
                <w:sz w:val="18"/>
                <w:szCs w:val="18"/>
              </w:rPr>
              <w:t>いない</w:t>
            </w:r>
          </w:p>
          <w:p w:rsidR="008811C5" w:rsidRPr="00ED1A18" w:rsidRDefault="00C40573" w:rsidP="00847EFD">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7114774"/>
                <w14:checkbox>
                  <w14:checked w14:val="0"/>
                  <w14:checkedState w14:val="0052" w14:font="Wingdings 2"/>
                  <w14:uncheckedState w14:val="2610" w14:font="ＭＳ ゴシック"/>
                </w14:checkbox>
              </w:sdtPr>
              <w:sdtEndPr/>
              <w:sdtContent>
                <w:r w:rsidR="00847EFD">
                  <w:rPr>
                    <w:rFonts w:hAnsi="ＭＳ ゴシック" w:hint="eastAsia"/>
                    <w:color w:val="000000" w:themeColor="text1"/>
                    <w:sz w:val="18"/>
                    <w:szCs w:val="18"/>
                  </w:rPr>
                  <w:t>☐</w:t>
                </w:r>
              </w:sdtContent>
            </w:sdt>
            <w:r w:rsidR="00847EFD">
              <w:rPr>
                <w:rFonts w:asciiTheme="majorEastAsia" w:eastAsiaTheme="majorEastAsia" w:hAnsiTheme="majorEastAsia" w:hint="eastAsia"/>
                <w:color w:val="000000" w:themeColor="text1"/>
                <w:sz w:val="18"/>
                <w:szCs w:val="18"/>
              </w:rPr>
              <w:t xml:space="preserve">　</w:t>
            </w:r>
            <w:r w:rsidR="00847EF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別表ヘ</w:t>
            </w:r>
          </w:p>
        </w:tc>
      </w:tr>
      <w:tr w:rsidR="008811C5" w:rsidRPr="00ED1A18" w:rsidTr="002F653B">
        <w:trPr>
          <w:trHeight w:val="1104"/>
        </w:trPr>
        <w:tc>
          <w:tcPr>
            <w:tcW w:w="1413" w:type="dxa"/>
            <w:tcBorders>
              <w:top w:val="single" w:sz="4" w:space="0" w:color="auto"/>
              <w:bottom w:val="nil"/>
            </w:tcBorders>
          </w:tcPr>
          <w:p w:rsidR="008811C5" w:rsidRPr="00ED1A18" w:rsidRDefault="008811C5" w:rsidP="002F653B">
            <w:pPr>
              <w:widowControl/>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１</w:t>
            </w:r>
            <w:r w:rsidR="002F653B">
              <w:rPr>
                <w:rFonts w:asciiTheme="majorEastAsia" w:eastAsiaTheme="majorEastAsia" w:hAnsiTheme="majorEastAsia" w:hint="eastAsia"/>
                <w:bCs/>
                <w:color w:val="000000" w:themeColor="text1"/>
                <w:sz w:val="18"/>
                <w:szCs w:val="20"/>
              </w:rPr>
              <w:t>３</w:t>
            </w:r>
            <w:r w:rsidRPr="00ED1A18">
              <w:rPr>
                <w:rFonts w:asciiTheme="majorEastAsia" w:eastAsiaTheme="majorEastAsia" w:hAnsiTheme="majorEastAsia" w:hint="eastAsia"/>
                <w:bCs/>
                <w:color w:val="000000" w:themeColor="text1"/>
                <w:sz w:val="18"/>
                <w:szCs w:val="20"/>
              </w:rPr>
              <w:t xml:space="preserve">　通院時情報連携加算</w:t>
            </w:r>
          </w:p>
        </w:tc>
        <w:tc>
          <w:tcPr>
            <w:tcW w:w="5953" w:type="dxa"/>
            <w:tcBorders>
              <w:top w:val="single" w:sz="4" w:space="0" w:color="auto"/>
              <w:bottom w:val="dotted" w:sz="4" w:space="0" w:color="auto"/>
            </w:tcBorders>
          </w:tcPr>
          <w:p w:rsidR="008811C5" w:rsidRPr="00ED1A18" w:rsidRDefault="008811C5" w:rsidP="002F653B">
            <w:pPr>
              <w:spacing w:line="240" w:lineRule="exact"/>
              <w:ind w:firstLineChars="100" w:firstLine="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利用者が病院又は診療所において医師又は歯科医師の診察を受けるときに介護支援専門員が同席し、医師又は歯科医師等に対して当該利用者の心身の状況や生活環境等の当該利用者に係る必要な情報の提供を行うとともに、医師又は歯科医師等から当該利用者に関する必要な情報の提供を受けた上で、居宅サービス計画に記録した場合は、利用者１人につき１月に１回を限度として５０単位を加算していますか。</w:t>
            </w:r>
          </w:p>
        </w:tc>
        <w:tc>
          <w:tcPr>
            <w:tcW w:w="1276" w:type="dxa"/>
            <w:tcBorders>
              <w:top w:val="single" w:sz="4" w:space="0" w:color="auto"/>
              <w:bottom w:val="dotted" w:sz="4" w:space="0" w:color="auto"/>
            </w:tcBorders>
          </w:tcPr>
          <w:p w:rsidR="002F653B" w:rsidRDefault="00C40573" w:rsidP="002F653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95868241"/>
                <w14:checkbox>
                  <w14:checked w14:val="0"/>
                  <w14:checkedState w14:val="0052" w14:font="Wingdings 2"/>
                  <w14:uncheckedState w14:val="2610" w14:font="ＭＳ ゴシック"/>
                </w14:checkbox>
              </w:sdtPr>
              <w:sdtEndPr/>
              <w:sdtContent>
                <w:r w:rsidR="002F653B">
                  <w:rPr>
                    <w:rFonts w:hAnsi="ＭＳ ゴシック" w:hint="eastAsia"/>
                    <w:color w:val="000000" w:themeColor="text1"/>
                    <w:sz w:val="18"/>
                    <w:szCs w:val="18"/>
                  </w:rPr>
                  <w:t>☐</w:t>
                </w:r>
              </w:sdtContent>
            </w:sdt>
            <w:r w:rsidR="002F653B">
              <w:rPr>
                <w:rFonts w:asciiTheme="majorEastAsia" w:eastAsiaTheme="majorEastAsia" w:hAnsiTheme="majorEastAsia" w:hint="eastAsia"/>
                <w:color w:val="000000" w:themeColor="text1"/>
                <w:sz w:val="18"/>
                <w:szCs w:val="18"/>
              </w:rPr>
              <w:t xml:space="preserve">　</w:t>
            </w:r>
            <w:r w:rsidR="002F653B">
              <w:rPr>
                <w:rFonts w:asciiTheme="majorEastAsia" w:eastAsiaTheme="majorEastAsia" w:hAnsiTheme="majorEastAsia" w:hint="eastAsia"/>
                <w:bCs/>
                <w:color w:val="000000" w:themeColor="text1"/>
                <w:sz w:val="18"/>
                <w:szCs w:val="18"/>
              </w:rPr>
              <w:t>いる</w:t>
            </w:r>
            <w:r w:rsidR="002F653B" w:rsidRPr="00B103DF">
              <w:rPr>
                <w:rFonts w:asciiTheme="majorEastAsia" w:eastAsiaTheme="majorEastAsia" w:hAnsiTheme="majorEastAsia" w:hint="eastAsia"/>
                <w:bCs/>
                <w:color w:val="000000" w:themeColor="text1"/>
                <w:sz w:val="18"/>
                <w:szCs w:val="18"/>
              </w:rPr>
              <w:t xml:space="preserve">　</w:t>
            </w:r>
          </w:p>
          <w:p w:rsidR="002F653B" w:rsidRDefault="00C40573" w:rsidP="002F653B">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0674217"/>
                <w14:checkbox>
                  <w14:checked w14:val="0"/>
                  <w14:checkedState w14:val="0052" w14:font="Wingdings 2"/>
                  <w14:uncheckedState w14:val="2610" w14:font="ＭＳ ゴシック"/>
                </w14:checkbox>
              </w:sdtPr>
              <w:sdtEndPr/>
              <w:sdtContent>
                <w:r w:rsidR="002F653B">
                  <w:rPr>
                    <w:rFonts w:hAnsi="ＭＳ ゴシック" w:hint="eastAsia"/>
                    <w:color w:val="000000" w:themeColor="text1"/>
                    <w:sz w:val="18"/>
                    <w:szCs w:val="18"/>
                  </w:rPr>
                  <w:t>☐</w:t>
                </w:r>
              </w:sdtContent>
            </w:sdt>
            <w:r w:rsidR="002F653B">
              <w:rPr>
                <w:rFonts w:asciiTheme="majorEastAsia" w:eastAsiaTheme="majorEastAsia" w:hAnsiTheme="majorEastAsia" w:hint="eastAsia"/>
                <w:color w:val="000000" w:themeColor="text1"/>
                <w:sz w:val="18"/>
                <w:szCs w:val="18"/>
              </w:rPr>
              <w:t xml:space="preserve">　</w:t>
            </w:r>
            <w:r w:rsidR="002F653B">
              <w:rPr>
                <w:rFonts w:asciiTheme="majorEastAsia" w:eastAsiaTheme="majorEastAsia" w:hAnsiTheme="majorEastAsia" w:hint="eastAsia"/>
                <w:bCs/>
                <w:color w:val="000000" w:themeColor="text1"/>
                <w:sz w:val="18"/>
                <w:szCs w:val="18"/>
              </w:rPr>
              <w:t>いない</w:t>
            </w:r>
          </w:p>
          <w:p w:rsidR="008811C5" w:rsidRPr="002F653B" w:rsidRDefault="00C40573" w:rsidP="002F653B">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6637710"/>
                <w14:checkbox>
                  <w14:checked w14:val="0"/>
                  <w14:checkedState w14:val="0052" w14:font="Wingdings 2"/>
                  <w14:uncheckedState w14:val="2610" w14:font="ＭＳ ゴシック"/>
                </w14:checkbox>
              </w:sdtPr>
              <w:sdtEndPr/>
              <w:sdtContent>
                <w:r w:rsidR="002F653B">
                  <w:rPr>
                    <w:rFonts w:hAnsi="ＭＳ ゴシック" w:hint="eastAsia"/>
                    <w:color w:val="000000" w:themeColor="text1"/>
                    <w:sz w:val="18"/>
                    <w:szCs w:val="18"/>
                  </w:rPr>
                  <w:t>☐</w:t>
                </w:r>
              </w:sdtContent>
            </w:sdt>
            <w:r w:rsidR="002F653B">
              <w:rPr>
                <w:rFonts w:asciiTheme="majorEastAsia" w:eastAsiaTheme="majorEastAsia" w:hAnsiTheme="majorEastAsia" w:hint="eastAsia"/>
                <w:color w:val="000000" w:themeColor="text1"/>
                <w:sz w:val="18"/>
                <w:szCs w:val="18"/>
              </w:rPr>
              <w:t xml:space="preserve">　</w:t>
            </w:r>
            <w:r w:rsidR="002F653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別表ト</w:t>
            </w:r>
          </w:p>
        </w:tc>
      </w:tr>
      <w:tr w:rsidR="008811C5" w:rsidRPr="00ED1A18" w:rsidTr="001F02F2">
        <w:trPr>
          <w:trHeight w:val="218"/>
        </w:trPr>
        <w:tc>
          <w:tcPr>
            <w:tcW w:w="1413" w:type="dxa"/>
            <w:tcBorders>
              <w:top w:val="nil"/>
              <w:bottom w:val="single" w:sz="4" w:space="0" w:color="auto"/>
            </w:tcBorders>
          </w:tcPr>
          <w:p w:rsidR="008811C5" w:rsidRPr="00ED1A18" w:rsidRDefault="008811C5"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811C5" w:rsidRPr="00ED1A18" w:rsidRDefault="008811C5" w:rsidP="008811C5">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同席にあたっては、利用者の同意を得た上で、医師又は歯科医師等と連携を行ってください。</w:t>
            </w:r>
          </w:p>
        </w:tc>
        <w:tc>
          <w:tcPr>
            <w:tcW w:w="1276" w:type="dxa"/>
            <w:tcBorders>
              <w:top w:val="dotted" w:sz="4" w:space="0" w:color="auto"/>
              <w:bottom w:val="single" w:sz="4" w:space="0" w:color="auto"/>
            </w:tcBorders>
          </w:tcPr>
          <w:p w:rsidR="008811C5" w:rsidRPr="00ED1A18" w:rsidRDefault="008811C5" w:rsidP="001F02F2">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w:t>
            </w:r>
            <w:r w:rsidRPr="00ED1A18">
              <w:rPr>
                <w:rFonts w:asciiTheme="majorEastAsia" w:eastAsiaTheme="majorEastAsia" w:hAnsiTheme="majorEastAsia"/>
                <w:bCs/>
                <w:color w:val="000000" w:themeColor="text1"/>
                <w:sz w:val="18"/>
                <w:szCs w:val="18"/>
              </w:rPr>
              <w:t>8</w:t>
            </w:r>
          </w:p>
        </w:tc>
      </w:tr>
      <w:tr w:rsidR="008811C5" w:rsidRPr="00ED1A18" w:rsidTr="00635247">
        <w:trPr>
          <w:trHeight w:val="579"/>
        </w:trPr>
        <w:tc>
          <w:tcPr>
            <w:tcW w:w="1413" w:type="dxa"/>
            <w:tcBorders>
              <w:top w:val="single" w:sz="4" w:space="0" w:color="auto"/>
              <w:bottom w:val="nil"/>
            </w:tcBorders>
          </w:tcPr>
          <w:p w:rsidR="008811C5" w:rsidRPr="00ED1A18" w:rsidRDefault="001F02F2" w:rsidP="001F02F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w:t>
            </w:r>
            <w:r w:rsidR="008811C5" w:rsidRPr="00ED1A18">
              <w:rPr>
                <w:rFonts w:asciiTheme="majorEastAsia" w:eastAsiaTheme="majorEastAsia" w:hAnsiTheme="majorEastAsia" w:hint="eastAsia"/>
                <w:bCs/>
                <w:color w:val="000000" w:themeColor="text1"/>
                <w:sz w:val="18"/>
                <w:szCs w:val="20"/>
              </w:rPr>
              <w:t xml:space="preserve">　緊急時等居宅カンファレンス加算</w:t>
            </w:r>
          </w:p>
        </w:tc>
        <w:tc>
          <w:tcPr>
            <w:tcW w:w="5953" w:type="dxa"/>
            <w:tcBorders>
              <w:top w:val="single" w:sz="4" w:space="0" w:color="auto"/>
              <w:bottom w:val="dotted" w:sz="4" w:space="0" w:color="auto"/>
            </w:tcBorders>
          </w:tcPr>
          <w:p w:rsidR="008811C5" w:rsidRPr="00ED1A18" w:rsidRDefault="001F02F2" w:rsidP="001F02F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8811C5" w:rsidRPr="00ED1A18">
              <w:rPr>
                <w:rFonts w:asciiTheme="majorEastAsia" w:eastAsiaTheme="majorEastAsia" w:hAnsiTheme="majorEastAsia" w:hint="eastAsia"/>
                <w:bCs/>
                <w:color w:val="000000" w:themeColor="text1"/>
                <w:sz w:val="18"/>
                <w:szCs w:val="20"/>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利用者１人につき１月に２回を限度として２００単位を加算していますか。</w:t>
            </w:r>
          </w:p>
        </w:tc>
        <w:tc>
          <w:tcPr>
            <w:tcW w:w="1276" w:type="dxa"/>
            <w:tcBorders>
              <w:top w:val="single" w:sz="4" w:space="0" w:color="auto"/>
              <w:bottom w:val="dotted" w:sz="4" w:space="0" w:color="auto"/>
            </w:tcBorders>
          </w:tcPr>
          <w:p w:rsidR="001F02F2" w:rsidRDefault="00C40573" w:rsidP="001F02F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0950248"/>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いる</w:t>
            </w:r>
            <w:r w:rsidR="001F02F2" w:rsidRPr="00B103DF">
              <w:rPr>
                <w:rFonts w:asciiTheme="majorEastAsia" w:eastAsiaTheme="majorEastAsia" w:hAnsiTheme="majorEastAsia" w:hint="eastAsia"/>
                <w:bCs/>
                <w:color w:val="000000" w:themeColor="text1"/>
                <w:sz w:val="18"/>
                <w:szCs w:val="18"/>
              </w:rPr>
              <w:t xml:space="preserve">　</w:t>
            </w:r>
          </w:p>
          <w:p w:rsidR="001F02F2" w:rsidRDefault="00C40573" w:rsidP="001F02F2">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4953565"/>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いない</w:t>
            </w:r>
          </w:p>
          <w:p w:rsidR="008811C5" w:rsidRPr="00ED1A18" w:rsidRDefault="00C40573" w:rsidP="001F02F2">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6500217"/>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別表チ</w:t>
            </w:r>
          </w:p>
        </w:tc>
      </w:tr>
      <w:tr w:rsidR="00635247" w:rsidRPr="00ED1A18" w:rsidTr="00635247">
        <w:trPr>
          <w:trHeight w:val="579"/>
        </w:trPr>
        <w:tc>
          <w:tcPr>
            <w:tcW w:w="1413" w:type="dxa"/>
            <w:tcBorders>
              <w:top w:val="nil"/>
              <w:bottom w:val="nil"/>
            </w:tcBorders>
          </w:tcPr>
          <w:p w:rsidR="00635247" w:rsidRDefault="00635247" w:rsidP="0063524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635247" w:rsidRPr="00ED1A18" w:rsidRDefault="00635247" w:rsidP="0063524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35247">
              <w:rPr>
                <w:rFonts w:asciiTheme="majorEastAsia" w:eastAsiaTheme="majorEastAsia" w:hAnsiTheme="majorEastAsia" w:hint="eastAsia"/>
                <w:bCs/>
                <w:color w:val="000000" w:themeColor="text1"/>
                <w:sz w:val="18"/>
                <w:szCs w:val="20"/>
              </w:rPr>
              <w:t>サービスの利用実績がない場合等給付管理票が作成できない場合は居宅介護支援を算定することができないため、当該加算についても算定でき</w:t>
            </w:r>
            <w:r w:rsidR="00DB6A16">
              <w:rPr>
                <w:rFonts w:asciiTheme="majorEastAsia" w:eastAsiaTheme="majorEastAsia" w:hAnsiTheme="majorEastAsia" w:hint="eastAsia"/>
                <w:bCs/>
                <w:color w:val="000000" w:themeColor="text1"/>
                <w:sz w:val="18"/>
                <w:szCs w:val="20"/>
              </w:rPr>
              <w:t>ません</w:t>
            </w:r>
            <w:r w:rsidRPr="0063524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635247" w:rsidRPr="00ED1A18" w:rsidRDefault="00635247" w:rsidP="00635247">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635247" w:rsidRDefault="00635247" w:rsidP="00635247">
            <w:pPr>
              <w:spacing w:line="240" w:lineRule="exact"/>
              <w:rPr>
                <w:rFonts w:asciiTheme="majorEastAsia" w:eastAsiaTheme="majorEastAsia" w:hAnsiTheme="majorEastAsia"/>
                <w:bCs/>
                <w:color w:val="000000" w:themeColor="text1"/>
                <w:sz w:val="18"/>
                <w:szCs w:val="18"/>
              </w:rPr>
            </w:pPr>
            <w:r w:rsidRPr="001F02F2">
              <w:rPr>
                <w:rFonts w:asciiTheme="majorEastAsia" w:eastAsiaTheme="majorEastAsia" w:hAnsiTheme="majorEastAsia" w:hint="eastAsia"/>
                <w:bCs/>
                <w:color w:val="000000" w:themeColor="text1"/>
                <w:sz w:val="18"/>
                <w:szCs w:val="18"/>
              </w:rPr>
              <w:t>平成</w:t>
            </w:r>
            <w:r>
              <w:rPr>
                <w:rFonts w:asciiTheme="majorEastAsia" w:eastAsiaTheme="majorEastAsia" w:hAnsiTheme="majorEastAsia" w:hint="eastAsia"/>
                <w:bCs/>
                <w:color w:val="000000" w:themeColor="text1"/>
                <w:sz w:val="18"/>
                <w:szCs w:val="18"/>
              </w:rPr>
              <w:t>24</w:t>
            </w:r>
            <w:r w:rsidRPr="001F02F2">
              <w:rPr>
                <w:rFonts w:asciiTheme="majorEastAsia" w:eastAsiaTheme="majorEastAsia" w:hAnsiTheme="majorEastAsia" w:hint="eastAsia"/>
                <w:bCs/>
                <w:color w:val="000000" w:themeColor="text1"/>
                <w:sz w:val="18"/>
                <w:szCs w:val="18"/>
              </w:rPr>
              <w:t>年度介護報酬改定に関する</w:t>
            </w:r>
          </w:p>
          <w:p w:rsidR="00635247" w:rsidRPr="00ED1A18" w:rsidRDefault="00635247" w:rsidP="006352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sidRPr="001F02F2">
              <w:rPr>
                <w:rFonts w:asciiTheme="majorEastAsia" w:eastAsiaTheme="majorEastAsia" w:hAnsiTheme="majorEastAsia" w:hint="eastAsia"/>
                <w:bCs/>
                <w:color w:val="000000" w:themeColor="text1"/>
                <w:sz w:val="18"/>
                <w:szCs w:val="18"/>
              </w:rPr>
              <w:t>(Vol.1)</w:t>
            </w:r>
            <w:r>
              <w:rPr>
                <w:rFonts w:asciiTheme="majorEastAsia" w:eastAsiaTheme="majorEastAsia" w:hAnsiTheme="majorEastAsia" w:hint="eastAsia"/>
                <w:bCs/>
                <w:color w:val="000000" w:themeColor="text1"/>
                <w:sz w:val="18"/>
                <w:szCs w:val="18"/>
              </w:rPr>
              <w:t>問112</w:t>
            </w:r>
          </w:p>
        </w:tc>
      </w:tr>
      <w:tr w:rsidR="008811C5" w:rsidRPr="00ED1A18" w:rsidTr="002748A7">
        <w:trPr>
          <w:trHeight w:val="840"/>
        </w:trPr>
        <w:tc>
          <w:tcPr>
            <w:tcW w:w="1413" w:type="dxa"/>
            <w:tcBorders>
              <w:top w:val="nil"/>
              <w:bottom w:val="nil"/>
            </w:tcBorders>
          </w:tcPr>
          <w:p w:rsidR="008811C5" w:rsidRPr="00ED1A18" w:rsidRDefault="008811C5"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811C5" w:rsidRDefault="001F02F2" w:rsidP="008811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次に掲げる項目を居宅サービス計画等に記載していますか</w:t>
            </w:r>
            <w:r w:rsidR="008811C5" w:rsidRPr="00ED1A18">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1F02F2"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F02F2" w:rsidRDefault="001F02F2" w:rsidP="001F02F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1F02F2" w:rsidRPr="00ED1A18" w:rsidRDefault="001F02F2" w:rsidP="001F02F2">
                  <w:pPr>
                    <w:tabs>
                      <w:tab w:val="left" w:pos="1744"/>
                    </w:tabs>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カンファレンスの実施日（指導した日が異なる場合は指導日もあわせて）</w:t>
                  </w:r>
                </w:p>
              </w:tc>
              <w:tc>
                <w:tcPr>
                  <w:tcW w:w="457" w:type="dxa"/>
                  <w:tcBorders>
                    <w:left w:val="single" w:sz="4" w:space="0" w:color="auto"/>
                  </w:tcBorders>
                  <w:shd w:val="clear" w:color="auto" w:fill="auto"/>
                </w:tcPr>
                <w:p w:rsidR="001F02F2" w:rsidRPr="00ED1A18" w:rsidRDefault="00C40573" w:rsidP="001F02F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55248786"/>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p>
              </w:tc>
            </w:tr>
            <w:tr w:rsidR="001F02F2"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F02F2" w:rsidRDefault="001F02F2" w:rsidP="001F02F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1F02F2" w:rsidRPr="00ED1A18" w:rsidRDefault="001F02F2" w:rsidP="001F02F2">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カンファレンスに参加した医療関係職種等の氏名</w:t>
                  </w:r>
                </w:p>
              </w:tc>
              <w:tc>
                <w:tcPr>
                  <w:tcW w:w="457" w:type="dxa"/>
                  <w:tcBorders>
                    <w:left w:val="single" w:sz="4" w:space="0" w:color="auto"/>
                  </w:tcBorders>
                  <w:shd w:val="clear" w:color="auto" w:fill="auto"/>
                </w:tcPr>
                <w:p w:rsidR="001F02F2" w:rsidRPr="00ED1A18" w:rsidRDefault="00C40573" w:rsidP="001F02F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95661819"/>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p>
              </w:tc>
            </w:tr>
            <w:tr w:rsidR="001F02F2" w:rsidRPr="00ED1A18" w:rsidTr="007F48A7">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F02F2" w:rsidRDefault="001F02F2" w:rsidP="001F02F2">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1F02F2" w:rsidRPr="00ED1A18" w:rsidRDefault="001F02F2" w:rsidP="001F02F2">
                  <w:pPr>
                    <w:spacing w:line="240" w:lineRule="exact"/>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カンファレンスの要点</w:t>
                  </w:r>
                </w:p>
              </w:tc>
              <w:tc>
                <w:tcPr>
                  <w:tcW w:w="457" w:type="dxa"/>
                  <w:tcBorders>
                    <w:left w:val="single" w:sz="4" w:space="0" w:color="auto"/>
                  </w:tcBorders>
                  <w:shd w:val="clear" w:color="auto" w:fill="auto"/>
                </w:tcPr>
                <w:p w:rsidR="001F02F2" w:rsidRPr="00ED1A18" w:rsidRDefault="00C40573" w:rsidP="001F02F2">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65308521"/>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p>
              </w:tc>
            </w:tr>
          </w:tbl>
          <w:p w:rsidR="001F02F2" w:rsidRPr="00ED1A18" w:rsidRDefault="001F02F2" w:rsidP="008811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1F02F2" w:rsidRDefault="00C40573" w:rsidP="001F02F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850216"/>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いる</w:t>
            </w:r>
            <w:r w:rsidR="001F02F2" w:rsidRPr="00B103DF">
              <w:rPr>
                <w:rFonts w:asciiTheme="majorEastAsia" w:eastAsiaTheme="majorEastAsia" w:hAnsiTheme="majorEastAsia" w:hint="eastAsia"/>
                <w:bCs/>
                <w:color w:val="000000" w:themeColor="text1"/>
                <w:sz w:val="18"/>
                <w:szCs w:val="18"/>
              </w:rPr>
              <w:t xml:space="preserve">　</w:t>
            </w:r>
          </w:p>
          <w:p w:rsidR="001F02F2" w:rsidRDefault="00C40573" w:rsidP="001F02F2">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65370923"/>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いない</w:t>
            </w:r>
          </w:p>
          <w:p w:rsidR="008811C5" w:rsidRPr="00ED1A18" w:rsidRDefault="00C40573" w:rsidP="001F02F2">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8352280"/>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第3の19(1)</w:t>
            </w:r>
          </w:p>
        </w:tc>
      </w:tr>
      <w:tr w:rsidR="008811C5" w:rsidRPr="00ED1A18" w:rsidTr="001F02F2">
        <w:trPr>
          <w:trHeight w:val="880"/>
        </w:trPr>
        <w:tc>
          <w:tcPr>
            <w:tcW w:w="1413" w:type="dxa"/>
            <w:tcBorders>
              <w:top w:val="nil"/>
              <w:bottom w:val="nil"/>
            </w:tcBorders>
          </w:tcPr>
          <w:p w:rsidR="008811C5" w:rsidRPr="00ED1A18" w:rsidRDefault="008811C5"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8811C5" w:rsidRPr="00ED1A18" w:rsidRDefault="008811C5" w:rsidP="008811C5">
            <w:pPr>
              <w:spacing w:line="240" w:lineRule="exact"/>
              <w:ind w:left="158" w:hangingChars="100" w:hanging="158"/>
              <w:rPr>
                <w:rFonts w:asciiTheme="majorEastAsia" w:eastAsiaTheme="majorEastAsia" w:hAnsiTheme="majorEastAsia"/>
                <w:bCs/>
                <w:color w:val="000000" w:themeColor="text1"/>
                <w:sz w:val="18"/>
                <w:szCs w:val="20"/>
              </w:rPr>
            </w:pPr>
            <w:r w:rsidRPr="00ED1A18">
              <w:rPr>
                <w:rFonts w:asciiTheme="majorEastAsia" w:eastAsiaTheme="majorEastAsia" w:hAnsiTheme="majorEastAsia" w:hint="eastAsia"/>
                <w:bCs/>
                <w:color w:val="000000" w:themeColor="text1"/>
                <w:sz w:val="18"/>
                <w:szCs w:val="20"/>
              </w:rPr>
              <w:t>※　当該カンファレンスは、利用者の病状が急変した場合や、医療機関における診療方針の大幅な変更等の必要が生じた場合に実施されるものであることから、利用者の状態像等が大きく変化していることが十分予想されるため、必要に応じて、速やかに居宅サービス計画を変更し、居宅サービス及び地域密着型サービスの調整を行うなど適切に対応してください。</w:t>
            </w:r>
          </w:p>
        </w:tc>
        <w:tc>
          <w:tcPr>
            <w:tcW w:w="1276" w:type="dxa"/>
            <w:tcBorders>
              <w:top w:val="dotted" w:sz="4" w:space="0" w:color="auto"/>
              <w:left w:val="single" w:sz="4" w:space="0" w:color="auto"/>
              <w:bottom w:val="dotted" w:sz="4" w:space="0" w:color="auto"/>
            </w:tcBorders>
          </w:tcPr>
          <w:p w:rsidR="008811C5" w:rsidRPr="00ED1A18" w:rsidRDefault="008811C5" w:rsidP="001F02F2">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第3の19(2)</w:t>
            </w:r>
          </w:p>
        </w:tc>
      </w:tr>
      <w:tr w:rsidR="001F02F2" w:rsidRPr="00ED1A18" w:rsidTr="001F02F2">
        <w:trPr>
          <w:trHeight w:val="374"/>
        </w:trPr>
        <w:tc>
          <w:tcPr>
            <w:tcW w:w="1413" w:type="dxa"/>
            <w:tcBorders>
              <w:top w:val="nil"/>
              <w:bottom w:val="single" w:sz="4" w:space="0" w:color="auto"/>
            </w:tcBorders>
          </w:tcPr>
          <w:p w:rsidR="001F02F2" w:rsidRPr="00ED1A18" w:rsidRDefault="001F02F2" w:rsidP="008811C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1F02F2" w:rsidRPr="00ED1A18" w:rsidRDefault="001F02F2" w:rsidP="008811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F02F2">
              <w:rPr>
                <w:rFonts w:asciiTheme="majorEastAsia" w:eastAsiaTheme="majorEastAsia" w:hAnsiTheme="majorEastAsia" w:hint="eastAsia"/>
                <w:bCs/>
                <w:color w:val="000000" w:themeColor="text1"/>
                <w:sz w:val="18"/>
                <w:szCs w:val="20"/>
              </w:rPr>
              <w:t>結果的に</w:t>
            </w:r>
            <w:r w:rsidR="003D0E3E">
              <w:rPr>
                <w:rFonts w:asciiTheme="majorEastAsia" w:eastAsiaTheme="majorEastAsia" w:hAnsiTheme="majorEastAsia" w:hint="eastAsia"/>
                <w:bCs/>
                <w:color w:val="000000" w:themeColor="text1"/>
                <w:sz w:val="18"/>
                <w:szCs w:val="20"/>
              </w:rPr>
              <w:t>サービスの利用に関する</w:t>
            </w:r>
            <w:r w:rsidRPr="001F02F2">
              <w:rPr>
                <w:rFonts w:asciiTheme="majorEastAsia" w:eastAsiaTheme="majorEastAsia" w:hAnsiTheme="majorEastAsia" w:hint="eastAsia"/>
                <w:bCs/>
                <w:color w:val="000000" w:themeColor="text1"/>
                <w:sz w:val="18"/>
                <w:szCs w:val="20"/>
              </w:rPr>
              <w:t>調整の必</w:t>
            </w:r>
            <w:r>
              <w:rPr>
                <w:rFonts w:asciiTheme="majorEastAsia" w:eastAsiaTheme="majorEastAsia" w:hAnsiTheme="majorEastAsia" w:hint="eastAsia"/>
                <w:bCs/>
                <w:color w:val="000000" w:themeColor="text1"/>
                <w:sz w:val="18"/>
                <w:szCs w:val="20"/>
              </w:rPr>
              <w:t>要性が生じなかった場合についても評価をするものであり</w:t>
            </w:r>
            <w:r w:rsidR="003D0E3E">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算定できます。</w:t>
            </w:r>
          </w:p>
        </w:tc>
        <w:tc>
          <w:tcPr>
            <w:tcW w:w="1276" w:type="dxa"/>
            <w:tcBorders>
              <w:top w:val="dotted" w:sz="4" w:space="0" w:color="auto"/>
              <w:left w:val="single" w:sz="4" w:space="0" w:color="auto"/>
              <w:bottom w:val="single" w:sz="4" w:space="0" w:color="auto"/>
            </w:tcBorders>
          </w:tcPr>
          <w:p w:rsidR="001F02F2" w:rsidRPr="00ED1A18" w:rsidRDefault="001F02F2" w:rsidP="001F02F2">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1F02F2" w:rsidRDefault="001F02F2" w:rsidP="001F02F2">
            <w:pPr>
              <w:spacing w:line="240" w:lineRule="exact"/>
              <w:rPr>
                <w:rFonts w:asciiTheme="majorEastAsia" w:eastAsiaTheme="majorEastAsia" w:hAnsiTheme="majorEastAsia"/>
                <w:bCs/>
                <w:color w:val="000000" w:themeColor="text1"/>
                <w:sz w:val="18"/>
                <w:szCs w:val="18"/>
              </w:rPr>
            </w:pPr>
            <w:r w:rsidRPr="001F02F2">
              <w:rPr>
                <w:rFonts w:asciiTheme="majorEastAsia" w:eastAsiaTheme="majorEastAsia" w:hAnsiTheme="majorEastAsia" w:hint="eastAsia"/>
                <w:bCs/>
                <w:color w:val="000000" w:themeColor="text1"/>
                <w:sz w:val="18"/>
                <w:szCs w:val="18"/>
              </w:rPr>
              <w:t>平成</w:t>
            </w:r>
            <w:r>
              <w:rPr>
                <w:rFonts w:asciiTheme="majorEastAsia" w:eastAsiaTheme="majorEastAsia" w:hAnsiTheme="majorEastAsia" w:hint="eastAsia"/>
                <w:bCs/>
                <w:color w:val="000000" w:themeColor="text1"/>
                <w:sz w:val="18"/>
                <w:szCs w:val="18"/>
              </w:rPr>
              <w:t>24</w:t>
            </w:r>
            <w:r w:rsidRPr="001F02F2">
              <w:rPr>
                <w:rFonts w:asciiTheme="majorEastAsia" w:eastAsiaTheme="majorEastAsia" w:hAnsiTheme="majorEastAsia" w:hint="eastAsia"/>
                <w:bCs/>
                <w:color w:val="000000" w:themeColor="text1"/>
                <w:sz w:val="18"/>
                <w:szCs w:val="18"/>
              </w:rPr>
              <w:t>年度介護報酬改定に関する</w:t>
            </w:r>
          </w:p>
          <w:p w:rsidR="001F02F2" w:rsidRPr="00ED1A18" w:rsidRDefault="001F02F2" w:rsidP="001F02F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Q&amp;A</w:t>
            </w:r>
            <w:r w:rsidRPr="001F02F2">
              <w:rPr>
                <w:rFonts w:asciiTheme="majorEastAsia" w:eastAsiaTheme="majorEastAsia" w:hAnsiTheme="majorEastAsia" w:hint="eastAsia"/>
                <w:bCs/>
                <w:color w:val="000000" w:themeColor="text1"/>
                <w:sz w:val="18"/>
                <w:szCs w:val="18"/>
              </w:rPr>
              <w:t>(Vol.1)</w:t>
            </w:r>
            <w:r>
              <w:rPr>
                <w:rFonts w:asciiTheme="majorEastAsia" w:eastAsiaTheme="majorEastAsia" w:hAnsiTheme="majorEastAsia" w:hint="eastAsia"/>
                <w:bCs/>
                <w:color w:val="000000" w:themeColor="text1"/>
                <w:sz w:val="18"/>
                <w:szCs w:val="18"/>
              </w:rPr>
              <w:t>問</w:t>
            </w:r>
            <w:r w:rsidRPr="001F02F2">
              <w:rPr>
                <w:rFonts w:asciiTheme="majorEastAsia" w:eastAsiaTheme="majorEastAsia" w:hAnsiTheme="majorEastAsia" w:hint="eastAsia"/>
                <w:bCs/>
                <w:color w:val="000000" w:themeColor="text1"/>
                <w:sz w:val="18"/>
                <w:szCs w:val="18"/>
              </w:rPr>
              <w:t>113</w:t>
            </w:r>
          </w:p>
        </w:tc>
      </w:tr>
      <w:tr w:rsidR="008811C5" w:rsidRPr="00ED1A18" w:rsidTr="00E55EFD">
        <w:trPr>
          <w:trHeight w:val="1174"/>
        </w:trPr>
        <w:tc>
          <w:tcPr>
            <w:tcW w:w="1413" w:type="dxa"/>
            <w:tcBorders>
              <w:top w:val="single" w:sz="4" w:space="0" w:color="auto"/>
              <w:bottom w:val="nil"/>
            </w:tcBorders>
          </w:tcPr>
          <w:p w:rsidR="008811C5" w:rsidRPr="00ED1A18" w:rsidRDefault="001F02F2" w:rsidP="001F02F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１５</w:t>
            </w:r>
            <w:r w:rsidR="008811C5" w:rsidRPr="00ED1A18">
              <w:rPr>
                <w:rFonts w:asciiTheme="majorEastAsia" w:eastAsiaTheme="majorEastAsia" w:hAnsiTheme="majorEastAsia" w:hint="eastAsia"/>
                <w:bCs/>
                <w:color w:val="000000" w:themeColor="text1"/>
                <w:sz w:val="18"/>
                <w:szCs w:val="20"/>
              </w:rPr>
              <w:t xml:space="preserve">　ターミナルケアマネジメント加算</w:t>
            </w:r>
          </w:p>
        </w:tc>
        <w:tc>
          <w:tcPr>
            <w:tcW w:w="5953" w:type="dxa"/>
            <w:tcBorders>
              <w:top w:val="single" w:sz="4" w:space="0" w:color="auto"/>
              <w:bottom w:val="dotted" w:sz="4" w:space="0" w:color="auto"/>
              <w:right w:val="single" w:sz="4" w:space="0" w:color="auto"/>
            </w:tcBorders>
          </w:tcPr>
          <w:p w:rsidR="008811C5" w:rsidRDefault="00AE75ED" w:rsidP="00AE75E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8811C5" w:rsidRPr="00ED1A18">
              <w:rPr>
                <w:rFonts w:asciiTheme="majorEastAsia" w:eastAsiaTheme="majorEastAsia" w:hAnsiTheme="majorEastAsia" w:hint="eastAsia"/>
                <w:color w:val="000000" w:themeColor="text1"/>
                <w:sz w:val="18"/>
                <w:szCs w:val="18"/>
              </w:rPr>
              <w:t>在宅で死亡した利用者に対</w:t>
            </w:r>
            <w:r w:rsidR="00E55EFD">
              <w:rPr>
                <w:rFonts w:asciiTheme="majorEastAsia" w:eastAsiaTheme="majorEastAsia" w:hAnsiTheme="majorEastAsia" w:hint="eastAsia"/>
                <w:color w:val="000000" w:themeColor="text1"/>
                <w:sz w:val="18"/>
                <w:szCs w:val="18"/>
              </w:rPr>
              <w:t>して、別に厚生労働大臣が定める基準に適合しているものとして、市長に対し、届</w:t>
            </w:r>
            <w:r w:rsidR="008811C5" w:rsidRPr="00ED1A18">
              <w:rPr>
                <w:rFonts w:asciiTheme="majorEastAsia" w:eastAsiaTheme="majorEastAsia" w:hAnsiTheme="majorEastAsia" w:hint="eastAsia"/>
                <w:color w:val="000000" w:themeColor="text1"/>
                <w:sz w:val="18"/>
                <w:szCs w:val="18"/>
              </w:rPr>
              <w:t>出</w:t>
            </w:r>
            <w:r w:rsidR="00E55EFD">
              <w:rPr>
                <w:rFonts w:asciiTheme="majorEastAsia" w:eastAsiaTheme="majorEastAsia" w:hAnsiTheme="majorEastAsia" w:hint="eastAsia"/>
                <w:color w:val="000000" w:themeColor="text1"/>
                <w:sz w:val="18"/>
                <w:szCs w:val="18"/>
              </w:rPr>
              <w:t>を行った</w:t>
            </w:r>
            <w:r w:rsidR="008811C5" w:rsidRPr="00ED1A18">
              <w:rPr>
                <w:rFonts w:asciiTheme="majorEastAsia" w:eastAsiaTheme="majorEastAsia" w:hAnsiTheme="majorEastAsia" w:hint="eastAsia"/>
                <w:color w:val="000000" w:themeColor="text1"/>
                <w:sz w:val="18"/>
                <w:szCs w:val="18"/>
              </w:rPr>
              <w:t>指定居宅介護支援事業所が、終末期の医療やケアの方針に関する当該利用者又はその家族の意向を把握した上で、その死亡日及び死亡日前１４日以内に２日以上、当該利用者又はその家族の同意を得て、当該利用者の居宅を訪問し、当該利用者の心身の状態等を記録し、主治の医師及び居宅サービス計画に位置付けた居宅サービス事業者に提供した場合は、１月につき４００単位を加算していますか。</w:t>
            </w:r>
          </w:p>
          <w:tbl>
            <w:tblPr>
              <w:tblStyle w:val="a3"/>
              <w:tblW w:w="5574" w:type="dxa"/>
              <w:tblInd w:w="158" w:type="dxa"/>
              <w:tblLayout w:type="fixed"/>
              <w:tblLook w:val="04A0" w:firstRow="1" w:lastRow="0" w:firstColumn="1" w:lastColumn="0" w:noHBand="0" w:noVBand="1"/>
            </w:tblPr>
            <w:tblGrid>
              <w:gridCol w:w="5117"/>
              <w:gridCol w:w="457"/>
            </w:tblGrid>
            <w:tr w:rsidR="00E55EFD" w:rsidTr="007F48A7">
              <w:trPr>
                <w:trHeight w:val="260"/>
              </w:trPr>
              <w:tc>
                <w:tcPr>
                  <w:tcW w:w="5574" w:type="dxa"/>
                  <w:gridSpan w:val="2"/>
                  <w:tcBorders>
                    <w:top w:val="single" w:sz="4" w:space="0" w:color="auto"/>
                    <w:left w:val="single" w:sz="4" w:space="0" w:color="auto"/>
                    <w:bottom w:val="single" w:sz="4" w:space="0" w:color="auto"/>
                  </w:tcBorders>
                  <w:shd w:val="clear" w:color="auto" w:fill="D0CECE" w:themeFill="background2" w:themeFillShade="E6"/>
                </w:tcPr>
                <w:p w:rsidR="00E55EFD" w:rsidRDefault="00E55EFD" w:rsidP="00E55EFD">
                  <w:pPr>
                    <w:spacing w:line="240" w:lineRule="exact"/>
                    <w:rPr>
                      <w:rFonts w:asciiTheme="majorEastAsia" w:eastAsiaTheme="majorEastAsia" w:hAnsiTheme="majorEastAsia"/>
                      <w:color w:val="000000" w:themeColor="text1"/>
                      <w:sz w:val="18"/>
                      <w:szCs w:val="18"/>
                    </w:rPr>
                  </w:pPr>
                  <w:r w:rsidRPr="00D15908">
                    <w:rPr>
                      <w:rFonts w:asciiTheme="majorEastAsia" w:eastAsiaTheme="majorEastAsia" w:hAnsiTheme="majorEastAsia" w:hint="eastAsia"/>
                      <w:color w:val="000000" w:themeColor="text1"/>
                      <w:sz w:val="18"/>
                      <w:szCs w:val="18"/>
                    </w:rPr>
                    <w:t>別に厚生労働大臣が定める基準</w:t>
                  </w:r>
                </w:p>
              </w:tc>
            </w:tr>
            <w:tr w:rsidR="00E55EFD" w:rsidRPr="00ED1A18" w:rsidTr="00E55EFD">
              <w:trPr>
                <w:trHeight w:val="260"/>
              </w:trPr>
              <w:tc>
                <w:tcPr>
                  <w:tcW w:w="5117" w:type="dxa"/>
                  <w:tcBorders>
                    <w:top w:val="single" w:sz="4" w:space="0" w:color="auto"/>
                    <w:left w:val="single" w:sz="4" w:space="0" w:color="auto"/>
                    <w:bottom w:val="single" w:sz="4" w:space="0" w:color="auto"/>
                  </w:tcBorders>
                  <w:shd w:val="clear" w:color="auto" w:fill="auto"/>
                </w:tcPr>
                <w:p w:rsidR="00E55EFD" w:rsidRPr="00ED1A18" w:rsidRDefault="00E55EFD" w:rsidP="00E55EFD">
                  <w:pPr>
                    <w:tabs>
                      <w:tab w:val="left" w:pos="1744"/>
                    </w:tabs>
                    <w:spacing w:line="240" w:lineRule="exact"/>
                    <w:rPr>
                      <w:rFonts w:asciiTheme="majorEastAsia" w:eastAsiaTheme="majorEastAsia" w:hAnsiTheme="majorEastAsia"/>
                      <w:bCs/>
                      <w:color w:val="000000" w:themeColor="text1"/>
                      <w:sz w:val="18"/>
                      <w:szCs w:val="20"/>
                    </w:rPr>
                  </w:pPr>
                  <w:r w:rsidRPr="00E55EFD">
                    <w:rPr>
                      <w:rFonts w:asciiTheme="majorEastAsia" w:eastAsiaTheme="majorEastAsia" w:hAnsiTheme="majorEastAsia" w:hint="eastAsia"/>
                      <w:color w:val="000000" w:themeColor="text1"/>
                      <w:sz w:val="18"/>
                      <w:szCs w:val="18"/>
                    </w:rPr>
                    <w:t>ターミナルケアマネジメントを受けることに同意した利用者について、２４時間連絡できる体制を確保しており、かつ、必要に応じて指定居宅介護支援を行うことができる体制を整備している</w:t>
                  </w:r>
                </w:p>
              </w:tc>
              <w:tc>
                <w:tcPr>
                  <w:tcW w:w="457" w:type="dxa"/>
                  <w:tcBorders>
                    <w:left w:val="single" w:sz="4" w:space="0" w:color="auto"/>
                  </w:tcBorders>
                  <w:shd w:val="clear" w:color="auto" w:fill="auto"/>
                </w:tcPr>
                <w:p w:rsidR="00E55EFD" w:rsidRPr="00ED1A18" w:rsidRDefault="00C40573" w:rsidP="00E55EF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7622823"/>
                      <w14:checkbox>
                        <w14:checked w14:val="0"/>
                        <w14:checkedState w14:val="0052" w14:font="Wingdings 2"/>
                        <w14:uncheckedState w14:val="2610" w14:font="ＭＳ ゴシック"/>
                      </w14:checkbox>
                    </w:sdtPr>
                    <w:sdtEndPr/>
                    <w:sdtContent>
                      <w:r w:rsidR="00E55EFD">
                        <w:rPr>
                          <w:rFonts w:hAnsi="ＭＳ ゴシック" w:hint="eastAsia"/>
                          <w:color w:val="000000" w:themeColor="text1"/>
                          <w:sz w:val="18"/>
                          <w:szCs w:val="18"/>
                        </w:rPr>
                        <w:t>☐</w:t>
                      </w:r>
                    </w:sdtContent>
                  </w:sdt>
                </w:p>
              </w:tc>
            </w:tr>
          </w:tbl>
          <w:p w:rsidR="00E55EFD" w:rsidRPr="00ED1A18" w:rsidRDefault="00E55EFD" w:rsidP="00E55EFD">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tcBorders>
          </w:tcPr>
          <w:p w:rsidR="001F02F2" w:rsidRDefault="00C40573" w:rsidP="001F02F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6285132"/>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いる</w:t>
            </w:r>
            <w:r w:rsidR="001F02F2" w:rsidRPr="00B103DF">
              <w:rPr>
                <w:rFonts w:asciiTheme="majorEastAsia" w:eastAsiaTheme="majorEastAsia" w:hAnsiTheme="majorEastAsia" w:hint="eastAsia"/>
                <w:bCs/>
                <w:color w:val="000000" w:themeColor="text1"/>
                <w:sz w:val="18"/>
                <w:szCs w:val="18"/>
              </w:rPr>
              <w:t xml:space="preserve">　</w:t>
            </w:r>
          </w:p>
          <w:p w:rsidR="001F02F2" w:rsidRDefault="00C40573" w:rsidP="001F02F2">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0554226"/>
                <w14:checkbox>
                  <w14:checked w14:val="0"/>
                  <w14:checkedState w14:val="0052" w14:font="Wingdings 2"/>
                  <w14:uncheckedState w14:val="2610" w14:font="ＭＳ ゴシック"/>
                </w14:checkbox>
              </w:sdtPr>
              <w:sdtEndPr/>
              <w:sdtContent>
                <w:r w:rsidR="001F02F2">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いない</w:t>
            </w:r>
          </w:p>
          <w:p w:rsidR="008811C5" w:rsidRPr="00ED1A18" w:rsidRDefault="00C40573" w:rsidP="001F02F2">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5962054"/>
                <w14:checkbox>
                  <w14:checked w14:val="0"/>
                  <w14:checkedState w14:val="0052" w14:font="Wingdings 2"/>
                  <w14:uncheckedState w14:val="2610" w14:font="ＭＳ ゴシック"/>
                </w14:checkbox>
              </w:sdtPr>
              <w:sdtEndPr/>
              <w:sdtContent>
                <w:r w:rsidR="00E55EFD">
                  <w:rPr>
                    <w:rFonts w:hAnsi="ＭＳ ゴシック" w:hint="eastAsia"/>
                    <w:color w:val="000000" w:themeColor="text1"/>
                    <w:sz w:val="18"/>
                    <w:szCs w:val="18"/>
                  </w:rPr>
                  <w:t>☐</w:t>
                </w:r>
              </w:sdtContent>
            </w:sdt>
            <w:r w:rsidR="001F02F2">
              <w:rPr>
                <w:rFonts w:asciiTheme="majorEastAsia" w:eastAsiaTheme="majorEastAsia" w:hAnsiTheme="majorEastAsia" w:hint="eastAsia"/>
                <w:color w:val="000000" w:themeColor="text1"/>
                <w:sz w:val="18"/>
                <w:szCs w:val="18"/>
              </w:rPr>
              <w:t xml:space="preserve">　</w:t>
            </w:r>
            <w:r w:rsidR="001F02F2">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811C5" w:rsidRPr="00ED1A18"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平12厚告20</w:t>
            </w:r>
          </w:p>
          <w:p w:rsidR="008811C5" w:rsidRDefault="008811C5" w:rsidP="008811C5">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別表リ</w:t>
            </w:r>
          </w:p>
          <w:p w:rsidR="00E55EFD" w:rsidRPr="00ED1A18" w:rsidRDefault="00E55EFD" w:rsidP="00E55EF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平27厚告95</w:t>
            </w:r>
          </w:p>
          <w:p w:rsidR="00E55EFD" w:rsidRPr="00ED1A18" w:rsidRDefault="00E55EFD" w:rsidP="00E55EF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第85号の3</w:t>
            </w:r>
          </w:p>
        </w:tc>
      </w:tr>
      <w:tr w:rsidR="00AE75ED" w:rsidRPr="00ED1A18" w:rsidTr="00D76B90">
        <w:trPr>
          <w:cantSplit/>
          <w:trHeight w:val="169"/>
        </w:trPr>
        <w:tc>
          <w:tcPr>
            <w:tcW w:w="1413" w:type="dxa"/>
            <w:tcBorders>
              <w:top w:val="nil"/>
              <w:bottom w:val="nil"/>
            </w:tcBorders>
          </w:tcPr>
          <w:p w:rsidR="00AE75ED" w:rsidRPr="00ED1A18" w:rsidRDefault="00AE75ED" w:rsidP="00AE75E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E75ED" w:rsidRPr="00ED1A18" w:rsidRDefault="00AE75ED" w:rsidP="00AE75ED">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在宅で死亡した利用者の死亡月に加算することとしますが、利用者の居宅を最後に訪問した日の属する月と、利用者の死亡月が異なる場合には、死亡月に算定することとします。</w:t>
            </w:r>
          </w:p>
        </w:tc>
        <w:tc>
          <w:tcPr>
            <w:tcW w:w="1276" w:type="dxa"/>
            <w:tcBorders>
              <w:top w:val="dotted" w:sz="4" w:space="0" w:color="auto"/>
              <w:bottom w:val="single" w:sz="4" w:space="0" w:color="auto"/>
            </w:tcBorders>
          </w:tcPr>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第3の20(1)</w:t>
            </w:r>
          </w:p>
        </w:tc>
      </w:tr>
      <w:tr w:rsidR="00AE75ED" w:rsidRPr="00ED1A18" w:rsidTr="00AE75ED">
        <w:trPr>
          <w:trHeight w:val="311"/>
        </w:trPr>
        <w:tc>
          <w:tcPr>
            <w:tcW w:w="1413" w:type="dxa"/>
            <w:tcBorders>
              <w:top w:val="nil"/>
              <w:bottom w:val="nil"/>
            </w:tcBorders>
          </w:tcPr>
          <w:p w:rsidR="00AE75ED" w:rsidRPr="00ED1A18" w:rsidRDefault="00AE75ED" w:rsidP="00AE75ED">
            <w:pPr>
              <w:widowControl/>
              <w:spacing w:line="240" w:lineRule="exact"/>
              <w:ind w:left="360" w:hanging="360"/>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AE75ED" w:rsidRPr="00ED1A18" w:rsidRDefault="00AE75ED" w:rsidP="00AE75E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１人の利用者に対し、１か所の指定居宅介護支援事業所に限り算定していますか。</w:t>
            </w:r>
          </w:p>
        </w:tc>
        <w:tc>
          <w:tcPr>
            <w:tcW w:w="1276" w:type="dxa"/>
            <w:tcBorders>
              <w:top w:val="single" w:sz="4" w:space="0" w:color="auto"/>
              <w:bottom w:val="dotted" w:sz="4" w:space="0" w:color="auto"/>
            </w:tcBorders>
          </w:tcPr>
          <w:p w:rsidR="00AE75ED" w:rsidRDefault="00C40573" w:rsidP="00AE75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2313159"/>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r w:rsidR="00AE75ED">
              <w:rPr>
                <w:rFonts w:asciiTheme="majorEastAsia" w:eastAsiaTheme="majorEastAsia" w:hAnsiTheme="majorEastAsia" w:hint="eastAsia"/>
                <w:color w:val="000000" w:themeColor="text1"/>
                <w:sz w:val="18"/>
                <w:szCs w:val="18"/>
              </w:rPr>
              <w:t xml:space="preserve">　</w:t>
            </w:r>
            <w:r w:rsidR="00AE75ED">
              <w:rPr>
                <w:rFonts w:asciiTheme="majorEastAsia" w:eastAsiaTheme="majorEastAsia" w:hAnsiTheme="majorEastAsia" w:hint="eastAsia"/>
                <w:bCs/>
                <w:color w:val="000000" w:themeColor="text1"/>
                <w:sz w:val="18"/>
                <w:szCs w:val="18"/>
              </w:rPr>
              <w:t>いる</w:t>
            </w:r>
            <w:r w:rsidR="00AE75ED" w:rsidRPr="00B103DF">
              <w:rPr>
                <w:rFonts w:asciiTheme="majorEastAsia" w:eastAsiaTheme="majorEastAsia" w:hAnsiTheme="majorEastAsia" w:hint="eastAsia"/>
                <w:bCs/>
                <w:color w:val="000000" w:themeColor="text1"/>
                <w:sz w:val="18"/>
                <w:szCs w:val="18"/>
              </w:rPr>
              <w:t xml:space="preserve">　</w:t>
            </w:r>
          </w:p>
          <w:p w:rsidR="00AE75ED" w:rsidRDefault="00C40573" w:rsidP="00AE75ED">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8864931"/>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r w:rsidR="00AE75ED">
              <w:rPr>
                <w:rFonts w:asciiTheme="majorEastAsia" w:eastAsiaTheme="majorEastAsia" w:hAnsiTheme="majorEastAsia" w:hint="eastAsia"/>
                <w:color w:val="000000" w:themeColor="text1"/>
                <w:sz w:val="18"/>
                <w:szCs w:val="18"/>
              </w:rPr>
              <w:t xml:space="preserve">　</w:t>
            </w:r>
            <w:r w:rsidR="00AE75ED">
              <w:rPr>
                <w:rFonts w:asciiTheme="majorEastAsia" w:eastAsiaTheme="majorEastAsia" w:hAnsiTheme="majorEastAsia" w:hint="eastAsia"/>
                <w:bCs/>
                <w:color w:val="000000" w:themeColor="text1"/>
                <w:sz w:val="18"/>
                <w:szCs w:val="18"/>
              </w:rPr>
              <w:t>いない</w:t>
            </w:r>
          </w:p>
          <w:p w:rsidR="00AE75ED" w:rsidRPr="00ED1A18" w:rsidRDefault="00C40573" w:rsidP="00AE75ED">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60904605"/>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r w:rsidR="00AE75ED">
              <w:rPr>
                <w:rFonts w:asciiTheme="majorEastAsia" w:eastAsiaTheme="majorEastAsia" w:hAnsiTheme="majorEastAsia" w:hint="eastAsia"/>
                <w:color w:val="000000" w:themeColor="text1"/>
                <w:sz w:val="18"/>
                <w:szCs w:val="18"/>
              </w:rPr>
              <w:t xml:space="preserve">　</w:t>
            </w:r>
            <w:r w:rsidR="00AE75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第3の20(2)</w:t>
            </w:r>
          </w:p>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p>
        </w:tc>
      </w:tr>
      <w:tr w:rsidR="00AE75ED" w:rsidRPr="00ED1A18" w:rsidTr="00AE75ED">
        <w:trPr>
          <w:trHeight w:val="58"/>
        </w:trPr>
        <w:tc>
          <w:tcPr>
            <w:tcW w:w="1413" w:type="dxa"/>
            <w:tcBorders>
              <w:top w:val="nil"/>
              <w:bottom w:val="nil"/>
            </w:tcBorders>
          </w:tcPr>
          <w:p w:rsidR="00AE75ED" w:rsidRPr="00ED1A18" w:rsidRDefault="00AE75ED" w:rsidP="00AE75ED">
            <w:pPr>
              <w:widowControl/>
              <w:spacing w:line="240" w:lineRule="exact"/>
              <w:ind w:left="360" w:hanging="360"/>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E75ED" w:rsidRPr="00ED1A18" w:rsidRDefault="00AE75ED" w:rsidP="00AE75E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F83FC9">
              <w:rPr>
                <w:rFonts w:asciiTheme="majorEastAsia" w:eastAsiaTheme="majorEastAsia" w:hAnsiTheme="majorEastAsia" w:hint="eastAsia"/>
                <w:color w:val="000000" w:themeColor="text1"/>
                <w:sz w:val="18"/>
                <w:szCs w:val="18"/>
              </w:rPr>
              <w:t>算定要件を満たす事業所が複数ある場合には、当該利用者が死亡日又はそれに最も近い日に利用した指定居宅サービスを位置づけた居宅サービス計画を作成した事業所がターミナルケアマネジメント加算を算定することとします。</w:t>
            </w:r>
          </w:p>
        </w:tc>
        <w:tc>
          <w:tcPr>
            <w:tcW w:w="1276" w:type="dxa"/>
            <w:tcBorders>
              <w:top w:val="dotted" w:sz="4" w:space="0" w:color="auto"/>
              <w:bottom w:val="single" w:sz="4" w:space="0" w:color="auto"/>
            </w:tcBorders>
          </w:tcPr>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第3の20(2)</w:t>
            </w:r>
          </w:p>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p>
        </w:tc>
      </w:tr>
      <w:tr w:rsidR="00AE75ED" w:rsidRPr="00ED1A18" w:rsidTr="00AE75ED">
        <w:trPr>
          <w:trHeight w:val="2404"/>
        </w:trPr>
        <w:tc>
          <w:tcPr>
            <w:tcW w:w="1413" w:type="dxa"/>
            <w:tcBorders>
              <w:top w:val="nil"/>
              <w:bottom w:val="nil"/>
            </w:tcBorders>
          </w:tcPr>
          <w:p w:rsidR="00AE75ED" w:rsidRPr="00ED1A18" w:rsidRDefault="00AE75ED" w:rsidP="00AE75E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AE75ED" w:rsidRDefault="00AE75ED" w:rsidP="00AE75E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ED1A18">
              <w:rPr>
                <w:rFonts w:asciiTheme="majorEastAsia" w:eastAsiaTheme="majorEastAsia" w:hAnsiTheme="majorEastAsia" w:hint="eastAsia"/>
                <w:color w:val="000000" w:themeColor="text1"/>
                <w:sz w:val="18"/>
                <w:szCs w:val="18"/>
              </w:rPr>
              <w:t xml:space="preserve">　ターミナルケアマネジメントを受けることについて利用者又はその家族が同意した時点以降は、次に掲げる事項を支援経過として居宅サービス計画等に記録</w:t>
            </w:r>
            <w:r>
              <w:rPr>
                <w:rFonts w:asciiTheme="majorEastAsia" w:eastAsiaTheme="majorEastAsia" w:hAnsiTheme="majorEastAsia" w:hint="eastAsia"/>
                <w:color w:val="000000" w:themeColor="text1"/>
                <w:sz w:val="18"/>
                <w:szCs w:val="18"/>
              </w:rPr>
              <w:t>していますか</w:t>
            </w:r>
            <w:r w:rsidRPr="00ED1A18">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AE75ED" w:rsidRPr="00ED1A18"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75ED" w:rsidRDefault="00AE75ED" w:rsidP="00AE75E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p>
              </w:tc>
              <w:tc>
                <w:tcPr>
                  <w:tcW w:w="4677" w:type="dxa"/>
                  <w:tcBorders>
                    <w:left w:val="single" w:sz="4" w:space="0" w:color="auto"/>
                  </w:tcBorders>
                  <w:shd w:val="clear" w:color="auto" w:fill="auto"/>
                </w:tcPr>
                <w:p w:rsidR="00AE75ED" w:rsidRPr="00ED1A18" w:rsidRDefault="00AE75ED" w:rsidP="00AE75ED">
                  <w:pPr>
                    <w:tabs>
                      <w:tab w:val="left" w:pos="1744"/>
                    </w:tabs>
                    <w:spacing w:line="240" w:lineRule="exact"/>
                    <w:rPr>
                      <w:rFonts w:asciiTheme="majorEastAsia" w:eastAsiaTheme="majorEastAsia" w:hAnsiTheme="majorEastAsia"/>
                      <w:bCs/>
                      <w:color w:val="000000" w:themeColor="text1"/>
                      <w:sz w:val="18"/>
                      <w:szCs w:val="20"/>
                    </w:rPr>
                  </w:pPr>
                  <w:r w:rsidRPr="00AE75ED">
                    <w:rPr>
                      <w:rFonts w:asciiTheme="majorEastAsia" w:eastAsiaTheme="majorEastAsia" w:hAnsiTheme="majorEastAsia" w:hint="eastAsia"/>
                      <w:bCs/>
                      <w:color w:val="000000" w:themeColor="text1"/>
                      <w:sz w:val="18"/>
                      <w:szCs w:val="20"/>
                    </w:rPr>
                    <w:t>終末期の利用者の心身又は家族の状況の変化や環境の変化及びこれらに対して居宅介護支援事業者が行った支援についての記録</w:t>
                  </w:r>
                </w:p>
              </w:tc>
              <w:tc>
                <w:tcPr>
                  <w:tcW w:w="457" w:type="dxa"/>
                  <w:tcBorders>
                    <w:left w:val="single" w:sz="4" w:space="0" w:color="auto"/>
                  </w:tcBorders>
                  <w:shd w:val="clear" w:color="auto" w:fill="auto"/>
                </w:tcPr>
                <w:p w:rsidR="00AE75ED" w:rsidRPr="00ED1A18" w:rsidRDefault="00C40573" w:rsidP="00AE75E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46745982"/>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p>
              </w:tc>
            </w:tr>
            <w:tr w:rsidR="00AE75ED" w:rsidRPr="00ED1A18"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75ED" w:rsidRDefault="00AE75ED" w:rsidP="00AE75E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p>
              </w:tc>
              <w:tc>
                <w:tcPr>
                  <w:tcW w:w="4677" w:type="dxa"/>
                  <w:tcBorders>
                    <w:left w:val="single" w:sz="4" w:space="0" w:color="auto"/>
                  </w:tcBorders>
                  <w:shd w:val="clear" w:color="auto" w:fill="auto"/>
                </w:tcPr>
                <w:p w:rsidR="00AE75ED" w:rsidRPr="00ED1A18" w:rsidRDefault="00AE75ED" w:rsidP="00AE75ED">
                  <w:pPr>
                    <w:spacing w:line="240" w:lineRule="exact"/>
                    <w:rPr>
                      <w:rFonts w:asciiTheme="majorEastAsia" w:eastAsiaTheme="majorEastAsia" w:hAnsiTheme="majorEastAsia"/>
                      <w:bCs/>
                      <w:color w:val="000000" w:themeColor="text1"/>
                      <w:sz w:val="18"/>
                      <w:szCs w:val="20"/>
                    </w:rPr>
                  </w:pPr>
                  <w:r w:rsidRPr="00AE75ED">
                    <w:rPr>
                      <w:rFonts w:asciiTheme="majorEastAsia" w:eastAsiaTheme="majorEastAsia" w:hAnsiTheme="majorEastAsia" w:hint="eastAsia"/>
                      <w:bCs/>
                      <w:color w:val="000000" w:themeColor="text1"/>
                      <w:sz w:val="18"/>
                      <w:szCs w:val="20"/>
                    </w:rPr>
                    <w:t>利用者への支援にあたり、主治の医師及び居宅サービス計画に位置付けた指定居宅サービス事業者等と行った連絡調整に関する記録</w:t>
                  </w:r>
                </w:p>
              </w:tc>
              <w:tc>
                <w:tcPr>
                  <w:tcW w:w="457" w:type="dxa"/>
                  <w:tcBorders>
                    <w:left w:val="single" w:sz="4" w:space="0" w:color="auto"/>
                  </w:tcBorders>
                  <w:shd w:val="clear" w:color="auto" w:fill="auto"/>
                </w:tcPr>
                <w:p w:rsidR="00AE75ED" w:rsidRPr="00ED1A18" w:rsidRDefault="00C40573" w:rsidP="00AE75E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3716713"/>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p>
              </w:tc>
            </w:tr>
            <w:tr w:rsidR="00AE75ED" w:rsidRPr="00ED1A18"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E75ED" w:rsidRDefault="00AE75ED" w:rsidP="00AE75E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4677" w:type="dxa"/>
                  <w:tcBorders>
                    <w:left w:val="single" w:sz="4" w:space="0" w:color="auto"/>
                  </w:tcBorders>
                  <w:shd w:val="clear" w:color="auto" w:fill="auto"/>
                </w:tcPr>
                <w:p w:rsidR="00AE75ED" w:rsidRPr="00ED1A18" w:rsidRDefault="00AE75ED" w:rsidP="00AE75ED">
                  <w:pPr>
                    <w:spacing w:line="240" w:lineRule="exact"/>
                    <w:rPr>
                      <w:rFonts w:asciiTheme="majorEastAsia" w:eastAsiaTheme="majorEastAsia" w:hAnsiTheme="majorEastAsia"/>
                      <w:bCs/>
                      <w:color w:val="000000" w:themeColor="text1"/>
                      <w:sz w:val="18"/>
                      <w:szCs w:val="20"/>
                    </w:rPr>
                  </w:pPr>
                  <w:r w:rsidRPr="00AE75ED">
                    <w:rPr>
                      <w:rFonts w:asciiTheme="majorEastAsia" w:eastAsiaTheme="majorEastAsia" w:hAnsiTheme="majorEastAsia" w:hint="eastAsia"/>
                      <w:bCs/>
                      <w:color w:val="000000" w:themeColor="text1"/>
                      <w:sz w:val="18"/>
                      <w:szCs w:val="20"/>
                    </w:rPr>
                    <w:t>当該利用者が、医師が一般に認められている医学的知見に基づき、回復の見込みがないと診断した者に該当することを確認した日及びその方法</w:t>
                  </w:r>
                </w:p>
              </w:tc>
              <w:tc>
                <w:tcPr>
                  <w:tcW w:w="457" w:type="dxa"/>
                  <w:tcBorders>
                    <w:left w:val="single" w:sz="4" w:space="0" w:color="auto"/>
                  </w:tcBorders>
                  <w:shd w:val="clear" w:color="auto" w:fill="auto"/>
                </w:tcPr>
                <w:p w:rsidR="00AE75ED" w:rsidRPr="00ED1A18" w:rsidRDefault="00C40573" w:rsidP="00AE75E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19308418"/>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p>
              </w:tc>
            </w:tr>
          </w:tbl>
          <w:p w:rsidR="00AE75ED" w:rsidRPr="00ED1A18" w:rsidRDefault="00AE75ED" w:rsidP="00AE75ED">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AE75ED" w:rsidRDefault="00C40573" w:rsidP="00AE75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7786387"/>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r w:rsidR="00AE75ED">
              <w:rPr>
                <w:rFonts w:asciiTheme="majorEastAsia" w:eastAsiaTheme="majorEastAsia" w:hAnsiTheme="majorEastAsia" w:hint="eastAsia"/>
                <w:color w:val="000000" w:themeColor="text1"/>
                <w:sz w:val="18"/>
                <w:szCs w:val="18"/>
              </w:rPr>
              <w:t xml:space="preserve">　</w:t>
            </w:r>
            <w:r w:rsidR="00AE75ED">
              <w:rPr>
                <w:rFonts w:asciiTheme="majorEastAsia" w:eastAsiaTheme="majorEastAsia" w:hAnsiTheme="majorEastAsia" w:hint="eastAsia"/>
                <w:bCs/>
                <w:color w:val="000000" w:themeColor="text1"/>
                <w:sz w:val="18"/>
                <w:szCs w:val="18"/>
              </w:rPr>
              <w:t>いる</w:t>
            </w:r>
            <w:r w:rsidR="00AE75ED" w:rsidRPr="00B103DF">
              <w:rPr>
                <w:rFonts w:asciiTheme="majorEastAsia" w:eastAsiaTheme="majorEastAsia" w:hAnsiTheme="majorEastAsia" w:hint="eastAsia"/>
                <w:bCs/>
                <w:color w:val="000000" w:themeColor="text1"/>
                <w:sz w:val="18"/>
                <w:szCs w:val="18"/>
              </w:rPr>
              <w:t xml:space="preserve">　</w:t>
            </w:r>
          </w:p>
          <w:p w:rsidR="00AE75ED" w:rsidRDefault="00C40573" w:rsidP="00AE75ED">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05015"/>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r w:rsidR="00AE75ED">
              <w:rPr>
                <w:rFonts w:asciiTheme="majorEastAsia" w:eastAsiaTheme="majorEastAsia" w:hAnsiTheme="majorEastAsia" w:hint="eastAsia"/>
                <w:color w:val="000000" w:themeColor="text1"/>
                <w:sz w:val="18"/>
                <w:szCs w:val="18"/>
              </w:rPr>
              <w:t xml:space="preserve">　</w:t>
            </w:r>
            <w:r w:rsidR="00AE75ED">
              <w:rPr>
                <w:rFonts w:asciiTheme="majorEastAsia" w:eastAsiaTheme="majorEastAsia" w:hAnsiTheme="majorEastAsia" w:hint="eastAsia"/>
                <w:bCs/>
                <w:color w:val="000000" w:themeColor="text1"/>
                <w:sz w:val="18"/>
                <w:szCs w:val="18"/>
              </w:rPr>
              <w:t>いない</w:t>
            </w:r>
          </w:p>
          <w:p w:rsidR="00AE75ED" w:rsidRPr="00ED1A18" w:rsidRDefault="00C40573" w:rsidP="00AE75ED">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89144242"/>
                <w14:checkbox>
                  <w14:checked w14:val="0"/>
                  <w14:checkedState w14:val="0052" w14:font="Wingdings 2"/>
                  <w14:uncheckedState w14:val="2610" w14:font="ＭＳ ゴシック"/>
                </w14:checkbox>
              </w:sdtPr>
              <w:sdtEndPr/>
              <w:sdtContent>
                <w:r w:rsidR="00AE75ED">
                  <w:rPr>
                    <w:rFonts w:hAnsi="ＭＳ ゴシック" w:hint="eastAsia"/>
                    <w:color w:val="000000" w:themeColor="text1"/>
                    <w:sz w:val="18"/>
                    <w:szCs w:val="18"/>
                  </w:rPr>
                  <w:t>☐</w:t>
                </w:r>
              </w:sdtContent>
            </w:sdt>
            <w:r w:rsidR="00AE75ED">
              <w:rPr>
                <w:rFonts w:asciiTheme="majorEastAsia" w:eastAsiaTheme="majorEastAsia" w:hAnsiTheme="majorEastAsia" w:hint="eastAsia"/>
                <w:color w:val="000000" w:themeColor="text1"/>
                <w:sz w:val="18"/>
                <w:szCs w:val="18"/>
              </w:rPr>
              <w:t xml:space="preserve">　</w:t>
            </w:r>
            <w:r w:rsidR="00AE75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第3の20(3)</w:t>
            </w:r>
          </w:p>
        </w:tc>
      </w:tr>
      <w:tr w:rsidR="00AE75ED" w:rsidRPr="00ED1A18" w:rsidTr="003D4ECE">
        <w:trPr>
          <w:trHeight w:val="347"/>
        </w:trPr>
        <w:tc>
          <w:tcPr>
            <w:tcW w:w="1413" w:type="dxa"/>
            <w:tcBorders>
              <w:top w:val="nil"/>
              <w:bottom w:val="nil"/>
            </w:tcBorders>
          </w:tcPr>
          <w:p w:rsidR="00AE75ED" w:rsidRPr="00ED1A18" w:rsidRDefault="00AE75ED" w:rsidP="00AE75ED">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E75ED" w:rsidRPr="00ED1A18" w:rsidRDefault="00AE75ED" w:rsidP="00AE75ED">
            <w:pPr>
              <w:spacing w:line="240" w:lineRule="exact"/>
              <w:ind w:left="158" w:hangingChars="100" w:hanging="158"/>
              <w:rPr>
                <w:rFonts w:asciiTheme="majorEastAsia" w:eastAsiaTheme="majorEastAsia" w:hAnsiTheme="majorEastAsia"/>
                <w:color w:val="000000" w:themeColor="text1"/>
                <w:sz w:val="18"/>
                <w:szCs w:val="18"/>
              </w:rPr>
            </w:pPr>
            <w:r w:rsidRPr="00ED1A18">
              <w:rPr>
                <w:rFonts w:asciiTheme="majorEastAsia" w:eastAsiaTheme="majorEastAsia" w:hAnsiTheme="majorEastAsia" w:hint="eastAsia"/>
                <w:color w:val="000000" w:themeColor="text1"/>
                <w:sz w:val="18"/>
                <w:szCs w:val="18"/>
              </w:rPr>
              <w:t>※　ターミナルケアマネジメントを受けている利用者が、死亡診断を目的として医療機関へ搬送され、２４時間以内に死亡が確認される場合等については、ターミナルケアマネジメント加算を算定することができるものとします。</w:t>
            </w:r>
          </w:p>
        </w:tc>
        <w:tc>
          <w:tcPr>
            <w:tcW w:w="1276" w:type="dxa"/>
            <w:tcBorders>
              <w:top w:val="dotted" w:sz="4" w:space="0" w:color="auto"/>
              <w:bottom w:val="single" w:sz="4" w:space="0" w:color="auto"/>
            </w:tcBorders>
          </w:tcPr>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AE75ED" w:rsidRPr="00ED1A18" w:rsidRDefault="00AE75ED" w:rsidP="00AE75ED">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第3の20(4)</w:t>
            </w:r>
          </w:p>
        </w:tc>
      </w:tr>
      <w:tr w:rsidR="003D4ECE" w:rsidRPr="00ED1A18" w:rsidTr="003D4ECE">
        <w:trPr>
          <w:trHeight w:val="599"/>
        </w:trPr>
        <w:tc>
          <w:tcPr>
            <w:tcW w:w="1413" w:type="dxa"/>
            <w:tcBorders>
              <w:top w:val="nil"/>
              <w:bottom w:val="single" w:sz="4" w:space="0" w:color="auto"/>
            </w:tcBorders>
          </w:tcPr>
          <w:p w:rsidR="003D4ECE" w:rsidRPr="00ED1A18" w:rsidRDefault="003D4ECE" w:rsidP="003D4EC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3D4ECE" w:rsidRPr="00ED1A18" w:rsidRDefault="003D4ECE" w:rsidP="003D4ECE">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Pr="00ED1A18">
              <w:rPr>
                <w:rFonts w:asciiTheme="majorEastAsia" w:eastAsiaTheme="majorEastAsia" w:hAnsiTheme="majorEastAsia" w:hint="eastAsia"/>
                <w:color w:val="000000" w:themeColor="text1"/>
                <w:sz w:val="18"/>
                <w:szCs w:val="18"/>
              </w:rPr>
              <w:t xml:space="preserve">　終末期における医療・ケアの方針に関する利用者又は家族の意向を把握する際に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w:t>
            </w:r>
            <w:r>
              <w:rPr>
                <w:rFonts w:asciiTheme="majorEastAsia" w:eastAsiaTheme="majorEastAsia" w:hAnsiTheme="majorEastAsia" w:hint="eastAsia"/>
                <w:color w:val="000000" w:themeColor="text1"/>
                <w:sz w:val="18"/>
                <w:szCs w:val="18"/>
              </w:rPr>
              <w:t>いますか</w:t>
            </w:r>
            <w:r w:rsidRPr="00ED1A18">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3D4ECE" w:rsidRDefault="00C40573" w:rsidP="003D4EC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8951479"/>
                <w14:checkbox>
                  <w14:checked w14:val="0"/>
                  <w14:checkedState w14:val="0052" w14:font="Wingdings 2"/>
                  <w14:uncheckedState w14:val="2610" w14:font="ＭＳ ゴシック"/>
                </w14:checkbox>
              </w:sdtPr>
              <w:sdtEndPr/>
              <w:sdtContent>
                <w:r w:rsidR="003D4ECE">
                  <w:rPr>
                    <w:rFonts w:hAnsi="ＭＳ ゴシック" w:hint="eastAsia"/>
                    <w:color w:val="000000" w:themeColor="text1"/>
                    <w:sz w:val="18"/>
                    <w:szCs w:val="18"/>
                  </w:rPr>
                  <w:t>☐</w:t>
                </w:r>
              </w:sdtContent>
            </w:sdt>
            <w:r w:rsidR="003D4ECE">
              <w:rPr>
                <w:rFonts w:asciiTheme="majorEastAsia" w:eastAsiaTheme="majorEastAsia" w:hAnsiTheme="majorEastAsia" w:hint="eastAsia"/>
                <w:color w:val="000000" w:themeColor="text1"/>
                <w:sz w:val="18"/>
                <w:szCs w:val="18"/>
              </w:rPr>
              <w:t xml:space="preserve">　</w:t>
            </w:r>
            <w:r w:rsidR="003D4ECE">
              <w:rPr>
                <w:rFonts w:asciiTheme="majorEastAsia" w:eastAsiaTheme="majorEastAsia" w:hAnsiTheme="majorEastAsia" w:hint="eastAsia"/>
                <w:bCs/>
                <w:color w:val="000000" w:themeColor="text1"/>
                <w:sz w:val="18"/>
                <w:szCs w:val="18"/>
              </w:rPr>
              <w:t>いる</w:t>
            </w:r>
            <w:r w:rsidR="003D4ECE" w:rsidRPr="00B103DF">
              <w:rPr>
                <w:rFonts w:asciiTheme="majorEastAsia" w:eastAsiaTheme="majorEastAsia" w:hAnsiTheme="majorEastAsia" w:hint="eastAsia"/>
                <w:bCs/>
                <w:color w:val="000000" w:themeColor="text1"/>
                <w:sz w:val="18"/>
                <w:szCs w:val="18"/>
              </w:rPr>
              <w:t xml:space="preserve">　</w:t>
            </w:r>
          </w:p>
          <w:p w:rsidR="003D4ECE" w:rsidRDefault="00C40573" w:rsidP="003D4ECE">
            <w:pPr>
              <w:spacing w:line="240" w:lineRule="exact"/>
              <w:ind w:left="360" w:hanging="36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91611009"/>
                <w14:checkbox>
                  <w14:checked w14:val="0"/>
                  <w14:checkedState w14:val="0052" w14:font="Wingdings 2"/>
                  <w14:uncheckedState w14:val="2610" w14:font="ＭＳ ゴシック"/>
                </w14:checkbox>
              </w:sdtPr>
              <w:sdtEndPr/>
              <w:sdtContent>
                <w:r w:rsidR="003D4ECE">
                  <w:rPr>
                    <w:rFonts w:hAnsi="ＭＳ ゴシック" w:hint="eastAsia"/>
                    <w:color w:val="000000" w:themeColor="text1"/>
                    <w:sz w:val="18"/>
                    <w:szCs w:val="18"/>
                  </w:rPr>
                  <w:t>☐</w:t>
                </w:r>
              </w:sdtContent>
            </w:sdt>
            <w:r w:rsidR="003D4ECE">
              <w:rPr>
                <w:rFonts w:asciiTheme="majorEastAsia" w:eastAsiaTheme="majorEastAsia" w:hAnsiTheme="majorEastAsia" w:hint="eastAsia"/>
                <w:color w:val="000000" w:themeColor="text1"/>
                <w:sz w:val="18"/>
                <w:szCs w:val="18"/>
              </w:rPr>
              <w:t xml:space="preserve">　</w:t>
            </w:r>
            <w:r w:rsidR="003D4ECE">
              <w:rPr>
                <w:rFonts w:asciiTheme="majorEastAsia" w:eastAsiaTheme="majorEastAsia" w:hAnsiTheme="majorEastAsia" w:hint="eastAsia"/>
                <w:bCs/>
                <w:color w:val="000000" w:themeColor="text1"/>
                <w:sz w:val="18"/>
                <w:szCs w:val="18"/>
              </w:rPr>
              <w:t>いない</w:t>
            </w:r>
          </w:p>
          <w:p w:rsidR="003D4ECE" w:rsidRPr="00ED1A18" w:rsidRDefault="00C40573" w:rsidP="003D4ECE">
            <w:pPr>
              <w:spacing w:line="240" w:lineRule="exact"/>
              <w:ind w:left="360" w:hanging="360"/>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3564732"/>
                <w14:checkbox>
                  <w14:checked w14:val="0"/>
                  <w14:checkedState w14:val="0052" w14:font="Wingdings 2"/>
                  <w14:uncheckedState w14:val="2610" w14:font="ＭＳ ゴシック"/>
                </w14:checkbox>
              </w:sdtPr>
              <w:sdtEndPr/>
              <w:sdtContent>
                <w:r w:rsidR="003D4ECE">
                  <w:rPr>
                    <w:rFonts w:hAnsi="ＭＳ ゴシック" w:hint="eastAsia"/>
                    <w:color w:val="000000" w:themeColor="text1"/>
                    <w:sz w:val="18"/>
                    <w:szCs w:val="18"/>
                  </w:rPr>
                  <w:t>☐</w:t>
                </w:r>
              </w:sdtContent>
            </w:sdt>
            <w:r w:rsidR="003D4ECE">
              <w:rPr>
                <w:rFonts w:asciiTheme="majorEastAsia" w:eastAsiaTheme="majorEastAsia" w:hAnsiTheme="majorEastAsia" w:hint="eastAsia"/>
                <w:color w:val="000000" w:themeColor="text1"/>
                <w:sz w:val="18"/>
                <w:szCs w:val="18"/>
              </w:rPr>
              <w:t xml:space="preserve">　</w:t>
            </w:r>
            <w:r w:rsidR="003D4EC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3D4ECE" w:rsidRPr="00ED1A18" w:rsidRDefault="003D4ECE" w:rsidP="003D4ECE">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平12老企36</w:t>
            </w:r>
          </w:p>
          <w:p w:rsidR="003D4ECE" w:rsidRPr="00ED1A18" w:rsidRDefault="003D4ECE" w:rsidP="003D4ECE">
            <w:pPr>
              <w:spacing w:line="240" w:lineRule="exact"/>
              <w:ind w:left="360" w:hanging="360"/>
              <w:rPr>
                <w:rFonts w:asciiTheme="majorEastAsia" w:eastAsiaTheme="majorEastAsia" w:hAnsiTheme="majorEastAsia"/>
                <w:bCs/>
                <w:color w:val="000000" w:themeColor="text1"/>
                <w:sz w:val="18"/>
                <w:szCs w:val="18"/>
              </w:rPr>
            </w:pPr>
            <w:r w:rsidRPr="00ED1A18">
              <w:rPr>
                <w:rFonts w:asciiTheme="majorEastAsia" w:eastAsiaTheme="majorEastAsia" w:hAnsiTheme="majorEastAsia" w:hint="eastAsia"/>
                <w:bCs/>
                <w:color w:val="000000" w:themeColor="text1"/>
                <w:sz w:val="18"/>
                <w:szCs w:val="18"/>
              </w:rPr>
              <w:t>第3の20(5)</w:t>
            </w:r>
          </w:p>
        </w:tc>
      </w:tr>
      <w:tr w:rsidR="008811C5" w:rsidRPr="001E2E1B" w:rsidTr="002748A7">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8811C5" w:rsidRPr="001E2E1B" w:rsidRDefault="008811C5" w:rsidP="008811C5">
            <w:pPr>
              <w:spacing w:line="280" w:lineRule="exact"/>
              <w:ind w:left="360" w:hanging="360"/>
              <w:jc w:val="center"/>
              <w:rPr>
                <w:rFonts w:asciiTheme="majorEastAsia" w:eastAsiaTheme="majorEastAsia" w:hAnsiTheme="majorEastAsia"/>
                <w:bCs/>
                <w:color w:val="000000" w:themeColor="text1"/>
                <w:szCs w:val="24"/>
              </w:rPr>
            </w:pPr>
            <w:r w:rsidRPr="001E2E1B">
              <w:rPr>
                <w:rFonts w:asciiTheme="majorEastAsia" w:eastAsiaTheme="majorEastAsia" w:hAnsiTheme="majorEastAsia" w:hint="eastAsia"/>
                <w:bCs/>
                <w:color w:val="000000" w:themeColor="text1"/>
                <w:szCs w:val="24"/>
              </w:rPr>
              <w:t>第</w:t>
            </w:r>
            <w:r>
              <w:rPr>
                <w:rFonts w:asciiTheme="majorEastAsia" w:eastAsiaTheme="majorEastAsia" w:hAnsiTheme="majorEastAsia" w:hint="eastAsia"/>
                <w:bCs/>
                <w:color w:val="000000" w:themeColor="text1"/>
                <w:szCs w:val="24"/>
              </w:rPr>
              <w:t>６</w:t>
            </w:r>
            <w:r w:rsidRPr="001E2E1B">
              <w:rPr>
                <w:rFonts w:asciiTheme="majorEastAsia" w:eastAsiaTheme="majorEastAsia" w:hAnsiTheme="majorEastAsia" w:hint="eastAsia"/>
                <w:bCs/>
                <w:color w:val="000000" w:themeColor="text1"/>
                <w:szCs w:val="24"/>
              </w:rPr>
              <w:t xml:space="preserve">　</w:t>
            </w:r>
            <w:r>
              <w:rPr>
                <w:rFonts w:asciiTheme="majorEastAsia" w:eastAsiaTheme="majorEastAsia" w:hAnsiTheme="majorEastAsia" w:hint="eastAsia"/>
                <w:bCs/>
                <w:color w:val="000000" w:themeColor="text1"/>
                <w:szCs w:val="24"/>
              </w:rPr>
              <w:t>その他</w:t>
            </w:r>
          </w:p>
        </w:tc>
      </w:tr>
      <w:tr w:rsidR="008811C5" w:rsidRPr="00B63106" w:rsidTr="002748A7">
        <w:trPr>
          <w:trHeight w:val="128"/>
        </w:trPr>
        <w:tc>
          <w:tcPr>
            <w:tcW w:w="1413" w:type="dxa"/>
            <w:tcBorders>
              <w:bottom w:val="nil"/>
            </w:tcBorders>
          </w:tcPr>
          <w:p w:rsidR="008811C5" w:rsidRPr="00B103DF" w:rsidRDefault="008811C5" w:rsidP="008811C5">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　</w:t>
            </w:r>
            <w:r w:rsidRPr="00B103DF">
              <w:rPr>
                <w:rFonts w:asciiTheme="majorEastAsia" w:eastAsiaTheme="majorEastAsia" w:hAnsiTheme="majorEastAsia" w:hint="eastAsia"/>
                <w:bCs/>
                <w:color w:val="000000" w:themeColor="text1"/>
                <w:sz w:val="18"/>
                <w:szCs w:val="20"/>
              </w:rPr>
              <w:t>業務管理体制の整備</w:t>
            </w:r>
          </w:p>
        </w:tc>
        <w:tc>
          <w:tcPr>
            <w:tcW w:w="5953" w:type="dxa"/>
          </w:tcPr>
          <w:p w:rsidR="008811C5" w:rsidRPr="00B103DF" w:rsidRDefault="008811C5" w:rsidP="008811C5">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EA731A">
              <w:rPr>
                <w:rFonts w:asciiTheme="majorEastAsia" w:eastAsiaTheme="majorEastAsia" w:hAnsiTheme="majorEastAsia" w:hint="eastAsia"/>
                <w:bCs/>
                <w:color w:val="000000" w:themeColor="text1"/>
                <w:sz w:val="18"/>
                <w:szCs w:val="20"/>
              </w:rPr>
              <w:t>業務管理体制を整備し</w:t>
            </w:r>
            <w:r>
              <w:rPr>
                <w:rFonts w:asciiTheme="majorEastAsia" w:eastAsiaTheme="majorEastAsia" w:hAnsiTheme="majorEastAsia" w:hint="eastAsia"/>
                <w:bCs/>
                <w:color w:val="000000" w:themeColor="text1"/>
                <w:sz w:val="18"/>
                <w:szCs w:val="20"/>
              </w:rPr>
              <w:t>て</w:t>
            </w:r>
            <w:r w:rsidRPr="00B103DF">
              <w:rPr>
                <w:rFonts w:asciiTheme="majorEastAsia" w:eastAsiaTheme="majorEastAsia" w:hAnsiTheme="majorEastAsia" w:hint="eastAsia"/>
                <w:bCs/>
                <w:color w:val="000000" w:themeColor="text1"/>
                <w:sz w:val="18"/>
                <w:szCs w:val="20"/>
              </w:rPr>
              <w:t xml:space="preserve">いますか。 </w:t>
            </w:r>
          </w:p>
        </w:tc>
        <w:tc>
          <w:tcPr>
            <w:tcW w:w="1276" w:type="dxa"/>
          </w:tcPr>
          <w:p w:rsidR="008811C5" w:rsidRDefault="00C40573" w:rsidP="008811C5">
            <w:pPr>
              <w:spacing w:line="240" w:lineRule="exact"/>
              <w:ind w:left="360" w:hanging="360"/>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5025010"/>
                <w14:checkbox>
                  <w14:checked w14:val="0"/>
                  <w14:checkedState w14:val="0052" w14:font="Wingdings 2"/>
                  <w14:uncheckedState w14:val="2610" w14:font="ＭＳ ゴシック"/>
                </w14:checkbox>
              </w:sdtPr>
              <w:sdtEndPr/>
              <w:sdtContent>
                <w:r w:rsidR="006D2C0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いる</w:t>
            </w:r>
            <w:r w:rsidR="008811C5" w:rsidRPr="00B103DF">
              <w:rPr>
                <w:rFonts w:asciiTheme="majorEastAsia" w:eastAsiaTheme="majorEastAsia" w:hAnsiTheme="majorEastAsia" w:hint="eastAsia"/>
                <w:bCs/>
                <w:color w:val="000000" w:themeColor="text1"/>
                <w:sz w:val="18"/>
                <w:szCs w:val="18"/>
              </w:rPr>
              <w:t xml:space="preserve">　</w:t>
            </w:r>
          </w:p>
          <w:p w:rsidR="008811C5" w:rsidRPr="00671633" w:rsidRDefault="00C40573" w:rsidP="008811C5">
            <w:pPr>
              <w:spacing w:line="240" w:lineRule="exact"/>
              <w:ind w:left="360" w:hanging="360"/>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0953246"/>
                <w14:checkbox>
                  <w14:checked w14:val="0"/>
                  <w14:checkedState w14:val="0052" w14:font="Wingdings 2"/>
                  <w14:uncheckedState w14:val="2610" w14:font="ＭＳ ゴシック"/>
                </w14:checkbox>
              </w:sdtPr>
              <w:sdtEndPr/>
              <w:sdtContent>
                <w:r w:rsidR="006D2C0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いない</w:t>
            </w:r>
          </w:p>
        </w:tc>
        <w:tc>
          <w:tcPr>
            <w:tcW w:w="1701" w:type="dxa"/>
          </w:tcPr>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第1項</w:t>
            </w:r>
          </w:p>
        </w:tc>
      </w:tr>
      <w:tr w:rsidR="008811C5" w:rsidRPr="00B63106" w:rsidTr="002748A7">
        <w:trPr>
          <w:trHeight w:val="529"/>
        </w:trPr>
        <w:tc>
          <w:tcPr>
            <w:tcW w:w="1413" w:type="dxa"/>
            <w:tcBorders>
              <w:top w:val="nil"/>
              <w:bottom w:val="nil"/>
            </w:tcBorders>
          </w:tcPr>
          <w:p w:rsidR="008811C5" w:rsidRDefault="008811C5" w:rsidP="008811C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bottom w:val="dotted" w:sz="4" w:space="0" w:color="auto"/>
            </w:tcBorders>
          </w:tcPr>
          <w:p w:rsidR="008811C5" w:rsidRDefault="008811C5" w:rsidP="008811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02618">
              <w:rPr>
                <w:rFonts w:asciiTheme="majorEastAsia" w:eastAsiaTheme="majorEastAsia" w:hAnsiTheme="majorEastAsia" w:hint="eastAsia"/>
                <w:bCs/>
                <w:color w:val="000000" w:themeColor="text1"/>
                <w:sz w:val="18"/>
                <w:szCs w:val="20"/>
              </w:rPr>
              <w:t>業務管理体制の整備に関する事項を届け出</w:t>
            </w:r>
            <w:r>
              <w:rPr>
                <w:rFonts w:asciiTheme="majorEastAsia" w:eastAsiaTheme="majorEastAsia" w:hAnsiTheme="majorEastAsia" w:hint="eastAsia"/>
                <w:bCs/>
                <w:color w:val="000000" w:themeColor="text1"/>
                <w:sz w:val="18"/>
                <w:szCs w:val="20"/>
              </w:rPr>
              <w:t>ていますか</w:t>
            </w:r>
            <w:r w:rsidRPr="00102618">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3542"/>
              <w:gridCol w:w="1978"/>
            </w:tblGrid>
            <w:tr w:rsidR="008811C5" w:rsidTr="00DF3D80">
              <w:trPr>
                <w:trHeight w:val="217"/>
              </w:trPr>
              <w:tc>
                <w:tcPr>
                  <w:tcW w:w="3542" w:type="dxa"/>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届出年月日</w:t>
                  </w:r>
                </w:p>
              </w:tc>
              <w:tc>
                <w:tcPr>
                  <w:tcW w:w="1978" w:type="dxa"/>
                </w:tcPr>
                <w:p w:rsidR="008811C5" w:rsidRDefault="008811C5" w:rsidP="00841CBF">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年　　月　　日</w:t>
                  </w:r>
                </w:p>
              </w:tc>
            </w:tr>
            <w:tr w:rsidR="008811C5" w:rsidTr="00DF3D80">
              <w:trPr>
                <w:trHeight w:val="217"/>
              </w:trPr>
              <w:tc>
                <w:tcPr>
                  <w:tcW w:w="3542" w:type="dxa"/>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p>
              </w:tc>
              <w:tc>
                <w:tcPr>
                  <w:tcW w:w="1978" w:type="dxa"/>
                </w:tcPr>
                <w:p w:rsidR="008811C5" w:rsidRDefault="008811C5" w:rsidP="008811C5">
                  <w:pPr>
                    <w:spacing w:line="240" w:lineRule="exact"/>
                    <w:ind w:left="360" w:hanging="360"/>
                    <w:rPr>
                      <w:rFonts w:asciiTheme="majorEastAsia" w:eastAsiaTheme="majorEastAsia" w:hAnsiTheme="majorEastAsia"/>
                      <w:bCs/>
                      <w:color w:val="000000" w:themeColor="text1"/>
                      <w:sz w:val="18"/>
                      <w:szCs w:val="20"/>
                    </w:rPr>
                  </w:pPr>
                </w:p>
              </w:tc>
            </w:tr>
          </w:tbl>
          <w:p w:rsidR="008811C5" w:rsidRPr="00B103DF" w:rsidRDefault="008811C5" w:rsidP="008811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bottom w:val="dotted" w:sz="4" w:space="0" w:color="auto"/>
            </w:tcBorders>
          </w:tcPr>
          <w:p w:rsidR="005F519B" w:rsidRDefault="00C40573" w:rsidP="005F519B">
            <w:pPr>
              <w:spacing w:line="240" w:lineRule="exact"/>
              <w:ind w:left="360" w:hanging="360"/>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6537245"/>
                <w14:checkbox>
                  <w14:checked w14:val="0"/>
                  <w14:checkedState w14:val="0052" w14:font="Wingdings 2"/>
                  <w14:uncheckedState w14:val="2610" w14:font="ＭＳ ゴシック"/>
                </w14:checkbox>
              </w:sdtPr>
              <w:sdtEndPr/>
              <w:sdtContent>
                <w:r w:rsidR="005F519B">
                  <w:rPr>
                    <w:rFonts w:hAnsi="ＭＳ ゴシック" w:hint="eastAsia"/>
                    <w:color w:val="000000" w:themeColor="text1"/>
                    <w:sz w:val="18"/>
                    <w:szCs w:val="18"/>
                  </w:rPr>
                  <w:t>☐</w:t>
                </w:r>
              </w:sdtContent>
            </w:sdt>
            <w:r w:rsidR="005F519B">
              <w:rPr>
                <w:rFonts w:asciiTheme="majorEastAsia" w:eastAsiaTheme="majorEastAsia" w:hAnsiTheme="majorEastAsia" w:hint="eastAsia"/>
                <w:color w:val="000000" w:themeColor="text1"/>
                <w:sz w:val="18"/>
                <w:szCs w:val="18"/>
              </w:rPr>
              <w:t xml:space="preserve">　</w:t>
            </w:r>
            <w:r w:rsidR="005F519B">
              <w:rPr>
                <w:rFonts w:asciiTheme="majorEastAsia" w:eastAsiaTheme="majorEastAsia" w:hAnsiTheme="majorEastAsia" w:hint="eastAsia"/>
                <w:bCs/>
                <w:color w:val="000000" w:themeColor="text1"/>
                <w:sz w:val="18"/>
                <w:szCs w:val="18"/>
              </w:rPr>
              <w:t>いる</w:t>
            </w:r>
            <w:r w:rsidR="005F519B" w:rsidRPr="00B103DF">
              <w:rPr>
                <w:rFonts w:asciiTheme="majorEastAsia" w:eastAsiaTheme="majorEastAsia" w:hAnsiTheme="majorEastAsia" w:hint="eastAsia"/>
                <w:bCs/>
                <w:color w:val="000000" w:themeColor="text1"/>
                <w:sz w:val="18"/>
                <w:szCs w:val="18"/>
              </w:rPr>
              <w:t xml:space="preserve">　</w:t>
            </w:r>
          </w:p>
          <w:p w:rsidR="008811C5" w:rsidRDefault="00C40573" w:rsidP="005F519B">
            <w:pPr>
              <w:spacing w:line="240" w:lineRule="exact"/>
              <w:ind w:left="360" w:hanging="360"/>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8616310"/>
                <w14:checkbox>
                  <w14:checked w14:val="0"/>
                  <w14:checkedState w14:val="0052" w14:font="Wingdings 2"/>
                  <w14:uncheckedState w14:val="2610" w14:font="ＭＳ ゴシック"/>
                </w14:checkbox>
              </w:sdtPr>
              <w:sdtEndPr/>
              <w:sdtContent>
                <w:r w:rsidR="005F519B">
                  <w:rPr>
                    <w:rFonts w:hAnsi="ＭＳ ゴシック" w:hint="eastAsia"/>
                    <w:color w:val="000000" w:themeColor="text1"/>
                    <w:sz w:val="18"/>
                    <w:szCs w:val="18"/>
                  </w:rPr>
                  <w:t>☐</w:t>
                </w:r>
              </w:sdtContent>
            </w:sdt>
            <w:r w:rsidR="005F519B">
              <w:rPr>
                <w:rFonts w:asciiTheme="majorEastAsia" w:eastAsiaTheme="majorEastAsia" w:hAnsiTheme="majorEastAsia" w:hint="eastAsia"/>
                <w:color w:val="000000" w:themeColor="text1"/>
                <w:sz w:val="18"/>
                <w:szCs w:val="18"/>
              </w:rPr>
              <w:t xml:space="preserve">　</w:t>
            </w:r>
            <w:r w:rsidR="005F519B">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項</w:t>
            </w:r>
          </w:p>
        </w:tc>
      </w:tr>
      <w:tr w:rsidR="008811C5" w:rsidRPr="00B63106" w:rsidTr="002748A7">
        <w:trPr>
          <w:trHeight w:val="58"/>
        </w:trPr>
        <w:tc>
          <w:tcPr>
            <w:tcW w:w="1413" w:type="dxa"/>
            <w:tcBorders>
              <w:top w:val="nil"/>
              <w:bottom w:val="nil"/>
            </w:tcBorders>
          </w:tcPr>
          <w:p w:rsidR="008811C5" w:rsidRPr="00B103DF" w:rsidRDefault="008811C5" w:rsidP="008811C5">
            <w:pPr>
              <w:widowControl/>
              <w:spacing w:line="240" w:lineRule="exact"/>
              <w:ind w:left="360"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tcBorders>
          </w:tcPr>
          <w:p w:rsidR="008811C5" w:rsidRDefault="008811C5" w:rsidP="008811C5">
            <w:pPr>
              <w:spacing w:line="240" w:lineRule="exact"/>
              <w:ind w:left="360" w:hanging="36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102618">
              <w:rPr>
                <w:rFonts w:asciiTheme="majorEastAsia" w:eastAsiaTheme="majorEastAsia" w:hAnsiTheme="majorEastAsia" w:hint="eastAsia"/>
                <w:bCs/>
                <w:color w:val="000000" w:themeColor="text1"/>
                <w:sz w:val="18"/>
                <w:szCs w:val="20"/>
              </w:rPr>
              <w:t>事業者が整備する業務管理体制</w:t>
            </w:r>
          </w:p>
          <w:tbl>
            <w:tblPr>
              <w:tblStyle w:val="a3"/>
              <w:tblW w:w="5594" w:type="dxa"/>
              <w:tblInd w:w="158" w:type="dxa"/>
              <w:tblLayout w:type="fixed"/>
              <w:tblLook w:val="04A0" w:firstRow="1" w:lastRow="0" w:firstColumn="1" w:lastColumn="0" w:noHBand="0" w:noVBand="1"/>
            </w:tblPr>
            <w:tblGrid>
              <w:gridCol w:w="5594"/>
            </w:tblGrid>
            <w:tr w:rsidR="008811C5" w:rsidTr="00B154AE">
              <w:trPr>
                <w:trHeight w:val="251"/>
              </w:trPr>
              <w:tc>
                <w:tcPr>
                  <w:tcW w:w="5594" w:type="dxa"/>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20"/>
                    </w:rPr>
                    <w:t>指定を受けている事業所又は施設の数が１以上２０</w:t>
                  </w:r>
                  <w:r w:rsidRPr="00102618">
                    <w:rPr>
                      <w:rFonts w:asciiTheme="majorEastAsia" w:eastAsiaTheme="majorEastAsia" w:hAnsiTheme="majorEastAsia" w:hint="eastAsia"/>
                      <w:bCs/>
                      <w:color w:val="000000" w:themeColor="text1"/>
                      <w:sz w:val="18"/>
                      <w:szCs w:val="20"/>
                    </w:rPr>
                    <w:t>未満の事業者</w:t>
                  </w:r>
                </w:p>
              </w:tc>
            </w:tr>
            <w:tr w:rsidR="008811C5" w:rsidTr="00B154AE">
              <w:trPr>
                <w:trHeight w:val="251"/>
              </w:trPr>
              <w:tc>
                <w:tcPr>
                  <w:tcW w:w="5594" w:type="dxa"/>
                </w:tcPr>
                <w:p w:rsidR="008811C5" w:rsidRPr="00043B1F" w:rsidRDefault="008811C5" w:rsidP="00FB2EF6">
                  <w:pPr>
                    <w:spacing w:line="240" w:lineRule="exact"/>
                    <w:rPr>
                      <w:rFonts w:asciiTheme="majorEastAsia" w:eastAsiaTheme="majorEastAsia" w:hAnsiTheme="majorEastAsia"/>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以下「法令遵守責任者」という。</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の選任をすること。</w:t>
                  </w:r>
                </w:p>
              </w:tc>
            </w:tr>
            <w:tr w:rsidR="008811C5" w:rsidTr="00BE0E7A">
              <w:trPr>
                <w:trHeight w:val="251"/>
              </w:trPr>
              <w:tc>
                <w:tcPr>
                  <w:tcW w:w="5594" w:type="dxa"/>
                  <w:shd w:val="clear" w:color="auto" w:fill="D0CECE" w:themeFill="background2" w:themeFillShade="E6"/>
                </w:tcPr>
                <w:p w:rsidR="008811C5" w:rsidRPr="00102618" w:rsidRDefault="008811C5" w:rsidP="008811C5">
                  <w:pPr>
                    <w:spacing w:line="240" w:lineRule="exact"/>
                    <w:ind w:left="360" w:hanging="360"/>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を受けている事業所又は施設の数が２０以上１００</w:t>
                  </w:r>
                  <w:r w:rsidRPr="00102618">
                    <w:rPr>
                      <w:rFonts w:asciiTheme="majorEastAsia" w:eastAsiaTheme="majorEastAsia" w:hAnsiTheme="majorEastAsia" w:hint="eastAsia"/>
                      <w:bCs/>
                      <w:color w:val="000000" w:themeColor="text1"/>
                      <w:sz w:val="18"/>
                      <w:szCs w:val="20"/>
                    </w:rPr>
                    <w:t>未満の事業者</w:t>
                  </w:r>
                </w:p>
              </w:tc>
            </w:tr>
            <w:tr w:rsidR="008811C5" w:rsidTr="00B154AE">
              <w:trPr>
                <w:trHeight w:val="251"/>
              </w:trPr>
              <w:tc>
                <w:tcPr>
                  <w:tcW w:w="5594" w:type="dxa"/>
                </w:tcPr>
                <w:p w:rsidR="008811C5" w:rsidRPr="00102618" w:rsidRDefault="008811C5" w:rsidP="00FB2EF6">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法令遵守責任者の選任をすること及び業務が法令に適合することを確保するための規程を整備すること。</w:t>
                  </w:r>
                </w:p>
              </w:tc>
            </w:tr>
            <w:tr w:rsidR="008811C5" w:rsidTr="00BE0E7A">
              <w:trPr>
                <w:trHeight w:val="251"/>
              </w:trPr>
              <w:tc>
                <w:tcPr>
                  <w:tcW w:w="5594" w:type="dxa"/>
                  <w:shd w:val="clear" w:color="auto" w:fill="D0CECE" w:themeFill="background2" w:themeFillShade="E6"/>
                </w:tcPr>
                <w:p w:rsidR="008811C5" w:rsidRPr="00102618" w:rsidRDefault="008811C5" w:rsidP="008811C5">
                  <w:pPr>
                    <w:spacing w:line="240" w:lineRule="exact"/>
                    <w:ind w:left="360" w:hanging="360"/>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を受けている事業所又は施設の数が１００</w:t>
                  </w:r>
                  <w:r w:rsidRPr="00102618">
                    <w:rPr>
                      <w:rFonts w:asciiTheme="majorEastAsia" w:eastAsiaTheme="majorEastAsia" w:hAnsiTheme="majorEastAsia" w:hint="eastAsia"/>
                      <w:bCs/>
                      <w:color w:val="000000" w:themeColor="text1"/>
                      <w:sz w:val="18"/>
                      <w:szCs w:val="20"/>
                    </w:rPr>
                    <w:t>以上の事業者</w:t>
                  </w:r>
                </w:p>
              </w:tc>
            </w:tr>
            <w:tr w:rsidR="008811C5" w:rsidTr="00B154AE">
              <w:trPr>
                <w:trHeight w:val="251"/>
              </w:trPr>
              <w:tc>
                <w:tcPr>
                  <w:tcW w:w="5594" w:type="dxa"/>
                </w:tcPr>
                <w:p w:rsidR="008811C5" w:rsidRPr="00102618" w:rsidRDefault="008811C5" w:rsidP="00FB2EF6">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法令遵守責任者の選任をすること、業務が法令に適合することを確保するための規程を整備すること及び業務執行の状況の監査を定期的に行うこと。</w:t>
                  </w:r>
                </w:p>
              </w:tc>
            </w:tr>
          </w:tbl>
          <w:p w:rsidR="008811C5" w:rsidRPr="00102618" w:rsidRDefault="008811C5" w:rsidP="008811C5">
            <w:pPr>
              <w:spacing w:line="240" w:lineRule="exact"/>
              <w:ind w:left="360" w:hanging="360"/>
              <w:rPr>
                <w:rFonts w:asciiTheme="majorEastAsia" w:eastAsiaTheme="majorEastAsia" w:hAnsiTheme="majorEastAsia"/>
                <w:bCs/>
                <w:color w:val="000000" w:themeColor="text1"/>
                <w:sz w:val="18"/>
                <w:szCs w:val="20"/>
              </w:rPr>
            </w:pPr>
          </w:p>
        </w:tc>
        <w:tc>
          <w:tcPr>
            <w:tcW w:w="1276" w:type="dxa"/>
            <w:tcBorders>
              <w:top w:val="dotted" w:sz="4" w:space="0" w:color="auto"/>
            </w:tcBorders>
          </w:tcPr>
          <w:p w:rsidR="008811C5" w:rsidRPr="00B103DF" w:rsidRDefault="008811C5" w:rsidP="008811C5">
            <w:pPr>
              <w:spacing w:line="240" w:lineRule="exact"/>
              <w:ind w:left="360"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施行規則</w:t>
            </w:r>
          </w:p>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第140条の39</w:t>
            </w:r>
          </w:p>
        </w:tc>
      </w:tr>
      <w:tr w:rsidR="008811C5" w:rsidRPr="00B63106" w:rsidTr="002748A7">
        <w:trPr>
          <w:trHeight w:val="529"/>
        </w:trPr>
        <w:tc>
          <w:tcPr>
            <w:tcW w:w="1413" w:type="dxa"/>
            <w:tcBorders>
              <w:top w:val="nil"/>
              <w:bottom w:val="nil"/>
            </w:tcBorders>
          </w:tcPr>
          <w:p w:rsidR="008811C5" w:rsidRPr="00B103DF" w:rsidRDefault="008811C5" w:rsidP="008811C5">
            <w:pPr>
              <w:widowControl/>
              <w:spacing w:line="240" w:lineRule="exact"/>
              <w:ind w:left="360" w:firstLineChars="100" w:firstLine="158"/>
              <w:jc w:val="left"/>
              <w:rPr>
                <w:rFonts w:asciiTheme="majorEastAsia" w:eastAsiaTheme="majorEastAsia" w:hAnsiTheme="majorEastAsia"/>
                <w:bCs/>
                <w:color w:val="000000" w:themeColor="text1"/>
                <w:sz w:val="18"/>
                <w:szCs w:val="20"/>
              </w:rPr>
            </w:pPr>
          </w:p>
        </w:tc>
        <w:tc>
          <w:tcPr>
            <w:tcW w:w="5953" w:type="dxa"/>
          </w:tcPr>
          <w:p w:rsidR="008811C5" w:rsidRDefault="008811C5" w:rsidP="008811C5">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　法令遵守の考え方（方針）</w:t>
            </w:r>
            <w:r w:rsidRPr="00B103DF">
              <w:rPr>
                <w:rFonts w:asciiTheme="majorEastAsia" w:eastAsiaTheme="majorEastAsia" w:hAnsiTheme="majorEastAsia" w:hint="eastAsia"/>
                <w:bCs/>
                <w:color w:val="000000" w:themeColor="text1"/>
                <w:sz w:val="18"/>
                <w:szCs w:val="18"/>
              </w:rPr>
              <w:t>を定め</w:t>
            </w:r>
            <w:r>
              <w:rPr>
                <w:rFonts w:asciiTheme="majorEastAsia" w:eastAsiaTheme="majorEastAsia" w:hAnsiTheme="majorEastAsia" w:hint="eastAsia"/>
                <w:bCs/>
                <w:color w:val="000000" w:themeColor="text1"/>
                <w:sz w:val="18"/>
                <w:szCs w:val="18"/>
              </w:rPr>
              <w:t>ていますか。</w:t>
            </w:r>
          </w:p>
          <w:tbl>
            <w:tblPr>
              <w:tblStyle w:val="a3"/>
              <w:tblW w:w="5594" w:type="dxa"/>
              <w:tblInd w:w="158" w:type="dxa"/>
              <w:tblLayout w:type="fixed"/>
              <w:tblLook w:val="04A0" w:firstRow="1" w:lastRow="0" w:firstColumn="1" w:lastColumn="0" w:noHBand="0" w:noVBand="1"/>
            </w:tblPr>
            <w:tblGrid>
              <w:gridCol w:w="5594"/>
            </w:tblGrid>
            <w:tr w:rsidR="008811C5" w:rsidTr="007A319A">
              <w:trPr>
                <w:trHeight w:val="251"/>
              </w:trPr>
              <w:tc>
                <w:tcPr>
                  <w:tcW w:w="5594" w:type="dxa"/>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法令遵守の考え方（方針）</w:t>
                  </w:r>
                </w:p>
              </w:tc>
            </w:tr>
            <w:tr w:rsidR="008811C5" w:rsidTr="007A319A">
              <w:trPr>
                <w:trHeight w:val="251"/>
              </w:trPr>
              <w:tc>
                <w:tcPr>
                  <w:tcW w:w="5594" w:type="dxa"/>
                </w:tcPr>
                <w:p w:rsidR="008811C5" w:rsidRDefault="008811C5" w:rsidP="008811C5">
                  <w:pPr>
                    <w:spacing w:line="240" w:lineRule="exact"/>
                    <w:ind w:left="360" w:hanging="360"/>
                    <w:rPr>
                      <w:rFonts w:asciiTheme="majorEastAsia" w:eastAsiaTheme="majorEastAsia" w:hAnsiTheme="majorEastAsia"/>
                      <w:color w:val="000000" w:themeColor="text1"/>
                      <w:sz w:val="18"/>
                      <w:szCs w:val="20"/>
                    </w:rPr>
                  </w:pPr>
                </w:p>
                <w:p w:rsidR="008811C5" w:rsidRDefault="008811C5" w:rsidP="008811C5">
                  <w:pPr>
                    <w:spacing w:line="240" w:lineRule="exact"/>
                    <w:ind w:left="360" w:hanging="360"/>
                    <w:rPr>
                      <w:rFonts w:asciiTheme="majorEastAsia" w:eastAsiaTheme="majorEastAsia" w:hAnsiTheme="majorEastAsia"/>
                      <w:color w:val="000000" w:themeColor="text1"/>
                      <w:sz w:val="18"/>
                      <w:szCs w:val="20"/>
                    </w:rPr>
                  </w:pPr>
                </w:p>
                <w:p w:rsidR="008811C5" w:rsidRPr="00043B1F" w:rsidRDefault="008811C5" w:rsidP="008811C5">
                  <w:pPr>
                    <w:spacing w:line="240" w:lineRule="exact"/>
                    <w:ind w:left="360" w:hanging="360"/>
                    <w:rPr>
                      <w:rFonts w:asciiTheme="majorEastAsia" w:eastAsiaTheme="majorEastAsia" w:hAnsiTheme="majorEastAsia"/>
                      <w:color w:val="000000" w:themeColor="text1"/>
                      <w:sz w:val="18"/>
                      <w:szCs w:val="20"/>
                    </w:rPr>
                  </w:pPr>
                </w:p>
              </w:tc>
            </w:tr>
          </w:tbl>
          <w:p w:rsidR="008811C5" w:rsidRPr="00B103DF" w:rsidRDefault="008811C5" w:rsidP="008811C5">
            <w:pPr>
              <w:spacing w:line="240" w:lineRule="exact"/>
              <w:ind w:left="553" w:hangingChars="350" w:hanging="553"/>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※（例）介護保険サービスを担う事業者として法令を遵守し、適切な人員配置や設備により利用者に適切なサービス提供を行う。</w:t>
            </w:r>
          </w:p>
        </w:tc>
        <w:tc>
          <w:tcPr>
            <w:tcW w:w="1276" w:type="dxa"/>
          </w:tcPr>
          <w:p w:rsidR="008811C5" w:rsidRDefault="00C40573" w:rsidP="008811C5">
            <w:pPr>
              <w:spacing w:line="240" w:lineRule="exact"/>
              <w:ind w:left="360" w:hanging="360"/>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4003131"/>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いる</w:t>
            </w:r>
            <w:r w:rsidR="008811C5" w:rsidRPr="00B103DF">
              <w:rPr>
                <w:rFonts w:asciiTheme="majorEastAsia" w:eastAsiaTheme="majorEastAsia" w:hAnsiTheme="majorEastAsia" w:hint="eastAsia"/>
                <w:bCs/>
                <w:color w:val="000000" w:themeColor="text1"/>
                <w:sz w:val="18"/>
                <w:szCs w:val="18"/>
              </w:rPr>
              <w:t xml:space="preserve">　</w:t>
            </w:r>
          </w:p>
          <w:p w:rsidR="008811C5" w:rsidRPr="00671633" w:rsidRDefault="00C40573" w:rsidP="008811C5">
            <w:pPr>
              <w:spacing w:line="240" w:lineRule="exact"/>
              <w:ind w:left="360" w:hanging="360"/>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71236347"/>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いない</w:t>
            </w:r>
          </w:p>
        </w:tc>
        <w:tc>
          <w:tcPr>
            <w:tcW w:w="1701" w:type="dxa"/>
          </w:tcPr>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p>
        </w:tc>
      </w:tr>
      <w:tr w:rsidR="008811C5" w:rsidRPr="00B63106" w:rsidTr="002748A7">
        <w:trPr>
          <w:trHeight w:val="210"/>
        </w:trPr>
        <w:tc>
          <w:tcPr>
            <w:tcW w:w="1413" w:type="dxa"/>
            <w:tcBorders>
              <w:top w:val="nil"/>
              <w:bottom w:val="nil"/>
            </w:tcBorders>
          </w:tcPr>
          <w:p w:rsidR="008811C5" w:rsidRPr="002C4300" w:rsidRDefault="008811C5" w:rsidP="008811C5">
            <w:pPr>
              <w:widowControl/>
              <w:spacing w:line="240" w:lineRule="exact"/>
              <w:ind w:left="360" w:firstLineChars="100" w:firstLine="158"/>
              <w:jc w:val="left"/>
              <w:rPr>
                <w:rFonts w:asciiTheme="majorEastAsia" w:eastAsiaTheme="majorEastAsia" w:hAnsiTheme="majorEastAsia"/>
                <w:bCs/>
                <w:color w:val="000000" w:themeColor="text1"/>
                <w:sz w:val="18"/>
                <w:szCs w:val="20"/>
              </w:rPr>
            </w:pPr>
          </w:p>
        </w:tc>
        <w:tc>
          <w:tcPr>
            <w:tcW w:w="5953" w:type="dxa"/>
          </w:tcPr>
          <w:p w:rsidR="008811C5" w:rsidRPr="00B103DF" w:rsidRDefault="008811C5" w:rsidP="008811C5">
            <w:pPr>
              <w:spacing w:line="240" w:lineRule="exact"/>
              <w:ind w:left="360" w:hanging="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　法令遵守の考え方（方針）について職員に周知していますか。</w:t>
            </w:r>
          </w:p>
        </w:tc>
        <w:tc>
          <w:tcPr>
            <w:tcW w:w="1276" w:type="dxa"/>
          </w:tcPr>
          <w:p w:rsidR="008811C5" w:rsidRDefault="00C40573" w:rsidP="008811C5">
            <w:pPr>
              <w:spacing w:line="240" w:lineRule="exact"/>
              <w:ind w:left="360" w:hanging="360"/>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4958319"/>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いる</w:t>
            </w:r>
            <w:r w:rsidR="008811C5" w:rsidRPr="00B103DF">
              <w:rPr>
                <w:rFonts w:asciiTheme="majorEastAsia" w:eastAsiaTheme="majorEastAsia" w:hAnsiTheme="majorEastAsia" w:hint="eastAsia"/>
                <w:bCs/>
                <w:color w:val="000000" w:themeColor="text1"/>
                <w:sz w:val="18"/>
                <w:szCs w:val="18"/>
              </w:rPr>
              <w:t xml:space="preserve">　</w:t>
            </w:r>
          </w:p>
          <w:p w:rsidR="008811C5" w:rsidRPr="00671633" w:rsidRDefault="00C40573" w:rsidP="008811C5">
            <w:pPr>
              <w:spacing w:line="240" w:lineRule="exact"/>
              <w:ind w:left="360" w:hanging="360"/>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20869085"/>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いない</w:t>
            </w:r>
          </w:p>
        </w:tc>
        <w:tc>
          <w:tcPr>
            <w:tcW w:w="1701" w:type="dxa"/>
          </w:tcPr>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p>
        </w:tc>
      </w:tr>
      <w:tr w:rsidR="008811C5" w:rsidRPr="00B63106" w:rsidTr="006D2C05">
        <w:trPr>
          <w:cantSplit/>
          <w:trHeight w:val="58"/>
        </w:trPr>
        <w:tc>
          <w:tcPr>
            <w:tcW w:w="1413" w:type="dxa"/>
            <w:tcBorders>
              <w:top w:val="nil"/>
              <w:bottom w:val="nil"/>
            </w:tcBorders>
          </w:tcPr>
          <w:p w:rsidR="008811C5" w:rsidRPr="00B103DF" w:rsidRDefault="008811C5" w:rsidP="008811C5">
            <w:pPr>
              <w:widowControl/>
              <w:spacing w:line="240" w:lineRule="exact"/>
              <w:ind w:left="360"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 xml:space="preserve">　</w:t>
            </w:r>
          </w:p>
        </w:tc>
        <w:tc>
          <w:tcPr>
            <w:tcW w:w="5953" w:type="dxa"/>
          </w:tcPr>
          <w:p w:rsidR="008811C5" w:rsidRDefault="008811C5" w:rsidP="008811C5">
            <w:pPr>
              <w:spacing w:line="240" w:lineRule="exact"/>
              <w:ind w:left="360" w:hanging="36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法</w:t>
            </w:r>
            <w:r>
              <w:rPr>
                <w:rFonts w:asciiTheme="majorEastAsia" w:eastAsiaTheme="majorEastAsia" w:hAnsiTheme="majorEastAsia" w:hint="eastAsia"/>
                <w:bCs/>
                <w:color w:val="000000" w:themeColor="text1"/>
                <w:sz w:val="18"/>
                <w:szCs w:val="20"/>
              </w:rPr>
              <w:t>令</w:t>
            </w:r>
            <w:r w:rsidRPr="00B103DF">
              <w:rPr>
                <w:rFonts w:asciiTheme="majorEastAsia" w:eastAsiaTheme="majorEastAsia" w:hAnsiTheme="majorEastAsia" w:hint="eastAsia"/>
                <w:bCs/>
                <w:color w:val="000000" w:themeColor="text1"/>
                <w:sz w:val="18"/>
                <w:szCs w:val="20"/>
              </w:rPr>
              <w:t>遵守について、</w:t>
            </w:r>
            <w:r>
              <w:rPr>
                <w:rFonts w:asciiTheme="majorEastAsia" w:eastAsiaTheme="majorEastAsia" w:hAnsiTheme="majorEastAsia" w:hint="eastAsia"/>
                <w:bCs/>
                <w:color w:val="000000" w:themeColor="text1"/>
                <w:sz w:val="18"/>
                <w:szCs w:val="20"/>
              </w:rPr>
              <w:t>以下のような</w:t>
            </w:r>
            <w:r w:rsidRPr="00B103DF">
              <w:rPr>
                <w:rFonts w:asciiTheme="majorEastAsia" w:eastAsiaTheme="majorEastAsia" w:hAnsiTheme="majorEastAsia" w:hint="eastAsia"/>
                <w:bCs/>
                <w:color w:val="000000" w:themeColor="text1"/>
                <w:sz w:val="18"/>
                <w:szCs w:val="20"/>
              </w:rPr>
              <w:t>具体的な取組を行っていますか。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811C5"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811C5" w:rsidRDefault="008811C5" w:rsidP="008811C5">
                  <w:pPr>
                    <w:spacing w:line="240" w:lineRule="exact"/>
                    <w:ind w:left="360" w:hanging="36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介護報酬の請求等のチェックを実施</w:t>
                  </w:r>
                </w:p>
              </w:tc>
              <w:tc>
                <w:tcPr>
                  <w:tcW w:w="457" w:type="dxa"/>
                  <w:shd w:val="clear" w:color="auto" w:fill="auto"/>
                </w:tcPr>
                <w:p w:rsidR="008811C5" w:rsidRDefault="00C40573" w:rsidP="008811C5">
                  <w:pPr>
                    <w:spacing w:line="240" w:lineRule="exact"/>
                    <w:ind w:left="360" w:hanging="360"/>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6486459"/>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p>
              </w:tc>
            </w:tr>
            <w:tr w:rsidR="008811C5"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811C5" w:rsidRPr="00074DE3" w:rsidRDefault="008811C5" w:rsidP="00FB2EF6">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法令違反行為の疑いのある内部通報、事故があった場合、速やかに調査を行い、必要な措置を取</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8811C5" w:rsidRDefault="00C40573" w:rsidP="008811C5">
                  <w:pPr>
                    <w:spacing w:line="240" w:lineRule="exact"/>
                    <w:ind w:left="360" w:hanging="360"/>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0982563"/>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p>
              </w:tc>
            </w:tr>
            <w:tr w:rsidR="008811C5"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811C5" w:rsidRDefault="008811C5" w:rsidP="00FB2EF6">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利用者からの相談・苦情等に法令</w:t>
                  </w:r>
                  <w:r w:rsidRPr="00914B77">
                    <w:rPr>
                      <w:rFonts w:asciiTheme="majorEastAsia" w:eastAsiaTheme="majorEastAsia" w:hAnsiTheme="majorEastAsia" w:hint="eastAsia"/>
                      <w:color w:val="000000" w:themeColor="text1"/>
                      <w:sz w:val="18"/>
                      <w:szCs w:val="18"/>
                    </w:rPr>
                    <w:t>違反行為に関する情報が含まれている</w:t>
                  </w:r>
                  <w:r>
                    <w:rPr>
                      <w:rFonts w:asciiTheme="majorEastAsia" w:eastAsiaTheme="majorEastAsia" w:hAnsiTheme="majorEastAsia" w:hint="eastAsia"/>
                      <w:color w:val="000000" w:themeColor="text1"/>
                      <w:sz w:val="18"/>
                      <w:szCs w:val="18"/>
                    </w:rPr>
                    <w:t>ものについて、内容を調査し、関係する部門と情報共有を図</w:t>
                  </w:r>
                  <w:r w:rsidRPr="00914B77">
                    <w:rPr>
                      <w:rFonts w:asciiTheme="majorEastAsia" w:eastAsiaTheme="majorEastAsia" w:hAnsiTheme="majorEastAsia" w:hint="eastAsia"/>
                      <w:color w:val="000000" w:themeColor="text1"/>
                      <w:sz w:val="18"/>
                      <w:szCs w:val="18"/>
                    </w:rPr>
                    <w:t>る</w:t>
                  </w:r>
                </w:p>
              </w:tc>
              <w:tc>
                <w:tcPr>
                  <w:tcW w:w="457" w:type="dxa"/>
                  <w:shd w:val="clear" w:color="auto" w:fill="auto"/>
                </w:tcPr>
                <w:p w:rsidR="008811C5" w:rsidRDefault="00C40573" w:rsidP="008811C5">
                  <w:pPr>
                    <w:spacing w:line="240" w:lineRule="exact"/>
                    <w:ind w:left="360" w:hanging="360"/>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4187533"/>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p>
              </w:tc>
            </w:tr>
            <w:tr w:rsidR="008811C5"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8811C5" w:rsidRPr="00074DE3" w:rsidRDefault="008811C5" w:rsidP="008811C5">
                  <w:pPr>
                    <w:spacing w:line="240" w:lineRule="exact"/>
                    <w:ind w:left="360" w:hanging="36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法令</w:t>
                  </w:r>
                  <w:r w:rsidRPr="00914B77">
                    <w:rPr>
                      <w:rFonts w:asciiTheme="majorEastAsia" w:eastAsiaTheme="majorEastAsia" w:hAnsiTheme="majorEastAsia" w:hint="eastAsia"/>
                      <w:bCs/>
                      <w:color w:val="000000" w:themeColor="text1"/>
                      <w:sz w:val="18"/>
                      <w:szCs w:val="20"/>
                    </w:rPr>
                    <w:t>遵守についての研修を実施</w:t>
                  </w:r>
                  <w:r>
                    <w:rPr>
                      <w:rFonts w:asciiTheme="majorEastAsia" w:eastAsiaTheme="majorEastAsia" w:hAnsiTheme="majorEastAsia" w:hint="eastAsia"/>
                      <w:bCs/>
                      <w:color w:val="000000" w:themeColor="text1"/>
                      <w:sz w:val="18"/>
                      <w:szCs w:val="20"/>
                    </w:rPr>
                    <w:t>する</w:t>
                  </w:r>
                </w:p>
              </w:tc>
              <w:tc>
                <w:tcPr>
                  <w:tcW w:w="457" w:type="dxa"/>
                  <w:shd w:val="clear" w:color="auto" w:fill="auto"/>
                </w:tcPr>
                <w:p w:rsidR="008811C5" w:rsidRDefault="00C40573" w:rsidP="008811C5">
                  <w:pPr>
                    <w:spacing w:line="240" w:lineRule="exact"/>
                    <w:ind w:left="360" w:hanging="360"/>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04448504"/>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p>
              </w:tc>
            </w:tr>
            <w:tr w:rsidR="008811C5"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8811C5" w:rsidRDefault="008811C5" w:rsidP="008811C5">
                  <w:pPr>
                    <w:spacing w:line="240" w:lineRule="exact"/>
                    <w:ind w:left="360" w:hanging="360"/>
                    <w:rPr>
                      <w:rFonts w:asciiTheme="majorEastAsia" w:eastAsiaTheme="majorEastAsia" w:hAnsiTheme="majorEastAsia"/>
                      <w:bCs/>
                      <w:color w:val="000000" w:themeColor="text1"/>
                      <w:sz w:val="18"/>
                      <w:szCs w:val="20"/>
                    </w:rPr>
                  </w:pPr>
                  <w:r w:rsidRPr="00914B77">
                    <w:rPr>
                      <w:rFonts w:asciiTheme="majorEastAsia" w:eastAsiaTheme="majorEastAsia" w:hAnsiTheme="majorEastAsia" w:hint="eastAsia"/>
                      <w:bCs/>
                      <w:color w:val="000000" w:themeColor="text1"/>
                      <w:sz w:val="18"/>
                      <w:szCs w:val="20"/>
                    </w:rPr>
                    <w:t>法令遵守規程を整備</w:t>
                  </w:r>
                  <w:r>
                    <w:rPr>
                      <w:rFonts w:asciiTheme="majorEastAsia" w:eastAsiaTheme="majorEastAsia" w:hAnsiTheme="majorEastAsia" w:hint="eastAsia"/>
                      <w:bCs/>
                      <w:color w:val="000000" w:themeColor="text1"/>
                      <w:sz w:val="18"/>
                      <w:szCs w:val="20"/>
                    </w:rPr>
                    <w:t>す</w:t>
                  </w:r>
                  <w:r w:rsidRPr="00914B77">
                    <w:rPr>
                      <w:rFonts w:asciiTheme="majorEastAsia" w:eastAsiaTheme="majorEastAsia" w:hAnsiTheme="majorEastAsia" w:hint="eastAsia"/>
                      <w:bCs/>
                      <w:color w:val="000000" w:themeColor="text1"/>
                      <w:sz w:val="18"/>
                      <w:szCs w:val="20"/>
                    </w:rPr>
                    <w:t>る</w:t>
                  </w:r>
                </w:p>
              </w:tc>
              <w:tc>
                <w:tcPr>
                  <w:tcW w:w="457" w:type="dxa"/>
                  <w:shd w:val="clear" w:color="auto" w:fill="auto"/>
                </w:tcPr>
                <w:p w:rsidR="008811C5" w:rsidRDefault="00C40573" w:rsidP="008811C5">
                  <w:pPr>
                    <w:spacing w:line="240" w:lineRule="exact"/>
                    <w:ind w:left="360" w:hanging="360"/>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9777187"/>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p>
              </w:tc>
            </w:tr>
            <w:tr w:rsidR="008811C5" w:rsidTr="000E4392">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811C5" w:rsidRDefault="008811C5" w:rsidP="008811C5">
                  <w:pPr>
                    <w:spacing w:line="240" w:lineRule="exact"/>
                    <w:ind w:left="360" w:hanging="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8811C5" w:rsidRPr="00074DE3" w:rsidRDefault="008811C5" w:rsidP="008811C5">
                  <w:pPr>
                    <w:spacing w:line="240" w:lineRule="exact"/>
                    <w:ind w:left="360" w:hanging="360"/>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その他（　　　　　　　　　</w:t>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 xml:space="preserve">　　　　　　　　）</w:t>
                  </w:r>
                </w:p>
              </w:tc>
              <w:tc>
                <w:tcPr>
                  <w:tcW w:w="457" w:type="dxa"/>
                  <w:shd w:val="clear" w:color="auto" w:fill="auto"/>
                </w:tcPr>
                <w:p w:rsidR="008811C5" w:rsidRDefault="00C40573" w:rsidP="008811C5">
                  <w:pPr>
                    <w:spacing w:line="240" w:lineRule="exact"/>
                    <w:ind w:left="360" w:hanging="360"/>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9755173"/>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p>
              </w:tc>
            </w:tr>
          </w:tbl>
          <w:p w:rsidR="008811C5" w:rsidRPr="00B103DF" w:rsidRDefault="008811C5" w:rsidP="008811C5">
            <w:pPr>
              <w:spacing w:line="240" w:lineRule="exact"/>
              <w:ind w:left="360" w:firstLineChars="200" w:firstLine="316"/>
              <w:rPr>
                <w:rFonts w:asciiTheme="majorEastAsia" w:eastAsiaTheme="majorEastAsia" w:hAnsiTheme="majorEastAsia"/>
                <w:bCs/>
                <w:color w:val="000000" w:themeColor="text1"/>
                <w:sz w:val="18"/>
                <w:szCs w:val="20"/>
              </w:rPr>
            </w:pPr>
          </w:p>
        </w:tc>
        <w:tc>
          <w:tcPr>
            <w:tcW w:w="1276" w:type="dxa"/>
          </w:tcPr>
          <w:p w:rsidR="008811C5" w:rsidRDefault="00C40573" w:rsidP="008811C5">
            <w:pPr>
              <w:spacing w:line="240" w:lineRule="exact"/>
              <w:ind w:left="360" w:hanging="360"/>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7236831"/>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いる</w:t>
            </w:r>
            <w:r w:rsidR="008811C5" w:rsidRPr="00B103DF">
              <w:rPr>
                <w:rFonts w:asciiTheme="majorEastAsia" w:eastAsiaTheme="majorEastAsia" w:hAnsiTheme="majorEastAsia" w:hint="eastAsia"/>
                <w:bCs/>
                <w:color w:val="000000" w:themeColor="text1"/>
                <w:sz w:val="18"/>
                <w:szCs w:val="18"/>
              </w:rPr>
              <w:t xml:space="preserve">　</w:t>
            </w:r>
          </w:p>
          <w:p w:rsidR="008811C5" w:rsidRPr="00671633" w:rsidRDefault="00C40573" w:rsidP="008811C5">
            <w:pPr>
              <w:spacing w:line="240" w:lineRule="exact"/>
              <w:ind w:left="360" w:hanging="360"/>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43944321"/>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いない</w:t>
            </w:r>
          </w:p>
        </w:tc>
        <w:tc>
          <w:tcPr>
            <w:tcW w:w="1701" w:type="dxa"/>
          </w:tcPr>
          <w:p w:rsidR="008811C5" w:rsidRPr="00B63106" w:rsidRDefault="008811C5" w:rsidP="008811C5">
            <w:pPr>
              <w:spacing w:line="240" w:lineRule="exact"/>
              <w:ind w:left="360" w:hanging="360"/>
              <w:jc w:val="left"/>
              <w:rPr>
                <w:rFonts w:asciiTheme="majorEastAsia" w:eastAsiaTheme="majorEastAsia" w:hAnsiTheme="majorEastAsia" w:cs="ＭＳ Ｐゴシック"/>
                <w:color w:val="000000" w:themeColor="text1"/>
                <w:kern w:val="0"/>
                <w:sz w:val="18"/>
                <w:szCs w:val="28"/>
              </w:rPr>
            </w:pPr>
          </w:p>
        </w:tc>
      </w:tr>
      <w:tr w:rsidR="008811C5" w:rsidRPr="00B103DF" w:rsidTr="002748A7">
        <w:trPr>
          <w:trHeight w:val="58"/>
        </w:trPr>
        <w:tc>
          <w:tcPr>
            <w:tcW w:w="1413" w:type="dxa"/>
            <w:tcBorders>
              <w:top w:val="nil"/>
            </w:tcBorders>
          </w:tcPr>
          <w:p w:rsidR="008811C5" w:rsidRPr="00B103DF" w:rsidRDefault="008811C5" w:rsidP="008811C5">
            <w:pPr>
              <w:widowControl/>
              <w:spacing w:line="240" w:lineRule="exact"/>
              <w:ind w:left="360" w:firstLineChars="100" w:firstLine="158"/>
              <w:rPr>
                <w:rFonts w:asciiTheme="majorEastAsia" w:eastAsiaTheme="majorEastAsia" w:hAnsiTheme="majorEastAsia"/>
                <w:bCs/>
                <w:color w:val="000000" w:themeColor="text1"/>
                <w:sz w:val="18"/>
                <w:szCs w:val="20"/>
              </w:rPr>
            </w:pPr>
          </w:p>
        </w:tc>
        <w:tc>
          <w:tcPr>
            <w:tcW w:w="5953" w:type="dxa"/>
          </w:tcPr>
          <w:p w:rsidR="008811C5" w:rsidRPr="00B103DF" w:rsidRDefault="008811C5" w:rsidP="008811C5">
            <w:pPr>
              <w:spacing w:line="240" w:lineRule="exact"/>
              <w:ind w:left="360" w:hanging="360"/>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B103DF">
              <w:rPr>
                <w:rFonts w:asciiTheme="majorEastAsia" w:eastAsiaTheme="majorEastAsia" w:hAnsiTheme="majorEastAsia" w:hint="eastAsia"/>
                <w:bCs/>
                <w:color w:val="000000" w:themeColor="text1"/>
                <w:sz w:val="18"/>
                <w:szCs w:val="20"/>
              </w:rPr>
              <w:t xml:space="preserve">　法令遵守の取組について、評価・改善活動を行っていますか。</w:t>
            </w:r>
          </w:p>
        </w:tc>
        <w:tc>
          <w:tcPr>
            <w:tcW w:w="1276" w:type="dxa"/>
          </w:tcPr>
          <w:p w:rsidR="008811C5" w:rsidRDefault="00C40573" w:rsidP="008811C5">
            <w:pPr>
              <w:spacing w:line="240" w:lineRule="exact"/>
              <w:ind w:left="360" w:hanging="360"/>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2149872"/>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いる</w:t>
            </w:r>
            <w:r w:rsidR="008811C5" w:rsidRPr="00B103DF">
              <w:rPr>
                <w:rFonts w:asciiTheme="majorEastAsia" w:eastAsiaTheme="majorEastAsia" w:hAnsiTheme="majorEastAsia" w:hint="eastAsia"/>
                <w:bCs/>
                <w:color w:val="000000" w:themeColor="text1"/>
                <w:sz w:val="18"/>
                <w:szCs w:val="18"/>
              </w:rPr>
              <w:t xml:space="preserve">　</w:t>
            </w:r>
          </w:p>
          <w:p w:rsidR="008811C5" w:rsidRPr="00671633" w:rsidRDefault="00C40573" w:rsidP="008811C5">
            <w:pPr>
              <w:spacing w:line="240" w:lineRule="exact"/>
              <w:ind w:left="360" w:hanging="360"/>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5035616"/>
                <w14:checkbox>
                  <w14:checked w14:val="0"/>
                  <w14:checkedState w14:val="0052" w14:font="Wingdings 2"/>
                  <w14:uncheckedState w14:val="2610" w14:font="ＭＳ ゴシック"/>
                </w14:checkbox>
              </w:sdtPr>
              <w:sdtEndPr/>
              <w:sdtContent>
                <w:r w:rsidR="008811C5">
                  <w:rPr>
                    <w:rFonts w:hAnsi="ＭＳ ゴシック" w:hint="eastAsia"/>
                    <w:color w:val="000000" w:themeColor="text1"/>
                    <w:sz w:val="18"/>
                    <w:szCs w:val="18"/>
                  </w:rPr>
                  <w:t>☐</w:t>
                </w:r>
              </w:sdtContent>
            </w:sdt>
            <w:r w:rsidR="008811C5">
              <w:rPr>
                <w:rFonts w:asciiTheme="majorEastAsia" w:eastAsiaTheme="majorEastAsia" w:hAnsiTheme="majorEastAsia" w:hint="eastAsia"/>
                <w:color w:val="000000" w:themeColor="text1"/>
                <w:sz w:val="18"/>
                <w:szCs w:val="18"/>
              </w:rPr>
              <w:t xml:space="preserve">　</w:t>
            </w:r>
            <w:r w:rsidR="008811C5">
              <w:rPr>
                <w:rFonts w:asciiTheme="majorEastAsia" w:eastAsiaTheme="majorEastAsia" w:hAnsiTheme="majorEastAsia" w:hint="eastAsia"/>
                <w:bCs/>
                <w:color w:val="000000" w:themeColor="text1"/>
                <w:sz w:val="18"/>
                <w:szCs w:val="18"/>
              </w:rPr>
              <w:t>いない</w:t>
            </w:r>
          </w:p>
        </w:tc>
        <w:tc>
          <w:tcPr>
            <w:tcW w:w="1701" w:type="dxa"/>
          </w:tcPr>
          <w:p w:rsidR="008811C5" w:rsidRPr="00B103DF" w:rsidRDefault="008811C5" w:rsidP="008811C5">
            <w:pPr>
              <w:spacing w:line="240" w:lineRule="exact"/>
              <w:ind w:left="360" w:firstLineChars="100" w:firstLine="158"/>
              <w:rPr>
                <w:rFonts w:asciiTheme="majorEastAsia" w:eastAsiaTheme="majorEastAsia" w:hAnsiTheme="majorEastAsia"/>
                <w:bCs/>
                <w:color w:val="000000" w:themeColor="text1"/>
                <w:sz w:val="18"/>
                <w:szCs w:val="18"/>
              </w:rPr>
            </w:pPr>
          </w:p>
        </w:tc>
      </w:tr>
    </w:tbl>
    <w:p w:rsidR="00B51B45" w:rsidRPr="00043B1F" w:rsidRDefault="00B51B45">
      <w:pPr>
        <w:rPr>
          <w:color w:val="000000" w:themeColor="text1"/>
        </w:rPr>
      </w:pPr>
    </w:p>
    <w:sectPr w:rsidR="00B51B45" w:rsidRPr="00043B1F" w:rsidSect="00D76B90">
      <w:footerReference w:type="default" r:id="rId9"/>
      <w:pgSz w:w="11906" w:h="16838" w:code="9"/>
      <w:pgMar w:top="1134" w:right="1134" w:bottom="851" w:left="1134" w:header="851" w:footer="454" w:gutter="0"/>
      <w:cols w:space="425"/>
      <w:titlePg/>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5E" w:rsidRDefault="00A8515E" w:rsidP="00A520D2">
      <w:r>
        <w:separator/>
      </w:r>
    </w:p>
  </w:endnote>
  <w:endnote w:type="continuationSeparator" w:id="0">
    <w:p w:rsidR="00A8515E" w:rsidRDefault="00A8515E"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1086"/>
      <w:docPartObj>
        <w:docPartGallery w:val="Page Numbers (Top of Page)"/>
        <w:docPartUnique/>
      </w:docPartObj>
    </w:sdtPr>
    <w:sdtEndPr/>
    <w:sdtContent>
      <w:p w:rsidR="00A8515E" w:rsidRDefault="00A8515E" w:rsidP="00862E70">
        <w:pPr>
          <w:pStyle w:val="a6"/>
          <w:jc w:val="center"/>
        </w:pPr>
        <w:r>
          <w:rPr>
            <w:lang w:val="ja-JP"/>
          </w:rPr>
          <w:t xml:space="preserve"> </w:t>
        </w:r>
        <w:r>
          <w:rPr>
            <w:b/>
            <w:bCs/>
            <w:szCs w:val="24"/>
          </w:rPr>
          <w:fldChar w:fldCharType="begin"/>
        </w:r>
        <w:r>
          <w:rPr>
            <w:b/>
            <w:bCs/>
          </w:rPr>
          <w:instrText>PAGE</w:instrText>
        </w:r>
        <w:r>
          <w:rPr>
            <w:b/>
            <w:bCs/>
            <w:szCs w:val="24"/>
          </w:rPr>
          <w:fldChar w:fldCharType="separate"/>
        </w:r>
        <w:r w:rsidR="00C40573">
          <w:rPr>
            <w:b/>
            <w:bCs/>
            <w:noProof/>
          </w:rPr>
          <w:t>21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C40573">
          <w:rPr>
            <w:b/>
            <w:bCs/>
            <w:noProof/>
          </w:rPr>
          <w:t>52</w:t>
        </w:r>
        <w:r>
          <w:rPr>
            <w:b/>
            <w:bCs/>
            <w:szCs w:val="24"/>
          </w:rPr>
          <w:fldChar w:fldCharType="end"/>
        </w:r>
        <w:r>
          <w:rPr>
            <w:rFonts w:hint="eastAsia"/>
            <w:b/>
            <w:bCs/>
            <w:szCs w:val="24"/>
          </w:rPr>
          <w:t xml:space="preserve"> </w:t>
        </w:r>
      </w:p>
    </w:sdtContent>
  </w:sdt>
  <w:p w:rsidR="00A8515E" w:rsidRDefault="00A8515E" w:rsidP="00862E7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5E" w:rsidRDefault="00A8515E" w:rsidP="00A520D2">
      <w:r>
        <w:separator/>
      </w:r>
    </w:p>
  </w:footnote>
  <w:footnote w:type="continuationSeparator" w:id="0">
    <w:p w:rsidR="00A8515E" w:rsidRDefault="00A8515E" w:rsidP="00A5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477"/>
    <w:rsid w:val="00000A5D"/>
    <w:rsid w:val="00000FD8"/>
    <w:rsid w:val="00001552"/>
    <w:rsid w:val="00001666"/>
    <w:rsid w:val="00001764"/>
    <w:rsid w:val="0000241F"/>
    <w:rsid w:val="00002751"/>
    <w:rsid w:val="000028EE"/>
    <w:rsid w:val="00002AE6"/>
    <w:rsid w:val="00002AEF"/>
    <w:rsid w:val="0000316C"/>
    <w:rsid w:val="0000371B"/>
    <w:rsid w:val="00004017"/>
    <w:rsid w:val="0000446A"/>
    <w:rsid w:val="00004E42"/>
    <w:rsid w:val="00004FEE"/>
    <w:rsid w:val="0000543D"/>
    <w:rsid w:val="00005556"/>
    <w:rsid w:val="00005A00"/>
    <w:rsid w:val="00005D5E"/>
    <w:rsid w:val="00005EAD"/>
    <w:rsid w:val="00006399"/>
    <w:rsid w:val="0000692F"/>
    <w:rsid w:val="00006F3E"/>
    <w:rsid w:val="00007524"/>
    <w:rsid w:val="00007C93"/>
    <w:rsid w:val="00007D69"/>
    <w:rsid w:val="00007EAD"/>
    <w:rsid w:val="00007F87"/>
    <w:rsid w:val="00011457"/>
    <w:rsid w:val="00011A24"/>
    <w:rsid w:val="00011B59"/>
    <w:rsid w:val="00011BCB"/>
    <w:rsid w:val="00011CEB"/>
    <w:rsid w:val="00011CF9"/>
    <w:rsid w:val="00011D79"/>
    <w:rsid w:val="0001274F"/>
    <w:rsid w:val="000128EF"/>
    <w:rsid w:val="0001298B"/>
    <w:rsid w:val="00012A27"/>
    <w:rsid w:val="00012FFA"/>
    <w:rsid w:val="00014923"/>
    <w:rsid w:val="00014BEF"/>
    <w:rsid w:val="00014C56"/>
    <w:rsid w:val="00014FD7"/>
    <w:rsid w:val="000150EE"/>
    <w:rsid w:val="000151A6"/>
    <w:rsid w:val="000154AE"/>
    <w:rsid w:val="000155B6"/>
    <w:rsid w:val="0001588A"/>
    <w:rsid w:val="00015A41"/>
    <w:rsid w:val="00015AD8"/>
    <w:rsid w:val="00015F9C"/>
    <w:rsid w:val="000163EB"/>
    <w:rsid w:val="0001645F"/>
    <w:rsid w:val="000166F4"/>
    <w:rsid w:val="00016855"/>
    <w:rsid w:val="0001699C"/>
    <w:rsid w:val="00016D58"/>
    <w:rsid w:val="000170BF"/>
    <w:rsid w:val="00017851"/>
    <w:rsid w:val="000179E4"/>
    <w:rsid w:val="00017E42"/>
    <w:rsid w:val="00017F62"/>
    <w:rsid w:val="00020243"/>
    <w:rsid w:val="000202A6"/>
    <w:rsid w:val="00020314"/>
    <w:rsid w:val="000204E8"/>
    <w:rsid w:val="000205D4"/>
    <w:rsid w:val="00020A53"/>
    <w:rsid w:val="00020B55"/>
    <w:rsid w:val="00021059"/>
    <w:rsid w:val="00021214"/>
    <w:rsid w:val="0002185A"/>
    <w:rsid w:val="00021CA2"/>
    <w:rsid w:val="00021CCA"/>
    <w:rsid w:val="00022726"/>
    <w:rsid w:val="000227AA"/>
    <w:rsid w:val="00022CC3"/>
    <w:rsid w:val="00022D6F"/>
    <w:rsid w:val="00023416"/>
    <w:rsid w:val="00023FAD"/>
    <w:rsid w:val="00024EC9"/>
    <w:rsid w:val="00024FF9"/>
    <w:rsid w:val="000253CA"/>
    <w:rsid w:val="000255C3"/>
    <w:rsid w:val="00025801"/>
    <w:rsid w:val="00025ED4"/>
    <w:rsid w:val="00026BAD"/>
    <w:rsid w:val="000300F8"/>
    <w:rsid w:val="000306D1"/>
    <w:rsid w:val="00030F2F"/>
    <w:rsid w:val="0003131A"/>
    <w:rsid w:val="000319B9"/>
    <w:rsid w:val="00032321"/>
    <w:rsid w:val="00032377"/>
    <w:rsid w:val="00032DEA"/>
    <w:rsid w:val="00032EF8"/>
    <w:rsid w:val="00033185"/>
    <w:rsid w:val="00033C51"/>
    <w:rsid w:val="00033CC3"/>
    <w:rsid w:val="00033DA4"/>
    <w:rsid w:val="00033FD8"/>
    <w:rsid w:val="00034349"/>
    <w:rsid w:val="000347DC"/>
    <w:rsid w:val="00035158"/>
    <w:rsid w:val="0003599B"/>
    <w:rsid w:val="00035E20"/>
    <w:rsid w:val="0003649A"/>
    <w:rsid w:val="00036EA7"/>
    <w:rsid w:val="00037070"/>
    <w:rsid w:val="0003784D"/>
    <w:rsid w:val="00037FC1"/>
    <w:rsid w:val="00037FEA"/>
    <w:rsid w:val="00040144"/>
    <w:rsid w:val="00040904"/>
    <w:rsid w:val="000409EA"/>
    <w:rsid w:val="00040A19"/>
    <w:rsid w:val="00040BC7"/>
    <w:rsid w:val="00040D1E"/>
    <w:rsid w:val="00041092"/>
    <w:rsid w:val="0004180C"/>
    <w:rsid w:val="0004189C"/>
    <w:rsid w:val="00041D6C"/>
    <w:rsid w:val="000424C9"/>
    <w:rsid w:val="0004269D"/>
    <w:rsid w:val="000428BE"/>
    <w:rsid w:val="00043147"/>
    <w:rsid w:val="00043538"/>
    <w:rsid w:val="00043660"/>
    <w:rsid w:val="0004396F"/>
    <w:rsid w:val="00043B1F"/>
    <w:rsid w:val="000440AA"/>
    <w:rsid w:val="00044562"/>
    <w:rsid w:val="000449E1"/>
    <w:rsid w:val="00044FCA"/>
    <w:rsid w:val="00045B98"/>
    <w:rsid w:val="00046144"/>
    <w:rsid w:val="000462F8"/>
    <w:rsid w:val="00047442"/>
    <w:rsid w:val="00047560"/>
    <w:rsid w:val="000479D6"/>
    <w:rsid w:val="0005080B"/>
    <w:rsid w:val="000511FA"/>
    <w:rsid w:val="000518FF"/>
    <w:rsid w:val="0005198F"/>
    <w:rsid w:val="00051DA8"/>
    <w:rsid w:val="00052104"/>
    <w:rsid w:val="00052372"/>
    <w:rsid w:val="00052837"/>
    <w:rsid w:val="00052998"/>
    <w:rsid w:val="00052A0D"/>
    <w:rsid w:val="00053225"/>
    <w:rsid w:val="000536D8"/>
    <w:rsid w:val="00053A37"/>
    <w:rsid w:val="00053F5F"/>
    <w:rsid w:val="0005461D"/>
    <w:rsid w:val="0005573B"/>
    <w:rsid w:val="0005623D"/>
    <w:rsid w:val="0005664F"/>
    <w:rsid w:val="00056D22"/>
    <w:rsid w:val="000572E3"/>
    <w:rsid w:val="00057363"/>
    <w:rsid w:val="000574A2"/>
    <w:rsid w:val="00057B3C"/>
    <w:rsid w:val="0006105E"/>
    <w:rsid w:val="0006112B"/>
    <w:rsid w:val="0006155A"/>
    <w:rsid w:val="00061B3E"/>
    <w:rsid w:val="000627C6"/>
    <w:rsid w:val="00062978"/>
    <w:rsid w:val="00062DDD"/>
    <w:rsid w:val="00062E03"/>
    <w:rsid w:val="00062E1A"/>
    <w:rsid w:val="00063623"/>
    <w:rsid w:val="0006389E"/>
    <w:rsid w:val="00064339"/>
    <w:rsid w:val="00064A4D"/>
    <w:rsid w:val="00064C88"/>
    <w:rsid w:val="0006518A"/>
    <w:rsid w:val="000652F6"/>
    <w:rsid w:val="0006554B"/>
    <w:rsid w:val="0006557F"/>
    <w:rsid w:val="00065C72"/>
    <w:rsid w:val="00065EA1"/>
    <w:rsid w:val="000660B3"/>
    <w:rsid w:val="0006617C"/>
    <w:rsid w:val="0006644B"/>
    <w:rsid w:val="00066D81"/>
    <w:rsid w:val="00066E3D"/>
    <w:rsid w:val="00066E72"/>
    <w:rsid w:val="00067616"/>
    <w:rsid w:val="0006785B"/>
    <w:rsid w:val="000678F7"/>
    <w:rsid w:val="00070270"/>
    <w:rsid w:val="0007043E"/>
    <w:rsid w:val="0007119E"/>
    <w:rsid w:val="00071258"/>
    <w:rsid w:val="0007190D"/>
    <w:rsid w:val="00071930"/>
    <w:rsid w:val="00072023"/>
    <w:rsid w:val="0007246B"/>
    <w:rsid w:val="00073C0A"/>
    <w:rsid w:val="000744A7"/>
    <w:rsid w:val="000749DC"/>
    <w:rsid w:val="00074F2A"/>
    <w:rsid w:val="000750CA"/>
    <w:rsid w:val="00075297"/>
    <w:rsid w:val="00075528"/>
    <w:rsid w:val="000766E4"/>
    <w:rsid w:val="00076791"/>
    <w:rsid w:val="00076932"/>
    <w:rsid w:val="00076C85"/>
    <w:rsid w:val="00076F44"/>
    <w:rsid w:val="000778A3"/>
    <w:rsid w:val="00077B6D"/>
    <w:rsid w:val="0008007E"/>
    <w:rsid w:val="00080479"/>
    <w:rsid w:val="000808B9"/>
    <w:rsid w:val="00080AA5"/>
    <w:rsid w:val="00081094"/>
    <w:rsid w:val="0008144A"/>
    <w:rsid w:val="0008165C"/>
    <w:rsid w:val="00081CDF"/>
    <w:rsid w:val="00081F57"/>
    <w:rsid w:val="00082022"/>
    <w:rsid w:val="000821DF"/>
    <w:rsid w:val="00082234"/>
    <w:rsid w:val="000823DC"/>
    <w:rsid w:val="0008308B"/>
    <w:rsid w:val="00083C1F"/>
    <w:rsid w:val="0008434A"/>
    <w:rsid w:val="000846D6"/>
    <w:rsid w:val="00084BA5"/>
    <w:rsid w:val="00084D24"/>
    <w:rsid w:val="000850E2"/>
    <w:rsid w:val="00085445"/>
    <w:rsid w:val="00085EA4"/>
    <w:rsid w:val="00085EE1"/>
    <w:rsid w:val="00086CEE"/>
    <w:rsid w:val="00086DB0"/>
    <w:rsid w:val="00087083"/>
    <w:rsid w:val="0008727A"/>
    <w:rsid w:val="00087DA6"/>
    <w:rsid w:val="00087ECE"/>
    <w:rsid w:val="0009031C"/>
    <w:rsid w:val="000903DE"/>
    <w:rsid w:val="00090AD2"/>
    <w:rsid w:val="00090BBD"/>
    <w:rsid w:val="00090D5B"/>
    <w:rsid w:val="00090DB9"/>
    <w:rsid w:val="00091C05"/>
    <w:rsid w:val="000924E4"/>
    <w:rsid w:val="00092774"/>
    <w:rsid w:val="000928B3"/>
    <w:rsid w:val="00093603"/>
    <w:rsid w:val="00093C9C"/>
    <w:rsid w:val="000945F6"/>
    <w:rsid w:val="0009476C"/>
    <w:rsid w:val="00095570"/>
    <w:rsid w:val="000960AA"/>
    <w:rsid w:val="00096325"/>
    <w:rsid w:val="0009699C"/>
    <w:rsid w:val="00096D63"/>
    <w:rsid w:val="000973D5"/>
    <w:rsid w:val="00097F26"/>
    <w:rsid w:val="000A012E"/>
    <w:rsid w:val="000A0B15"/>
    <w:rsid w:val="000A138F"/>
    <w:rsid w:val="000A1A00"/>
    <w:rsid w:val="000A1B2C"/>
    <w:rsid w:val="000A1F51"/>
    <w:rsid w:val="000A242F"/>
    <w:rsid w:val="000A2946"/>
    <w:rsid w:val="000A3AA4"/>
    <w:rsid w:val="000A3B0F"/>
    <w:rsid w:val="000A3B30"/>
    <w:rsid w:val="000A4167"/>
    <w:rsid w:val="000A419D"/>
    <w:rsid w:val="000A463B"/>
    <w:rsid w:val="000A49F2"/>
    <w:rsid w:val="000A4A11"/>
    <w:rsid w:val="000A4F4D"/>
    <w:rsid w:val="000A4FC2"/>
    <w:rsid w:val="000A53B9"/>
    <w:rsid w:val="000A615D"/>
    <w:rsid w:val="000A66CA"/>
    <w:rsid w:val="000A6AA7"/>
    <w:rsid w:val="000A6BBD"/>
    <w:rsid w:val="000A7424"/>
    <w:rsid w:val="000A76DF"/>
    <w:rsid w:val="000A796D"/>
    <w:rsid w:val="000A7A62"/>
    <w:rsid w:val="000A7AB3"/>
    <w:rsid w:val="000A7C44"/>
    <w:rsid w:val="000A7F74"/>
    <w:rsid w:val="000B02B0"/>
    <w:rsid w:val="000B0325"/>
    <w:rsid w:val="000B04B5"/>
    <w:rsid w:val="000B0659"/>
    <w:rsid w:val="000B0A1C"/>
    <w:rsid w:val="000B0B66"/>
    <w:rsid w:val="000B0F1A"/>
    <w:rsid w:val="000B164A"/>
    <w:rsid w:val="000B19B1"/>
    <w:rsid w:val="000B2206"/>
    <w:rsid w:val="000B255B"/>
    <w:rsid w:val="000B2E9B"/>
    <w:rsid w:val="000B3024"/>
    <w:rsid w:val="000B31DF"/>
    <w:rsid w:val="000B3319"/>
    <w:rsid w:val="000B34B0"/>
    <w:rsid w:val="000B3B63"/>
    <w:rsid w:val="000B3BA0"/>
    <w:rsid w:val="000B3DA4"/>
    <w:rsid w:val="000B4AA2"/>
    <w:rsid w:val="000B4BDD"/>
    <w:rsid w:val="000B54BE"/>
    <w:rsid w:val="000B587C"/>
    <w:rsid w:val="000B5FDE"/>
    <w:rsid w:val="000B6464"/>
    <w:rsid w:val="000B67F7"/>
    <w:rsid w:val="000B6CFD"/>
    <w:rsid w:val="000B6D93"/>
    <w:rsid w:val="000B73C7"/>
    <w:rsid w:val="000B7661"/>
    <w:rsid w:val="000B7A56"/>
    <w:rsid w:val="000B7EA9"/>
    <w:rsid w:val="000C015C"/>
    <w:rsid w:val="000C03F7"/>
    <w:rsid w:val="000C0D77"/>
    <w:rsid w:val="000C1361"/>
    <w:rsid w:val="000C1443"/>
    <w:rsid w:val="000C1C28"/>
    <w:rsid w:val="000C1D66"/>
    <w:rsid w:val="000C231C"/>
    <w:rsid w:val="000C2597"/>
    <w:rsid w:val="000C2956"/>
    <w:rsid w:val="000C2CC3"/>
    <w:rsid w:val="000C2F99"/>
    <w:rsid w:val="000C33EA"/>
    <w:rsid w:val="000C3480"/>
    <w:rsid w:val="000C3ACA"/>
    <w:rsid w:val="000C4480"/>
    <w:rsid w:val="000C4A81"/>
    <w:rsid w:val="000C58FC"/>
    <w:rsid w:val="000C5BC1"/>
    <w:rsid w:val="000C5C43"/>
    <w:rsid w:val="000C62E9"/>
    <w:rsid w:val="000C6523"/>
    <w:rsid w:val="000C7C06"/>
    <w:rsid w:val="000C7C2B"/>
    <w:rsid w:val="000C7ECF"/>
    <w:rsid w:val="000C7FF9"/>
    <w:rsid w:val="000D0526"/>
    <w:rsid w:val="000D0891"/>
    <w:rsid w:val="000D0D73"/>
    <w:rsid w:val="000D14A2"/>
    <w:rsid w:val="000D1A0C"/>
    <w:rsid w:val="000D1B12"/>
    <w:rsid w:val="000D1B7B"/>
    <w:rsid w:val="000D1F86"/>
    <w:rsid w:val="000D1FA9"/>
    <w:rsid w:val="000D2135"/>
    <w:rsid w:val="000D2200"/>
    <w:rsid w:val="000D2B3E"/>
    <w:rsid w:val="000D2FA1"/>
    <w:rsid w:val="000D38C8"/>
    <w:rsid w:val="000D3AFA"/>
    <w:rsid w:val="000D3E10"/>
    <w:rsid w:val="000D4096"/>
    <w:rsid w:val="000D417A"/>
    <w:rsid w:val="000D430B"/>
    <w:rsid w:val="000D4558"/>
    <w:rsid w:val="000D4633"/>
    <w:rsid w:val="000D4687"/>
    <w:rsid w:val="000D4BD9"/>
    <w:rsid w:val="000D5053"/>
    <w:rsid w:val="000D5913"/>
    <w:rsid w:val="000D5C56"/>
    <w:rsid w:val="000D6EBF"/>
    <w:rsid w:val="000D723E"/>
    <w:rsid w:val="000D781D"/>
    <w:rsid w:val="000E00EE"/>
    <w:rsid w:val="000E0183"/>
    <w:rsid w:val="000E0703"/>
    <w:rsid w:val="000E07B7"/>
    <w:rsid w:val="000E123D"/>
    <w:rsid w:val="000E13ED"/>
    <w:rsid w:val="000E1A53"/>
    <w:rsid w:val="000E20E3"/>
    <w:rsid w:val="000E23BA"/>
    <w:rsid w:val="000E2A93"/>
    <w:rsid w:val="000E2E7F"/>
    <w:rsid w:val="000E2E8A"/>
    <w:rsid w:val="000E2FEF"/>
    <w:rsid w:val="000E3491"/>
    <w:rsid w:val="000E35DB"/>
    <w:rsid w:val="000E3604"/>
    <w:rsid w:val="000E3DD6"/>
    <w:rsid w:val="000E40A5"/>
    <w:rsid w:val="000E4392"/>
    <w:rsid w:val="000E47A4"/>
    <w:rsid w:val="000E488A"/>
    <w:rsid w:val="000E4BED"/>
    <w:rsid w:val="000E4D26"/>
    <w:rsid w:val="000E5398"/>
    <w:rsid w:val="000E5820"/>
    <w:rsid w:val="000E61BE"/>
    <w:rsid w:val="000E7644"/>
    <w:rsid w:val="000E7665"/>
    <w:rsid w:val="000E7982"/>
    <w:rsid w:val="000F0478"/>
    <w:rsid w:val="000F0A03"/>
    <w:rsid w:val="000F0BE9"/>
    <w:rsid w:val="000F0CB3"/>
    <w:rsid w:val="000F0D75"/>
    <w:rsid w:val="000F15CE"/>
    <w:rsid w:val="000F1CF5"/>
    <w:rsid w:val="000F1E93"/>
    <w:rsid w:val="000F204B"/>
    <w:rsid w:val="000F26BE"/>
    <w:rsid w:val="000F2ADD"/>
    <w:rsid w:val="000F339A"/>
    <w:rsid w:val="000F37FC"/>
    <w:rsid w:val="000F39FF"/>
    <w:rsid w:val="000F46E0"/>
    <w:rsid w:val="000F482E"/>
    <w:rsid w:val="000F4A33"/>
    <w:rsid w:val="000F4B38"/>
    <w:rsid w:val="000F4C53"/>
    <w:rsid w:val="000F4D77"/>
    <w:rsid w:val="000F522A"/>
    <w:rsid w:val="000F5C53"/>
    <w:rsid w:val="000F5D37"/>
    <w:rsid w:val="000F6155"/>
    <w:rsid w:val="000F65BB"/>
    <w:rsid w:val="000F7167"/>
    <w:rsid w:val="000F7712"/>
    <w:rsid w:val="001006A8"/>
    <w:rsid w:val="001006E9"/>
    <w:rsid w:val="00100BDC"/>
    <w:rsid w:val="00101083"/>
    <w:rsid w:val="00101C4A"/>
    <w:rsid w:val="00101EC4"/>
    <w:rsid w:val="001023BB"/>
    <w:rsid w:val="00103567"/>
    <w:rsid w:val="00103656"/>
    <w:rsid w:val="00103DA6"/>
    <w:rsid w:val="0010536D"/>
    <w:rsid w:val="00105595"/>
    <w:rsid w:val="00105712"/>
    <w:rsid w:val="00105743"/>
    <w:rsid w:val="00105E73"/>
    <w:rsid w:val="001068AE"/>
    <w:rsid w:val="00106EBC"/>
    <w:rsid w:val="00107082"/>
    <w:rsid w:val="00107958"/>
    <w:rsid w:val="00110335"/>
    <w:rsid w:val="001105B6"/>
    <w:rsid w:val="00110F56"/>
    <w:rsid w:val="0011101D"/>
    <w:rsid w:val="0011182D"/>
    <w:rsid w:val="00111CD8"/>
    <w:rsid w:val="001120D6"/>
    <w:rsid w:val="001126A0"/>
    <w:rsid w:val="00112769"/>
    <w:rsid w:val="00112871"/>
    <w:rsid w:val="00112C8B"/>
    <w:rsid w:val="00112D79"/>
    <w:rsid w:val="00112F59"/>
    <w:rsid w:val="0011322C"/>
    <w:rsid w:val="00113669"/>
    <w:rsid w:val="001136A2"/>
    <w:rsid w:val="001136EE"/>
    <w:rsid w:val="001137E0"/>
    <w:rsid w:val="00113B10"/>
    <w:rsid w:val="00113B7D"/>
    <w:rsid w:val="00115729"/>
    <w:rsid w:val="00115D87"/>
    <w:rsid w:val="00116067"/>
    <w:rsid w:val="001165D5"/>
    <w:rsid w:val="00116FD3"/>
    <w:rsid w:val="001173A2"/>
    <w:rsid w:val="001177DD"/>
    <w:rsid w:val="00117AFD"/>
    <w:rsid w:val="001207D3"/>
    <w:rsid w:val="00120820"/>
    <w:rsid w:val="00120998"/>
    <w:rsid w:val="00120E74"/>
    <w:rsid w:val="0012105C"/>
    <w:rsid w:val="00121A47"/>
    <w:rsid w:val="001221C9"/>
    <w:rsid w:val="00122542"/>
    <w:rsid w:val="001226FE"/>
    <w:rsid w:val="00122AE3"/>
    <w:rsid w:val="00122C2F"/>
    <w:rsid w:val="00122EBD"/>
    <w:rsid w:val="00123500"/>
    <w:rsid w:val="001236B5"/>
    <w:rsid w:val="00123AF5"/>
    <w:rsid w:val="001243B5"/>
    <w:rsid w:val="00124592"/>
    <w:rsid w:val="00125045"/>
    <w:rsid w:val="0012537C"/>
    <w:rsid w:val="001258F0"/>
    <w:rsid w:val="00125C08"/>
    <w:rsid w:val="00125E59"/>
    <w:rsid w:val="0012650B"/>
    <w:rsid w:val="00126F54"/>
    <w:rsid w:val="001302CD"/>
    <w:rsid w:val="00130526"/>
    <w:rsid w:val="00130928"/>
    <w:rsid w:val="00130CD9"/>
    <w:rsid w:val="00131131"/>
    <w:rsid w:val="0013133F"/>
    <w:rsid w:val="00131C0F"/>
    <w:rsid w:val="00131C82"/>
    <w:rsid w:val="00131CA7"/>
    <w:rsid w:val="001328BE"/>
    <w:rsid w:val="00132AE3"/>
    <w:rsid w:val="00132C59"/>
    <w:rsid w:val="00132E7E"/>
    <w:rsid w:val="00133BAB"/>
    <w:rsid w:val="00133DE8"/>
    <w:rsid w:val="0013412F"/>
    <w:rsid w:val="00134B05"/>
    <w:rsid w:val="00135317"/>
    <w:rsid w:val="00135572"/>
    <w:rsid w:val="00135574"/>
    <w:rsid w:val="00135851"/>
    <w:rsid w:val="001360A4"/>
    <w:rsid w:val="00136163"/>
    <w:rsid w:val="00136506"/>
    <w:rsid w:val="00136628"/>
    <w:rsid w:val="00136895"/>
    <w:rsid w:val="00136BC0"/>
    <w:rsid w:val="001374FB"/>
    <w:rsid w:val="00137EB0"/>
    <w:rsid w:val="001400F0"/>
    <w:rsid w:val="001407FF"/>
    <w:rsid w:val="00140FDE"/>
    <w:rsid w:val="00141538"/>
    <w:rsid w:val="00141636"/>
    <w:rsid w:val="001419A1"/>
    <w:rsid w:val="00141C9A"/>
    <w:rsid w:val="00141CAB"/>
    <w:rsid w:val="00142760"/>
    <w:rsid w:val="00142780"/>
    <w:rsid w:val="00142A62"/>
    <w:rsid w:val="00142B2B"/>
    <w:rsid w:val="00142B52"/>
    <w:rsid w:val="00143214"/>
    <w:rsid w:val="00143304"/>
    <w:rsid w:val="00143902"/>
    <w:rsid w:val="00143D54"/>
    <w:rsid w:val="00143EE9"/>
    <w:rsid w:val="00143F39"/>
    <w:rsid w:val="0014425C"/>
    <w:rsid w:val="0014434A"/>
    <w:rsid w:val="0014466D"/>
    <w:rsid w:val="001446C3"/>
    <w:rsid w:val="00144F35"/>
    <w:rsid w:val="0014508E"/>
    <w:rsid w:val="0014510F"/>
    <w:rsid w:val="001453B6"/>
    <w:rsid w:val="00145844"/>
    <w:rsid w:val="001465CB"/>
    <w:rsid w:val="00146C01"/>
    <w:rsid w:val="00146C4F"/>
    <w:rsid w:val="00146D4A"/>
    <w:rsid w:val="00146E88"/>
    <w:rsid w:val="0014728B"/>
    <w:rsid w:val="00147452"/>
    <w:rsid w:val="001474BC"/>
    <w:rsid w:val="001476C5"/>
    <w:rsid w:val="00147AD7"/>
    <w:rsid w:val="001501BD"/>
    <w:rsid w:val="00150FFB"/>
    <w:rsid w:val="0015173A"/>
    <w:rsid w:val="001519F9"/>
    <w:rsid w:val="00151B86"/>
    <w:rsid w:val="00152505"/>
    <w:rsid w:val="001528F8"/>
    <w:rsid w:val="00153582"/>
    <w:rsid w:val="00153A05"/>
    <w:rsid w:val="00154371"/>
    <w:rsid w:val="001545A9"/>
    <w:rsid w:val="00154B7E"/>
    <w:rsid w:val="00154D49"/>
    <w:rsid w:val="00154ED3"/>
    <w:rsid w:val="001554AF"/>
    <w:rsid w:val="001558C7"/>
    <w:rsid w:val="00155CBD"/>
    <w:rsid w:val="0015635E"/>
    <w:rsid w:val="00156C87"/>
    <w:rsid w:val="001572EB"/>
    <w:rsid w:val="001575E5"/>
    <w:rsid w:val="00157601"/>
    <w:rsid w:val="00157A8A"/>
    <w:rsid w:val="00157C7F"/>
    <w:rsid w:val="00157DC4"/>
    <w:rsid w:val="00160402"/>
    <w:rsid w:val="001604EB"/>
    <w:rsid w:val="00160963"/>
    <w:rsid w:val="00160B28"/>
    <w:rsid w:val="00160DB6"/>
    <w:rsid w:val="00161409"/>
    <w:rsid w:val="0016140C"/>
    <w:rsid w:val="0016189F"/>
    <w:rsid w:val="00161ACB"/>
    <w:rsid w:val="00161F31"/>
    <w:rsid w:val="0016299B"/>
    <w:rsid w:val="001637FC"/>
    <w:rsid w:val="00164D6B"/>
    <w:rsid w:val="001656E2"/>
    <w:rsid w:val="00165B5D"/>
    <w:rsid w:val="00165D66"/>
    <w:rsid w:val="00166A12"/>
    <w:rsid w:val="00166FE3"/>
    <w:rsid w:val="001670D4"/>
    <w:rsid w:val="0016738A"/>
    <w:rsid w:val="00167D80"/>
    <w:rsid w:val="001705E6"/>
    <w:rsid w:val="00170A20"/>
    <w:rsid w:val="00170B5D"/>
    <w:rsid w:val="00170C76"/>
    <w:rsid w:val="00170C8D"/>
    <w:rsid w:val="00171128"/>
    <w:rsid w:val="00171B8F"/>
    <w:rsid w:val="00171BF5"/>
    <w:rsid w:val="00171D5C"/>
    <w:rsid w:val="00171DC4"/>
    <w:rsid w:val="0017298C"/>
    <w:rsid w:val="00172CF9"/>
    <w:rsid w:val="00173284"/>
    <w:rsid w:val="00173C14"/>
    <w:rsid w:val="00173F8E"/>
    <w:rsid w:val="0017420E"/>
    <w:rsid w:val="00174786"/>
    <w:rsid w:val="00174E80"/>
    <w:rsid w:val="00175334"/>
    <w:rsid w:val="00175588"/>
    <w:rsid w:val="0017558B"/>
    <w:rsid w:val="00175F6D"/>
    <w:rsid w:val="00175FFC"/>
    <w:rsid w:val="001763CB"/>
    <w:rsid w:val="001768F9"/>
    <w:rsid w:val="001769D3"/>
    <w:rsid w:val="00177035"/>
    <w:rsid w:val="00177403"/>
    <w:rsid w:val="0017752B"/>
    <w:rsid w:val="00177768"/>
    <w:rsid w:val="0017783E"/>
    <w:rsid w:val="00177AF6"/>
    <w:rsid w:val="001800C0"/>
    <w:rsid w:val="00180E02"/>
    <w:rsid w:val="001818FD"/>
    <w:rsid w:val="001819D0"/>
    <w:rsid w:val="00181AC1"/>
    <w:rsid w:val="00181E77"/>
    <w:rsid w:val="00182416"/>
    <w:rsid w:val="0018374C"/>
    <w:rsid w:val="001837D3"/>
    <w:rsid w:val="00183E13"/>
    <w:rsid w:val="00183F10"/>
    <w:rsid w:val="00184345"/>
    <w:rsid w:val="00184580"/>
    <w:rsid w:val="001846E9"/>
    <w:rsid w:val="001849EE"/>
    <w:rsid w:val="00185283"/>
    <w:rsid w:val="00185357"/>
    <w:rsid w:val="00186005"/>
    <w:rsid w:val="00186463"/>
    <w:rsid w:val="00186847"/>
    <w:rsid w:val="00186DB2"/>
    <w:rsid w:val="001871B6"/>
    <w:rsid w:val="00187364"/>
    <w:rsid w:val="001875BA"/>
    <w:rsid w:val="001877AF"/>
    <w:rsid w:val="001878DF"/>
    <w:rsid w:val="00187FE1"/>
    <w:rsid w:val="0019014A"/>
    <w:rsid w:val="00190157"/>
    <w:rsid w:val="00190359"/>
    <w:rsid w:val="001908F5"/>
    <w:rsid w:val="00191103"/>
    <w:rsid w:val="00191474"/>
    <w:rsid w:val="0019175F"/>
    <w:rsid w:val="00191760"/>
    <w:rsid w:val="001917AF"/>
    <w:rsid w:val="00191E24"/>
    <w:rsid w:val="001920EA"/>
    <w:rsid w:val="0019292F"/>
    <w:rsid w:val="00193928"/>
    <w:rsid w:val="00193961"/>
    <w:rsid w:val="00193A0D"/>
    <w:rsid w:val="00193E1E"/>
    <w:rsid w:val="00193FF8"/>
    <w:rsid w:val="001944E2"/>
    <w:rsid w:val="001956AA"/>
    <w:rsid w:val="001960DF"/>
    <w:rsid w:val="001966B3"/>
    <w:rsid w:val="0019670F"/>
    <w:rsid w:val="001972B0"/>
    <w:rsid w:val="00197602"/>
    <w:rsid w:val="00197E4B"/>
    <w:rsid w:val="00197F45"/>
    <w:rsid w:val="001A0065"/>
    <w:rsid w:val="001A01CE"/>
    <w:rsid w:val="001A0787"/>
    <w:rsid w:val="001A19D2"/>
    <w:rsid w:val="001A1D43"/>
    <w:rsid w:val="001A24B2"/>
    <w:rsid w:val="001A278F"/>
    <w:rsid w:val="001A331E"/>
    <w:rsid w:val="001A37C4"/>
    <w:rsid w:val="001A382F"/>
    <w:rsid w:val="001A3915"/>
    <w:rsid w:val="001A3D33"/>
    <w:rsid w:val="001A432F"/>
    <w:rsid w:val="001A4AAE"/>
    <w:rsid w:val="001A5054"/>
    <w:rsid w:val="001A5A4F"/>
    <w:rsid w:val="001A5C3B"/>
    <w:rsid w:val="001A60E0"/>
    <w:rsid w:val="001A6215"/>
    <w:rsid w:val="001A6602"/>
    <w:rsid w:val="001A69A4"/>
    <w:rsid w:val="001A70A2"/>
    <w:rsid w:val="001A7247"/>
    <w:rsid w:val="001A734D"/>
    <w:rsid w:val="001A74E5"/>
    <w:rsid w:val="001A79D8"/>
    <w:rsid w:val="001B06CA"/>
    <w:rsid w:val="001B08B7"/>
    <w:rsid w:val="001B0AAB"/>
    <w:rsid w:val="001B0F0F"/>
    <w:rsid w:val="001B10BC"/>
    <w:rsid w:val="001B1520"/>
    <w:rsid w:val="001B1B05"/>
    <w:rsid w:val="001B1E0B"/>
    <w:rsid w:val="001B2333"/>
    <w:rsid w:val="001B2400"/>
    <w:rsid w:val="001B2A15"/>
    <w:rsid w:val="001B2DC4"/>
    <w:rsid w:val="001B3094"/>
    <w:rsid w:val="001B31BB"/>
    <w:rsid w:val="001B328A"/>
    <w:rsid w:val="001B349E"/>
    <w:rsid w:val="001B3AB0"/>
    <w:rsid w:val="001B4C3C"/>
    <w:rsid w:val="001B621C"/>
    <w:rsid w:val="001B6609"/>
    <w:rsid w:val="001B6614"/>
    <w:rsid w:val="001B68E4"/>
    <w:rsid w:val="001B690E"/>
    <w:rsid w:val="001B772C"/>
    <w:rsid w:val="001B7870"/>
    <w:rsid w:val="001B7D70"/>
    <w:rsid w:val="001B7F0C"/>
    <w:rsid w:val="001C0153"/>
    <w:rsid w:val="001C0606"/>
    <w:rsid w:val="001C089A"/>
    <w:rsid w:val="001C0DB8"/>
    <w:rsid w:val="001C0DD3"/>
    <w:rsid w:val="001C135B"/>
    <w:rsid w:val="001C13FE"/>
    <w:rsid w:val="001C1778"/>
    <w:rsid w:val="001C1984"/>
    <w:rsid w:val="001C1A96"/>
    <w:rsid w:val="001C1D26"/>
    <w:rsid w:val="001C1DE8"/>
    <w:rsid w:val="001C2F45"/>
    <w:rsid w:val="001C31A0"/>
    <w:rsid w:val="001C33D0"/>
    <w:rsid w:val="001C38C1"/>
    <w:rsid w:val="001C47B7"/>
    <w:rsid w:val="001C4CBD"/>
    <w:rsid w:val="001C5293"/>
    <w:rsid w:val="001C60EA"/>
    <w:rsid w:val="001C636F"/>
    <w:rsid w:val="001C6C8E"/>
    <w:rsid w:val="001C737D"/>
    <w:rsid w:val="001C7532"/>
    <w:rsid w:val="001C7AE9"/>
    <w:rsid w:val="001C7E1C"/>
    <w:rsid w:val="001C7E94"/>
    <w:rsid w:val="001D030A"/>
    <w:rsid w:val="001D06D2"/>
    <w:rsid w:val="001D0776"/>
    <w:rsid w:val="001D0A9C"/>
    <w:rsid w:val="001D0E3F"/>
    <w:rsid w:val="001D1453"/>
    <w:rsid w:val="001D19A1"/>
    <w:rsid w:val="001D1B2A"/>
    <w:rsid w:val="001D229D"/>
    <w:rsid w:val="001D2474"/>
    <w:rsid w:val="001D26DF"/>
    <w:rsid w:val="001D298D"/>
    <w:rsid w:val="001D308C"/>
    <w:rsid w:val="001D3127"/>
    <w:rsid w:val="001D33DC"/>
    <w:rsid w:val="001D3B7D"/>
    <w:rsid w:val="001D3C88"/>
    <w:rsid w:val="001D3F32"/>
    <w:rsid w:val="001D40EB"/>
    <w:rsid w:val="001D4D05"/>
    <w:rsid w:val="001D4F95"/>
    <w:rsid w:val="001D54C9"/>
    <w:rsid w:val="001D574F"/>
    <w:rsid w:val="001D6092"/>
    <w:rsid w:val="001D6773"/>
    <w:rsid w:val="001D69D0"/>
    <w:rsid w:val="001D7334"/>
    <w:rsid w:val="001D738D"/>
    <w:rsid w:val="001D7616"/>
    <w:rsid w:val="001D76C1"/>
    <w:rsid w:val="001E03EE"/>
    <w:rsid w:val="001E0498"/>
    <w:rsid w:val="001E0553"/>
    <w:rsid w:val="001E0B50"/>
    <w:rsid w:val="001E13C9"/>
    <w:rsid w:val="001E1C36"/>
    <w:rsid w:val="001E1CC7"/>
    <w:rsid w:val="001E203A"/>
    <w:rsid w:val="001E207B"/>
    <w:rsid w:val="001E2558"/>
    <w:rsid w:val="001E2E1B"/>
    <w:rsid w:val="001E32DE"/>
    <w:rsid w:val="001E3C04"/>
    <w:rsid w:val="001E3CFE"/>
    <w:rsid w:val="001E42D8"/>
    <w:rsid w:val="001E438F"/>
    <w:rsid w:val="001E441E"/>
    <w:rsid w:val="001E46AE"/>
    <w:rsid w:val="001E48FB"/>
    <w:rsid w:val="001E4DB9"/>
    <w:rsid w:val="001E5EC4"/>
    <w:rsid w:val="001E5EC9"/>
    <w:rsid w:val="001E6216"/>
    <w:rsid w:val="001E648A"/>
    <w:rsid w:val="001E6A8D"/>
    <w:rsid w:val="001E6BB4"/>
    <w:rsid w:val="001E6C5D"/>
    <w:rsid w:val="001E6F77"/>
    <w:rsid w:val="001E7159"/>
    <w:rsid w:val="001E7198"/>
    <w:rsid w:val="001E7467"/>
    <w:rsid w:val="001E7ED4"/>
    <w:rsid w:val="001F02F2"/>
    <w:rsid w:val="001F06B9"/>
    <w:rsid w:val="001F0BEA"/>
    <w:rsid w:val="001F12F3"/>
    <w:rsid w:val="001F1311"/>
    <w:rsid w:val="001F195D"/>
    <w:rsid w:val="001F1D18"/>
    <w:rsid w:val="001F1FC4"/>
    <w:rsid w:val="001F2495"/>
    <w:rsid w:val="001F2BAE"/>
    <w:rsid w:val="001F2C6A"/>
    <w:rsid w:val="001F2E1D"/>
    <w:rsid w:val="001F3059"/>
    <w:rsid w:val="001F3100"/>
    <w:rsid w:val="001F35B2"/>
    <w:rsid w:val="001F3954"/>
    <w:rsid w:val="001F3C1C"/>
    <w:rsid w:val="001F3E94"/>
    <w:rsid w:val="001F4989"/>
    <w:rsid w:val="001F5A67"/>
    <w:rsid w:val="001F5AA6"/>
    <w:rsid w:val="001F5B14"/>
    <w:rsid w:val="001F5F42"/>
    <w:rsid w:val="001F60B0"/>
    <w:rsid w:val="001F64FE"/>
    <w:rsid w:val="001F69A3"/>
    <w:rsid w:val="001F6D04"/>
    <w:rsid w:val="001F6F43"/>
    <w:rsid w:val="001F7600"/>
    <w:rsid w:val="001F77F6"/>
    <w:rsid w:val="001F78FC"/>
    <w:rsid w:val="002006DF"/>
    <w:rsid w:val="002008F5"/>
    <w:rsid w:val="00200E04"/>
    <w:rsid w:val="00201214"/>
    <w:rsid w:val="00201689"/>
    <w:rsid w:val="00202B1A"/>
    <w:rsid w:val="00203678"/>
    <w:rsid w:val="002036F1"/>
    <w:rsid w:val="002041A6"/>
    <w:rsid w:val="00204617"/>
    <w:rsid w:val="0020477F"/>
    <w:rsid w:val="002050E6"/>
    <w:rsid w:val="002052A1"/>
    <w:rsid w:val="0020589A"/>
    <w:rsid w:val="002058A9"/>
    <w:rsid w:val="00205A15"/>
    <w:rsid w:val="00205D7B"/>
    <w:rsid w:val="002065D6"/>
    <w:rsid w:val="002068FA"/>
    <w:rsid w:val="00206A59"/>
    <w:rsid w:val="00206B34"/>
    <w:rsid w:val="00206C05"/>
    <w:rsid w:val="00206E75"/>
    <w:rsid w:val="0020768B"/>
    <w:rsid w:val="00207942"/>
    <w:rsid w:val="0021030A"/>
    <w:rsid w:val="002107C4"/>
    <w:rsid w:val="00210A0B"/>
    <w:rsid w:val="00210AF0"/>
    <w:rsid w:val="00210C50"/>
    <w:rsid w:val="00211435"/>
    <w:rsid w:val="00211790"/>
    <w:rsid w:val="002124E6"/>
    <w:rsid w:val="002130CF"/>
    <w:rsid w:val="002132ED"/>
    <w:rsid w:val="002136F7"/>
    <w:rsid w:val="0021375E"/>
    <w:rsid w:val="00213B2F"/>
    <w:rsid w:val="0021437C"/>
    <w:rsid w:val="002148EB"/>
    <w:rsid w:val="0021538A"/>
    <w:rsid w:val="00215ACA"/>
    <w:rsid w:val="00215E8F"/>
    <w:rsid w:val="00216540"/>
    <w:rsid w:val="00216E5D"/>
    <w:rsid w:val="00216F6B"/>
    <w:rsid w:val="002171CF"/>
    <w:rsid w:val="00217399"/>
    <w:rsid w:val="00220E2A"/>
    <w:rsid w:val="002215F2"/>
    <w:rsid w:val="00221714"/>
    <w:rsid w:val="002220A7"/>
    <w:rsid w:val="00222221"/>
    <w:rsid w:val="00222644"/>
    <w:rsid w:val="00222693"/>
    <w:rsid w:val="00222DE8"/>
    <w:rsid w:val="002235ED"/>
    <w:rsid w:val="00223B6E"/>
    <w:rsid w:val="00223C66"/>
    <w:rsid w:val="00223D22"/>
    <w:rsid w:val="00224529"/>
    <w:rsid w:val="0022459A"/>
    <w:rsid w:val="00224FEF"/>
    <w:rsid w:val="00225135"/>
    <w:rsid w:val="00225496"/>
    <w:rsid w:val="00225C0A"/>
    <w:rsid w:val="00226056"/>
    <w:rsid w:val="002260FB"/>
    <w:rsid w:val="002263CA"/>
    <w:rsid w:val="002269A5"/>
    <w:rsid w:val="00226C01"/>
    <w:rsid w:val="002275AF"/>
    <w:rsid w:val="00227BC7"/>
    <w:rsid w:val="00227EB6"/>
    <w:rsid w:val="0023049E"/>
    <w:rsid w:val="00230FBE"/>
    <w:rsid w:val="0023106C"/>
    <w:rsid w:val="00231080"/>
    <w:rsid w:val="0023157D"/>
    <w:rsid w:val="00232200"/>
    <w:rsid w:val="002325B8"/>
    <w:rsid w:val="00232665"/>
    <w:rsid w:val="002327B0"/>
    <w:rsid w:val="00232D6A"/>
    <w:rsid w:val="00233110"/>
    <w:rsid w:val="002332E1"/>
    <w:rsid w:val="002333DD"/>
    <w:rsid w:val="0023360B"/>
    <w:rsid w:val="002337C6"/>
    <w:rsid w:val="0023380C"/>
    <w:rsid w:val="00233865"/>
    <w:rsid w:val="00233BDD"/>
    <w:rsid w:val="00233C4D"/>
    <w:rsid w:val="00233E17"/>
    <w:rsid w:val="00234073"/>
    <w:rsid w:val="002340E2"/>
    <w:rsid w:val="002342E1"/>
    <w:rsid w:val="002344A9"/>
    <w:rsid w:val="00234B64"/>
    <w:rsid w:val="00234F1D"/>
    <w:rsid w:val="00235179"/>
    <w:rsid w:val="002355B3"/>
    <w:rsid w:val="00235DC0"/>
    <w:rsid w:val="00235F26"/>
    <w:rsid w:val="00235F42"/>
    <w:rsid w:val="002360D4"/>
    <w:rsid w:val="0023638B"/>
    <w:rsid w:val="0023688F"/>
    <w:rsid w:val="00236909"/>
    <w:rsid w:val="002369A0"/>
    <w:rsid w:val="00236D21"/>
    <w:rsid w:val="00236DFD"/>
    <w:rsid w:val="002371E0"/>
    <w:rsid w:val="0023726A"/>
    <w:rsid w:val="00237A9A"/>
    <w:rsid w:val="00237AD6"/>
    <w:rsid w:val="00237C59"/>
    <w:rsid w:val="00240002"/>
    <w:rsid w:val="002401C7"/>
    <w:rsid w:val="00240695"/>
    <w:rsid w:val="002409D3"/>
    <w:rsid w:val="00240ABC"/>
    <w:rsid w:val="00241142"/>
    <w:rsid w:val="00241219"/>
    <w:rsid w:val="00241B8B"/>
    <w:rsid w:val="00241E5B"/>
    <w:rsid w:val="00241F6E"/>
    <w:rsid w:val="002422B8"/>
    <w:rsid w:val="00242A15"/>
    <w:rsid w:val="00242BA0"/>
    <w:rsid w:val="00242D7E"/>
    <w:rsid w:val="00243568"/>
    <w:rsid w:val="00243A9B"/>
    <w:rsid w:val="00243C50"/>
    <w:rsid w:val="00244157"/>
    <w:rsid w:val="0024434C"/>
    <w:rsid w:val="00244621"/>
    <w:rsid w:val="00244951"/>
    <w:rsid w:val="0024539D"/>
    <w:rsid w:val="00245537"/>
    <w:rsid w:val="00245A8B"/>
    <w:rsid w:val="00245EED"/>
    <w:rsid w:val="00246030"/>
    <w:rsid w:val="002460B3"/>
    <w:rsid w:val="002464A9"/>
    <w:rsid w:val="00246927"/>
    <w:rsid w:val="00246A58"/>
    <w:rsid w:val="00246B57"/>
    <w:rsid w:val="00246D44"/>
    <w:rsid w:val="00246DA1"/>
    <w:rsid w:val="00246DDA"/>
    <w:rsid w:val="00246DE2"/>
    <w:rsid w:val="0024725A"/>
    <w:rsid w:val="002475E5"/>
    <w:rsid w:val="002476B8"/>
    <w:rsid w:val="002478BA"/>
    <w:rsid w:val="00247CC8"/>
    <w:rsid w:val="00247DBF"/>
    <w:rsid w:val="00247E23"/>
    <w:rsid w:val="00250F2F"/>
    <w:rsid w:val="00251284"/>
    <w:rsid w:val="00251335"/>
    <w:rsid w:val="00251B0B"/>
    <w:rsid w:val="00251D21"/>
    <w:rsid w:val="00251E20"/>
    <w:rsid w:val="0025262E"/>
    <w:rsid w:val="00252AF3"/>
    <w:rsid w:val="00252BBA"/>
    <w:rsid w:val="00252D07"/>
    <w:rsid w:val="00252D8D"/>
    <w:rsid w:val="002530DB"/>
    <w:rsid w:val="00254257"/>
    <w:rsid w:val="0025468B"/>
    <w:rsid w:val="00254BEB"/>
    <w:rsid w:val="002550CB"/>
    <w:rsid w:val="00255913"/>
    <w:rsid w:val="0025657D"/>
    <w:rsid w:val="002565A3"/>
    <w:rsid w:val="0025728F"/>
    <w:rsid w:val="00257893"/>
    <w:rsid w:val="00257A60"/>
    <w:rsid w:val="00257B0B"/>
    <w:rsid w:val="00260055"/>
    <w:rsid w:val="0026063B"/>
    <w:rsid w:val="00260A28"/>
    <w:rsid w:val="00260BF1"/>
    <w:rsid w:val="00260C3C"/>
    <w:rsid w:val="002610F4"/>
    <w:rsid w:val="0026215A"/>
    <w:rsid w:val="00262B91"/>
    <w:rsid w:val="00262BC9"/>
    <w:rsid w:val="00262D25"/>
    <w:rsid w:val="0026332B"/>
    <w:rsid w:val="00263B03"/>
    <w:rsid w:val="002653BC"/>
    <w:rsid w:val="002656B5"/>
    <w:rsid w:val="00265845"/>
    <w:rsid w:val="002658C4"/>
    <w:rsid w:val="00265A27"/>
    <w:rsid w:val="00265B78"/>
    <w:rsid w:val="00265CC7"/>
    <w:rsid w:val="0026610D"/>
    <w:rsid w:val="00266A84"/>
    <w:rsid w:val="00266C94"/>
    <w:rsid w:val="00266EF3"/>
    <w:rsid w:val="0026745D"/>
    <w:rsid w:val="00267696"/>
    <w:rsid w:val="00267B76"/>
    <w:rsid w:val="00267C67"/>
    <w:rsid w:val="00267D9A"/>
    <w:rsid w:val="00267F2C"/>
    <w:rsid w:val="002702FA"/>
    <w:rsid w:val="002703BF"/>
    <w:rsid w:val="002706A0"/>
    <w:rsid w:val="00270C99"/>
    <w:rsid w:val="00270F6A"/>
    <w:rsid w:val="00271D46"/>
    <w:rsid w:val="00271D79"/>
    <w:rsid w:val="0027217B"/>
    <w:rsid w:val="00272229"/>
    <w:rsid w:val="002723DC"/>
    <w:rsid w:val="0027315E"/>
    <w:rsid w:val="002744EA"/>
    <w:rsid w:val="002748A7"/>
    <w:rsid w:val="0027545A"/>
    <w:rsid w:val="00275480"/>
    <w:rsid w:val="00275E8B"/>
    <w:rsid w:val="002760E6"/>
    <w:rsid w:val="00276294"/>
    <w:rsid w:val="00276316"/>
    <w:rsid w:val="002765E2"/>
    <w:rsid w:val="00276AA6"/>
    <w:rsid w:val="00276B58"/>
    <w:rsid w:val="00276F4F"/>
    <w:rsid w:val="002772E3"/>
    <w:rsid w:val="002777C6"/>
    <w:rsid w:val="00277807"/>
    <w:rsid w:val="002778A2"/>
    <w:rsid w:val="00277C2F"/>
    <w:rsid w:val="00280032"/>
    <w:rsid w:val="0028042A"/>
    <w:rsid w:val="002807EB"/>
    <w:rsid w:val="00280A96"/>
    <w:rsid w:val="00280E4B"/>
    <w:rsid w:val="00281C9E"/>
    <w:rsid w:val="00281E81"/>
    <w:rsid w:val="00281F53"/>
    <w:rsid w:val="00282572"/>
    <w:rsid w:val="00282614"/>
    <w:rsid w:val="00282689"/>
    <w:rsid w:val="00282C2A"/>
    <w:rsid w:val="00283099"/>
    <w:rsid w:val="0028331C"/>
    <w:rsid w:val="00283544"/>
    <w:rsid w:val="0028355B"/>
    <w:rsid w:val="00283904"/>
    <w:rsid w:val="00284545"/>
    <w:rsid w:val="0028499D"/>
    <w:rsid w:val="00284A56"/>
    <w:rsid w:val="00286059"/>
    <w:rsid w:val="002866E1"/>
    <w:rsid w:val="002867FF"/>
    <w:rsid w:val="00286E5C"/>
    <w:rsid w:val="002877AB"/>
    <w:rsid w:val="00287801"/>
    <w:rsid w:val="002879F3"/>
    <w:rsid w:val="00287D8F"/>
    <w:rsid w:val="00290067"/>
    <w:rsid w:val="0029030B"/>
    <w:rsid w:val="00290370"/>
    <w:rsid w:val="002905BF"/>
    <w:rsid w:val="002907BE"/>
    <w:rsid w:val="002909B3"/>
    <w:rsid w:val="00290A13"/>
    <w:rsid w:val="00290B93"/>
    <w:rsid w:val="00290C3B"/>
    <w:rsid w:val="002912AA"/>
    <w:rsid w:val="002915F1"/>
    <w:rsid w:val="00291FFD"/>
    <w:rsid w:val="0029218F"/>
    <w:rsid w:val="00292246"/>
    <w:rsid w:val="002923AF"/>
    <w:rsid w:val="00292922"/>
    <w:rsid w:val="002931D9"/>
    <w:rsid w:val="00293513"/>
    <w:rsid w:val="0029387E"/>
    <w:rsid w:val="0029441C"/>
    <w:rsid w:val="00296515"/>
    <w:rsid w:val="00296B41"/>
    <w:rsid w:val="002971F7"/>
    <w:rsid w:val="00297CA4"/>
    <w:rsid w:val="002A027E"/>
    <w:rsid w:val="002A0A56"/>
    <w:rsid w:val="002A0B62"/>
    <w:rsid w:val="002A0E9D"/>
    <w:rsid w:val="002A12BF"/>
    <w:rsid w:val="002A12D3"/>
    <w:rsid w:val="002A1493"/>
    <w:rsid w:val="002A1F53"/>
    <w:rsid w:val="002A1F78"/>
    <w:rsid w:val="002A262D"/>
    <w:rsid w:val="002A27F7"/>
    <w:rsid w:val="002A2930"/>
    <w:rsid w:val="002A2A9F"/>
    <w:rsid w:val="002A2B0C"/>
    <w:rsid w:val="002A2DDC"/>
    <w:rsid w:val="002A31CC"/>
    <w:rsid w:val="002A334D"/>
    <w:rsid w:val="002A3592"/>
    <w:rsid w:val="002A3DD3"/>
    <w:rsid w:val="002A4087"/>
    <w:rsid w:val="002A4235"/>
    <w:rsid w:val="002A4334"/>
    <w:rsid w:val="002A4B98"/>
    <w:rsid w:val="002A4C69"/>
    <w:rsid w:val="002A4F5C"/>
    <w:rsid w:val="002A5108"/>
    <w:rsid w:val="002A5318"/>
    <w:rsid w:val="002A5523"/>
    <w:rsid w:val="002A5A56"/>
    <w:rsid w:val="002A5B34"/>
    <w:rsid w:val="002A5EA0"/>
    <w:rsid w:val="002A6055"/>
    <w:rsid w:val="002A606C"/>
    <w:rsid w:val="002A6381"/>
    <w:rsid w:val="002A6EDE"/>
    <w:rsid w:val="002A762D"/>
    <w:rsid w:val="002A768A"/>
    <w:rsid w:val="002A7EED"/>
    <w:rsid w:val="002B004D"/>
    <w:rsid w:val="002B037B"/>
    <w:rsid w:val="002B0728"/>
    <w:rsid w:val="002B07A1"/>
    <w:rsid w:val="002B09D4"/>
    <w:rsid w:val="002B09F7"/>
    <w:rsid w:val="002B0E9A"/>
    <w:rsid w:val="002B1022"/>
    <w:rsid w:val="002B17BD"/>
    <w:rsid w:val="002B2644"/>
    <w:rsid w:val="002B3625"/>
    <w:rsid w:val="002B4235"/>
    <w:rsid w:val="002B45D2"/>
    <w:rsid w:val="002B4933"/>
    <w:rsid w:val="002B4962"/>
    <w:rsid w:val="002B4B08"/>
    <w:rsid w:val="002B5522"/>
    <w:rsid w:val="002B62EE"/>
    <w:rsid w:val="002B644A"/>
    <w:rsid w:val="002B70EC"/>
    <w:rsid w:val="002B737D"/>
    <w:rsid w:val="002B7ABB"/>
    <w:rsid w:val="002B7B08"/>
    <w:rsid w:val="002B7CA3"/>
    <w:rsid w:val="002B7CB8"/>
    <w:rsid w:val="002C085A"/>
    <w:rsid w:val="002C0C84"/>
    <w:rsid w:val="002C0F73"/>
    <w:rsid w:val="002C1FE4"/>
    <w:rsid w:val="002C2052"/>
    <w:rsid w:val="002C24B4"/>
    <w:rsid w:val="002C3088"/>
    <w:rsid w:val="002C4738"/>
    <w:rsid w:val="002C4A87"/>
    <w:rsid w:val="002C4FD7"/>
    <w:rsid w:val="002C5C35"/>
    <w:rsid w:val="002C6851"/>
    <w:rsid w:val="002C6AB4"/>
    <w:rsid w:val="002C7386"/>
    <w:rsid w:val="002D06B3"/>
    <w:rsid w:val="002D0733"/>
    <w:rsid w:val="002D08F5"/>
    <w:rsid w:val="002D0C76"/>
    <w:rsid w:val="002D0C97"/>
    <w:rsid w:val="002D195B"/>
    <w:rsid w:val="002D1AF3"/>
    <w:rsid w:val="002D1BB7"/>
    <w:rsid w:val="002D1E8C"/>
    <w:rsid w:val="002D1E9E"/>
    <w:rsid w:val="002D2008"/>
    <w:rsid w:val="002D20FB"/>
    <w:rsid w:val="002D21FD"/>
    <w:rsid w:val="002D2A2F"/>
    <w:rsid w:val="002D2B37"/>
    <w:rsid w:val="002D2E22"/>
    <w:rsid w:val="002D2F79"/>
    <w:rsid w:val="002D34F9"/>
    <w:rsid w:val="002D3B0C"/>
    <w:rsid w:val="002D3E4E"/>
    <w:rsid w:val="002D4089"/>
    <w:rsid w:val="002D437A"/>
    <w:rsid w:val="002D4812"/>
    <w:rsid w:val="002D4900"/>
    <w:rsid w:val="002D4B4C"/>
    <w:rsid w:val="002D5FB4"/>
    <w:rsid w:val="002D64EB"/>
    <w:rsid w:val="002D70FE"/>
    <w:rsid w:val="002D73CF"/>
    <w:rsid w:val="002D7BED"/>
    <w:rsid w:val="002D7CF8"/>
    <w:rsid w:val="002E066A"/>
    <w:rsid w:val="002E0B97"/>
    <w:rsid w:val="002E0D0B"/>
    <w:rsid w:val="002E10BA"/>
    <w:rsid w:val="002E10E5"/>
    <w:rsid w:val="002E1A46"/>
    <w:rsid w:val="002E1F05"/>
    <w:rsid w:val="002E217A"/>
    <w:rsid w:val="002E2C7F"/>
    <w:rsid w:val="002E2C9E"/>
    <w:rsid w:val="002E32AD"/>
    <w:rsid w:val="002E3B58"/>
    <w:rsid w:val="002E3CC2"/>
    <w:rsid w:val="002E4B6C"/>
    <w:rsid w:val="002E5305"/>
    <w:rsid w:val="002E541C"/>
    <w:rsid w:val="002E5C7A"/>
    <w:rsid w:val="002E5EF7"/>
    <w:rsid w:val="002E6467"/>
    <w:rsid w:val="002E67AC"/>
    <w:rsid w:val="002E6DE7"/>
    <w:rsid w:val="002E73C5"/>
    <w:rsid w:val="002E76E0"/>
    <w:rsid w:val="002E7EF3"/>
    <w:rsid w:val="002F0527"/>
    <w:rsid w:val="002F0543"/>
    <w:rsid w:val="002F0A7C"/>
    <w:rsid w:val="002F16D2"/>
    <w:rsid w:val="002F1774"/>
    <w:rsid w:val="002F181C"/>
    <w:rsid w:val="002F1B91"/>
    <w:rsid w:val="002F267E"/>
    <w:rsid w:val="002F274F"/>
    <w:rsid w:val="002F291E"/>
    <w:rsid w:val="002F2A5C"/>
    <w:rsid w:val="002F2ADD"/>
    <w:rsid w:val="002F2BDD"/>
    <w:rsid w:val="002F4833"/>
    <w:rsid w:val="002F49B4"/>
    <w:rsid w:val="002F4D00"/>
    <w:rsid w:val="002F5169"/>
    <w:rsid w:val="002F5678"/>
    <w:rsid w:val="002F5D82"/>
    <w:rsid w:val="002F653B"/>
    <w:rsid w:val="002F6B89"/>
    <w:rsid w:val="002F6D19"/>
    <w:rsid w:val="002F7409"/>
    <w:rsid w:val="002F7984"/>
    <w:rsid w:val="002F7CEA"/>
    <w:rsid w:val="0030017D"/>
    <w:rsid w:val="0030066D"/>
    <w:rsid w:val="0030086E"/>
    <w:rsid w:val="00300ED9"/>
    <w:rsid w:val="00300F28"/>
    <w:rsid w:val="00301072"/>
    <w:rsid w:val="003010ED"/>
    <w:rsid w:val="003011E4"/>
    <w:rsid w:val="0030134A"/>
    <w:rsid w:val="00301445"/>
    <w:rsid w:val="0030166D"/>
    <w:rsid w:val="003017EF"/>
    <w:rsid w:val="003020B1"/>
    <w:rsid w:val="00302763"/>
    <w:rsid w:val="003027AF"/>
    <w:rsid w:val="00302C85"/>
    <w:rsid w:val="00302D80"/>
    <w:rsid w:val="0030325F"/>
    <w:rsid w:val="00303E24"/>
    <w:rsid w:val="00304264"/>
    <w:rsid w:val="003048DF"/>
    <w:rsid w:val="003049C0"/>
    <w:rsid w:val="00304DED"/>
    <w:rsid w:val="00304EDC"/>
    <w:rsid w:val="003050B9"/>
    <w:rsid w:val="003052AC"/>
    <w:rsid w:val="0030547F"/>
    <w:rsid w:val="0030557B"/>
    <w:rsid w:val="003056B3"/>
    <w:rsid w:val="00306802"/>
    <w:rsid w:val="00306AC3"/>
    <w:rsid w:val="00307802"/>
    <w:rsid w:val="003078D1"/>
    <w:rsid w:val="00307C32"/>
    <w:rsid w:val="00307E97"/>
    <w:rsid w:val="003103C5"/>
    <w:rsid w:val="00310447"/>
    <w:rsid w:val="00310614"/>
    <w:rsid w:val="0031064C"/>
    <w:rsid w:val="00311598"/>
    <w:rsid w:val="00311672"/>
    <w:rsid w:val="003117AE"/>
    <w:rsid w:val="00311990"/>
    <w:rsid w:val="00311B81"/>
    <w:rsid w:val="00311FBA"/>
    <w:rsid w:val="00312790"/>
    <w:rsid w:val="00312B1C"/>
    <w:rsid w:val="00312B9D"/>
    <w:rsid w:val="00312CE0"/>
    <w:rsid w:val="00312D3F"/>
    <w:rsid w:val="00312F31"/>
    <w:rsid w:val="003136C1"/>
    <w:rsid w:val="00313AD2"/>
    <w:rsid w:val="00314029"/>
    <w:rsid w:val="003141B1"/>
    <w:rsid w:val="00314325"/>
    <w:rsid w:val="0031445F"/>
    <w:rsid w:val="003144AD"/>
    <w:rsid w:val="003146CC"/>
    <w:rsid w:val="00314721"/>
    <w:rsid w:val="00314C1A"/>
    <w:rsid w:val="00314F60"/>
    <w:rsid w:val="00314FD7"/>
    <w:rsid w:val="00315134"/>
    <w:rsid w:val="003151BE"/>
    <w:rsid w:val="003151EF"/>
    <w:rsid w:val="003157D5"/>
    <w:rsid w:val="0031580F"/>
    <w:rsid w:val="00315E9C"/>
    <w:rsid w:val="00315F0E"/>
    <w:rsid w:val="0031627B"/>
    <w:rsid w:val="0031686A"/>
    <w:rsid w:val="00316B32"/>
    <w:rsid w:val="00316F60"/>
    <w:rsid w:val="00317427"/>
    <w:rsid w:val="00317F99"/>
    <w:rsid w:val="0032005F"/>
    <w:rsid w:val="00320471"/>
    <w:rsid w:val="00320B36"/>
    <w:rsid w:val="00320BB4"/>
    <w:rsid w:val="00320D5E"/>
    <w:rsid w:val="00320FA4"/>
    <w:rsid w:val="00321FBE"/>
    <w:rsid w:val="00322097"/>
    <w:rsid w:val="003227CA"/>
    <w:rsid w:val="00322878"/>
    <w:rsid w:val="003234B6"/>
    <w:rsid w:val="00323C52"/>
    <w:rsid w:val="00323DDC"/>
    <w:rsid w:val="00323DE6"/>
    <w:rsid w:val="00324100"/>
    <w:rsid w:val="003245D0"/>
    <w:rsid w:val="0032463E"/>
    <w:rsid w:val="003247C6"/>
    <w:rsid w:val="0032482E"/>
    <w:rsid w:val="00325D62"/>
    <w:rsid w:val="0032611A"/>
    <w:rsid w:val="00326762"/>
    <w:rsid w:val="00326DED"/>
    <w:rsid w:val="00326ED8"/>
    <w:rsid w:val="0032714D"/>
    <w:rsid w:val="0032726F"/>
    <w:rsid w:val="00327517"/>
    <w:rsid w:val="003277B2"/>
    <w:rsid w:val="003302F9"/>
    <w:rsid w:val="0033038E"/>
    <w:rsid w:val="003306A7"/>
    <w:rsid w:val="00330B45"/>
    <w:rsid w:val="0033141B"/>
    <w:rsid w:val="00332239"/>
    <w:rsid w:val="003323BB"/>
    <w:rsid w:val="00332961"/>
    <w:rsid w:val="00332D62"/>
    <w:rsid w:val="00332DE4"/>
    <w:rsid w:val="00333A35"/>
    <w:rsid w:val="00333ACF"/>
    <w:rsid w:val="00333F13"/>
    <w:rsid w:val="00334188"/>
    <w:rsid w:val="0033418F"/>
    <w:rsid w:val="00334473"/>
    <w:rsid w:val="00334551"/>
    <w:rsid w:val="003346C3"/>
    <w:rsid w:val="003346EB"/>
    <w:rsid w:val="00334C2C"/>
    <w:rsid w:val="00334DB6"/>
    <w:rsid w:val="00334DFC"/>
    <w:rsid w:val="00335C50"/>
    <w:rsid w:val="00335C55"/>
    <w:rsid w:val="003360C4"/>
    <w:rsid w:val="00336238"/>
    <w:rsid w:val="00336263"/>
    <w:rsid w:val="0033632C"/>
    <w:rsid w:val="00336743"/>
    <w:rsid w:val="003372B4"/>
    <w:rsid w:val="003372D2"/>
    <w:rsid w:val="003373F0"/>
    <w:rsid w:val="0033773F"/>
    <w:rsid w:val="0033776C"/>
    <w:rsid w:val="00337EB7"/>
    <w:rsid w:val="0034048C"/>
    <w:rsid w:val="00340F02"/>
    <w:rsid w:val="00341062"/>
    <w:rsid w:val="00341960"/>
    <w:rsid w:val="00341C5F"/>
    <w:rsid w:val="00341D16"/>
    <w:rsid w:val="00341ED8"/>
    <w:rsid w:val="0034266A"/>
    <w:rsid w:val="00342B4D"/>
    <w:rsid w:val="00342E7D"/>
    <w:rsid w:val="00342F5D"/>
    <w:rsid w:val="00342F9B"/>
    <w:rsid w:val="00343495"/>
    <w:rsid w:val="003434C9"/>
    <w:rsid w:val="00343529"/>
    <w:rsid w:val="00343675"/>
    <w:rsid w:val="003437C0"/>
    <w:rsid w:val="00343A2D"/>
    <w:rsid w:val="00344663"/>
    <w:rsid w:val="00344847"/>
    <w:rsid w:val="00344981"/>
    <w:rsid w:val="00344D3A"/>
    <w:rsid w:val="003450F5"/>
    <w:rsid w:val="0034635D"/>
    <w:rsid w:val="0034690E"/>
    <w:rsid w:val="0034692B"/>
    <w:rsid w:val="003469BC"/>
    <w:rsid w:val="003472FF"/>
    <w:rsid w:val="003474F5"/>
    <w:rsid w:val="00347BCA"/>
    <w:rsid w:val="00350722"/>
    <w:rsid w:val="00350A59"/>
    <w:rsid w:val="00351263"/>
    <w:rsid w:val="00351354"/>
    <w:rsid w:val="003518C7"/>
    <w:rsid w:val="00351B57"/>
    <w:rsid w:val="00351D93"/>
    <w:rsid w:val="003521A7"/>
    <w:rsid w:val="00352503"/>
    <w:rsid w:val="00352A20"/>
    <w:rsid w:val="003542EC"/>
    <w:rsid w:val="00354440"/>
    <w:rsid w:val="003548DD"/>
    <w:rsid w:val="003548EB"/>
    <w:rsid w:val="00355080"/>
    <w:rsid w:val="0035511A"/>
    <w:rsid w:val="00355825"/>
    <w:rsid w:val="0035591F"/>
    <w:rsid w:val="00355972"/>
    <w:rsid w:val="00355DDF"/>
    <w:rsid w:val="00355FA5"/>
    <w:rsid w:val="00356037"/>
    <w:rsid w:val="0035604B"/>
    <w:rsid w:val="003565AE"/>
    <w:rsid w:val="003565D5"/>
    <w:rsid w:val="00356819"/>
    <w:rsid w:val="00356DC0"/>
    <w:rsid w:val="00357011"/>
    <w:rsid w:val="00357148"/>
    <w:rsid w:val="0035719D"/>
    <w:rsid w:val="003575CD"/>
    <w:rsid w:val="00357831"/>
    <w:rsid w:val="00357965"/>
    <w:rsid w:val="00357CE5"/>
    <w:rsid w:val="0036024A"/>
    <w:rsid w:val="003605C0"/>
    <w:rsid w:val="00360813"/>
    <w:rsid w:val="00360864"/>
    <w:rsid w:val="00360BF3"/>
    <w:rsid w:val="0036118E"/>
    <w:rsid w:val="003612A4"/>
    <w:rsid w:val="00361BB4"/>
    <w:rsid w:val="00361FC6"/>
    <w:rsid w:val="00362A5A"/>
    <w:rsid w:val="00362ED5"/>
    <w:rsid w:val="00362F17"/>
    <w:rsid w:val="00362F5E"/>
    <w:rsid w:val="0036342B"/>
    <w:rsid w:val="003639E3"/>
    <w:rsid w:val="0036465F"/>
    <w:rsid w:val="00364973"/>
    <w:rsid w:val="00364B5B"/>
    <w:rsid w:val="00364F1E"/>
    <w:rsid w:val="0036530A"/>
    <w:rsid w:val="003655A9"/>
    <w:rsid w:val="00365A33"/>
    <w:rsid w:val="0036654F"/>
    <w:rsid w:val="003669F5"/>
    <w:rsid w:val="00367622"/>
    <w:rsid w:val="003678B2"/>
    <w:rsid w:val="00367B18"/>
    <w:rsid w:val="00367FFD"/>
    <w:rsid w:val="00370309"/>
    <w:rsid w:val="00370355"/>
    <w:rsid w:val="00370527"/>
    <w:rsid w:val="00370AF3"/>
    <w:rsid w:val="00370C57"/>
    <w:rsid w:val="00370D04"/>
    <w:rsid w:val="00370FC4"/>
    <w:rsid w:val="0037173A"/>
    <w:rsid w:val="00371AB0"/>
    <w:rsid w:val="00371EB2"/>
    <w:rsid w:val="0037231E"/>
    <w:rsid w:val="0037275B"/>
    <w:rsid w:val="00372824"/>
    <w:rsid w:val="00373063"/>
    <w:rsid w:val="00373723"/>
    <w:rsid w:val="00373AF1"/>
    <w:rsid w:val="00373C7D"/>
    <w:rsid w:val="00373DE8"/>
    <w:rsid w:val="0037449D"/>
    <w:rsid w:val="003746B8"/>
    <w:rsid w:val="003747AF"/>
    <w:rsid w:val="00374998"/>
    <w:rsid w:val="00374E6E"/>
    <w:rsid w:val="0037511A"/>
    <w:rsid w:val="003754A2"/>
    <w:rsid w:val="00375F74"/>
    <w:rsid w:val="0037640A"/>
    <w:rsid w:val="0037649F"/>
    <w:rsid w:val="00376A34"/>
    <w:rsid w:val="00377032"/>
    <w:rsid w:val="003770AA"/>
    <w:rsid w:val="003772E9"/>
    <w:rsid w:val="00377867"/>
    <w:rsid w:val="00377B5F"/>
    <w:rsid w:val="00380820"/>
    <w:rsid w:val="0038162F"/>
    <w:rsid w:val="003819CC"/>
    <w:rsid w:val="00381E73"/>
    <w:rsid w:val="0038212E"/>
    <w:rsid w:val="00382210"/>
    <w:rsid w:val="0038235E"/>
    <w:rsid w:val="0038239F"/>
    <w:rsid w:val="00382CA9"/>
    <w:rsid w:val="00382D35"/>
    <w:rsid w:val="00383432"/>
    <w:rsid w:val="0038363C"/>
    <w:rsid w:val="00383926"/>
    <w:rsid w:val="00383F44"/>
    <w:rsid w:val="00384732"/>
    <w:rsid w:val="003852CE"/>
    <w:rsid w:val="00385D3A"/>
    <w:rsid w:val="00385F4B"/>
    <w:rsid w:val="003868B4"/>
    <w:rsid w:val="003875F0"/>
    <w:rsid w:val="00387850"/>
    <w:rsid w:val="00387ACA"/>
    <w:rsid w:val="00387D86"/>
    <w:rsid w:val="003905C7"/>
    <w:rsid w:val="00390DC5"/>
    <w:rsid w:val="00390E3D"/>
    <w:rsid w:val="0039161D"/>
    <w:rsid w:val="003918F2"/>
    <w:rsid w:val="00391E2E"/>
    <w:rsid w:val="00391F21"/>
    <w:rsid w:val="003922F1"/>
    <w:rsid w:val="0039237A"/>
    <w:rsid w:val="00392B1C"/>
    <w:rsid w:val="00392C5E"/>
    <w:rsid w:val="00392EB2"/>
    <w:rsid w:val="00393725"/>
    <w:rsid w:val="00393814"/>
    <w:rsid w:val="00393BFF"/>
    <w:rsid w:val="00393E35"/>
    <w:rsid w:val="00393ECC"/>
    <w:rsid w:val="003948BF"/>
    <w:rsid w:val="00394C01"/>
    <w:rsid w:val="00394DF7"/>
    <w:rsid w:val="00394DFD"/>
    <w:rsid w:val="00395D3F"/>
    <w:rsid w:val="003962C7"/>
    <w:rsid w:val="00396653"/>
    <w:rsid w:val="00396C58"/>
    <w:rsid w:val="003976B1"/>
    <w:rsid w:val="003976F2"/>
    <w:rsid w:val="00397902"/>
    <w:rsid w:val="0039793C"/>
    <w:rsid w:val="00397985"/>
    <w:rsid w:val="00397FC3"/>
    <w:rsid w:val="003A00A1"/>
    <w:rsid w:val="003A0540"/>
    <w:rsid w:val="003A094A"/>
    <w:rsid w:val="003A0A1E"/>
    <w:rsid w:val="003A0AB0"/>
    <w:rsid w:val="003A0EEC"/>
    <w:rsid w:val="003A0F2C"/>
    <w:rsid w:val="003A1041"/>
    <w:rsid w:val="003A10E6"/>
    <w:rsid w:val="003A192B"/>
    <w:rsid w:val="003A1FA4"/>
    <w:rsid w:val="003A2418"/>
    <w:rsid w:val="003A2A3B"/>
    <w:rsid w:val="003A2FE7"/>
    <w:rsid w:val="003A37DC"/>
    <w:rsid w:val="003A39AA"/>
    <w:rsid w:val="003A3A9B"/>
    <w:rsid w:val="003A3ADF"/>
    <w:rsid w:val="003A41AB"/>
    <w:rsid w:val="003A5314"/>
    <w:rsid w:val="003A716F"/>
    <w:rsid w:val="003A7277"/>
    <w:rsid w:val="003A7E22"/>
    <w:rsid w:val="003B0048"/>
    <w:rsid w:val="003B00F9"/>
    <w:rsid w:val="003B01AD"/>
    <w:rsid w:val="003B06FB"/>
    <w:rsid w:val="003B08BD"/>
    <w:rsid w:val="003B0C10"/>
    <w:rsid w:val="003B1E46"/>
    <w:rsid w:val="003B2369"/>
    <w:rsid w:val="003B2AD3"/>
    <w:rsid w:val="003B2BE8"/>
    <w:rsid w:val="003B2D96"/>
    <w:rsid w:val="003B32BC"/>
    <w:rsid w:val="003B3E65"/>
    <w:rsid w:val="003B3F02"/>
    <w:rsid w:val="003B3F1E"/>
    <w:rsid w:val="003B3FE8"/>
    <w:rsid w:val="003B4B77"/>
    <w:rsid w:val="003B4D51"/>
    <w:rsid w:val="003B519A"/>
    <w:rsid w:val="003B5971"/>
    <w:rsid w:val="003B5BE4"/>
    <w:rsid w:val="003B5E91"/>
    <w:rsid w:val="003B6095"/>
    <w:rsid w:val="003B60E1"/>
    <w:rsid w:val="003B61C0"/>
    <w:rsid w:val="003B66B4"/>
    <w:rsid w:val="003B6735"/>
    <w:rsid w:val="003B680E"/>
    <w:rsid w:val="003B6FAC"/>
    <w:rsid w:val="003B719B"/>
    <w:rsid w:val="003B72F6"/>
    <w:rsid w:val="003B7A59"/>
    <w:rsid w:val="003C052F"/>
    <w:rsid w:val="003C0781"/>
    <w:rsid w:val="003C10F9"/>
    <w:rsid w:val="003C125A"/>
    <w:rsid w:val="003C162D"/>
    <w:rsid w:val="003C181A"/>
    <w:rsid w:val="003C2019"/>
    <w:rsid w:val="003C22A2"/>
    <w:rsid w:val="003C2303"/>
    <w:rsid w:val="003C2326"/>
    <w:rsid w:val="003C258A"/>
    <w:rsid w:val="003C28C6"/>
    <w:rsid w:val="003C2971"/>
    <w:rsid w:val="003C2B40"/>
    <w:rsid w:val="003C2F7A"/>
    <w:rsid w:val="003C3626"/>
    <w:rsid w:val="003C3EEF"/>
    <w:rsid w:val="003C4192"/>
    <w:rsid w:val="003C4697"/>
    <w:rsid w:val="003C4AB2"/>
    <w:rsid w:val="003C5038"/>
    <w:rsid w:val="003C521C"/>
    <w:rsid w:val="003C5B16"/>
    <w:rsid w:val="003C5B24"/>
    <w:rsid w:val="003C5F75"/>
    <w:rsid w:val="003C601D"/>
    <w:rsid w:val="003C62A2"/>
    <w:rsid w:val="003C6B79"/>
    <w:rsid w:val="003C6ED6"/>
    <w:rsid w:val="003C71DE"/>
    <w:rsid w:val="003C7436"/>
    <w:rsid w:val="003C77D0"/>
    <w:rsid w:val="003C7E59"/>
    <w:rsid w:val="003D0093"/>
    <w:rsid w:val="003D04A4"/>
    <w:rsid w:val="003D09B2"/>
    <w:rsid w:val="003D0E3E"/>
    <w:rsid w:val="003D12D9"/>
    <w:rsid w:val="003D13E2"/>
    <w:rsid w:val="003D14AF"/>
    <w:rsid w:val="003D1800"/>
    <w:rsid w:val="003D1885"/>
    <w:rsid w:val="003D1967"/>
    <w:rsid w:val="003D197E"/>
    <w:rsid w:val="003D21BE"/>
    <w:rsid w:val="003D29EE"/>
    <w:rsid w:val="003D2BC8"/>
    <w:rsid w:val="003D3001"/>
    <w:rsid w:val="003D34C2"/>
    <w:rsid w:val="003D3C63"/>
    <w:rsid w:val="003D3EAC"/>
    <w:rsid w:val="003D40E9"/>
    <w:rsid w:val="003D444C"/>
    <w:rsid w:val="003D46AA"/>
    <w:rsid w:val="003D4740"/>
    <w:rsid w:val="003D4757"/>
    <w:rsid w:val="003D4793"/>
    <w:rsid w:val="003D4ECE"/>
    <w:rsid w:val="003D4EE8"/>
    <w:rsid w:val="003D4FE0"/>
    <w:rsid w:val="003D52F1"/>
    <w:rsid w:val="003D5308"/>
    <w:rsid w:val="003D5851"/>
    <w:rsid w:val="003D5C3B"/>
    <w:rsid w:val="003D60BE"/>
    <w:rsid w:val="003D618E"/>
    <w:rsid w:val="003D6B1B"/>
    <w:rsid w:val="003D6D9D"/>
    <w:rsid w:val="003D724C"/>
    <w:rsid w:val="003D7705"/>
    <w:rsid w:val="003D7BBD"/>
    <w:rsid w:val="003E004B"/>
    <w:rsid w:val="003E0356"/>
    <w:rsid w:val="003E038B"/>
    <w:rsid w:val="003E038C"/>
    <w:rsid w:val="003E059A"/>
    <w:rsid w:val="003E07BE"/>
    <w:rsid w:val="003E0957"/>
    <w:rsid w:val="003E0D05"/>
    <w:rsid w:val="003E1104"/>
    <w:rsid w:val="003E1425"/>
    <w:rsid w:val="003E1894"/>
    <w:rsid w:val="003E19FA"/>
    <w:rsid w:val="003E28E8"/>
    <w:rsid w:val="003E2B2F"/>
    <w:rsid w:val="003E37E3"/>
    <w:rsid w:val="003E3A6D"/>
    <w:rsid w:val="003E3C9E"/>
    <w:rsid w:val="003E40BA"/>
    <w:rsid w:val="003E4F69"/>
    <w:rsid w:val="003E525F"/>
    <w:rsid w:val="003E5925"/>
    <w:rsid w:val="003E5A82"/>
    <w:rsid w:val="003E5F8C"/>
    <w:rsid w:val="003E673C"/>
    <w:rsid w:val="003E76AB"/>
    <w:rsid w:val="003E79DF"/>
    <w:rsid w:val="003E7A44"/>
    <w:rsid w:val="003E7BBD"/>
    <w:rsid w:val="003E7DAA"/>
    <w:rsid w:val="003E7E6B"/>
    <w:rsid w:val="003E7F8C"/>
    <w:rsid w:val="003F003C"/>
    <w:rsid w:val="003F030D"/>
    <w:rsid w:val="003F1269"/>
    <w:rsid w:val="003F1A8D"/>
    <w:rsid w:val="003F1CF5"/>
    <w:rsid w:val="003F1F10"/>
    <w:rsid w:val="003F22DA"/>
    <w:rsid w:val="003F2A27"/>
    <w:rsid w:val="003F2A93"/>
    <w:rsid w:val="003F35A4"/>
    <w:rsid w:val="003F373A"/>
    <w:rsid w:val="003F3C1F"/>
    <w:rsid w:val="003F3D57"/>
    <w:rsid w:val="003F3E42"/>
    <w:rsid w:val="003F3F9E"/>
    <w:rsid w:val="003F446B"/>
    <w:rsid w:val="003F4647"/>
    <w:rsid w:val="003F5779"/>
    <w:rsid w:val="003F587B"/>
    <w:rsid w:val="003F5D22"/>
    <w:rsid w:val="003F6C61"/>
    <w:rsid w:val="003F703E"/>
    <w:rsid w:val="003F73A6"/>
    <w:rsid w:val="003F7BFF"/>
    <w:rsid w:val="0040078B"/>
    <w:rsid w:val="004007A2"/>
    <w:rsid w:val="00400AB0"/>
    <w:rsid w:val="00400C3F"/>
    <w:rsid w:val="00400C5D"/>
    <w:rsid w:val="00400F6F"/>
    <w:rsid w:val="0040172F"/>
    <w:rsid w:val="00401ED4"/>
    <w:rsid w:val="004025A1"/>
    <w:rsid w:val="004026D9"/>
    <w:rsid w:val="004027AE"/>
    <w:rsid w:val="00402C09"/>
    <w:rsid w:val="00403038"/>
    <w:rsid w:val="004031EA"/>
    <w:rsid w:val="0040326C"/>
    <w:rsid w:val="004033B6"/>
    <w:rsid w:val="0040358D"/>
    <w:rsid w:val="004035A9"/>
    <w:rsid w:val="0040378C"/>
    <w:rsid w:val="00403814"/>
    <w:rsid w:val="00403BEA"/>
    <w:rsid w:val="00403CCA"/>
    <w:rsid w:val="00403D3C"/>
    <w:rsid w:val="00403E10"/>
    <w:rsid w:val="00403F69"/>
    <w:rsid w:val="00404293"/>
    <w:rsid w:val="00404AA3"/>
    <w:rsid w:val="00405FEF"/>
    <w:rsid w:val="00406658"/>
    <w:rsid w:val="0040694D"/>
    <w:rsid w:val="004075E5"/>
    <w:rsid w:val="00407B3E"/>
    <w:rsid w:val="00410070"/>
    <w:rsid w:val="004106EC"/>
    <w:rsid w:val="00410D07"/>
    <w:rsid w:val="00410E02"/>
    <w:rsid w:val="00411039"/>
    <w:rsid w:val="0041136C"/>
    <w:rsid w:val="00411549"/>
    <w:rsid w:val="00411B28"/>
    <w:rsid w:val="00411D17"/>
    <w:rsid w:val="00411FAD"/>
    <w:rsid w:val="004121B1"/>
    <w:rsid w:val="00412589"/>
    <w:rsid w:val="004128BF"/>
    <w:rsid w:val="00412B68"/>
    <w:rsid w:val="004132DB"/>
    <w:rsid w:val="00413452"/>
    <w:rsid w:val="004136E1"/>
    <w:rsid w:val="0041370E"/>
    <w:rsid w:val="004148A5"/>
    <w:rsid w:val="004153F9"/>
    <w:rsid w:val="0041599F"/>
    <w:rsid w:val="00415A0C"/>
    <w:rsid w:val="00415AF4"/>
    <w:rsid w:val="0041610D"/>
    <w:rsid w:val="00416484"/>
    <w:rsid w:val="00416A02"/>
    <w:rsid w:val="00416F7F"/>
    <w:rsid w:val="004170B3"/>
    <w:rsid w:val="004171E6"/>
    <w:rsid w:val="00417856"/>
    <w:rsid w:val="00417B3A"/>
    <w:rsid w:val="00420127"/>
    <w:rsid w:val="004204B8"/>
    <w:rsid w:val="004204F1"/>
    <w:rsid w:val="004209C0"/>
    <w:rsid w:val="0042120C"/>
    <w:rsid w:val="004217DB"/>
    <w:rsid w:val="00421F39"/>
    <w:rsid w:val="00422262"/>
    <w:rsid w:val="00422B49"/>
    <w:rsid w:val="004235C0"/>
    <w:rsid w:val="00424484"/>
    <w:rsid w:val="00425E1A"/>
    <w:rsid w:val="00426616"/>
    <w:rsid w:val="00426687"/>
    <w:rsid w:val="0042711C"/>
    <w:rsid w:val="00427322"/>
    <w:rsid w:val="00427327"/>
    <w:rsid w:val="00427D51"/>
    <w:rsid w:val="004300CC"/>
    <w:rsid w:val="00430635"/>
    <w:rsid w:val="00430638"/>
    <w:rsid w:val="00430A13"/>
    <w:rsid w:val="00430D30"/>
    <w:rsid w:val="00431D28"/>
    <w:rsid w:val="00432541"/>
    <w:rsid w:val="004326D5"/>
    <w:rsid w:val="00432728"/>
    <w:rsid w:val="00432D1A"/>
    <w:rsid w:val="004338BA"/>
    <w:rsid w:val="0043394B"/>
    <w:rsid w:val="00433D30"/>
    <w:rsid w:val="00433F08"/>
    <w:rsid w:val="00434324"/>
    <w:rsid w:val="00434DD8"/>
    <w:rsid w:val="0043565F"/>
    <w:rsid w:val="004356CC"/>
    <w:rsid w:val="004359E6"/>
    <w:rsid w:val="00436271"/>
    <w:rsid w:val="00436B51"/>
    <w:rsid w:val="00437091"/>
    <w:rsid w:val="0043781B"/>
    <w:rsid w:val="00437A71"/>
    <w:rsid w:val="00440475"/>
    <w:rsid w:val="00440657"/>
    <w:rsid w:val="00440D02"/>
    <w:rsid w:val="00440DCB"/>
    <w:rsid w:val="00440DEB"/>
    <w:rsid w:val="0044155D"/>
    <w:rsid w:val="004419E9"/>
    <w:rsid w:val="00441F2F"/>
    <w:rsid w:val="004421B2"/>
    <w:rsid w:val="00442444"/>
    <w:rsid w:val="004426FC"/>
    <w:rsid w:val="0044291A"/>
    <w:rsid w:val="00443896"/>
    <w:rsid w:val="00443BB1"/>
    <w:rsid w:val="00443F46"/>
    <w:rsid w:val="00444268"/>
    <w:rsid w:val="004444E4"/>
    <w:rsid w:val="00445040"/>
    <w:rsid w:val="00445505"/>
    <w:rsid w:val="00445E1A"/>
    <w:rsid w:val="004461EB"/>
    <w:rsid w:val="004462A4"/>
    <w:rsid w:val="004463BB"/>
    <w:rsid w:val="00446F90"/>
    <w:rsid w:val="00447201"/>
    <w:rsid w:val="0044765E"/>
    <w:rsid w:val="00447969"/>
    <w:rsid w:val="00447C43"/>
    <w:rsid w:val="00447C60"/>
    <w:rsid w:val="00447E3D"/>
    <w:rsid w:val="00447FF4"/>
    <w:rsid w:val="00450483"/>
    <w:rsid w:val="004504F3"/>
    <w:rsid w:val="00450620"/>
    <w:rsid w:val="0045169C"/>
    <w:rsid w:val="00451D75"/>
    <w:rsid w:val="00452544"/>
    <w:rsid w:val="004527EF"/>
    <w:rsid w:val="00452D8F"/>
    <w:rsid w:val="00452E61"/>
    <w:rsid w:val="0045303A"/>
    <w:rsid w:val="00453AC9"/>
    <w:rsid w:val="00453D1C"/>
    <w:rsid w:val="00454C43"/>
    <w:rsid w:val="00454CEB"/>
    <w:rsid w:val="0045507B"/>
    <w:rsid w:val="00455B75"/>
    <w:rsid w:val="00456216"/>
    <w:rsid w:val="0045630E"/>
    <w:rsid w:val="00456555"/>
    <w:rsid w:val="0045658D"/>
    <w:rsid w:val="00456C6E"/>
    <w:rsid w:val="00457012"/>
    <w:rsid w:val="004573D9"/>
    <w:rsid w:val="00457CD7"/>
    <w:rsid w:val="00460429"/>
    <w:rsid w:val="00460804"/>
    <w:rsid w:val="00461F79"/>
    <w:rsid w:val="004629F7"/>
    <w:rsid w:val="0046317A"/>
    <w:rsid w:val="00463F8E"/>
    <w:rsid w:val="0046483E"/>
    <w:rsid w:val="00464955"/>
    <w:rsid w:val="00464B5A"/>
    <w:rsid w:val="00464C14"/>
    <w:rsid w:val="00465BEF"/>
    <w:rsid w:val="004666C8"/>
    <w:rsid w:val="00466D0A"/>
    <w:rsid w:val="00467C3B"/>
    <w:rsid w:val="00467D96"/>
    <w:rsid w:val="00467E1D"/>
    <w:rsid w:val="004709AE"/>
    <w:rsid w:val="004713E9"/>
    <w:rsid w:val="004715FF"/>
    <w:rsid w:val="00472AE8"/>
    <w:rsid w:val="00472EE9"/>
    <w:rsid w:val="004732BB"/>
    <w:rsid w:val="0047371B"/>
    <w:rsid w:val="004742E5"/>
    <w:rsid w:val="004747B0"/>
    <w:rsid w:val="004747F1"/>
    <w:rsid w:val="004751AE"/>
    <w:rsid w:val="00475F47"/>
    <w:rsid w:val="0047608E"/>
    <w:rsid w:val="00476116"/>
    <w:rsid w:val="00476152"/>
    <w:rsid w:val="0047623E"/>
    <w:rsid w:val="0047681A"/>
    <w:rsid w:val="00477756"/>
    <w:rsid w:val="00477969"/>
    <w:rsid w:val="00480C17"/>
    <w:rsid w:val="00480D8E"/>
    <w:rsid w:val="00480F1A"/>
    <w:rsid w:val="00481305"/>
    <w:rsid w:val="00481644"/>
    <w:rsid w:val="0048198D"/>
    <w:rsid w:val="00481D30"/>
    <w:rsid w:val="004822C3"/>
    <w:rsid w:val="00482557"/>
    <w:rsid w:val="0048266F"/>
    <w:rsid w:val="00482D59"/>
    <w:rsid w:val="0048316B"/>
    <w:rsid w:val="0048321D"/>
    <w:rsid w:val="0048359D"/>
    <w:rsid w:val="00483691"/>
    <w:rsid w:val="0048381A"/>
    <w:rsid w:val="00483A86"/>
    <w:rsid w:val="00483A94"/>
    <w:rsid w:val="00483D6C"/>
    <w:rsid w:val="00484348"/>
    <w:rsid w:val="004844A1"/>
    <w:rsid w:val="00484F21"/>
    <w:rsid w:val="00484F9D"/>
    <w:rsid w:val="004850DC"/>
    <w:rsid w:val="00485619"/>
    <w:rsid w:val="0048565F"/>
    <w:rsid w:val="0048577E"/>
    <w:rsid w:val="0048587F"/>
    <w:rsid w:val="004858E7"/>
    <w:rsid w:val="00485D6B"/>
    <w:rsid w:val="00485E2F"/>
    <w:rsid w:val="00486056"/>
    <w:rsid w:val="004863B9"/>
    <w:rsid w:val="004864C6"/>
    <w:rsid w:val="0048694C"/>
    <w:rsid w:val="00486BDA"/>
    <w:rsid w:val="004870FA"/>
    <w:rsid w:val="004871B7"/>
    <w:rsid w:val="00487C46"/>
    <w:rsid w:val="00490017"/>
    <w:rsid w:val="0049029A"/>
    <w:rsid w:val="0049041B"/>
    <w:rsid w:val="004905C5"/>
    <w:rsid w:val="004905E5"/>
    <w:rsid w:val="00490639"/>
    <w:rsid w:val="004907C7"/>
    <w:rsid w:val="00490C84"/>
    <w:rsid w:val="00491282"/>
    <w:rsid w:val="004913A6"/>
    <w:rsid w:val="00491AF0"/>
    <w:rsid w:val="00491BF6"/>
    <w:rsid w:val="00491E53"/>
    <w:rsid w:val="00492BB7"/>
    <w:rsid w:val="00492DC2"/>
    <w:rsid w:val="00492DE2"/>
    <w:rsid w:val="0049313E"/>
    <w:rsid w:val="00493296"/>
    <w:rsid w:val="004933FD"/>
    <w:rsid w:val="00493D37"/>
    <w:rsid w:val="00493F00"/>
    <w:rsid w:val="00493F78"/>
    <w:rsid w:val="004940EF"/>
    <w:rsid w:val="004946FC"/>
    <w:rsid w:val="00494AF5"/>
    <w:rsid w:val="00494B07"/>
    <w:rsid w:val="00494B18"/>
    <w:rsid w:val="00495364"/>
    <w:rsid w:val="0049555B"/>
    <w:rsid w:val="004957E7"/>
    <w:rsid w:val="00495921"/>
    <w:rsid w:val="00495C62"/>
    <w:rsid w:val="00495C87"/>
    <w:rsid w:val="004960CB"/>
    <w:rsid w:val="004960CF"/>
    <w:rsid w:val="00496388"/>
    <w:rsid w:val="00496B7B"/>
    <w:rsid w:val="00496C26"/>
    <w:rsid w:val="004972F8"/>
    <w:rsid w:val="0049733B"/>
    <w:rsid w:val="00497878"/>
    <w:rsid w:val="00497B85"/>
    <w:rsid w:val="00497C50"/>
    <w:rsid w:val="00497D82"/>
    <w:rsid w:val="004A021A"/>
    <w:rsid w:val="004A0297"/>
    <w:rsid w:val="004A0CB2"/>
    <w:rsid w:val="004A0F4D"/>
    <w:rsid w:val="004A266C"/>
    <w:rsid w:val="004A38A4"/>
    <w:rsid w:val="004A3A28"/>
    <w:rsid w:val="004A3A32"/>
    <w:rsid w:val="004A4954"/>
    <w:rsid w:val="004A4C87"/>
    <w:rsid w:val="004A4DCC"/>
    <w:rsid w:val="004A5203"/>
    <w:rsid w:val="004A5813"/>
    <w:rsid w:val="004A5955"/>
    <w:rsid w:val="004A5E91"/>
    <w:rsid w:val="004A6311"/>
    <w:rsid w:val="004A63B1"/>
    <w:rsid w:val="004A67F5"/>
    <w:rsid w:val="004A6983"/>
    <w:rsid w:val="004A6DB9"/>
    <w:rsid w:val="004A7237"/>
    <w:rsid w:val="004A7330"/>
    <w:rsid w:val="004A73F7"/>
    <w:rsid w:val="004A7A59"/>
    <w:rsid w:val="004A7ECB"/>
    <w:rsid w:val="004B0001"/>
    <w:rsid w:val="004B09B7"/>
    <w:rsid w:val="004B0A3D"/>
    <w:rsid w:val="004B0FE8"/>
    <w:rsid w:val="004B19B0"/>
    <w:rsid w:val="004B1B58"/>
    <w:rsid w:val="004B2E5E"/>
    <w:rsid w:val="004B306A"/>
    <w:rsid w:val="004B359B"/>
    <w:rsid w:val="004B3A5B"/>
    <w:rsid w:val="004B3DCC"/>
    <w:rsid w:val="004B3ED4"/>
    <w:rsid w:val="004B48F7"/>
    <w:rsid w:val="004B4A53"/>
    <w:rsid w:val="004B4AAF"/>
    <w:rsid w:val="004B560B"/>
    <w:rsid w:val="004B570D"/>
    <w:rsid w:val="004B5C85"/>
    <w:rsid w:val="004B5F95"/>
    <w:rsid w:val="004B5FD5"/>
    <w:rsid w:val="004B662D"/>
    <w:rsid w:val="004B669A"/>
    <w:rsid w:val="004B6B3F"/>
    <w:rsid w:val="004B6B7D"/>
    <w:rsid w:val="004B6F9F"/>
    <w:rsid w:val="004B738E"/>
    <w:rsid w:val="004B7598"/>
    <w:rsid w:val="004B7A2B"/>
    <w:rsid w:val="004B7E69"/>
    <w:rsid w:val="004C03C9"/>
    <w:rsid w:val="004C0461"/>
    <w:rsid w:val="004C0B2A"/>
    <w:rsid w:val="004C0F5B"/>
    <w:rsid w:val="004C136E"/>
    <w:rsid w:val="004C2358"/>
    <w:rsid w:val="004C313D"/>
    <w:rsid w:val="004C31DD"/>
    <w:rsid w:val="004C3550"/>
    <w:rsid w:val="004C3886"/>
    <w:rsid w:val="004C3A52"/>
    <w:rsid w:val="004C3BDC"/>
    <w:rsid w:val="004C48D2"/>
    <w:rsid w:val="004C506C"/>
    <w:rsid w:val="004C53C5"/>
    <w:rsid w:val="004C560D"/>
    <w:rsid w:val="004C586D"/>
    <w:rsid w:val="004C5F2C"/>
    <w:rsid w:val="004C605F"/>
    <w:rsid w:val="004C6AF9"/>
    <w:rsid w:val="004D0430"/>
    <w:rsid w:val="004D04C9"/>
    <w:rsid w:val="004D05A8"/>
    <w:rsid w:val="004D0610"/>
    <w:rsid w:val="004D0BF9"/>
    <w:rsid w:val="004D0C62"/>
    <w:rsid w:val="004D0F2B"/>
    <w:rsid w:val="004D1AA4"/>
    <w:rsid w:val="004D1BF5"/>
    <w:rsid w:val="004D2240"/>
    <w:rsid w:val="004D2707"/>
    <w:rsid w:val="004D2869"/>
    <w:rsid w:val="004D2ABD"/>
    <w:rsid w:val="004D2ADD"/>
    <w:rsid w:val="004D2B3E"/>
    <w:rsid w:val="004D2E66"/>
    <w:rsid w:val="004D304D"/>
    <w:rsid w:val="004D3234"/>
    <w:rsid w:val="004D324D"/>
    <w:rsid w:val="004D3CB1"/>
    <w:rsid w:val="004D3F35"/>
    <w:rsid w:val="004D3F81"/>
    <w:rsid w:val="004D3F82"/>
    <w:rsid w:val="004D4052"/>
    <w:rsid w:val="004D4495"/>
    <w:rsid w:val="004D473D"/>
    <w:rsid w:val="004D4D10"/>
    <w:rsid w:val="004D5073"/>
    <w:rsid w:val="004D5274"/>
    <w:rsid w:val="004D534E"/>
    <w:rsid w:val="004D5420"/>
    <w:rsid w:val="004D5872"/>
    <w:rsid w:val="004D5C56"/>
    <w:rsid w:val="004D5CB4"/>
    <w:rsid w:val="004D5F0B"/>
    <w:rsid w:val="004D6320"/>
    <w:rsid w:val="004D6374"/>
    <w:rsid w:val="004D6A47"/>
    <w:rsid w:val="004D6CAF"/>
    <w:rsid w:val="004D6FE0"/>
    <w:rsid w:val="004D7ABE"/>
    <w:rsid w:val="004D7F37"/>
    <w:rsid w:val="004E0ADD"/>
    <w:rsid w:val="004E0B4E"/>
    <w:rsid w:val="004E1AA7"/>
    <w:rsid w:val="004E1B0A"/>
    <w:rsid w:val="004E1DEC"/>
    <w:rsid w:val="004E1E84"/>
    <w:rsid w:val="004E1F16"/>
    <w:rsid w:val="004E1F6E"/>
    <w:rsid w:val="004E232D"/>
    <w:rsid w:val="004E2595"/>
    <w:rsid w:val="004E29A2"/>
    <w:rsid w:val="004E2CF9"/>
    <w:rsid w:val="004E2EE2"/>
    <w:rsid w:val="004E3554"/>
    <w:rsid w:val="004E3736"/>
    <w:rsid w:val="004E4C84"/>
    <w:rsid w:val="004E50E0"/>
    <w:rsid w:val="004E51E4"/>
    <w:rsid w:val="004E51E5"/>
    <w:rsid w:val="004E54CB"/>
    <w:rsid w:val="004E59AF"/>
    <w:rsid w:val="004E6559"/>
    <w:rsid w:val="004E6CDF"/>
    <w:rsid w:val="004E700F"/>
    <w:rsid w:val="004E7081"/>
    <w:rsid w:val="004E7268"/>
    <w:rsid w:val="004F1FCD"/>
    <w:rsid w:val="004F2275"/>
    <w:rsid w:val="004F30C4"/>
    <w:rsid w:val="004F314D"/>
    <w:rsid w:val="004F443C"/>
    <w:rsid w:val="004F47DE"/>
    <w:rsid w:val="004F4A81"/>
    <w:rsid w:val="004F51B0"/>
    <w:rsid w:val="004F51CB"/>
    <w:rsid w:val="004F52CB"/>
    <w:rsid w:val="004F539D"/>
    <w:rsid w:val="004F5ACE"/>
    <w:rsid w:val="004F62E3"/>
    <w:rsid w:val="004F64CF"/>
    <w:rsid w:val="004F6816"/>
    <w:rsid w:val="004F7624"/>
    <w:rsid w:val="004F78BC"/>
    <w:rsid w:val="004F7E9E"/>
    <w:rsid w:val="005001FB"/>
    <w:rsid w:val="005007D3"/>
    <w:rsid w:val="00500941"/>
    <w:rsid w:val="00500EFA"/>
    <w:rsid w:val="00500F3D"/>
    <w:rsid w:val="005010F6"/>
    <w:rsid w:val="00501222"/>
    <w:rsid w:val="00501739"/>
    <w:rsid w:val="00501782"/>
    <w:rsid w:val="00502C8D"/>
    <w:rsid w:val="00503311"/>
    <w:rsid w:val="0050375E"/>
    <w:rsid w:val="00503A3C"/>
    <w:rsid w:val="00503D8F"/>
    <w:rsid w:val="00504036"/>
    <w:rsid w:val="00504282"/>
    <w:rsid w:val="00504426"/>
    <w:rsid w:val="00504433"/>
    <w:rsid w:val="005047A9"/>
    <w:rsid w:val="00504B7B"/>
    <w:rsid w:val="00504D1D"/>
    <w:rsid w:val="005051CD"/>
    <w:rsid w:val="0050526C"/>
    <w:rsid w:val="00505496"/>
    <w:rsid w:val="00505CE5"/>
    <w:rsid w:val="00505F1B"/>
    <w:rsid w:val="00506479"/>
    <w:rsid w:val="00507266"/>
    <w:rsid w:val="00507650"/>
    <w:rsid w:val="0050785A"/>
    <w:rsid w:val="00507B03"/>
    <w:rsid w:val="00507BB7"/>
    <w:rsid w:val="00507D6D"/>
    <w:rsid w:val="00510217"/>
    <w:rsid w:val="00510D8A"/>
    <w:rsid w:val="00511101"/>
    <w:rsid w:val="00511129"/>
    <w:rsid w:val="00511651"/>
    <w:rsid w:val="0051193D"/>
    <w:rsid w:val="00511A04"/>
    <w:rsid w:val="00511A0E"/>
    <w:rsid w:val="0051328A"/>
    <w:rsid w:val="005136D2"/>
    <w:rsid w:val="0051373D"/>
    <w:rsid w:val="00513AB4"/>
    <w:rsid w:val="00513F97"/>
    <w:rsid w:val="005142B7"/>
    <w:rsid w:val="00514543"/>
    <w:rsid w:val="00514545"/>
    <w:rsid w:val="0051458D"/>
    <w:rsid w:val="00514A4C"/>
    <w:rsid w:val="00514CF3"/>
    <w:rsid w:val="00514DE6"/>
    <w:rsid w:val="0051522C"/>
    <w:rsid w:val="005153D0"/>
    <w:rsid w:val="005154C6"/>
    <w:rsid w:val="005157B2"/>
    <w:rsid w:val="005162CD"/>
    <w:rsid w:val="00516360"/>
    <w:rsid w:val="0051681C"/>
    <w:rsid w:val="00516B31"/>
    <w:rsid w:val="00516BAD"/>
    <w:rsid w:val="00516FBD"/>
    <w:rsid w:val="005172E6"/>
    <w:rsid w:val="0051784F"/>
    <w:rsid w:val="005179FE"/>
    <w:rsid w:val="00517A4D"/>
    <w:rsid w:val="00520B0D"/>
    <w:rsid w:val="00521309"/>
    <w:rsid w:val="005218DC"/>
    <w:rsid w:val="00521EBD"/>
    <w:rsid w:val="0052244A"/>
    <w:rsid w:val="005229E5"/>
    <w:rsid w:val="00522BB8"/>
    <w:rsid w:val="005231A5"/>
    <w:rsid w:val="0052389A"/>
    <w:rsid w:val="00524560"/>
    <w:rsid w:val="005246AA"/>
    <w:rsid w:val="005247E9"/>
    <w:rsid w:val="005249EE"/>
    <w:rsid w:val="00525074"/>
    <w:rsid w:val="0052549F"/>
    <w:rsid w:val="00525519"/>
    <w:rsid w:val="005255B6"/>
    <w:rsid w:val="00525907"/>
    <w:rsid w:val="00525B52"/>
    <w:rsid w:val="00525C2D"/>
    <w:rsid w:val="005270B7"/>
    <w:rsid w:val="005271CD"/>
    <w:rsid w:val="00527955"/>
    <w:rsid w:val="00527B5D"/>
    <w:rsid w:val="00527F74"/>
    <w:rsid w:val="005300F7"/>
    <w:rsid w:val="005301E3"/>
    <w:rsid w:val="00530305"/>
    <w:rsid w:val="0053047B"/>
    <w:rsid w:val="005304DA"/>
    <w:rsid w:val="005306EA"/>
    <w:rsid w:val="00530A7A"/>
    <w:rsid w:val="00530B0E"/>
    <w:rsid w:val="005312D0"/>
    <w:rsid w:val="005314A2"/>
    <w:rsid w:val="00531508"/>
    <w:rsid w:val="00531CA1"/>
    <w:rsid w:val="005332AD"/>
    <w:rsid w:val="00533835"/>
    <w:rsid w:val="00533C59"/>
    <w:rsid w:val="0053447B"/>
    <w:rsid w:val="005347C9"/>
    <w:rsid w:val="00534915"/>
    <w:rsid w:val="0053593F"/>
    <w:rsid w:val="00535D2B"/>
    <w:rsid w:val="00535ED7"/>
    <w:rsid w:val="0053694B"/>
    <w:rsid w:val="00536EC5"/>
    <w:rsid w:val="00537479"/>
    <w:rsid w:val="00537605"/>
    <w:rsid w:val="00540DD6"/>
    <w:rsid w:val="00541A34"/>
    <w:rsid w:val="00541E6F"/>
    <w:rsid w:val="00542989"/>
    <w:rsid w:val="00542C09"/>
    <w:rsid w:val="00543053"/>
    <w:rsid w:val="00543B60"/>
    <w:rsid w:val="005447F9"/>
    <w:rsid w:val="00544807"/>
    <w:rsid w:val="005448B5"/>
    <w:rsid w:val="00544C26"/>
    <w:rsid w:val="00545205"/>
    <w:rsid w:val="005453EB"/>
    <w:rsid w:val="00545D02"/>
    <w:rsid w:val="005465A7"/>
    <w:rsid w:val="005470D2"/>
    <w:rsid w:val="005472BF"/>
    <w:rsid w:val="0054747F"/>
    <w:rsid w:val="00547AF4"/>
    <w:rsid w:val="00550336"/>
    <w:rsid w:val="0055052A"/>
    <w:rsid w:val="00550828"/>
    <w:rsid w:val="00550C2C"/>
    <w:rsid w:val="00551196"/>
    <w:rsid w:val="0055127B"/>
    <w:rsid w:val="005516BC"/>
    <w:rsid w:val="0055180C"/>
    <w:rsid w:val="00551EEC"/>
    <w:rsid w:val="00551F8D"/>
    <w:rsid w:val="00552392"/>
    <w:rsid w:val="00552874"/>
    <w:rsid w:val="00552B60"/>
    <w:rsid w:val="00552DCB"/>
    <w:rsid w:val="00553177"/>
    <w:rsid w:val="00553D06"/>
    <w:rsid w:val="00554363"/>
    <w:rsid w:val="0055446D"/>
    <w:rsid w:val="00554516"/>
    <w:rsid w:val="00554F1B"/>
    <w:rsid w:val="0055519B"/>
    <w:rsid w:val="00555650"/>
    <w:rsid w:val="00555754"/>
    <w:rsid w:val="0055634A"/>
    <w:rsid w:val="00556BAB"/>
    <w:rsid w:val="00556F8E"/>
    <w:rsid w:val="00557300"/>
    <w:rsid w:val="005573A8"/>
    <w:rsid w:val="005579DF"/>
    <w:rsid w:val="00560191"/>
    <w:rsid w:val="005601A0"/>
    <w:rsid w:val="00560294"/>
    <w:rsid w:val="005607A1"/>
    <w:rsid w:val="005610A5"/>
    <w:rsid w:val="00561DEA"/>
    <w:rsid w:val="00562F39"/>
    <w:rsid w:val="00563537"/>
    <w:rsid w:val="005636C0"/>
    <w:rsid w:val="00563BBC"/>
    <w:rsid w:val="00564BDC"/>
    <w:rsid w:val="00564F48"/>
    <w:rsid w:val="00565274"/>
    <w:rsid w:val="0056527A"/>
    <w:rsid w:val="00565865"/>
    <w:rsid w:val="00565D9D"/>
    <w:rsid w:val="00565E2B"/>
    <w:rsid w:val="00566499"/>
    <w:rsid w:val="00566563"/>
    <w:rsid w:val="00567711"/>
    <w:rsid w:val="00567A6B"/>
    <w:rsid w:val="00567ADD"/>
    <w:rsid w:val="00567D13"/>
    <w:rsid w:val="005701B6"/>
    <w:rsid w:val="005703F2"/>
    <w:rsid w:val="005705D3"/>
    <w:rsid w:val="0057165E"/>
    <w:rsid w:val="005716EB"/>
    <w:rsid w:val="005718EE"/>
    <w:rsid w:val="00571D02"/>
    <w:rsid w:val="00572065"/>
    <w:rsid w:val="00572819"/>
    <w:rsid w:val="00572CC5"/>
    <w:rsid w:val="00572E19"/>
    <w:rsid w:val="005737E2"/>
    <w:rsid w:val="00573A1F"/>
    <w:rsid w:val="00573E36"/>
    <w:rsid w:val="00573F7F"/>
    <w:rsid w:val="005740C2"/>
    <w:rsid w:val="00574414"/>
    <w:rsid w:val="0057498A"/>
    <w:rsid w:val="00574EED"/>
    <w:rsid w:val="00575269"/>
    <w:rsid w:val="00575924"/>
    <w:rsid w:val="00575A7C"/>
    <w:rsid w:val="00575F4A"/>
    <w:rsid w:val="005770B5"/>
    <w:rsid w:val="005775F1"/>
    <w:rsid w:val="00577649"/>
    <w:rsid w:val="00577B53"/>
    <w:rsid w:val="00577F0D"/>
    <w:rsid w:val="00580230"/>
    <w:rsid w:val="005803B7"/>
    <w:rsid w:val="005808BF"/>
    <w:rsid w:val="00580EE0"/>
    <w:rsid w:val="00581772"/>
    <w:rsid w:val="00581B23"/>
    <w:rsid w:val="00582CD2"/>
    <w:rsid w:val="005831E6"/>
    <w:rsid w:val="0058328A"/>
    <w:rsid w:val="005839F6"/>
    <w:rsid w:val="00583AEA"/>
    <w:rsid w:val="00583C4E"/>
    <w:rsid w:val="005851BA"/>
    <w:rsid w:val="0058599B"/>
    <w:rsid w:val="00586696"/>
    <w:rsid w:val="005866C7"/>
    <w:rsid w:val="00586A1B"/>
    <w:rsid w:val="00587393"/>
    <w:rsid w:val="00587434"/>
    <w:rsid w:val="0058749D"/>
    <w:rsid w:val="0058764C"/>
    <w:rsid w:val="00587B4C"/>
    <w:rsid w:val="00587D38"/>
    <w:rsid w:val="00587DE2"/>
    <w:rsid w:val="00590790"/>
    <w:rsid w:val="005907D1"/>
    <w:rsid w:val="005908EA"/>
    <w:rsid w:val="00590CB0"/>
    <w:rsid w:val="00590E0D"/>
    <w:rsid w:val="00591387"/>
    <w:rsid w:val="0059198E"/>
    <w:rsid w:val="00591A39"/>
    <w:rsid w:val="00591B93"/>
    <w:rsid w:val="00592007"/>
    <w:rsid w:val="0059205F"/>
    <w:rsid w:val="005921BC"/>
    <w:rsid w:val="00592859"/>
    <w:rsid w:val="005933C1"/>
    <w:rsid w:val="005939D0"/>
    <w:rsid w:val="00593CE6"/>
    <w:rsid w:val="00593ECF"/>
    <w:rsid w:val="005944D0"/>
    <w:rsid w:val="005949FC"/>
    <w:rsid w:val="00594F1D"/>
    <w:rsid w:val="00595386"/>
    <w:rsid w:val="005956FC"/>
    <w:rsid w:val="00595FAA"/>
    <w:rsid w:val="00596771"/>
    <w:rsid w:val="005968A4"/>
    <w:rsid w:val="00596E4F"/>
    <w:rsid w:val="005972E7"/>
    <w:rsid w:val="00597596"/>
    <w:rsid w:val="00597AD2"/>
    <w:rsid w:val="005A026F"/>
    <w:rsid w:val="005A0425"/>
    <w:rsid w:val="005A0500"/>
    <w:rsid w:val="005A0AC7"/>
    <w:rsid w:val="005A1827"/>
    <w:rsid w:val="005A1D78"/>
    <w:rsid w:val="005A1DAE"/>
    <w:rsid w:val="005A21C6"/>
    <w:rsid w:val="005A226E"/>
    <w:rsid w:val="005A2712"/>
    <w:rsid w:val="005A31FC"/>
    <w:rsid w:val="005A32E0"/>
    <w:rsid w:val="005A3486"/>
    <w:rsid w:val="005A3813"/>
    <w:rsid w:val="005A3C91"/>
    <w:rsid w:val="005A3CF3"/>
    <w:rsid w:val="005A3D23"/>
    <w:rsid w:val="005A3E7E"/>
    <w:rsid w:val="005A4113"/>
    <w:rsid w:val="005A4522"/>
    <w:rsid w:val="005A47E3"/>
    <w:rsid w:val="005A4D6A"/>
    <w:rsid w:val="005A4D82"/>
    <w:rsid w:val="005A57D5"/>
    <w:rsid w:val="005A5D69"/>
    <w:rsid w:val="005A6854"/>
    <w:rsid w:val="005A6AAF"/>
    <w:rsid w:val="005A6D29"/>
    <w:rsid w:val="005A75F3"/>
    <w:rsid w:val="005A76EB"/>
    <w:rsid w:val="005A78EB"/>
    <w:rsid w:val="005A7CAF"/>
    <w:rsid w:val="005B04A7"/>
    <w:rsid w:val="005B0DD5"/>
    <w:rsid w:val="005B10B2"/>
    <w:rsid w:val="005B129C"/>
    <w:rsid w:val="005B172E"/>
    <w:rsid w:val="005B25BC"/>
    <w:rsid w:val="005B274B"/>
    <w:rsid w:val="005B3544"/>
    <w:rsid w:val="005B38A1"/>
    <w:rsid w:val="005B39D8"/>
    <w:rsid w:val="005B3CE2"/>
    <w:rsid w:val="005B3CEF"/>
    <w:rsid w:val="005B3D06"/>
    <w:rsid w:val="005B3EBB"/>
    <w:rsid w:val="005B4207"/>
    <w:rsid w:val="005B4320"/>
    <w:rsid w:val="005B4B22"/>
    <w:rsid w:val="005B4E74"/>
    <w:rsid w:val="005B4E81"/>
    <w:rsid w:val="005B52C2"/>
    <w:rsid w:val="005B568D"/>
    <w:rsid w:val="005B56D6"/>
    <w:rsid w:val="005B6000"/>
    <w:rsid w:val="005B6245"/>
    <w:rsid w:val="005B67BE"/>
    <w:rsid w:val="005B69A0"/>
    <w:rsid w:val="005B6BFF"/>
    <w:rsid w:val="005B7601"/>
    <w:rsid w:val="005B7E72"/>
    <w:rsid w:val="005C03C4"/>
    <w:rsid w:val="005C0597"/>
    <w:rsid w:val="005C0647"/>
    <w:rsid w:val="005C0838"/>
    <w:rsid w:val="005C083E"/>
    <w:rsid w:val="005C0C7B"/>
    <w:rsid w:val="005C0C92"/>
    <w:rsid w:val="005C171B"/>
    <w:rsid w:val="005C2D46"/>
    <w:rsid w:val="005C2FB6"/>
    <w:rsid w:val="005C31B0"/>
    <w:rsid w:val="005C39FC"/>
    <w:rsid w:val="005C3A82"/>
    <w:rsid w:val="005C46B1"/>
    <w:rsid w:val="005C4BA0"/>
    <w:rsid w:val="005C4FC4"/>
    <w:rsid w:val="005C56FC"/>
    <w:rsid w:val="005C645A"/>
    <w:rsid w:val="005C645C"/>
    <w:rsid w:val="005C65EB"/>
    <w:rsid w:val="005C691C"/>
    <w:rsid w:val="005C723B"/>
    <w:rsid w:val="005C76D9"/>
    <w:rsid w:val="005C791C"/>
    <w:rsid w:val="005C7C66"/>
    <w:rsid w:val="005C7CA8"/>
    <w:rsid w:val="005D05B1"/>
    <w:rsid w:val="005D066B"/>
    <w:rsid w:val="005D12A0"/>
    <w:rsid w:val="005D12D2"/>
    <w:rsid w:val="005D14B8"/>
    <w:rsid w:val="005D169C"/>
    <w:rsid w:val="005D2737"/>
    <w:rsid w:val="005D275E"/>
    <w:rsid w:val="005D28B7"/>
    <w:rsid w:val="005D2B12"/>
    <w:rsid w:val="005D3516"/>
    <w:rsid w:val="005D38B9"/>
    <w:rsid w:val="005D3941"/>
    <w:rsid w:val="005D3C60"/>
    <w:rsid w:val="005D3D50"/>
    <w:rsid w:val="005D4815"/>
    <w:rsid w:val="005D4A0E"/>
    <w:rsid w:val="005D4DF2"/>
    <w:rsid w:val="005D50D5"/>
    <w:rsid w:val="005D5ACF"/>
    <w:rsid w:val="005D5F28"/>
    <w:rsid w:val="005D623C"/>
    <w:rsid w:val="005D65C5"/>
    <w:rsid w:val="005D6A31"/>
    <w:rsid w:val="005D6D71"/>
    <w:rsid w:val="005D74DE"/>
    <w:rsid w:val="005D7565"/>
    <w:rsid w:val="005E06C0"/>
    <w:rsid w:val="005E0A03"/>
    <w:rsid w:val="005E0E38"/>
    <w:rsid w:val="005E0EFF"/>
    <w:rsid w:val="005E1593"/>
    <w:rsid w:val="005E1E56"/>
    <w:rsid w:val="005E221F"/>
    <w:rsid w:val="005E24D8"/>
    <w:rsid w:val="005E2CEB"/>
    <w:rsid w:val="005E3480"/>
    <w:rsid w:val="005E4D5B"/>
    <w:rsid w:val="005E575A"/>
    <w:rsid w:val="005E61D0"/>
    <w:rsid w:val="005E7036"/>
    <w:rsid w:val="005E708A"/>
    <w:rsid w:val="005E7141"/>
    <w:rsid w:val="005E79A5"/>
    <w:rsid w:val="005F0F38"/>
    <w:rsid w:val="005F1555"/>
    <w:rsid w:val="005F1AED"/>
    <w:rsid w:val="005F2299"/>
    <w:rsid w:val="005F278B"/>
    <w:rsid w:val="005F28CF"/>
    <w:rsid w:val="005F3140"/>
    <w:rsid w:val="005F36A7"/>
    <w:rsid w:val="005F387A"/>
    <w:rsid w:val="005F3957"/>
    <w:rsid w:val="005F4460"/>
    <w:rsid w:val="005F488C"/>
    <w:rsid w:val="005F519B"/>
    <w:rsid w:val="005F58C2"/>
    <w:rsid w:val="005F5989"/>
    <w:rsid w:val="005F5A7E"/>
    <w:rsid w:val="005F5B04"/>
    <w:rsid w:val="005F5D13"/>
    <w:rsid w:val="005F5D30"/>
    <w:rsid w:val="005F5E62"/>
    <w:rsid w:val="005F63FD"/>
    <w:rsid w:val="005F6F5B"/>
    <w:rsid w:val="005F7141"/>
    <w:rsid w:val="005F7260"/>
    <w:rsid w:val="005F7596"/>
    <w:rsid w:val="005F763D"/>
    <w:rsid w:val="005F79B6"/>
    <w:rsid w:val="005F7C1C"/>
    <w:rsid w:val="005F7E49"/>
    <w:rsid w:val="005F7F73"/>
    <w:rsid w:val="00600676"/>
    <w:rsid w:val="00600807"/>
    <w:rsid w:val="00600A6D"/>
    <w:rsid w:val="00600C4A"/>
    <w:rsid w:val="0060111F"/>
    <w:rsid w:val="00601449"/>
    <w:rsid w:val="00601D0A"/>
    <w:rsid w:val="0060204C"/>
    <w:rsid w:val="0060245A"/>
    <w:rsid w:val="00602508"/>
    <w:rsid w:val="00602599"/>
    <w:rsid w:val="00602CBD"/>
    <w:rsid w:val="00602E3F"/>
    <w:rsid w:val="006030EB"/>
    <w:rsid w:val="00603AD7"/>
    <w:rsid w:val="00603DE4"/>
    <w:rsid w:val="006040BA"/>
    <w:rsid w:val="00604234"/>
    <w:rsid w:val="006043E7"/>
    <w:rsid w:val="0060456E"/>
    <w:rsid w:val="00604CAF"/>
    <w:rsid w:val="006050D4"/>
    <w:rsid w:val="00605138"/>
    <w:rsid w:val="006057DE"/>
    <w:rsid w:val="0060580D"/>
    <w:rsid w:val="00605A14"/>
    <w:rsid w:val="00605A82"/>
    <w:rsid w:val="00605E40"/>
    <w:rsid w:val="00605E60"/>
    <w:rsid w:val="00606289"/>
    <w:rsid w:val="00606782"/>
    <w:rsid w:val="00606B92"/>
    <w:rsid w:val="00607039"/>
    <w:rsid w:val="0060739A"/>
    <w:rsid w:val="00607B61"/>
    <w:rsid w:val="0061036F"/>
    <w:rsid w:val="006107C9"/>
    <w:rsid w:val="00610994"/>
    <w:rsid w:val="00611202"/>
    <w:rsid w:val="006115B1"/>
    <w:rsid w:val="00611607"/>
    <w:rsid w:val="006116B4"/>
    <w:rsid w:val="00611845"/>
    <w:rsid w:val="00611898"/>
    <w:rsid w:val="00611949"/>
    <w:rsid w:val="00611A5D"/>
    <w:rsid w:val="00611A65"/>
    <w:rsid w:val="00611C64"/>
    <w:rsid w:val="00611D40"/>
    <w:rsid w:val="00612294"/>
    <w:rsid w:val="00612670"/>
    <w:rsid w:val="006126E2"/>
    <w:rsid w:val="00612E9C"/>
    <w:rsid w:val="006130A6"/>
    <w:rsid w:val="00613518"/>
    <w:rsid w:val="006139EB"/>
    <w:rsid w:val="00613F11"/>
    <w:rsid w:val="00614606"/>
    <w:rsid w:val="00614862"/>
    <w:rsid w:val="00614E25"/>
    <w:rsid w:val="00614FC2"/>
    <w:rsid w:val="0061587E"/>
    <w:rsid w:val="00615AB1"/>
    <w:rsid w:val="00616374"/>
    <w:rsid w:val="0061644E"/>
    <w:rsid w:val="006164F1"/>
    <w:rsid w:val="00617073"/>
    <w:rsid w:val="006170B5"/>
    <w:rsid w:val="006206F4"/>
    <w:rsid w:val="0062099B"/>
    <w:rsid w:val="0062102D"/>
    <w:rsid w:val="0062137A"/>
    <w:rsid w:val="00621389"/>
    <w:rsid w:val="00621944"/>
    <w:rsid w:val="00621B20"/>
    <w:rsid w:val="00621EAF"/>
    <w:rsid w:val="00621FA8"/>
    <w:rsid w:val="00622338"/>
    <w:rsid w:val="00622393"/>
    <w:rsid w:val="00622CE9"/>
    <w:rsid w:val="00623022"/>
    <w:rsid w:val="0062312D"/>
    <w:rsid w:val="0062327E"/>
    <w:rsid w:val="006239E4"/>
    <w:rsid w:val="00623BD1"/>
    <w:rsid w:val="00623D90"/>
    <w:rsid w:val="00623D99"/>
    <w:rsid w:val="0062464A"/>
    <w:rsid w:val="00624977"/>
    <w:rsid w:val="00624E42"/>
    <w:rsid w:val="00624FCB"/>
    <w:rsid w:val="00625410"/>
    <w:rsid w:val="00625592"/>
    <w:rsid w:val="006258BB"/>
    <w:rsid w:val="00625A66"/>
    <w:rsid w:val="00625B97"/>
    <w:rsid w:val="00625C08"/>
    <w:rsid w:val="00625EF2"/>
    <w:rsid w:val="00625F18"/>
    <w:rsid w:val="006261C9"/>
    <w:rsid w:val="00626507"/>
    <w:rsid w:val="00626E9E"/>
    <w:rsid w:val="00626F17"/>
    <w:rsid w:val="006273B5"/>
    <w:rsid w:val="00627484"/>
    <w:rsid w:val="006278E6"/>
    <w:rsid w:val="00627F47"/>
    <w:rsid w:val="00627F8A"/>
    <w:rsid w:val="0063066A"/>
    <w:rsid w:val="00630770"/>
    <w:rsid w:val="00630773"/>
    <w:rsid w:val="00631EA9"/>
    <w:rsid w:val="0063247E"/>
    <w:rsid w:val="006324FF"/>
    <w:rsid w:val="006325F4"/>
    <w:rsid w:val="00632AC7"/>
    <w:rsid w:val="00632C6C"/>
    <w:rsid w:val="00632CA5"/>
    <w:rsid w:val="00633EC8"/>
    <w:rsid w:val="006346C9"/>
    <w:rsid w:val="00634824"/>
    <w:rsid w:val="00634B8D"/>
    <w:rsid w:val="00635247"/>
    <w:rsid w:val="006362FB"/>
    <w:rsid w:val="00636823"/>
    <w:rsid w:val="00636A31"/>
    <w:rsid w:val="00636A4D"/>
    <w:rsid w:val="00637386"/>
    <w:rsid w:val="00637690"/>
    <w:rsid w:val="006377B6"/>
    <w:rsid w:val="006401D8"/>
    <w:rsid w:val="0064047B"/>
    <w:rsid w:val="00640573"/>
    <w:rsid w:val="006405AB"/>
    <w:rsid w:val="00640656"/>
    <w:rsid w:val="006414E6"/>
    <w:rsid w:val="00641B30"/>
    <w:rsid w:val="00641BF3"/>
    <w:rsid w:val="00641D71"/>
    <w:rsid w:val="006420B9"/>
    <w:rsid w:val="006423BF"/>
    <w:rsid w:val="006424B4"/>
    <w:rsid w:val="006426BF"/>
    <w:rsid w:val="006426DB"/>
    <w:rsid w:val="006427E2"/>
    <w:rsid w:val="0064296A"/>
    <w:rsid w:val="00642A76"/>
    <w:rsid w:val="00643739"/>
    <w:rsid w:val="00643976"/>
    <w:rsid w:val="0064399F"/>
    <w:rsid w:val="00643C16"/>
    <w:rsid w:val="00644475"/>
    <w:rsid w:val="0064449C"/>
    <w:rsid w:val="00645D1B"/>
    <w:rsid w:val="00645E97"/>
    <w:rsid w:val="00645FC5"/>
    <w:rsid w:val="0064616E"/>
    <w:rsid w:val="0064663A"/>
    <w:rsid w:val="006466CE"/>
    <w:rsid w:val="006479D8"/>
    <w:rsid w:val="00650004"/>
    <w:rsid w:val="00650090"/>
    <w:rsid w:val="0065028D"/>
    <w:rsid w:val="006504A3"/>
    <w:rsid w:val="006507F4"/>
    <w:rsid w:val="00650F01"/>
    <w:rsid w:val="00651008"/>
    <w:rsid w:val="006513C1"/>
    <w:rsid w:val="006515F2"/>
    <w:rsid w:val="00651722"/>
    <w:rsid w:val="006518C4"/>
    <w:rsid w:val="006519EE"/>
    <w:rsid w:val="00651AE4"/>
    <w:rsid w:val="00651DA6"/>
    <w:rsid w:val="00652026"/>
    <w:rsid w:val="0065262E"/>
    <w:rsid w:val="00652B02"/>
    <w:rsid w:val="006533E7"/>
    <w:rsid w:val="006536F8"/>
    <w:rsid w:val="00653A46"/>
    <w:rsid w:val="00653AED"/>
    <w:rsid w:val="00653DC2"/>
    <w:rsid w:val="00654513"/>
    <w:rsid w:val="0065488F"/>
    <w:rsid w:val="0065591E"/>
    <w:rsid w:val="00656143"/>
    <w:rsid w:val="006563D5"/>
    <w:rsid w:val="00656FB4"/>
    <w:rsid w:val="00657195"/>
    <w:rsid w:val="006577CE"/>
    <w:rsid w:val="00657833"/>
    <w:rsid w:val="006578C3"/>
    <w:rsid w:val="00660542"/>
    <w:rsid w:val="00660997"/>
    <w:rsid w:val="00660D01"/>
    <w:rsid w:val="00661542"/>
    <w:rsid w:val="00662EB9"/>
    <w:rsid w:val="00662F0C"/>
    <w:rsid w:val="006633F9"/>
    <w:rsid w:val="00663456"/>
    <w:rsid w:val="00663BB4"/>
    <w:rsid w:val="0066403B"/>
    <w:rsid w:val="00664BCA"/>
    <w:rsid w:val="00664C04"/>
    <w:rsid w:val="006650FF"/>
    <w:rsid w:val="00665862"/>
    <w:rsid w:val="00665C71"/>
    <w:rsid w:val="0066627B"/>
    <w:rsid w:val="006662E4"/>
    <w:rsid w:val="006667C7"/>
    <w:rsid w:val="00666A86"/>
    <w:rsid w:val="0066746A"/>
    <w:rsid w:val="00667CF2"/>
    <w:rsid w:val="00667E59"/>
    <w:rsid w:val="006709D2"/>
    <w:rsid w:val="00670B40"/>
    <w:rsid w:val="00671373"/>
    <w:rsid w:val="00671633"/>
    <w:rsid w:val="0067194B"/>
    <w:rsid w:val="0067196F"/>
    <w:rsid w:val="00672034"/>
    <w:rsid w:val="006722C4"/>
    <w:rsid w:val="006728C4"/>
    <w:rsid w:val="00672943"/>
    <w:rsid w:val="00672A17"/>
    <w:rsid w:val="00672BC6"/>
    <w:rsid w:val="00672ED7"/>
    <w:rsid w:val="0067320C"/>
    <w:rsid w:val="006733A2"/>
    <w:rsid w:val="00673624"/>
    <w:rsid w:val="00674108"/>
    <w:rsid w:val="006743D4"/>
    <w:rsid w:val="00674462"/>
    <w:rsid w:val="0067460B"/>
    <w:rsid w:val="00674853"/>
    <w:rsid w:val="00674B6E"/>
    <w:rsid w:val="00674C99"/>
    <w:rsid w:val="00675145"/>
    <w:rsid w:val="00675448"/>
    <w:rsid w:val="00675D13"/>
    <w:rsid w:val="00676418"/>
    <w:rsid w:val="006778B6"/>
    <w:rsid w:val="006778D1"/>
    <w:rsid w:val="006778EE"/>
    <w:rsid w:val="00677A27"/>
    <w:rsid w:val="00677F8A"/>
    <w:rsid w:val="00677FE5"/>
    <w:rsid w:val="00680292"/>
    <w:rsid w:val="006802C8"/>
    <w:rsid w:val="0068069C"/>
    <w:rsid w:val="00680AE6"/>
    <w:rsid w:val="00680D98"/>
    <w:rsid w:val="00680FC8"/>
    <w:rsid w:val="00681134"/>
    <w:rsid w:val="00681285"/>
    <w:rsid w:val="0068186D"/>
    <w:rsid w:val="006819F7"/>
    <w:rsid w:val="00681A0D"/>
    <w:rsid w:val="006825D7"/>
    <w:rsid w:val="00682736"/>
    <w:rsid w:val="00683372"/>
    <w:rsid w:val="0068367D"/>
    <w:rsid w:val="0068476F"/>
    <w:rsid w:val="00684958"/>
    <w:rsid w:val="00684B72"/>
    <w:rsid w:val="00685546"/>
    <w:rsid w:val="006858D4"/>
    <w:rsid w:val="006858E7"/>
    <w:rsid w:val="00685C34"/>
    <w:rsid w:val="00685F17"/>
    <w:rsid w:val="00686113"/>
    <w:rsid w:val="00686165"/>
    <w:rsid w:val="00686574"/>
    <w:rsid w:val="00686A94"/>
    <w:rsid w:val="0068715E"/>
    <w:rsid w:val="0068761B"/>
    <w:rsid w:val="00687856"/>
    <w:rsid w:val="00687BF1"/>
    <w:rsid w:val="00690304"/>
    <w:rsid w:val="00690450"/>
    <w:rsid w:val="00690D11"/>
    <w:rsid w:val="006919D7"/>
    <w:rsid w:val="00691C0A"/>
    <w:rsid w:val="0069258A"/>
    <w:rsid w:val="0069306C"/>
    <w:rsid w:val="006935DD"/>
    <w:rsid w:val="00693928"/>
    <w:rsid w:val="006939C0"/>
    <w:rsid w:val="00693B4A"/>
    <w:rsid w:val="00693E72"/>
    <w:rsid w:val="00693F5D"/>
    <w:rsid w:val="00694029"/>
    <w:rsid w:val="006943B4"/>
    <w:rsid w:val="006948F8"/>
    <w:rsid w:val="00694C88"/>
    <w:rsid w:val="00694E45"/>
    <w:rsid w:val="006950FB"/>
    <w:rsid w:val="006951D6"/>
    <w:rsid w:val="0069594B"/>
    <w:rsid w:val="00695D53"/>
    <w:rsid w:val="00695F68"/>
    <w:rsid w:val="0069604D"/>
    <w:rsid w:val="00696296"/>
    <w:rsid w:val="006962CB"/>
    <w:rsid w:val="00696901"/>
    <w:rsid w:val="00696E08"/>
    <w:rsid w:val="00697395"/>
    <w:rsid w:val="00697762"/>
    <w:rsid w:val="006A054A"/>
    <w:rsid w:val="006A097D"/>
    <w:rsid w:val="006A2210"/>
    <w:rsid w:val="006A2457"/>
    <w:rsid w:val="006A2624"/>
    <w:rsid w:val="006A29F7"/>
    <w:rsid w:val="006A2D2D"/>
    <w:rsid w:val="006A2D83"/>
    <w:rsid w:val="006A3110"/>
    <w:rsid w:val="006A3156"/>
    <w:rsid w:val="006A335A"/>
    <w:rsid w:val="006A3626"/>
    <w:rsid w:val="006A3FE7"/>
    <w:rsid w:val="006A4547"/>
    <w:rsid w:val="006A4C56"/>
    <w:rsid w:val="006A4F4B"/>
    <w:rsid w:val="006A5200"/>
    <w:rsid w:val="006A53E2"/>
    <w:rsid w:val="006A5D96"/>
    <w:rsid w:val="006A5E88"/>
    <w:rsid w:val="006A5EDB"/>
    <w:rsid w:val="006A61A0"/>
    <w:rsid w:val="006A6334"/>
    <w:rsid w:val="006A696C"/>
    <w:rsid w:val="006A69AF"/>
    <w:rsid w:val="006A7B0D"/>
    <w:rsid w:val="006B0948"/>
    <w:rsid w:val="006B168F"/>
    <w:rsid w:val="006B1833"/>
    <w:rsid w:val="006B1D45"/>
    <w:rsid w:val="006B22D9"/>
    <w:rsid w:val="006B2354"/>
    <w:rsid w:val="006B2393"/>
    <w:rsid w:val="006B24BD"/>
    <w:rsid w:val="006B29A4"/>
    <w:rsid w:val="006B2A34"/>
    <w:rsid w:val="006B2AB0"/>
    <w:rsid w:val="006B3BBF"/>
    <w:rsid w:val="006B4162"/>
    <w:rsid w:val="006B48D0"/>
    <w:rsid w:val="006B49D1"/>
    <w:rsid w:val="006B4DF5"/>
    <w:rsid w:val="006B4E77"/>
    <w:rsid w:val="006B5515"/>
    <w:rsid w:val="006B5867"/>
    <w:rsid w:val="006B5B17"/>
    <w:rsid w:val="006B5D0C"/>
    <w:rsid w:val="006B6056"/>
    <w:rsid w:val="006B63BB"/>
    <w:rsid w:val="006B7359"/>
    <w:rsid w:val="006B78B4"/>
    <w:rsid w:val="006B7F42"/>
    <w:rsid w:val="006C10BC"/>
    <w:rsid w:val="006C171E"/>
    <w:rsid w:val="006C198E"/>
    <w:rsid w:val="006C1C1B"/>
    <w:rsid w:val="006C256C"/>
    <w:rsid w:val="006C2639"/>
    <w:rsid w:val="006C26F6"/>
    <w:rsid w:val="006C2ACC"/>
    <w:rsid w:val="006C2CBC"/>
    <w:rsid w:val="006C3038"/>
    <w:rsid w:val="006C3241"/>
    <w:rsid w:val="006C3450"/>
    <w:rsid w:val="006C389E"/>
    <w:rsid w:val="006C38D5"/>
    <w:rsid w:val="006C4014"/>
    <w:rsid w:val="006C4388"/>
    <w:rsid w:val="006C43AD"/>
    <w:rsid w:val="006C4712"/>
    <w:rsid w:val="006C4BEC"/>
    <w:rsid w:val="006C4CAC"/>
    <w:rsid w:val="006C4D67"/>
    <w:rsid w:val="006C4DB0"/>
    <w:rsid w:val="006C4F08"/>
    <w:rsid w:val="006C54D4"/>
    <w:rsid w:val="006C5FC1"/>
    <w:rsid w:val="006C61D9"/>
    <w:rsid w:val="006C6F2E"/>
    <w:rsid w:val="006C718C"/>
    <w:rsid w:val="006D0E57"/>
    <w:rsid w:val="006D148C"/>
    <w:rsid w:val="006D1538"/>
    <w:rsid w:val="006D1654"/>
    <w:rsid w:val="006D1827"/>
    <w:rsid w:val="006D1A4D"/>
    <w:rsid w:val="006D1DC4"/>
    <w:rsid w:val="006D2908"/>
    <w:rsid w:val="006D2C05"/>
    <w:rsid w:val="006D32A7"/>
    <w:rsid w:val="006D3310"/>
    <w:rsid w:val="006D34E3"/>
    <w:rsid w:val="006D3C3C"/>
    <w:rsid w:val="006D3E3B"/>
    <w:rsid w:val="006D40EA"/>
    <w:rsid w:val="006D45EA"/>
    <w:rsid w:val="006D46D7"/>
    <w:rsid w:val="006D4857"/>
    <w:rsid w:val="006D4A56"/>
    <w:rsid w:val="006D4C0A"/>
    <w:rsid w:val="006D55D4"/>
    <w:rsid w:val="006D569A"/>
    <w:rsid w:val="006D5797"/>
    <w:rsid w:val="006D5F45"/>
    <w:rsid w:val="006D6A87"/>
    <w:rsid w:val="006D6B39"/>
    <w:rsid w:val="006D7047"/>
    <w:rsid w:val="006D7BAD"/>
    <w:rsid w:val="006D7CA0"/>
    <w:rsid w:val="006E0607"/>
    <w:rsid w:val="006E09AB"/>
    <w:rsid w:val="006E0A16"/>
    <w:rsid w:val="006E0BB6"/>
    <w:rsid w:val="006E101C"/>
    <w:rsid w:val="006E1D49"/>
    <w:rsid w:val="006E213A"/>
    <w:rsid w:val="006E47C7"/>
    <w:rsid w:val="006E4894"/>
    <w:rsid w:val="006E4B96"/>
    <w:rsid w:val="006E4BFD"/>
    <w:rsid w:val="006E4D91"/>
    <w:rsid w:val="006E5393"/>
    <w:rsid w:val="006E55D2"/>
    <w:rsid w:val="006E59C4"/>
    <w:rsid w:val="006E5BFD"/>
    <w:rsid w:val="006E5F45"/>
    <w:rsid w:val="006E6166"/>
    <w:rsid w:val="006E6789"/>
    <w:rsid w:val="006E6E0F"/>
    <w:rsid w:val="006E6FA7"/>
    <w:rsid w:val="006E710A"/>
    <w:rsid w:val="006E73C8"/>
    <w:rsid w:val="006E7588"/>
    <w:rsid w:val="006E793B"/>
    <w:rsid w:val="006E7AFC"/>
    <w:rsid w:val="006E7CEF"/>
    <w:rsid w:val="006F016D"/>
    <w:rsid w:val="006F0425"/>
    <w:rsid w:val="006F064D"/>
    <w:rsid w:val="006F1A92"/>
    <w:rsid w:val="006F1ACB"/>
    <w:rsid w:val="006F1DC5"/>
    <w:rsid w:val="006F1EE9"/>
    <w:rsid w:val="006F1F3F"/>
    <w:rsid w:val="006F2088"/>
    <w:rsid w:val="006F3599"/>
    <w:rsid w:val="006F4662"/>
    <w:rsid w:val="006F50B2"/>
    <w:rsid w:val="006F5174"/>
    <w:rsid w:val="006F58BF"/>
    <w:rsid w:val="006F5AE3"/>
    <w:rsid w:val="006F635D"/>
    <w:rsid w:val="006F66A4"/>
    <w:rsid w:val="006F66A7"/>
    <w:rsid w:val="006F691C"/>
    <w:rsid w:val="006F6DDC"/>
    <w:rsid w:val="006F7240"/>
    <w:rsid w:val="006F72F7"/>
    <w:rsid w:val="006F73CB"/>
    <w:rsid w:val="006F7603"/>
    <w:rsid w:val="006F76CD"/>
    <w:rsid w:val="006F7A36"/>
    <w:rsid w:val="006F7AD9"/>
    <w:rsid w:val="006F7B8A"/>
    <w:rsid w:val="006F7CB1"/>
    <w:rsid w:val="00700074"/>
    <w:rsid w:val="0070022C"/>
    <w:rsid w:val="007003B0"/>
    <w:rsid w:val="007008A5"/>
    <w:rsid w:val="007016B1"/>
    <w:rsid w:val="007017A0"/>
    <w:rsid w:val="00701AA2"/>
    <w:rsid w:val="00701C2B"/>
    <w:rsid w:val="00701DDE"/>
    <w:rsid w:val="007021AB"/>
    <w:rsid w:val="007022A6"/>
    <w:rsid w:val="00702778"/>
    <w:rsid w:val="00702B27"/>
    <w:rsid w:val="00702D56"/>
    <w:rsid w:val="00702F24"/>
    <w:rsid w:val="007032BE"/>
    <w:rsid w:val="00704041"/>
    <w:rsid w:val="007042BA"/>
    <w:rsid w:val="007044FA"/>
    <w:rsid w:val="00704777"/>
    <w:rsid w:val="00704A87"/>
    <w:rsid w:val="00704AAA"/>
    <w:rsid w:val="00704B77"/>
    <w:rsid w:val="00704C5A"/>
    <w:rsid w:val="00704E8A"/>
    <w:rsid w:val="00704F10"/>
    <w:rsid w:val="00705013"/>
    <w:rsid w:val="007050FA"/>
    <w:rsid w:val="007060A1"/>
    <w:rsid w:val="00706185"/>
    <w:rsid w:val="007064EF"/>
    <w:rsid w:val="00706B83"/>
    <w:rsid w:val="00706DB6"/>
    <w:rsid w:val="0070726B"/>
    <w:rsid w:val="0070771D"/>
    <w:rsid w:val="007078C7"/>
    <w:rsid w:val="00710427"/>
    <w:rsid w:val="007105B2"/>
    <w:rsid w:val="00710D8B"/>
    <w:rsid w:val="00711BA4"/>
    <w:rsid w:val="00711C29"/>
    <w:rsid w:val="007122DA"/>
    <w:rsid w:val="007122FB"/>
    <w:rsid w:val="007128B8"/>
    <w:rsid w:val="00712C54"/>
    <w:rsid w:val="00712D05"/>
    <w:rsid w:val="0071344A"/>
    <w:rsid w:val="00713A12"/>
    <w:rsid w:val="007142CA"/>
    <w:rsid w:val="00714A80"/>
    <w:rsid w:val="00714EA1"/>
    <w:rsid w:val="00714FC9"/>
    <w:rsid w:val="00715250"/>
    <w:rsid w:val="007162BA"/>
    <w:rsid w:val="00716716"/>
    <w:rsid w:val="00716E8D"/>
    <w:rsid w:val="00716F59"/>
    <w:rsid w:val="00717212"/>
    <w:rsid w:val="00717440"/>
    <w:rsid w:val="0071756C"/>
    <w:rsid w:val="00717784"/>
    <w:rsid w:val="00717A62"/>
    <w:rsid w:val="00720035"/>
    <w:rsid w:val="0072019D"/>
    <w:rsid w:val="00720A29"/>
    <w:rsid w:val="00720FDE"/>
    <w:rsid w:val="00721020"/>
    <w:rsid w:val="007217CA"/>
    <w:rsid w:val="00721C46"/>
    <w:rsid w:val="00722138"/>
    <w:rsid w:val="00722A94"/>
    <w:rsid w:val="0072300D"/>
    <w:rsid w:val="007236EA"/>
    <w:rsid w:val="007238F1"/>
    <w:rsid w:val="00724242"/>
    <w:rsid w:val="0072485A"/>
    <w:rsid w:val="007256D8"/>
    <w:rsid w:val="007257AA"/>
    <w:rsid w:val="007258F5"/>
    <w:rsid w:val="00725BE2"/>
    <w:rsid w:val="00725C19"/>
    <w:rsid w:val="00725E84"/>
    <w:rsid w:val="007260C4"/>
    <w:rsid w:val="00726311"/>
    <w:rsid w:val="0072641C"/>
    <w:rsid w:val="00726F95"/>
    <w:rsid w:val="00727249"/>
    <w:rsid w:val="007277F4"/>
    <w:rsid w:val="00727B91"/>
    <w:rsid w:val="00727CE4"/>
    <w:rsid w:val="00727F20"/>
    <w:rsid w:val="00730E36"/>
    <w:rsid w:val="00730F54"/>
    <w:rsid w:val="007310A9"/>
    <w:rsid w:val="007316FC"/>
    <w:rsid w:val="00731B18"/>
    <w:rsid w:val="00731E56"/>
    <w:rsid w:val="00732072"/>
    <w:rsid w:val="0073210F"/>
    <w:rsid w:val="007326CF"/>
    <w:rsid w:val="00732CFF"/>
    <w:rsid w:val="00732E25"/>
    <w:rsid w:val="00732E66"/>
    <w:rsid w:val="0073316F"/>
    <w:rsid w:val="0073334E"/>
    <w:rsid w:val="0073351C"/>
    <w:rsid w:val="007335A7"/>
    <w:rsid w:val="00733EC4"/>
    <w:rsid w:val="00734535"/>
    <w:rsid w:val="00734A3B"/>
    <w:rsid w:val="00734CB7"/>
    <w:rsid w:val="007352B7"/>
    <w:rsid w:val="007358C8"/>
    <w:rsid w:val="00735B45"/>
    <w:rsid w:val="00735F67"/>
    <w:rsid w:val="00736325"/>
    <w:rsid w:val="00736F18"/>
    <w:rsid w:val="007375EF"/>
    <w:rsid w:val="007379A8"/>
    <w:rsid w:val="00740709"/>
    <w:rsid w:val="00740768"/>
    <w:rsid w:val="00740E3B"/>
    <w:rsid w:val="00741B15"/>
    <w:rsid w:val="00741F3B"/>
    <w:rsid w:val="007420B5"/>
    <w:rsid w:val="00742338"/>
    <w:rsid w:val="007429B8"/>
    <w:rsid w:val="00742D67"/>
    <w:rsid w:val="007434BA"/>
    <w:rsid w:val="0074350C"/>
    <w:rsid w:val="0074365A"/>
    <w:rsid w:val="00743BEF"/>
    <w:rsid w:val="00743D33"/>
    <w:rsid w:val="00743ED9"/>
    <w:rsid w:val="00744087"/>
    <w:rsid w:val="0074420E"/>
    <w:rsid w:val="007443CB"/>
    <w:rsid w:val="0074454B"/>
    <w:rsid w:val="007445DF"/>
    <w:rsid w:val="00744AA8"/>
    <w:rsid w:val="00744FA5"/>
    <w:rsid w:val="0074507F"/>
    <w:rsid w:val="00745589"/>
    <w:rsid w:val="007455E4"/>
    <w:rsid w:val="007459EC"/>
    <w:rsid w:val="00745C99"/>
    <w:rsid w:val="00746529"/>
    <w:rsid w:val="007465D4"/>
    <w:rsid w:val="00746968"/>
    <w:rsid w:val="00746E3B"/>
    <w:rsid w:val="0074731B"/>
    <w:rsid w:val="00747495"/>
    <w:rsid w:val="00747814"/>
    <w:rsid w:val="007506B9"/>
    <w:rsid w:val="00750F93"/>
    <w:rsid w:val="007516A1"/>
    <w:rsid w:val="00751766"/>
    <w:rsid w:val="00751DF0"/>
    <w:rsid w:val="007536FF"/>
    <w:rsid w:val="00753CE3"/>
    <w:rsid w:val="00753F1F"/>
    <w:rsid w:val="007543AB"/>
    <w:rsid w:val="0075445D"/>
    <w:rsid w:val="0075462D"/>
    <w:rsid w:val="007547DB"/>
    <w:rsid w:val="00754B1E"/>
    <w:rsid w:val="00754CF5"/>
    <w:rsid w:val="00754F69"/>
    <w:rsid w:val="007557A1"/>
    <w:rsid w:val="007557F8"/>
    <w:rsid w:val="00755896"/>
    <w:rsid w:val="00755A54"/>
    <w:rsid w:val="007560FD"/>
    <w:rsid w:val="00756908"/>
    <w:rsid w:val="00756B1B"/>
    <w:rsid w:val="00756CD1"/>
    <w:rsid w:val="007570EB"/>
    <w:rsid w:val="0075738E"/>
    <w:rsid w:val="007573B1"/>
    <w:rsid w:val="007577D9"/>
    <w:rsid w:val="00757CD8"/>
    <w:rsid w:val="0076056F"/>
    <w:rsid w:val="007606CD"/>
    <w:rsid w:val="00760851"/>
    <w:rsid w:val="00760B96"/>
    <w:rsid w:val="00760DAF"/>
    <w:rsid w:val="00760EB2"/>
    <w:rsid w:val="00761861"/>
    <w:rsid w:val="0076194D"/>
    <w:rsid w:val="00762CFF"/>
    <w:rsid w:val="00762EC7"/>
    <w:rsid w:val="007635BF"/>
    <w:rsid w:val="00763603"/>
    <w:rsid w:val="007648F8"/>
    <w:rsid w:val="007649CA"/>
    <w:rsid w:val="00764B6A"/>
    <w:rsid w:val="00764B8A"/>
    <w:rsid w:val="00764D7B"/>
    <w:rsid w:val="007654D3"/>
    <w:rsid w:val="007656F8"/>
    <w:rsid w:val="00765B47"/>
    <w:rsid w:val="00765EAB"/>
    <w:rsid w:val="00765F07"/>
    <w:rsid w:val="00766823"/>
    <w:rsid w:val="00766B1F"/>
    <w:rsid w:val="007670F3"/>
    <w:rsid w:val="00767974"/>
    <w:rsid w:val="00767AE2"/>
    <w:rsid w:val="00767F13"/>
    <w:rsid w:val="00770DDA"/>
    <w:rsid w:val="007710A8"/>
    <w:rsid w:val="00771482"/>
    <w:rsid w:val="00771C80"/>
    <w:rsid w:val="00771DF0"/>
    <w:rsid w:val="00771F71"/>
    <w:rsid w:val="007723B6"/>
    <w:rsid w:val="0077259A"/>
    <w:rsid w:val="0077260D"/>
    <w:rsid w:val="00772C57"/>
    <w:rsid w:val="0077397B"/>
    <w:rsid w:val="00773AD8"/>
    <w:rsid w:val="00773B74"/>
    <w:rsid w:val="00773C2E"/>
    <w:rsid w:val="00773CE6"/>
    <w:rsid w:val="00774278"/>
    <w:rsid w:val="00774523"/>
    <w:rsid w:val="00774843"/>
    <w:rsid w:val="007749DD"/>
    <w:rsid w:val="00775868"/>
    <w:rsid w:val="00775BA1"/>
    <w:rsid w:val="007767E7"/>
    <w:rsid w:val="00776D7B"/>
    <w:rsid w:val="00777A2A"/>
    <w:rsid w:val="00777F01"/>
    <w:rsid w:val="00777F63"/>
    <w:rsid w:val="00777FAE"/>
    <w:rsid w:val="00780291"/>
    <w:rsid w:val="0078064B"/>
    <w:rsid w:val="00780877"/>
    <w:rsid w:val="00780F4F"/>
    <w:rsid w:val="0078124B"/>
    <w:rsid w:val="00781712"/>
    <w:rsid w:val="00781EB9"/>
    <w:rsid w:val="00782581"/>
    <w:rsid w:val="00782951"/>
    <w:rsid w:val="00782ACE"/>
    <w:rsid w:val="00782E5E"/>
    <w:rsid w:val="007830D8"/>
    <w:rsid w:val="00783217"/>
    <w:rsid w:val="0078361D"/>
    <w:rsid w:val="00783630"/>
    <w:rsid w:val="007837FB"/>
    <w:rsid w:val="00783955"/>
    <w:rsid w:val="00783C95"/>
    <w:rsid w:val="00783F95"/>
    <w:rsid w:val="00784063"/>
    <w:rsid w:val="007845E1"/>
    <w:rsid w:val="00784F3B"/>
    <w:rsid w:val="00785279"/>
    <w:rsid w:val="007853A9"/>
    <w:rsid w:val="00785794"/>
    <w:rsid w:val="007857BF"/>
    <w:rsid w:val="007858D0"/>
    <w:rsid w:val="00785DCB"/>
    <w:rsid w:val="007864A2"/>
    <w:rsid w:val="00786AD2"/>
    <w:rsid w:val="007873EB"/>
    <w:rsid w:val="00787AD7"/>
    <w:rsid w:val="0079028A"/>
    <w:rsid w:val="0079068A"/>
    <w:rsid w:val="007911D4"/>
    <w:rsid w:val="00791494"/>
    <w:rsid w:val="007915A0"/>
    <w:rsid w:val="0079186F"/>
    <w:rsid w:val="00791BA1"/>
    <w:rsid w:val="00792116"/>
    <w:rsid w:val="007924FC"/>
    <w:rsid w:val="007929D2"/>
    <w:rsid w:val="00792B54"/>
    <w:rsid w:val="007937BB"/>
    <w:rsid w:val="00793C69"/>
    <w:rsid w:val="00794AFF"/>
    <w:rsid w:val="00794BC9"/>
    <w:rsid w:val="00795640"/>
    <w:rsid w:val="007956C9"/>
    <w:rsid w:val="00795863"/>
    <w:rsid w:val="00796A3C"/>
    <w:rsid w:val="00796CD4"/>
    <w:rsid w:val="00796DC2"/>
    <w:rsid w:val="00796F9A"/>
    <w:rsid w:val="0079730F"/>
    <w:rsid w:val="00797785"/>
    <w:rsid w:val="00797906"/>
    <w:rsid w:val="007A0651"/>
    <w:rsid w:val="007A0856"/>
    <w:rsid w:val="007A1076"/>
    <w:rsid w:val="007A139A"/>
    <w:rsid w:val="007A1467"/>
    <w:rsid w:val="007A1493"/>
    <w:rsid w:val="007A15D0"/>
    <w:rsid w:val="007A1953"/>
    <w:rsid w:val="007A1F29"/>
    <w:rsid w:val="007A21DB"/>
    <w:rsid w:val="007A23E8"/>
    <w:rsid w:val="007A2AA0"/>
    <w:rsid w:val="007A319A"/>
    <w:rsid w:val="007A39F1"/>
    <w:rsid w:val="007A3AF5"/>
    <w:rsid w:val="007A3DE1"/>
    <w:rsid w:val="007A3FC8"/>
    <w:rsid w:val="007A4464"/>
    <w:rsid w:val="007A4E65"/>
    <w:rsid w:val="007A55A4"/>
    <w:rsid w:val="007A5AA1"/>
    <w:rsid w:val="007A5ACB"/>
    <w:rsid w:val="007A5D99"/>
    <w:rsid w:val="007A66C6"/>
    <w:rsid w:val="007A6B99"/>
    <w:rsid w:val="007A77F8"/>
    <w:rsid w:val="007A7ED3"/>
    <w:rsid w:val="007B03CB"/>
    <w:rsid w:val="007B1944"/>
    <w:rsid w:val="007B235F"/>
    <w:rsid w:val="007B2691"/>
    <w:rsid w:val="007B28AA"/>
    <w:rsid w:val="007B486C"/>
    <w:rsid w:val="007B4CE9"/>
    <w:rsid w:val="007B5EC0"/>
    <w:rsid w:val="007B61D5"/>
    <w:rsid w:val="007B62E8"/>
    <w:rsid w:val="007B65AA"/>
    <w:rsid w:val="007B69BC"/>
    <w:rsid w:val="007B7269"/>
    <w:rsid w:val="007B7C5A"/>
    <w:rsid w:val="007B7E52"/>
    <w:rsid w:val="007C08C7"/>
    <w:rsid w:val="007C1100"/>
    <w:rsid w:val="007C1220"/>
    <w:rsid w:val="007C149E"/>
    <w:rsid w:val="007C171F"/>
    <w:rsid w:val="007C2B79"/>
    <w:rsid w:val="007C2D93"/>
    <w:rsid w:val="007C320E"/>
    <w:rsid w:val="007C33F4"/>
    <w:rsid w:val="007C36F4"/>
    <w:rsid w:val="007C3889"/>
    <w:rsid w:val="007C3C9D"/>
    <w:rsid w:val="007C3D1D"/>
    <w:rsid w:val="007C3E23"/>
    <w:rsid w:val="007C485D"/>
    <w:rsid w:val="007C48B9"/>
    <w:rsid w:val="007C4E89"/>
    <w:rsid w:val="007C581D"/>
    <w:rsid w:val="007C594A"/>
    <w:rsid w:val="007C5CE5"/>
    <w:rsid w:val="007C6382"/>
    <w:rsid w:val="007C66AD"/>
    <w:rsid w:val="007C6AD0"/>
    <w:rsid w:val="007C6B25"/>
    <w:rsid w:val="007C6C70"/>
    <w:rsid w:val="007D02AE"/>
    <w:rsid w:val="007D0438"/>
    <w:rsid w:val="007D0487"/>
    <w:rsid w:val="007D04DF"/>
    <w:rsid w:val="007D05FF"/>
    <w:rsid w:val="007D08A6"/>
    <w:rsid w:val="007D11A5"/>
    <w:rsid w:val="007D1616"/>
    <w:rsid w:val="007D1BE0"/>
    <w:rsid w:val="007D1FF4"/>
    <w:rsid w:val="007D21D4"/>
    <w:rsid w:val="007D23D7"/>
    <w:rsid w:val="007D298D"/>
    <w:rsid w:val="007D2A95"/>
    <w:rsid w:val="007D2B69"/>
    <w:rsid w:val="007D2CC3"/>
    <w:rsid w:val="007D2DF5"/>
    <w:rsid w:val="007D2EA4"/>
    <w:rsid w:val="007D33C7"/>
    <w:rsid w:val="007D3905"/>
    <w:rsid w:val="007D3A29"/>
    <w:rsid w:val="007D3C17"/>
    <w:rsid w:val="007D4458"/>
    <w:rsid w:val="007D4C79"/>
    <w:rsid w:val="007D4CAA"/>
    <w:rsid w:val="007D5121"/>
    <w:rsid w:val="007D6535"/>
    <w:rsid w:val="007D65A0"/>
    <w:rsid w:val="007D682C"/>
    <w:rsid w:val="007D6C7C"/>
    <w:rsid w:val="007D6C86"/>
    <w:rsid w:val="007D70A7"/>
    <w:rsid w:val="007D740D"/>
    <w:rsid w:val="007E059D"/>
    <w:rsid w:val="007E08C2"/>
    <w:rsid w:val="007E13CC"/>
    <w:rsid w:val="007E14CF"/>
    <w:rsid w:val="007E1574"/>
    <w:rsid w:val="007E1AF6"/>
    <w:rsid w:val="007E2283"/>
    <w:rsid w:val="007E3186"/>
    <w:rsid w:val="007E38AF"/>
    <w:rsid w:val="007E3B72"/>
    <w:rsid w:val="007E4386"/>
    <w:rsid w:val="007E4690"/>
    <w:rsid w:val="007E475F"/>
    <w:rsid w:val="007E4CF1"/>
    <w:rsid w:val="007E5732"/>
    <w:rsid w:val="007E58AA"/>
    <w:rsid w:val="007E5B2C"/>
    <w:rsid w:val="007E5F0E"/>
    <w:rsid w:val="007E638B"/>
    <w:rsid w:val="007E6D25"/>
    <w:rsid w:val="007E6D7C"/>
    <w:rsid w:val="007E71D7"/>
    <w:rsid w:val="007E733F"/>
    <w:rsid w:val="007F0752"/>
    <w:rsid w:val="007F2565"/>
    <w:rsid w:val="007F25C1"/>
    <w:rsid w:val="007F3253"/>
    <w:rsid w:val="007F32D8"/>
    <w:rsid w:val="007F41FE"/>
    <w:rsid w:val="007F48A7"/>
    <w:rsid w:val="007F4BDF"/>
    <w:rsid w:val="007F4CC1"/>
    <w:rsid w:val="007F5168"/>
    <w:rsid w:val="007F52A5"/>
    <w:rsid w:val="007F5759"/>
    <w:rsid w:val="007F5A9A"/>
    <w:rsid w:val="007F5A9B"/>
    <w:rsid w:val="007F5CD2"/>
    <w:rsid w:val="007F6039"/>
    <w:rsid w:val="007F67C1"/>
    <w:rsid w:val="007F697E"/>
    <w:rsid w:val="007F6B55"/>
    <w:rsid w:val="007F74B5"/>
    <w:rsid w:val="007F74C4"/>
    <w:rsid w:val="007F7AE5"/>
    <w:rsid w:val="007F7F8E"/>
    <w:rsid w:val="00800ACD"/>
    <w:rsid w:val="00800DA0"/>
    <w:rsid w:val="00801402"/>
    <w:rsid w:val="008017BA"/>
    <w:rsid w:val="00801C7E"/>
    <w:rsid w:val="00802086"/>
    <w:rsid w:val="0080251E"/>
    <w:rsid w:val="008026CE"/>
    <w:rsid w:val="008029B5"/>
    <w:rsid w:val="00802E84"/>
    <w:rsid w:val="0080354B"/>
    <w:rsid w:val="008036ED"/>
    <w:rsid w:val="0080375D"/>
    <w:rsid w:val="0080388B"/>
    <w:rsid w:val="0080389B"/>
    <w:rsid w:val="00803911"/>
    <w:rsid w:val="00803CF8"/>
    <w:rsid w:val="00803EA9"/>
    <w:rsid w:val="00804002"/>
    <w:rsid w:val="00804BD9"/>
    <w:rsid w:val="00804F5B"/>
    <w:rsid w:val="00804FA9"/>
    <w:rsid w:val="00805533"/>
    <w:rsid w:val="00805752"/>
    <w:rsid w:val="00805865"/>
    <w:rsid w:val="00805A12"/>
    <w:rsid w:val="0080629D"/>
    <w:rsid w:val="0080637F"/>
    <w:rsid w:val="00806A17"/>
    <w:rsid w:val="00806E67"/>
    <w:rsid w:val="00810164"/>
    <w:rsid w:val="008109BD"/>
    <w:rsid w:val="00811C40"/>
    <w:rsid w:val="00811D64"/>
    <w:rsid w:val="00811F41"/>
    <w:rsid w:val="008120A8"/>
    <w:rsid w:val="00812701"/>
    <w:rsid w:val="00812A59"/>
    <w:rsid w:val="00812A5E"/>
    <w:rsid w:val="00812B29"/>
    <w:rsid w:val="00812B64"/>
    <w:rsid w:val="00812C84"/>
    <w:rsid w:val="00812E8A"/>
    <w:rsid w:val="00812FC1"/>
    <w:rsid w:val="008135BD"/>
    <w:rsid w:val="008135C5"/>
    <w:rsid w:val="008136C6"/>
    <w:rsid w:val="00813EB5"/>
    <w:rsid w:val="008140B1"/>
    <w:rsid w:val="00814251"/>
    <w:rsid w:val="0081430B"/>
    <w:rsid w:val="00814455"/>
    <w:rsid w:val="008158FF"/>
    <w:rsid w:val="00815A41"/>
    <w:rsid w:val="00815D82"/>
    <w:rsid w:val="00815FC8"/>
    <w:rsid w:val="008168F8"/>
    <w:rsid w:val="00817351"/>
    <w:rsid w:val="008173F0"/>
    <w:rsid w:val="00817CD7"/>
    <w:rsid w:val="008206D5"/>
    <w:rsid w:val="00820706"/>
    <w:rsid w:val="008208D0"/>
    <w:rsid w:val="0082098D"/>
    <w:rsid w:val="00820F7C"/>
    <w:rsid w:val="0082115D"/>
    <w:rsid w:val="008214BF"/>
    <w:rsid w:val="008216E2"/>
    <w:rsid w:val="00821AD9"/>
    <w:rsid w:val="00821B0A"/>
    <w:rsid w:val="00821ED5"/>
    <w:rsid w:val="0082224F"/>
    <w:rsid w:val="008224FF"/>
    <w:rsid w:val="008225AA"/>
    <w:rsid w:val="00823096"/>
    <w:rsid w:val="00823383"/>
    <w:rsid w:val="00823551"/>
    <w:rsid w:val="00823B9A"/>
    <w:rsid w:val="00823C7E"/>
    <w:rsid w:val="00824135"/>
    <w:rsid w:val="008250BD"/>
    <w:rsid w:val="008258A2"/>
    <w:rsid w:val="00826F12"/>
    <w:rsid w:val="00827201"/>
    <w:rsid w:val="00827336"/>
    <w:rsid w:val="00827671"/>
    <w:rsid w:val="00827B7D"/>
    <w:rsid w:val="00827C41"/>
    <w:rsid w:val="008306E6"/>
    <w:rsid w:val="0083070C"/>
    <w:rsid w:val="0083081B"/>
    <w:rsid w:val="008308F8"/>
    <w:rsid w:val="00830FD2"/>
    <w:rsid w:val="00831491"/>
    <w:rsid w:val="008316E5"/>
    <w:rsid w:val="00831A02"/>
    <w:rsid w:val="0083205C"/>
    <w:rsid w:val="0083242D"/>
    <w:rsid w:val="00832CBD"/>
    <w:rsid w:val="00833373"/>
    <w:rsid w:val="00833B5A"/>
    <w:rsid w:val="00833DCE"/>
    <w:rsid w:val="00835676"/>
    <w:rsid w:val="00835D0B"/>
    <w:rsid w:val="00836146"/>
    <w:rsid w:val="00836159"/>
    <w:rsid w:val="00836529"/>
    <w:rsid w:val="0083663C"/>
    <w:rsid w:val="008367FD"/>
    <w:rsid w:val="008369A2"/>
    <w:rsid w:val="00836DDE"/>
    <w:rsid w:val="00836E1C"/>
    <w:rsid w:val="00836FE7"/>
    <w:rsid w:val="00837186"/>
    <w:rsid w:val="00837A55"/>
    <w:rsid w:val="00837F88"/>
    <w:rsid w:val="00840192"/>
    <w:rsid w:val="008402F0"/>
    <w:rsid w:val="008407AE"/>
    <w:rsid w:val="00840AD1"/>
    <w:rsid w:val="00840BF3"/>
    <w:rsid w:val="00841079"/>
    <w:rsid w:val="008410AC"/>
    <w:rsid w:val="008411CC"/>
    <w:rsid w:val="008418E8"/>
    <w:rsid w:val="00841959"/>
    <w:rsid w:val="00841CBF"/>
    <w:rsid w:val="00841F3C"/>
    <w:rsid w:val="00842121"/>
    <w:rsid w:val="008423AC"/>
    <w:rsid w:val="008426B1"/>
    <w:rsid w:val="00842A0A"/>
    <w:rsid w:val="00842E48"/>
    <w:rsid w:val="00842F7B"/>
    <w:rsid w:val="00843589"/>
    <w:rsid w:val="008439B9"/>
    <w:rsid w:val="00844247"/>
    <w:rsid w:val="0084448C"/>
    <w:rsid w:val="0084485E"/>
    <w:rsid w:val="00844871"/>
    <w:rsid w:val="008448F5"/>
    <w:rsid w:val="00844CDD"/>
    <w:rsid w:val="0084555D"/>
    <w:rsid w:val="0084584B"/>
    <w:rsid w:val="0084598F"/>
    <w:rsid w:val="0084622D"/>
    <w:rsid w:val="00846670"/>
    <w:rsid w:val="00846E11"/>
    <w:rsid w:val="0084727E"/>
    <w:rsid w:val="00847EFD"/>
    <w:rsid w:val="00850955"/>
    <w:rsid w:val="00850AB8"/>
    <w:rsid w:val="00850DBA"/>
    <w:rsid w:val="00850F6D"/>
    <w:rsid w:val="00851745"/>
    <w:rsid w:val="00851858"/>
    <w:rsid w:val="00851951"/>
    <w:rsid w:val="00851B6D"/>
    <w:rsid w:val="00851BFA"/>
    <w:rsid w:val="00851C58"/>
    <w:rsid w:val="00852161"/>
    <w:rsid w:val="00852267"/>
    <w:rsid w:val="00853193"/>
    <w:rsid w:val="00853B3F"/>
    <w:rsid w:val="00854488"/>
    <w:rsid w:val="00854D75"/>
    <w:rsid w:val="00854D77"/>
    <w:rsid w:val="00854E57"/>
    <w:rsid w:val="00854EBB"/>
    <w:rsid w:val="008554D5"/>
    <w:rsid w:val="008557B2"/>
    <w:rsid w:val="00855A7C"/>
    <w:rsid w:val="00855C37"/>
    <w:rsid w:val="00856D15"/>
    <w:rsid w:val="00856E09"/>
    <w:rsid w:val="00857210"/>
    <w:rsid w:val="00857806"/>
    <w:rsid w:val="00857835"/>
    <w:rsid w:val="00857CAF"/>
    <w:rsid w:val="00857D2F"/>
    <w:rsid w:val="00860464"/>
    <w:rsid w:val="0086052E"/>
    <w:rsid w:val="00860AC2"/>
    <w:rsid w:val="008621A8"/>
    <w:rsid w:val="0086246B"/>
    <w:rsid w:val="00862E70"/>
    <w:rsid w:val="00862F4E"/>
    <w:rsid w:val="0086367C"/>
    <w:rsid w:val="0086373D"/>
    <w:rsid w:val="00863DE0"/>
    <w:rsid w:val="00864F3C"/>
    <w:rsid w:val="00865704"/>
    <w:rsid w:val="00865C72"/>
    <w:rsid w:val="00865F74"/>
    <w:rsid w:val="0086621F"/>
    <w:rsid w:val="00866697"/>
    <w:rsid w:val="0086675E"/>
    <w:rsid w:val="00866808"/>
    <w:rsid w:val="00866809"/>
    <w:rsid w:val="00866E94"/>
    <w:rsid w:val="00867228"/>
    <w:rsid w:val="00867497"/>
    <w:rsid w:val="00867505"/>
    <w:rsid w:val="00867BB0"/>
    <w:rsid w:val="00867E20"/>
    <w:rsid w:val="00870A31"/>
    <w:rsid w:val="008724FA"/>
    <w:rsid w:val="00872B43"/>
    <w:rsid w:val="00872BDD"/>
    <w:rsid w:val="008730F5"/>
    <w:rsid w:val="00873569"/>
    <w:rsid w:val="008736E4"/>
    <w:rsid w:val="00873859"/>
    <w:rsid w:val="0087385B"/>
    <w:rsid w:val="00873B9A"/>
    <w:rsid w:val="00873B9B"/>
    <w:rsid w:val="008740D5"/>
    <w:rsid w:val="0087493A"/>
    <w:rsid w:val="00875274"/>
    <w:rsid w:val="008754D2"/>
    <w:rsid w:val="00875562"/>
    <w:rsid w:val="00875603"/>
    <w:rsid w:val="008758B9"/>
    <w:rsid w:val="008758E2"/>
    <w:rsid w:val="00876507"/>
    <w:rsid w:val="0087696F"/>
    <w:rsid w:val="008769EE"/>
    <w:rsid w:val="00876DB7"/>
    <w:rsid w:val="00876EC6"/>
    <w:rsid w:val="00877B40"/>
    <w:rsid w:val="00877D78"/>
    <w:rsid w:val="00880299"/>
    <w:rsid w:val="008803A5"/>
    <w:rsid w:val="0088059E"/>
    <w:rsid w:val="00880675"/>
    <w:rsid w:val="008808BD"/>
    <w:rsid w:val="00880D66"/>
    <w:rsid w:val="00881109"/>
    <w:rsid w:val="008811C5"/>
    <w:rsid w:val="0088156D"/>
    <w:rsid w:val="00881877"/>
    <w:rsid w:val="00881B9E"/>
    <w:rsid w:val="00881D6E"/>
    <w:rsid w:val="00881FD4"/>
    <w:rsid w:val="00882A8A"/>
    <w:rsid w:val="008831C8"/>
    <w:rsid w:val="00883D48"/>
    <w:rsid w:val="00884389"/>
    <w:rsid w:val="0088470E"/>
    <w:rsid w:val="00884F64"/>
    <w:rsid w:val="00885BAB"/>
    <w:rsid w:val="00885E9A"/>
    <w:rsid w:val="00885EC3"/>
    <w:rsid w:val="00886008"/>
    <w:rsid w:val="008861C7"/>
    <w:rsid w:val="00886970"/>
    <w:rsid w:val="00886EBE"/>
    <w:rsid w:val="00887C94"/>
    <w:rsid w:val="00887D0E"/>
    <w:rsid w:val="00890009"/>
    <w:rsid w:val="0089051F"/>
    <w:rsid w:val="00890799"/>
    <w:rsid w:val="008910D1"/>
    <w:rsid w:val="0089130A"/>
    <w:rsid w:val="008918E0"/>
    <w:rsid w:val="00891911"/>
    <w:rsid w:val="008919A3"/>
    <w:rsid w:val="00891B23"/>
    <w:rsid w:val="008922BC"/>
    <w:rsid w:val="00892616"/>
    <w:rsid w:val="0089262F"/>
    <w:rsid w:val="0089289F"/>
    <w:rsid w:val="00892950"/>
    <w:rsid w:val="00892B5B"/>
    <w:rsid w:val="00892EE2"/>
    <w:rsid w:val="00893332"/>
    <w:rsid w:val="008934BB"/>
    <w:rsid w:val="00893BB8"/>
    <w:rsid w:val="00893C0C"/>
    <w:rsid w:val="00893FDD"/>
    <w:rsid w:val="00894381"/>
    <w:rsid w:val="00894FF3"/>
    <w:rsid w:val="008952B4"/>
    <w:rsid w:val="00895F92"/>
    <w:rsid w:val="008968EB"/>
    <w:rsid w:val="0089724E"/>
    <w:rsid w:val="008977C1"/>
    <w:rsid w:val="008978E9"/>
    <w:rsid w:val="00897FE9"/>
    <w:rsid w:val="008A063C"/>
    <w:rsid w:val="008A0838"/>
    <w:rsid w:val="008A087F"/>
    <w:rsid w:val="008A0896"/>
    <w:rsid w:val="008A0BEF"/>
    <w:rsid w:val="008A0EE5"/>
    <w:rsid w:val="008A16D3"/>
    <w:rsid w:val="008A1866"/>
    <w:rsid w:val="008A2E28"/>
    <w:rsid w:val="008A37AE"/>
    <w:rsid w:val="008A3980"/>
    <w:rsid w:val="008A3D28"/>
    <w:rsid w:val="008A3E7A"/>
    <w:rsid w:val="008A3FAC"/>
    <w:rsid w:val="008A4081"/>
    <w:rsid w:val="008A4B18"/>
    <w:rsid w:val="008A4EE8"/>
    <w:rsid w:val="008A569C"/>
    <w:rsid w:val="008A57C0"/>
    <w:rsid w:val="008A6191"/>
    <w:rsid w:val="008A693E"/>
    <w:rsid w:val="008A70AD"/>
    <w:rsid w:val="008A71E2"/>
    <w:rsid w:val="008A751C"/>
    <w:rsid w:val="008A7AC7"/>
    <w:rsid w:val="008B0624"/>
    <w:rsid w:val="008B0763"/>
    <w:rsid w:val="008B0CD1"/>
    <w:rsid w:val="008B109D"/>
    <w:rsid w:val="008B10FC"/>
    <w:rsid w:val="008B127E"/>
    <w:rsid w:val="008B1345"/>
    <w:rsid w:val="008B1426"/>
    <w:rsid w:val="008B1447"/>
    <w:rsid w:val="008B168E"/>
    <w:rsid w:val="008B172B"/>
    <w:rsid w:val="008B207F"/>
    <w:rsid w:val="008B2B75"/>
    <w:rsid w:val="008B2CBB"/>
    <w:rsid w:val="008B2D43"/>
    <w:rsid w:val="008B2E7A"/>
    <w:rsid w:val="008B33C6"/>
    <w:rsid w:val="008B3544"/>
    <w:rsid w:val="008B3593"/>
    <w:rsid w:val="008B39AA"/>
    <w:rsid w:val="008B3B67"/>
    <w:rsid w:val="008B3F50"/>
    <w:rsid w:val="008B4078"/>
    <w:rsid w:val="008B44E9"/>
    <w:rsid w:val="008B4602"/>
    <w:rsid w:val="008B4899"/>
    <w:rsid w:val="008B490F"/>
    <w:rsid w:val="008B4917"/>
    <w:rsid w:val="008B49D9"/>
    <w:rsid w:val="008B4BF8"/>
    <w:rsid w:val="008B4EE0"/>
    <w:rsid w:val="008B52B1"/>
    <w:rsid w:val="008B54B2"/>
    <w:rsid w:val="008B5670"/>
    <w:rsid w:val="008B5F64"/>
    <w:rsid w:val="008B60E9"/>
    <w:rsid w:val="008B6C36"/>
    <w:rsid w:val="008B6CFB"/>
    <w:rsid w:val="008B70A4"/>
    <w:rsid w:val="008B72AF"/>
    <w:rsid w:val="008B76CD"/>
    <w:rsid w:val="008B770E"/>
    <w:rsid w:val="008B7A5B"/>
    <w:rsid w:val="008B7D68"/>
    <w:rsid w:val="008C0B80"/>
    <w:rsid w:val="008C0DB4"/>
    <w:rsid w:val="008C0FC3"/>
    <w:rsid w:val="008C17BF"/>
    <w:rsid w:val="008C1848"/>
    <w:rsid w:val="008C191A"/>
    <w:rsid w:val="008C1D7B"/>
    <w:rsid w:val="008C2209"/>
    <w:rsid w:val="008C2358"/>
    <w:rsid w:val="008C2591"/>
    <w:rsid w:val="008C2599"/>
    <w:rsid w:val="008C26C9"/>
    <w:rsid w:val="008C2F7E"/>
    <w:rsid w:val="008C3613"/>
    <w:rsid w:val="008C387F"/>
    <w:rsid w:val="008C3966"/>
    <w:rsid w:val="008C3AC7"/>
    <w:rsid w:val="008C3EBD"/>
    <w:rsid w:val="008C4053"/>
    <w:rsid w:val="008C43FB"/>
    <w:rsid w:val="008C5740"/>
    <w:rsid w:val="008C5AE0"/>
    <w:rsid w:val="008C6912"/>
    <w:rsid w:val="008C6E68"/>
    <w:rsid w:val="008C7914"/>
    <w:rsid w:val="008D0114"/>
    <w:rsid w:val="008D0B8E"/>
    <w:rsid w:val="008D0CDA"/>
    <w:rsid w:val="008D159C"/>
    <w:rsid w:val="008D1D4C"/>
    <w:rsid w:val="008D2285"/>
    <w:rsid w:val="008D2D06"/>
    <w:rsid w:val="008D2E0D"/>
    <w:rsid w:val="008D3807"/>
    <w:rsid w:val="008D479C"/>
    <w:rsid w:val="008D4AC8"/>
    <w:rsid w:val="008D51F4"/>
    <w:rsid w:val="008D520D"/>
    <w:rsid w:val="008D5821"/>
    <w:rsid w:val="008D5A62"/>
    <w:rsid w:val="008D7B85"/>
    <w:rsid w:val="008E02C9"/>
    <w:rsid w:val="008E03BA"/>
    <w:rsid w:val="008E0750"/>
    <w:rsid w:val="008E08DD"/>
    <w:rsid w:val="008E08E7"/>
    <w:rsid w:val="008E0DC6"/>
    <w:rsid w:val="008E1071"/>
    <w:rsid w:val="008E136D"/>
    <w:rsid w:val="008E2227"/>
    <w:rsid w:val="008E2476"/>
    <w:rsid w:val="008E28FD"/>
    <w:rsid w:val="008E2EF1"/>
    <w:rsid w:val="008E3122"/>
    <w:rsid w:val="008E353E"/>
    <w:rsid w:val="008E3552"/>
    <w:rsid w:val="008E3C3F"/>
    <w:rsid w:val="008E3D2C"/>
    <w:rsid w:val="008E3F6A"/>
    <w:rsid w:val="008E423A"/>
    <w:rsid w:val="008E4253"/>
    <w:rsid w:val="008E45F7"/>
    <w:rsid w:val="008E475C"/>
    <w:rsid w:val="008E5754"/>
    <w:rsid w:val="008E60E8"/>
    <w:rsid w:val="008E6BBB"/>
    <w:rsid w:val="008E72E3"/>
    <w:rsid w:val="008E7334"/>
    <w:rsid w:val="008E7842"/>
    <w:rsid w:val="008E7F33"/>
    <w:rsid w:val="008F06B6"/>
    <w:rsid w:val="008F0A30"/>
    <w:rsid w:val="008F0E7D"/>
    <w:rsid w:val="008F13D4"/>
    <w:rsid w:val="008F18B9"/>
    <w:rsid w:val="008F1C21"/>
    <w:rsid w:val="008F1CD6"/>
    <w:rsid w:val="008F2632"/>
    <w:rsid w:val="008F263E"/>
    <w:rsid w:val="008F2D7B"/>
    <w:rsid w:val="008F346B"/>
    <w:rsid w:val="008F4182"/>
    <w:rsid w:val="008F43EB"/>
    <w:rsid w:val="008F4BD8"/>
    <w:rsid w:val="008F4F3C"/>
    <w:rsid w:val="008F5211"/>
    <w:rsid w:val="008F52CD"/>
    <w:rsid w:val="008F5EA3"/>
    <w:rsid w:val="008F5FBB"/>
    <w:rsid w:val="008F6146"/>
    <w:rsid w:val="008F6920"/>
    <w:rsid w:val="008F6D9A"/>
    <w:rsid w:val="008F7079"/>
    <w:rsid w:val="008F75AE"/>
    <w:rsid w:val="008F7BFE"/>
    <w:rsid w:val="008F7D99"/>
    <w:rsid w:val="009008AE"/>
    <w:rsid w:val="00901139"/>
    <w:rsid w:val="00901246"/>
    <w:rsid w:val="009014EF"/>
    <w:rsid w:val="009017EE"/>
    <w:rsid w:val="00902398"/>
    <w:rsid w:val="00902DAF"/>
    <w:rsid w:val="00902DF3"/>
    <w:rsid w:val="00902EEF"/>
    <w:rsid w:val="0090340D"/>
    <w:rsid w:val="009038ED"/>
    <w:rsid w:val="0090397C"/>
    <w:rsid w:val="00903A7B"/>
    <w:rsid w:val="009042FD"/>
    <w:rsid w:val="009047F6"/>
    <w:rsid w:val="00904D49"/>
    <w:rsid w:val="009051D7"/>
    <w:rsid w:val="009053E7"/>
    <w:rsid w:val="0090552F"/>
    <w:rsid w:val="009055F2"/>
    <w:rsid w:val="00905674"/>
    <w:rsid w:val="00905842"/>
    <w:rsid w:val="00907868"/>
    <w:rsid w:val="0090799F"/>
    <w:rsid w:val="00910608"/>
    <w:rsid w:val="00910BB4"/>
    <w:rsid w:val="009112DD"/>
    <w:rsid w:val="00911557"/>
    <w:rsid w:val="00911879"/>
    <w:rsid w:val="0091195C"/>
    <w:rsid w:val="00911C77"/>
    <w:rsid w:val="00911F6C"/>
    <w:rsid w:val="00912A83"/>
    <w:rsid w:val="00912D49"/>
    <w:rsid w:val="00912F9B"/>
    <w:rsid w:val="0091319F"/>
    <w:rsid w:val="0091352C"/>
    <w:rsid w:val="0091388D"/>
    <w:rsid w:val="00914E74"/>
    <w:rsid w:val="00914E8B"/>
    <w:rsid w:val="009154A2"/>
    <w:rsid w:val="00915775"/>
    <w:rsid w:val="00915B11"/>
    <w:rsid w:val="00916383"/>
    <w:rsid w:val="00916717"/>
    <w:rsid w:val="00916A5F"/>
    <w:rsid w:val="00916E79"/>
    <w:rsid w:val="009176EF"/>
    <w:rsid w:val="00917986"/>
    <w:rsid w:val="00917F5F"/>
    <w:rsid w:val="00920252"/>
    <w:rsid w:val="00920412"/>
    <w:rsid w:val="00920962"/>
    <w:rsid w:val="00920D99"/>
    <w:rsid w:val="0092209D"/>
    <w:rsid w:val="009222EE"/>
    <w:rsid w:val="0092241A"/>
    <w:rsid w:val="00922EF3"/>
    <w:rsid w:val="00923A24"/>
    <w:rsid w:val="00923C12"/>
    <w:rsid w:val="00924421"/>
    <w:rsid w:val="00924B42"/>
    <w:rsid w:val="00924DC1"/>
    <w:rsid w:val="00925445"/>
    <w:rsid w:val="00925B12"/>
    <w:rsid w:val="00925C89"/>
    <w:rsid w:val="009260FB"/>
    <w:rsid w:val="00926493"/>
    <w:rsid w:val="00926BBE"/>
    <w:rsid w:val="009272FC"/>
    <w:rsid w:val="009274CA"/>
    <w:rsid w:val="00927CF9"/>
    <w:rsid w:val="009301A1"/>
    <w:rsid w:val="00930DA8"/>
    <w:rsid w:val="00930ECE"/>
    <w:rsid w:val="009310BB"/>
    <w:rsid w:val="009311CC"/>
    <w:rsid w:val="009315BD"/>
    <w:rsid w:val="009321C6"/>
    <w:rsid w:val="0093238B"/>
    <w:rsid w:val="009324B6"/>
    <w:rsid w:val="009324F1"/>
    <w:rsid w:val="009326F6"/>
    <w:rsid w:val="009328E4"/>
    <w:rsid w:val="00932CAA"/>
    <w:rsid w:val="00932FEA"/>
    <w:rsid w:val="009335C1"/>
    <w:rsid w:val="0093381A"/>
    <w:rsid w:val="00933A02"/>
    <w:rsid w:val="00933DEF"/>
    <w:rsid w:val="00933F4B"/>
    <w:rsid w:val="00935418"/>
    <w:rsid w:val="00935A63"/>
    <w:rsid w:val="00935BA9"/>
    <w:rsid w:val="00935C36"/>
    <w:rsid w:val="00935E2D"/>
    <w:rsid w:val="0093606E"/>
    <w:rsid w:val="0093672E"/>
    <w:rsid w:val="00936824"/>
    <w:rsid w:val="00936C99"/>
    <w:rsid w:val="00937399"/>
    <w:rsid w:val="00937591"/>
    <w:rsid w:val="009376DA"/>
    <w:rsid w:val="00937DFC"/>
    <w:rsid w:val="00937E49"/>
    <w:rsid w:val="009403DE"/>
    <w:rsid w:val="009408E3"/>
    <w:rsid w:val="00941755"/>
    <w:rsid w:val="00941CD2"/>
    <w:rsid w:val="00941F0B"/>
    <w:rsid w:val="00942452"/>
    <w:rsid w:val="00942939"/>
    <w:rsid w:val="00942A8B"/>
    <w:rsid w:val="00942D9C"/>
    <w:rsid w:val="009430E7"/>
    <w:rsid w:val="009430F5"/>
    <w:rsid w:val="00943100"/>
    <w:rsid w:val="0094387B"/>
    <w:rsid w:val="00943BE1"/>
    <w:rsid w:val="00943BFE"/>
    <w:rsid w:val="0094461D"/>
    <w:rsid w:val="00945D0B"/>
    <w:rsid w:val="00945ED0"/>
    <w:rsid w:val="009465EC"/>
    <w:rsid w:val="009467D2"/>
    <w:rsid w:val="0094693E"/>
    <w:rsid w:val="009469AE"/>
    <w:rsid w:val="00946BBC"/>
    <w:rsid w:val="00947134"/>
    <w:rsid w:val="00947327"/>
    <w:rsid w:val="00950B73"/>
    <w:rsid w:val="00950FB8"/>
    <w:rsid w:val="009515A2"/>
    <w:rsid w:val="00951784"/>
    <w:rsid w:val="00951F64"/>
    <w:rsid w:val="00951FB2"/>
    <w:rsid w:val="009520A1"/>
    <w:rsid w:val="009529F5"/>
    <w:rsid w:val="00953021"/>
    <w:rsid w:val="009532CA"/>
    <w:rsid w:val="0095332D"/>
    <w:rsid w:val="009536C5"/>
    <w:rsid w:val="00953BF6"/>
    <w:rsid w:val="00954967"/>
    <w:rsid w:val="009551DC"/>
    <w:rsid w:val="00955457"/>
    <w:rsid w:val="0095557E"/>
    <w:rsid w:val="0095575B"/>
    <w:rsid w:val="00955884"/>
    <w:rsid w:val="0095590F"/>
    <w:rsid w:val="00956F80"/>
    <w:rsid w:val="00957259"/>
    <w:rsid w:val="00957782"/>
    <w:rsid w:val="00957BB5"/>
    <w:rsid w:val="00957FC4"/>
    <w:rsid w:val="009601B2"/>
    <w:rsid w:val="00960514"/>
    <w:rsid w:val="009609C4"/>
    <w:rsid w:val="00961C8F"/>
    <w:rsid w:val="009620F2"/>
    <w:rsid w:val="009624B6"/>
    <w:rsid w:val="009627BF"/>
    <w:rsid w:val="009629DD"/>
    <w:rsid w:val="00962FC5"/>
    <w:rsid w:val="00963108"/>
    <w:rsid w:val="00963395"/>
    <w:rsid w:val="00963716"/>
    <w:rsid w:val="0096392A"/>
    <w:rsid w:val="00965471"/>
    <w:rsid w:val="00965D79"/>
    <w:rsid w:val="00965D90"/>
    <w:rsid w:val="00965DD7"/>
    <w:rsid w:val="00966BB0"/>
    <w:rsid w:val="00966BEC"/>
    <w:rsid w:val="00966DB9"/>
    <w:rsid w:val="009700C5"/>
    <w:rsid w:val="009700E9"/>
    <w:rsid w:val="00970425"/>
    <w:rsid w:val="0097050D"/>
    <w:rsid w:val="00970734"/>
    <w:rsid w:val="00970780"/>
    <w:rsid w:val="00971163"/>
    <w:rsid w:val="00971172"/>
    <w:rsid w:val="009712D3"/>
    <w:rsid w:val="00971454"/>
    <w:rsid w:val="009718DE"/>
    <w:rsid w:val="00971970"/>
    <w:rsid w:val="00971B7D"/>
    <w:rsid w:val="00972157"/>
    <w:rsid w:val="009727FC"/>
    <w:rsid w:val="00972D07"/>
    <w:rsid w:val="009730D8"/>
    <w:rsid w:val="009734A2"/>
    <w:rsid w:val="009736D4"/>
    <w:rsid w:val="009737B2"/>
    <w:rsid w:val="009737BC"/>
    <w:rsid w:val="00973EB8"/>
    <w:rsid w:val="00973FF7"/>
    <w:rsid w:val="0097453C"/>
    <w:rsid w:val="0097457A"/>
    <w:rsid w:val="0097535C"/>
    <w:rsid w:val="00975BD6"/>
    <w:rsid w:val="00975C71"/>
    <w:rsid w:val="00975F9F"/>
    <w:rsid w:val="00976A4D"/>
    <w:rsid w:val="00976AF5"/>
    <w:rsid w:val="00976D3D"/>
    <w:rsid w:val="00977187"/>
    <w:rsid w:val="00977444"/>
    <w:rsid w:val="0097748F"/>
    <w:rsid w:val="00977C5F"/>
    <w:rsid w:val="00980024"/>
    <w:rsid w:val="009800F4"/>
    <w:rsid w:val="00980505"/>
    <w:rsid w:val="00980F15"/>
    <w:rsid w:val="009813CE"/>
    <w:rsid w:val="00982294"/>
    <w:rsid w:val="0098239B"/>
    <w:rsid w:val="0098263A"/>
    <w:rsid w:val="00982661"/>
    <w:rsid w:val="00982778"/>
    <w:rsid w:val="009829DB"/>
    <w:rsid w:val="00982EC6"/>
    <w:rsid w:val="00982F81"/>
    <w:rsid w:val="0098314C"/>
    <w:rsid w:val="00983278"/>
    <w:rsid w:val="009832F4"/>
    <w:rsid w:val="00983495"/>
    <w:rsid w:val="0098349F"/>
    <w:rsid w:val="00983A14"/>
    <w:rsid w:val="00983ABD"/>
    <w:rsid w:val="009841C8"/>
    <w:rsid w:val="009847D0"/>
    <w:rsid w:val="00984866"/>
    <w:rsid w:val="0098505F"/>
    <w:rsid w:val="00985086"/>
    <w:rsid w:val="00985173"/>
    <w:rsid w:val="00985220"/>
    <w:rsid w:val="009859A4"/>
    <w:rsid w:val="00985A09"/>
    <w:rsid w:val="00985B1B"/>
    <w:rsid w:val="0098627C"/>
    <w:rsid w:val="009868C4"/>
    <w:rsid w:val="009869D4"/>
    <w:rsid w:val="00986C7B"/>
    <w:rsid w:val="00987997"/>
    <w:rsid w:val="00987C14"/>
    <w:rsid w:val="00987DB2"/>
    <w:rsid w:val="00987F65"/>
    <w:rsid w:val="00990D14"/>
    <w:rsid w:val="00990EA9"/>
    <w:rsid w:val="0099251A"/>
    <w:rsid w:val="009928D6"/>
    <w:rsid w:val="00992FF6"/>
    <w:rsid w:val="009938AA"/>
    <w:rsid w:val="00994002"/>
    <w:rsid w:val="0099410C"/>
    <w:rsid w:val="00994383"/>
    <w:rsid w:val="0099480F"/>
    <w:rsid w:val="009949F6"/>
    <w:rsid w:val="0099524F"/>
    <w:rsid w:val="0099536D"/>
    <w:rsid w:val="00995535"/>
    <w:rsid w:val="00995F29"/>
    <w:rsid w:val="009962F6"/>
    <w:rsid w:val="009966EF"/>
    <w:rsid w:val="0099689E"/>
    <w:rsid w:val="00996A36"/>
    <w:rsid w:val="00997B80"/>
    <w:rsid w:val="009A00AB"/>
    <w:rsid w:val="009A048B"/>
    <w:rsid w:val="009A0490"/>
    <w:rsid w:val="009A075B"/>
    <w:rsid w:val="009A0C73"/>
    <w:rsid w:val="009A1140"/>
    <w:rsid w:val="009A166D"/>
    <w:rsid w:val="009A195F"/>
    <w:rsid w:val="009A1A78"/>
    <w:rsid w:val="009A1DFB"/>
    <w:rsid w:val="009A1F17"/>
    <w:rsid w:val="009A2153"/>
    <w:rsid w:val="009A2C09"/>
    <w:rsid w:val="009A2C7C"/>
    <w:rsid w:val="009A2F54"/>
    <w:rsid w:val="009A3048"/>
    <w:rsid w:val="009A3774"/>
    <w:rsid w:val="009A386E"/>
    <w:rsid w:val="009A3872"/>
    <w:rsid w:val="009A3EDD"/>
    <w:rsid w:val="009A42EF"/>
    <w:rsid w:val="009A4359"/>
    <w:rsid w:val="009A44CA"/>
    <w:rsid w:val="009A4844"/>
    <w:rsid w:val="009A4C03"/>
    <w:rsid w:val="009A5014"/>
    <w:rsid w:val="009A5250"/>
    <w:rsid w:val="009A55FA"/>
    <w:rsid w:val="009A5A8B"/>
    <w:rsid w:val="009A6915"/>
    <w:rsid w:val="009A696B"/>
    <w:rsid w:val="009A69BF"/>
    <w:rsid w:val="009A78DF"/>
    <w:rsid w:val="009A7CCF"/>
    <w:rsid w:val="009B04A5"/>
    <w:rsid w:val="009B09DE"/>
    <w:rsid w:val="009B0A82"/>
    <w:rsid w:val="009B0F98"/>
    <w:rsid w:val="009B104B"/>
    <w:rsid w:val="009B1879"/>
    <w:rsid w:val="009B19A1"/>
    <w:rsid w:val="009B1B07"/>
    <w:rsid w:val="009B1DFC"/>
    <w:rsid w:val="009B284D"/>
    <w:rsid w:val="009B2FEA"/>
    <w:rsid w:val="009B3026"/>
    <w:rsid w:val="009B308A"/>
    <w:rsid w:val="009B3EEC"/>
    <w:rsid w:val="009B432D"/>
    <w:rsid w:val="009B44CD"/>
    <w:rsid w:val="009B482B"/>
    <w:rsid w:val="009B5653"/>
    <w:rsid w:val="009B5A0C"/>
    <w:rsid w:val="009B6B85"/>
    <w:rsid w:val="009B6EC4"/>
    <w:rsid w:val="009B7476"/>
    <w:rsid w:val="009C0C31"/>
    <w:rsid w:val="009C1776"/>
    <w:rsid w:val="009C1AFC"/>
    <w:rsid w:val="009C1FC7"/>
    <w:rsid w:val="009C205F"/>
    <w:rsid w:val="009C2719"/>
    <w:rsid w:val="009C27E3"/>
    <w:rsid w:val="009C3198"/>
    <w:rsid w:val="009C3592"/>
    <w:rsid w:val="009C3F87"/>
    <w:rsid w:val="009C423E"/>
    <w:rsid w:val="009C4387"/>
    <w:rsid w:val="009C4807"/>
    <w:rsid w:val="009C52C4"/>
    <w:rsid w:val="009C66A1"/>
    <w:rsid w:val="009C66A6"/>
    <w:rsid w:val="009C674A"/>
    <w:rsid w:val="009C6A8E"/>
    <w:rsid w:val="009C6FAE"/>
    <w:rsid w:val="009C7214"/>
    <w:rsid w:val="009C7661"/>
    <w:rsid w:val="009C7C3C"/>
    <w:rsid w:val="009D0134"/>
    <w:rsid w:val="009D0240"/>
    <w:rsid w:val="009D0D05"/>
    <w:rsid w:val="009D1B91"/>
    <w:rsid w:val="009D1C50"/>
    <w:rsid w:val="009D1E23"/>
    <w:rsid w:val="009D21CB"/>
    <w:rsid w:val="009D264A"/>
    <w:rsid w:val="009D282C"/>
    <w:rsid w:val="009D299B"/>
    <w:rsid w:val="009D2D27"/>
    <w:rsid w:val="009D2D95"/>
    <w:rsid w:val="009D2EE8"/>
    <w:rsid w:val="009D3167"/>
    <w:rsid w:val="009D343A"/>
    <w:rsid w:val="009D367C"/>
    <w:rsid w:val="009D36E4"/>
    <w:rsid w:val="009D3755"/>
    <w:rsid w:val="009D38EB"/>
    <w:rsid w:val="009D3E2F"/>
    <w:rsid w:val="009D4090"/>
    <w:rsid w:val="009D43B6"/>
    <w:rsid w:val="009D4962"/>
    <w:rsid w:val="009D594A"/>
    <w:rsid w:val="009D5CFA"/>
    <w:rsid w:val="009D6088"/>
    <w:rsid w:val="009D62F6"/>
    <w:rsid w:val="009D6690"/>
    <w:rsid w:val="009D6737"/>
    <w:rsid w:val="009D68B0"/>
    <w:rsid w:val="009D7187"/>
    <w:rsid w:val="009D7614"/>
    <w:rsid w:val="009D7939"/>
    <w:rsid w:val="009D7D55"/>
    <w:rsid w:val="009E003A"/>
    <w:rsid w:val="009E06D8"/>
    <w:rsid w:val="009E0A6A"/>
    <w:rsid w:val="009E0D4F"/>
    <w:rsid w:val="009E10CD"/>
    <w:rsid w:val="009E1283"/>
    <w:rsid w:val="009E157C"/>
    <w:rsid w:val="009E1826"/>
    <w:rsid w:val="009E1934"/>
    <w:rsid w:val="009E1994"/>
    <w:rsid w:val="009E1F2E"/>
    <w:rsid w:val="009E20D8"/>
    <w:rsid w:val="009E2623"/>
    <w:rsid w:val="009E2780"/>
    <w:rsid w:val="009E328A"/>
    <w:rsid w:val="009E4121"/>
    <w:rsid w:val="009E433D"/>
    <w:rsid w:val="009E4631"/>
    <w:rsid w:val="009E4B35"/>
    <w:rsid w:val="009E4B4B"/>
    <w:rsid w:val="009E4C1D"/>
    <w:rsid w:val="009E5EF1"/>
    <w:rsid w:val="009E6376"/>
    <w:rsid w:val="009E65A4"/>
    <w:rsid w:val="009E6690"/>
    <w:rsid w:val="009E68E5"/>
    <w:rsid w:val="009E6EE4"/>
    <w:rsid w:val="009E703E"/>
    <w:rsid w:val="009F04A5"/>
    <w:rsid w:val="009F0530"/>
    <w:rsid w:val="009F084E"/>
    <w:rsid w:val="009F0965"/>
    <w:rsid w:val="009F0AED"/>
    <w:rsid w:val="009F0C3F"/>
    <w:rsid w:val="009F1629"/>
    <w:rsid w:val="009F198A"/>
    <w:rsid w:val="009F2199"/>
    <w:rsid w:val="009F29EC"/>
    <w:rsid w:val="009F313C"/>
    <w:rsid w:val="009F34FF"/>
    <w:rsid w:val="009F3AEE"/>
    <w:rsid w:val="009F3B6B"/>
    <w:rsid w:val="009F4093"/>
    <w:rsid w:val="009F41F5"/>
    <w:rsid w:val="009F4676"/>
    <w:rsid w:val="009F4AC4"/>
    <w:rsid w:val="009F4B36"/>
    <w:rsid w:val="009F4D45"/>
    <w:rsid w:val="009F4E5B"/>
    <w:rsid w:val="009F5406"/>
    <w:rsid w:val="009F54D6"/>
    <w:rsid w:val="009F57A9"/>
    <w:rsid w:val="009F5831"/>
    <w:rsid w:val="009F5AFC"/>
    <w:rsid w:val="009F5C0F"/>
    <w:rsid w:val="009F609A"/>
    <w:rsid w:val="009F618E"/>
    <w:rsid w:val="009F63BF"/>
    <w:rsid w:val="009F64B1"/>
    <w:rsid w:val="009F6A3A"/>
    <w:rsid w:val="009F6EFD"/>
    <w:rsid w:val="009F6FAE"/>
    <w:rsid w:val="009F7360"/>
    <w:rsid w:val="009F73DA"/>
    <w:rsid w:val="009F7AEA"/>
    <w:rsid w:val="00A004A1"/>
    <w:rsid w:val="00A00539"/>
    <w:rsid w:val="00A00603"/>
    <w:rsid w:val="00A0077D"/>
    <w:rsid w:val="00A0112F"/>
    <w:rsid w:val="00A016A3"/>
    <w:rsid w:val="00A01C87"/>
    <w:rsid w:val="00A02060"/>
    <w:rsid w:val="00A024FF"/>
    <w:rsid w:val="00A025E5"/>
    <w:rsid w:val="00A0281D"/>
    <w:rsid w:val="00A02E01"/>
    <w:rsid w:val="00A02E67"/>
    <w:rsid w:val="00A03200"/>
    <w:rsid w:val="00A0333A"/>
    <w:rsid w:val="00A035CB"/>
    <w:rsid w:val="00A0432F"/>
    <w:rsid w:val="00A04977"/>
    <w:rsid w:val="00A04C0A"/>
    <w:rsid w:val="00A04C26"/>
    <w:rsid w:val="00A04C62"/>
    <w:rsid w:val="00A0574D"/>
    <w:rsid w:val="00A05A50"/>
    <w:rsid w:val="00A05BF0"/>
    <w:rsid w:val="00A05D94"/>
    <w:rsid w:val="00A0614B"/>
    <w:rsid w:val="00A06173"/>
    <w:rsid w:val="00A06275"/>
    <w:rsid w:val="00A06A1B"/>
    <w:rsid w:val="00A0745D"/>
    <w:rsid w:val="00A07A3A"/>
    <w:rsid w:val="00A07C86"/>
    <w:rsid w:val="00A07FF4"/>
    <w:rsid w:val="00A10A6E"/>
    <w:rsid w:val="00A11710"/>
    <w:rsid w:val="00A11936"/>
    <w:rsid w:val="00A11B1D"/>
    <w:rsid w:val="00A11E76"/>
    <w:rsid w:val="00A1294B"/>
    <w:rsid w:val="00A12C4B"/>
    <w:rsid w:val="00A13192"/>
    <w:rsid w:val="00A131F2"/>
    <w:rsid w:val="00A1334A"/>
    <w:rsid w:val="00A13865"/>
    <w:rsid w:val="00A13D89"/>
    <w:rsid w:val="00A13DF8"/>
    <w:rsid w:val="00A13F2B"/>
    <w:rsid w:val="00A140B3"/>
    <w:rsid w:val="00A147F2"/>
    <w:rsid w:val="00A1484B"/>
    <w:rsid w:val="00A151D1"/>
    <w:rsid w:val="00A1561E"/>
    <w:rsid w:val="00A15DD4"/>
    <w:rsid w:val="00A161F0"/>
    <w:rsid w:val="00A169A2"/>
    <w:rsid w:val="00A16AB8"/>
    <w:rsid w:val="00A16B86"/>
    <w:rsid w:val="00A16BD9"/>
    <w:rsid w:val="00A16F25"/>
    <w:rsid w:val="00A17AE1"/>
    <w:rsid w:val="00A206CA"/>
    <w:rsid w:val="00A20A93"/>
    <w:rsid w:val="00A20CDF"/>
    <w:rsid w:val="00A20FD7"/>
    <w:rsid w:val="00A21B11"/>
    <w:rsid w:val="00A21DF6"/>
    <w:rsid w:val="00A22121"/>
    <w:rsid w:val="00A22430"/>
    <w:rsid w:val="00A229F9"/>
    <w:rsid w:val="00A22AF5"/>
    <w:rsid w:val="00A22BFF"/>
    <w:rsid w:val="00A22E29"/>
    <w:rsid w:val="00A23A3C"/>
    <w:rsid w:val="00A23AAD"/>
    <w:rsid w:val="00A23CB2"/>
    <w:rsid w:val="00A23FA2"/>
    <w:rsid w:val="00A24761"/>
    <w:rsid w:val="00A24990"/>
    <w:rsid w:val="00A25241"/>
    <w:rsid w:val="00A25972"/>
    <w:rsid w:val="00A26238"/>
    <w:rsid w:val="00A2673D"/>
    <w:rsid w:val="00A27BF3"/>
    <w:rsid w:val="00A27E1D"/>
    <w:rsid w:val="00A300F9"/>
    <w:rsid w:val="00A3085F"/>
    <w:rsid w:val="00A30F52"/>
    <w:rsid w:val="00A310A9"/>
    <w:rsid w:val="00A3124F"/>
    <w:rsid w:val="00A31CEF"/>
    <w:rsid w:val="00A32031"/>
    <w:rsid w:val="00A3204D"/>
    <w:rsid w:val="00A3262B"/>
    <w:rsid w:val="00A331E9"/>
    <w:rsid w:val="00A332E5"/>
    <w:rsid w:val="00A3437D"/>
    <w:rsid w:val="00A345B9"/>
    <w:rsid w:val="00A34604"/>
    <w:rsid w:val="00A34CEA"/>
    <w:rsid w:val="00A35AC5"/>
    <w:rsid w:val="00A35BE9"/>
    <w:rsid w:val="00A35DAB"/>
    <w:rsid w:val="00A35EEF"/>
    <w:rsid w:val="00A36116"/>
    <w:rsid w:val="00A36495"/>
    <w:rsid w:val="00A367D6"/>
    <w:rsid w:val="00A36FB5"/>
    <w:rsid w:val="00A376CD"/>
    <w:rsid w:val="00A37EAB"/>
    <w:rsid w:val="00A40331"/>
    <w:rsid w:val="00A40A4E"/>
    <w:rsid w:val="00A40C25"/>
    <w:rsid w:val="00A40DB7"/>
    <w:rsid w:val="00A410E5"/>
    <w:rsid w:val="00A417CC"/>
    <w:rsid w:val="00A41CC0"/>
    <w:rsid w:val="00A41F66"/>
    <w:rsid w:val="00A42148"/>
    <w:rsid w:val="00A42427"/>
    <w:rsid w:val="00A42625"/>
    <w:rsid w:val="00A42662"/>
    <w:rsid w:val="00A42A9B"/>
    <w:rsid w:val="00A42C67"/>
    <w:rsid w:val="00A42DA8"/>
    <w:rsid w:val="00A434A0"/>
    <w:rsid w:val="00A43F7F"/>
    <w:rsid w:val="00A4413B"/>
    <w:rsid w:val="00A4437E"/>
    <w:rsid w:val="00A44EE8"/>
    <w:rsid w:val="00A456CF"/>
    <w:rsid w:val="00A45714"/>
    <w:rsid w:val="00A458A5"/>
    <w:rsid w:val="00A45B4C"/>
    <w:rsid w:val="00A45CDE"/>
    <w:rsid w:val="00A45E25"/>
    <w:rsid w:val="00A463E9"/>
    <w:rsid w:val="00A464FD"/>
    <w:rsid w:val="00A46626"/>
    <w:rsid w:val="00A47579"/>
    <w:rsid w:val="00A5041D"/>
    <w:rsid w:val="00A505D0"/>
    <w:rsid w:val="00A50D5F"/>
    <w:rsid w:val="00A51180"/>
    <w:rsid w:val="00A511C0"/>
    <w:rsid w:val="00A517CB"/>
    <w:rsid w:val="00A51842"/>
    <w:rsid w:val="00A520D2"/>
    <w:rsid w:val="00A52473"/>
    <w:rsid w:val="00A52DEA"/>
    <w:rsid w:val="00A537BF"/>
    <w:rsid w:val="00A5392E"/>
    <w:rsid w:val="00A53B55"/>
    <w:rsid w:val="00A546FD"/>
    <w:rsid w:val="00A547AD"/>
    <w:rsid w:val="00A54D33"/>
    <w:rsid w:val="00A55095"/>
    <w:rsid w:val="00A554A5"/>
    <w:rsid w:val="00A55728"/>
    <w:rsid w:val="00A559D5"/>
    <w:rsid w:val="00A5671C"/>
    <w:rsid w:val="00A5684C"/>
    <w:rsid w:val="00A5772A"/>
    <w:rsid w:val="00A579D1"/>
    <w:rsid w:val="00A57A4D"/>
    <w:rsid w:val="00A57B1C"/>
    <w:rsid w:val="00A57B59"/>
    <w:rsid w:val="00A604BC"/>
    <w:rsid w:val="00A605D1"/>
    <w:rsid w:val="00A60605"/>
    <w:rsid w:val="00A60D9E"/>
    <w:rsid w:val="00A61174"/>
    <w:rsid w:val="00A61620"/>
    <w:rsid w:val="00A61870"/>
    <w:rsid w:val="00A62252"/>
    <w:rsid w:val="00A626C2"/>
    <w:rsid w:val="00A63BF6"/>
    <w:rsid w:val="00A63CB0"/>
    <w:rsid w:val="00A63DB2"/>
    <w:rsid w:val="00A64635"/>
    <w:rsid w:val="00A64640"/>
    <w:rsid w:val="00A64723"/>
    <w:rsid w:val="00A64B86"/>
    <w:rsid w:val="00A64F5A"/>
    <w:rsid w:val="00A65FFF"/>
    <w:rsid w:val="00A661B9"/>
    <w:rsid w:val="00A66954"/>
    <w:rsid w:val="00A669D2"/>
    <w:rsid w:val="00A66D82"/>
    <w:rsid w:val="00A66E36"/>
    <w:rsid w:val="00A66F81"/>
    <w:rsid w:val="00A673B4"/>
    <w:rsid w:val="00A675FB"/>
    <w:rsid w:val="00A67AD8"/>
    <w:rsid w:val="00A67F4B"/>
    <w:rsid w:val="00A7031E"/>
    <w:rsid w:val="00A70355"/>
    <w:rsid w:val="00A7087D"/>
    <w:rsid w:val="00A70A03"/>
    <w:rsid w:val="00A70D6A"/>
    <w:rsid w:val="00A71189"/>
    <w:rsid w:val="00A714BB"/>
    <w:rsid w:val="00A71CA7"/>
    <w:rsid w:val="00A71E75"/>
    <w:rsid w:val="00A72329"/>
    <w:rsid w:val="00A72841"/>
    <w:rsid w:val="00A72CE8"/>
    <w:rsid w:val="00A72F99"/>
    <w:rsid w:val="00A7386D"/>
    <w:rsid w:val="00A73BD7"/>
    <w:rsid w:val="00A73E72"/>
    <w:rsid w:val="00A74442"/>
    <w:rsid w:val="00A74CB6"/>
    <w:rsid w:val="00A7506F"/>
    <w:rsid w:val="00A7507D"/>
    <w:rsid w:val="00A75460"/>
    <w:rsid w:val="00A7552A"/>
    <w:rsid w:val="00A75776"/>
    <w:rsid w:val="00A75B82"/>
    <w:rsid w:val="00A75BC7"/>
    <w:rsid w:val="00A75EE6"/>
    <w:rsid w:val="00A76066"/>
    <w:rsid w:val="00A763A0"/>
    <w:rsid w:val="00A7683B"/>
    <w:rsid w:val="00A768CB"/>
    <w:rsid w:val="00A76971"/>
    <w:rsid w:val="00A777C5"/>
    <w:rsid w:val="00A77A08"/>
    <w:rsid w:val="00A77EE5"/>
    <w:rsid w:val="00A800DD"/>
    <w:rsid w:val="00A80498"/>
    <w:rsid w:val="00A80669"/>
    <w:rsid w:val="00A80EC6"/>
    <w:rsid w:val="00A8151D"/>
    <w:rsid w:val="00A8186F"/>
    <w:rsid w:val="00A8210A"/>
    <w:rsid w:val="00A8267E"/>
    <w:rsid w:val="00A82DDC"/>
    <w:rsid w:val="00A82DF7"/>
    <w:rsid w:val="00A82E43"/>
    <w:rsid w:val="00A83557"/>
    <w:rsid w:val="00A84670"/>
    <w:rsid w:val="00A8515E"/>
    <w:rsid w:val="00A856EF"/>
    <w:rsid w:val="00A85A55"/>
    <w:rsid w:val="00A8616C"/>
    <w:rsid w:val="00A86459"/>
    <w:rsid w:val="00A876E2"/>
    <w:rsid w:val="00A90256"/>
    <w:rsid w:val="00A9027E"/>
    <w:rsid w:val="00A905C2"/>
    <w:rsid w:val="00A907D3"/>
    <w:rsid w:val="00A90E1F"/>
    <w:rsid w:val="00A9102D"/>
    <w:rsid w:val="00A91106"/>
    <w:rsid w:val="00A913D4"/>
    <w:rsid w:val="00A92513"/>
    <w:rsid w:val="00A92FC9"/>
    <w:rsid w:val="00A94A89"/>
    <w:rsid w:val="00A956CE"/>
    <w:rsid w:val="00A95BAC"/>
    <w:rsid w:val="00A95E1E"/>
    <w:rsid w:val="00A96D14"/>
    <w:rsid w:val="00A979E1"/>
    <w:rsid w:val="00A97C21"/>
    <w:rsid w:val="00A97C50"/>
    <w:rsid w:val="00AA000F"/>
    <w:rsid w:val="00AA0550"/>
    <w:rsid w:val="00AA0653"/>
    <w:rsid w:val="00AA1331"/>
    <w:rsid w:val="00AA1463"/>
    <w:rsid w:val="00AA1854"/>
    <w:rsid w:val="00AA1EF8"/>
    <w:rsid w:val="00AA20C3"/>
    <w:rsid w:val="00AA214D"/>
    <w:rsid w:val="00AA253E"/>
    <w:rsid w:val="00AA2641"/>
    <w:rsid w:val="00AA26C2"/>
    <w:rsid w:val="00AA273A"/>
    <w:rsid w:val="00AA27D7"/>
    <w:rsid w:val="00AA2919"/>
    <w:rsid w:val="00AA2B03"/>
    <w:rsid w:val="00AA2CA2"/>
    <w:rsid w:val="00AA366A"/>
    <w:rsid w:val="00AA37C1"/>
    <w:rsid w:val="00AA3A0E"/>
    <w:rsid w:val="00AA3F59"/>
    <w:rsid w:val="00AA408C"/>
    <w:rsid w:val="00AA4120"/>
    <w:rsid w:val="00AA41BE"/>
    <w:rsid w:val="00AA4D1B"/>
    <w:rsid w:val="00AA5175"/>
    <w:rsid w:val="00AA5307"/>
    <w:rsid w:val="00AA5765"/>
    <w:rsid w:val="00AA5CEC"/>
    <w:rsid w:val="00AA64F4"/>
    <w:rsid w:val="00AA6EB0"/>
    <w:rsid w:val="00AA723C"/>
    <w:rsid w:val="00AA7313"/>
    <w:rsid w:val="00AA753A"/>
    <w:rsid w:val="00AB0255"/>
    <w:rsid w:val="00AB0B6D"/>
    <w:rsid w:val="00AB122C"/>
    <w:rsid w:val="00AB13B3"/>
    <w:rsid w:val="00AB15E4"/>
    <w:rsid w:val="00AB1655"/>
    <w:rsid w:val="00AB1855"/>
    <w:rsid w:val="00AB18BB"/>
    <w:rsid w:val="00AB21DC"/>
    <w:rsid w:val="00AB2B4D"/>
    <w:rsid w:val="00AB2BA1"/>
    <w:rsid w:val="00AB2C0E"/>
    <w:rsid w:val="00AB2E84"/>
    <w:rsid w:val="00AB357B"/>
    <w:rsid w:val="00AB4089"/>
    <w:rsid w:val="00AB4094"/>
    <w:rsid w:val="00AB48B5"/>
    <w:rsid w:val="00AB4EFC"/>
    <w:rsid w:val="00AB5491"/>
    <w:rsid w:val="00AB5691"/>
    <w:rsid w:val="00AB5771"/>
    <w:rsid w:val="00AB5A07"/>
    <w:rsid w:val="00AB5A5A"/>
    <w:rsid w:val="00AB6895"/>
    <w:rsid w:val="00AC0626"/>
    <w:rsid w:val="00AC0818"/>
    <w:rsid w:val="00AC084D"/>
    <w:rsid w:val="00AC0C6E"/>
    <w:rsid w:val="00AC0CE0"/>
    <w:rsid w:val="00AC1420"/>
    <w:rsid w:val="00AC17DA"/>
    <w:rsid w:val="00AC1828"/>
    <w:rsid w:val="00AC1EF2"/>
    <w:rsid w:val="00AC20D4"/>
    <w:rsid w:val="00AC23C2"/>
    <w:rsid w:val="00AC2A27"/>
    <w:rsid w:val="00AC2B2F"/>
    <w:rsid w:val="00AC3A2A"/>
    <w:rsid w:val="00AC3DD8"/>
    <w:rsid w:val="00AC453E"/>
    <w:rsid w:val="00AC47DE"/>
    <w:rsid w:val="00AC5B89"/>
    <w:rsid w:val="00AC5DE9"/>
    <w:rsid w:val="00AC62C3"/>
    <w:rsid w:val="00AC6406"/>
    <w:rsid w:val="00AC6E5B"/>
    <w:rsid w:val="00AC7468"/>
    <w:rsid w:val="00AC7606"/>
    <w:rsid w:val="00AC77BB"/>
    <w:rsid w:val="00AC7B21"/>
    <w:rsid w:val="00AC7E6A"/>
    <w:rsid w:val="00AD0CD4"/>
    <w:rsid w:val="00AD0DD1"/>
    <w:rsid w:val="00AD101F"/>
    <w:rsid w:val="00AD140A"/>
    <w:rsid w:val="00AD1955"/>
    <w:rsid w:val="00AD28A4"/>
    <w:rsid w:val="00AD2A6C"/>
    <w:rsid w:val="00AD31CE"/>
    <w:rsid w:val="00AD3272"/>
    <w:rsid w:val="00AD38A6"/>
    <w:rsid w:val="00AD4826"/>
    <w:rsid w:val="00AD4C13"/>
    <w:rsid w:val="00AD4D1A"/>
    <w:rsid w:val="00AD59A6"/>
    <w:rsid w:val="00AD67EB"/>
    <w:rsid w:val="00AD792A"/>
    <w:rsid w:val="00AD7D1C"/>
    <w:rsid w:val="00AE00C9"/>
    <w:rsid w:val="00AE0110"/>
    <w:rsid w:val="00AE0226"/>
    <w:rsid w:val="00AE043C"/>
    <w:rsid w:val="00AE08B2"/>
    <w:rsid w:val="00AE0B9E"/>
    <w:rsid w:val="00AE0FEB"/>
    <w:rsid w:val="00AE1602"/>
    <w:rsid w:val="00AE1AFC"/>
    <w:rsid w:val="00AE1DD2"/>
    <w:rsid w:val="00AE221C"/>
    <w:rsid w:val="00AE232F"/>
    <w:rsid w:val="00AE2C5F"/>
    <w:rsid w:val="00AE2CC7"/>
    <w:rsid w:val="00AE3403"/>
    <w:rsid w:val="00AE34C9"/>
    <w:rsid w:val="00AE37F7"/>
    <w:rsid w:val="00AE3D4D"/>
    <w:rsid w:val="00AE3D89"/>
    <w:rsid w:val="00AE4225"/>
    <w:rsid w:val="00AE4625"/>
    <w:rsid w:val="00AE49B8"/>
    <w:rsid w:val="00AE553D"/>
    <w:rsid w:val="00AE58A1"/>
    <w:rsid w:val="00AE5DEA"/>
    <w:rsid w:val="00AE65F8"/>
    <w:rsid w:val="00AE6933"/>
    <w:rsid w:val="00AE6A16"/>
    <w:rsid w:val="00AE6C6D"/>
    <w:rsid w:val="00AE7007"/>
    <w:rsid w:val="00AE75B8"/>
    <w:rsid w:val="00AE75ED"/>
    <w:rsid w:val="00AE7892"/>
    <w:rsid w:val="00AE7FE2"/>
    <w:rsid w:val="00AF04AA"/>
    <w:rsid w:val="00AF122B"/>
    <w:rsid w:val="00AF1386"/>
    <w:rsid w:val="00AF297D"/>
    <w:rsid w:val="00AF2A7C"/>
    <w:rsid w:val="00AF2E64"/>
    <w:rsid w:val="00AF2E7C"/>
    <w:rsid w:val="00AF39D5"/>
    <w:rsid w:val="00AF3B5E"/>
    <w:rsid w:val="00AF3B92"/>
    <w:rsid w:val="00AF3C07"/>
    <w:rsid w:val="00AF4267"/>
    <w:rsid w:val="00AF4358"/>
    <w:rsid w:val="00AF43B6"/>
    <w:rsid w:val="00AF4AD7"/>
    <w:rsid w:val="00AF58D7"/>
    <w:rsid w:val="00AF595D"/>
    <w:rsid w:val="00AF5F26"/>
    <w:rsid w:val="00AF604B"/>
    <w:rsid w:val="00AF6081"/>
    <w:rsid w:val="00AF690B"/>
    <w:rsid w:val="00AF6966"/>
    <w:rsid w:val="00AF6C35"/>
    <w:rsid w:val="00AF7A02"/>
    <w:rsid w:val="00B00272"/>
    <w:rsid w:val="00B00437"/>
    <w:rsid w:val="00B0066B"/>
    <w:rsid w:val="00B00C2E"/>
    <w:rsid w:val="00B0114C"/>
    <w:rsid w:val="00B01CDE"/>
    <w:rsid w:val="00B01E3E"/>
    <w:rsid w:val="00B01FF1"/>
    <w:rsid w:val="00B023D3"/>
    <w:rsid w:val="00B02B9B"/>
    <w:rsid w:val="00B03171"/>
    <w:rsid w:val="00B03542"/>
    <w:rsid w:val="00B038C0"/>
    <w:rsid w:val="00B03FD6"/>
    <w:rsid w:val="00B04594"/>
    <w:rsid w:val="00B046EE"/>
    <w:rsid w:val="00B04EC6"/>
    <w:rsid w:val="00B05197"/>
    <w:rsid w:val="00B0712C"/>
    <w:rsid w:val="00B073C5"/>
    <w:rsid w:val="00B07E83"/>
    <w:rsid w:val="00B10529"/>
    <w:rsid w:val="00B11609"/>
    <w:rsid w:val="00B11BDE"/>
    <w:rsid w:val="00B11CB9"/>
    <w:rsid w:val="00B11D65"/>
    <w:rsid w:val="00B1289E"/>
    <w:rsid w:val="00B12C14"/>
    <w:rsid w:val="00B130A6"/>
    <w:rsid w:val="00B13473"/>
    <w:rsid w:val="00B13C16"/>
    <w:rsid w:val="00B13D10"/>
    <w:rsid w:val="00B14F09"/>
    <w:rsid w:val="00B14FDE"/>
    <w:rsid w:val="00B15319"/>
    <w:rsid w:val="00B154AE"/>
    <w:rsid w:val="00B15A92"/>
    <w:rsid w:val="00B15D07"/>
    <w:rsid w:val="00B16882"/>
    <w:rsid w:val="00B169A1"/>
    <w:rsid w:val="00B16FBC"/>
    <w:rsid w:val="00B17807"/>
    <w:rsid w:val="00B20503"/>
    <w:rsid w:val="00B208F9"/>
    <w:rsid w:val="00B20A6E"/>
    <w:rsid w:val="00B20CB2"/>
    <w:rsid w:val="00B216F7"/>
    <w:rsid w:val="00B21C85"/>
    <w:rsid w:val="00B21F99"/>
    <w:rsid w:val="00B22D65"/>
    <w:rsid w:val="00B22EC9"/>
    <w:rsid w:val="00B22F9D"/>
    <w:rsid w:val="00B230EF"/>
    <w:rsid w:val="00B2341D"/>
    <w:rsid w:val="00B23E47"/>
    <w:rsid w:val="00B24172"/>
    <w:rsid w:val="00B24791"/>
    <w:rsid w:val="00B24952"/>
    <w:rsid w:val="00B24B92"/>
    <w:rsid w:val="00B24D6F"/>
    <w:rsid w:val="00B25006"/>
    <w:rsid w:val="00B25B31"/>
    <w:rsid w:val="00B26271"/>
    <w:rsid w:val="00B2697B"/>
    <w:rsid w:val="00B26E29"/>
    <w:rsid w:val="00B270D0"/>
    <w:rsid w:val="00B275A1"/>
    <w:rsid w:val="00B27B53"/>
    <w:rsid w:val="00B27E9D"/>
    <w:rsid w:val="00B30545"/>
    <w:rsid w:val="00B30B06"/>
    <w:rsid w:val="00B30B20"/>
    <w:rsid w:val="00B30C49"/>
    <w:rsid w:val="00B30DA7"/>
    <w:rsid w:val="00B30DCE"/>
    <w:rsid w:val="00B315DF"/>
    <w:rsid w:val="00B3201F"/>
    <w:rsid w:val="00B32030"/>
    <w:rsid w:val="00B32432"/>
    <w:rsid w:val="00B32BA9"/>
    <w:rsid w:val="00B32BDE"/>
    <w:rsid w:val="00B33611"/>
    <w:rsid w:val="00B336AB"/>
    <w:rsid w:val="00B337CF"/>
    <w:rsid w:val="00B33DA4"/>
    <w:rsid w:val="00B341CF"/>
    <w:rsid w:val="00B348A2"/>
    <w:rsid w:val="00B3491F"/>
    <w:rsid w:val="00B352A8"/>
    <w:rsid w:val="00B35478"/>
    <w:rsid w:val="00B354E6"/>
    <w:rsid w:val="00B35C2C"/>
    <w:rsid w:val="00B366F4"/>
    <w:rsid w:val="00B36A90"/>
    <w:rsid w:val="00B36AF0"/>
    <w:rsid w:val="00B36BCB"/>
    <w:rsid w:val="00B36C66"/>
    <w:rsid w:val="00B36EC1"/>
    <w:rsid w:val="00B37059"/>
    <w:rsid w:val="00B370AF"/>
    <w:rsid w:val="00B37BED"/>
    <w:rsid w:val="00B37CF9"/>
    <w:rsid w:val="00B40400"/>
    <w:rsid w:val="00B40517"/>
    <w:rsid w:val="00B40650"/>
    <w:rsid w:val="00B40E62"/>
    <w:rsid w:val="00B4251E"/>
    <w:rsid w:val="00B42A45"/>
    <w:rsid w:val="00B42B11"/>
    <w:rsid w:val="00B42D7F"/>
    <w:rsid w:val="00B43503"/>
    <w:rsid w:val="00B43DDA"/>
    <w:rsid w:val="00B43E77"/>
    <w:rsid w:val="00B43F5B"/>
    <w:rsid w:val="00B442FD"/>
    <w:rsid w:val="00B447BA"/>
    <w:rsid w:val="00B4494F"/>
    <w:rsid w:val="00B45950"/>
    <w:rsid w:val="00B45A06"/>
    <w:rsid w:val="00B45AF7"/>
    <w:rsid w:val="00B4648C"/>
    <w:rsid w:val="00B465F8"/>
    <w:rsid w:val="00B46B4E"/>
    <w:rsid w:val="00B46BE6"/>
    <w:rsid w:val="00B46F71"/>
    <w:rsid w:val="00B46FA4"/>
    <w:rsid w:val="00B47840"/>
    <w:rsid w:val="00B478C5"/>
    <w:rsid w:val="00B47F51"/>
    <w:rsid w:val="00B47FD0"/>
    <w:rsid w:val="00B50E32"/>
    <w:rsid w:val="00B511AF"/>
    <w:rsid w:val="00B51270"/>
    <w:rsid w:val="00B51892"/>
    <w:rsid w:val="00B51B45"/>
    <w:rsid w:val="00B52039"/>
    <w:rsid w:val="00B52736"/>
    <w:rsid w:val="00B528C1"/>
    <w:rsid w:val="00B52F06"/>
    <w:rsid w:val="00B534FE"/>
    <w:rsid w:val="00B54279"/>
    <w:rsid w:val="00B54A79"/>
    <w:rsid w:val="00B55584"/>
    <w:rsid w:val="00B5560E"/>
    <w:rsid w:val="00B5583D"/>
    <w:rsid w:val="00B558D0"/>
    <w:rsid w:val="00B558D7"/>
    <w:rsid w:val="00B55CCC"/>
    <w:rsid w:val="00B567E4"/>
    <w:rsid w:val="00B56885"/>
    <w:rsid w:val="00B56EAB"/>
    <w:rsid w:val="00B57264"/>
    <w:rsid w:val="00B575E4"/>
    <w:rsid w:val="00B5780D"/>
    <w:rsid w:val="00B60C6A"/>
    <w:rsid w:val="00B6116A"/>
    <w:rsid w:val="00B612AA"/>
    <w:rsid w:val="00B612E6"/>
    <w:rsid w:val="00B61592"/>
    <w:rsid w:val="00B61F1C"/>
    <w:rsid w:val="00B62EC7"/>
    <w:rsid w:val="00B637FE"/>
    <w:rsid w:val="00B639C9"/>
    <w:rsid w:val="00B63B0A"/>
    <w:rsid w:val="00B642AC"/>
    <w:rsid w:val="00B6445E"/>
    <w:rsid w:val="00B6482F"/>
    <w:rsid w:val="00B655F1"/>
    <w:rsid w:val="00B65F44"/>
    <w:rsid w:val="00B66DC3"/>
    <w:rsid w:val="00B66F54"/>
    <w:rsid w:val="00B67323"/>
    <w:rsid w:val="00B67840"/>
    <w:rsid w:val="00B703EB"/>
    <w:rsid w:val="00B70549"/>
    <w:rsid w:val="00B706EA"/>
    <w:rsid w:val="00B7082C"/>
    <w:rsid w:val="00B70E6F"/>
    <w:rsid w:val="00B71729"/>
    <w:rsid w:val="00B72155"/>
    <w:rsid w:val="00B728EE"/>
    <w:rsid w:val="00B73439"/>
    <w:rsid w:val="00B73591"/>
    <w:rsid w:val="00B73BD4"/>
    <w:rsid w:val="00B74377"/>
    <w:rsid w:val="00B74406"/>
    <w:rsid w:val="00B7467E"/>
    <w:rsid w:val="00B746B1"/>
    <w:rsid w:val="00B74839"/>
    <w:rsid w:val="00B75111"/>
    <w:rsid w:val="00B7577D"/>
    <w:rsid w:val="00B7578A"/>
    <w:rsid w:val="00B762F9"/>
    <w:rsid w:val="00B7690A"/>
    <w:rsid w:val="00B769C6"/>
    <w:rsid w:val="00B770CD"/>
    <w:rsid w:val="00B772C6"/>
    <w:rsid w:val="00B77637"/>
    <w:rsid w:val="00B776B2"/>
    <w:rsid w:val="00B77B5A"/>
    <w:rsid w:val="00B77E6B"/>
    <w:rsid w:val="00B77FA7"/>
    <w:rsid w:val="00B805A2"/>
    <w:rsid w:val="00B80AB4"/>
    <w:rsid w:val="00B810C4"/>
    <w:rsid w:val="00B817A3"/>
    <w:rsid w:val="00B81E76"/>
    <w:rsid w:val="00B81FC8"/>
    <w:rsid w:val="00B82707"/>
    <w:rsid w:val="00B82971"/>
    <w:rsid w:val="00B82E03"/>
    <w:rsid w:val="00B8447F"/>
    <w:rsid w:val="00B8458F"/>
    <w:rsid w:val="00B84657"/>
    <w:rsid w:val="00B84774"/>
    <w:rsid w:val="00B849E7"/>
    <w:rsid w:val="00B84A05"/>
    <w:rsid w:val="00B84FC3"/>
    <w:rsid w:val="00B8508B"/>
    <w:rsid w:val="00B856C0"/>
    <w:rsid w:val="00B86490"/>
    <w:rsid w:val="00B86601"/>
    <w:rsid w:val="00B86695"/>
    <w:rsid w:val="00B866D8"/>
    <w:rsid w:val="00B86E34"/>
    <w:rsid w:val="00B878D2"/>
    <w:rsid w:val="00B8791B"/>
    <w:rsid w:val="00B90006"/>
    <w:rsid w:val="00B90121"/>
    <w:rsid w:val="00B90306"/>
    <w:rsid w:val="00B91283"/>
    <w:rsid w:val="00B914A4"/>
    <w:rsid w:val="00B9159E"/>
    <w:rsid w:val="00B9168F"/>
    <w:rsid w:val="00B919B3"/>
    <w:rsid w:val="00B91C46"/>
    <w:rsid w:val="00B91D2B"/>
    <w:rsid w:val="00B91DE7"/>
    <w:rsid w:val="00B91FEB"/>
    <w:rsid w:val="00B92092"/>
    <w:rsid w:val="00B92102"/>
    <w:rsid w:val="00B92EDD"/>
    <w:rsid w:val="00B932F9"/>
    <w:rsid w:val="00B9339F"/>
    <w:rsid w:val="00B933ED"/>
    <w:rsid w:val="00B9342F"/>
    <w:rsid w:val="00B93741"/>
    <w:rsid w:val="00B93938"/>
    <w:rsid w:val="00B93DB4"/>
    <w:rsid w:val="00B94383"/>
    <w:rsid w:val="00B94C92"/>
    <w:rsid w:val="00B94F5D"/>
    <w:rsid w:val="00B9523C"/>
    <w:rsid w:val="00B959CC"/>
    <w:rsid w:val="00B95CE6"/>
    <w:rsid w:val="00B95F73"/>
    <w:rsid w:val="00B96E83"/>
    <w:rsid w:val="00B977E8"/>
    <w:rsid w:val="00B97827"/>
    <w:rsid w:val="00BA07E4"/>
    <w:rsid w:val="00BA0812"/>
    <w:rsid w:val="00BA0D4B"/>
    <w:rsid w:val="00BA10B5"/>
    <w:rsid w:val="00BA14FC"/>
    <w:rsid w:val="00BA1D1B"/>
    <w:rsid w:val="00BA1E13"/>
    <w:rsid w:val="00BA232C"/>
    <w:rsid w:val="00BA257A"/>
    <w:rsid w:val="00BA2751"/>
    <w:rsid w:val="00BA3316"/>
    <w:rsid w:val="00BA3E30"/>
    <w:rsid w:val="00BA3EC5"/>
    <w:rsid w:val="00BA44C6"/>
    <w:rsid w:val="00BA46FC"/>
    <w:rsid w:val="00BA4773"/>
    <w:rsid w:val="00BA47ED"/>
    <w:rsid w:val="00BA4C1F"/>
    <w:rsid w:val="00BA4DA8"/>
    <w:rsid w:val="00BA4E21"/>
    <w:rsid w:val="00BA4EA4"/>
    <w:rsid w:val="00BA5EFB"/>
    <w:rsid w:val="00BA65F1"/>
    <w:rsid w:val="00BA6969"/>
    <w:rsid w:val="00BA749C"/>
    <w:rsid w:val="00BA7A35"/>
    <w:rsid w:val="00BB0BC8"/>
    <w:rsid w:val="00BB0F71"/>
    <w:rsid w:val="00BB1010"/>
    <w:rsid w:val="00BB114C"/>
    <w:rsid w:val="00BB1564"/>
    <w:rsid w:val="00BB1838"/>
    <w:rsid w:val="00BB1B09"/>
    <w:rsid w:val="00BB1D6E"/>
    <w:rsid w:val="00BB25C4"/>
    <w:rsid w:val="00BB2852"/>
    <w:rsid w:val="00BB298F"/>
    <w:rsid w:val="00BB2AAF"/>
    <w:rsid w:val="00BB33B4"/>
    <w:rsid w:val="00BB36A8"/>
    <w:rsid w:val="00BB4089"/>
    <w:rsid w:val="00BB40F5"/>
    <w:rsid w:val="00BB4191"/>
    <w:rsid w:val="00BB4B00"/>
    <w:rsid w:val="00BB4C71"/>
    <w:rsid w:val="00BB4E8D"/>
    <w:rsid w:val="00BB4F2C"/>
    <w:rsid w:val="00BB54E1"/>
    <w:rsid w:val="00BB5D6B"/>
    <w:rsid w:val="00BB64D8"/>
    <w:rsid w:val="00BB6EAD"/>
    <w:rsid w:val="00BB6FB5"/>
    <w:rsid w:val="00BB7005"/>
    <w:rsid w:val="00BB737D"/>
    <w:rsid w:val="00BB74A6"/>
    <w:rsid w:val="00BB75ED"/>
    <w:rsid w:val="00BB7CCF"/>
    <w:rsid w:val="00BC0491"/>
    <w:rsid w:val="00BC0771"/>
    <w:rsid w:val="00BC0E2A"/>
    <w:rsid w:val="00BC1FF4"/>
    <w:rsid w:val="00BC20C9"/>
    <w:rsid w:val="00BC25A2"/>
    <w:rsid w:val="00BC27B4"/>
    <w:rsid w:val="00BC32C9"/>
    <w:rsid w:val="00BC3592"/>
    <w:rsid w:val="00BC35C8"/>
    <w:rsid w:val="00BC38D3"/>
    <w:rsid w:val="00BC3A9A"/>
    <w:rsid w:val="00BC4B72"/>
    <w:rsid w:val="00BC5710"/>
    <w:rsid w:val="00BC574C"/>
    <w:rsid w:val="00BC5833"/>
    <w:rsid w:val="00BC5D36"/>
    <w:rsid w:val="00BC60EB"/>
    <w:rsid w:val="00BC7C93"/>
    <w:rsid w:val="00BD0107"/>
    <w:rsid w:val="00BD0206"/>
    <w:rsid w:val="00BD057E"/>
    <w:rsid w:val="00BD0901"/>
    <w:rsid w:val="00BD0C34"/>
    <w:rsid w:val="00BD11FD"/>
    <w:rsid w:val="00BD12CE"/>
    <w:rsid w:val="00BD1A88"/>
    <w:rsid w:val="00BD1AB6"/>
    <w:rsid w:val="00BD2083"/>
    <w:rsid w:val="00BD21B5"/>
    <w:rsid w:val="00BD255A"/>
    <w:rsid w:val="00BD3215"/>
    <w:rsid w:val="00BD40E6"/>
    <w:rsid w:val="00BD43F0"/>
    <w:rsid w:val="00BD45DF"/>
    <w:rsid w:val="00BD491F"/>
    <w:rsid w:val="00BD51FB"/>
    <w:rsid w:val="00BD54BF"/>
    <w:rsid w:val="00BD5999"/>
    <w:rsid w:val="00BD59DF"/>
    <w:rsid w:val="00BD674A"/>
    <w:rsid w:val="00BD68F8"/>
    <w:rsid w:val="00BD6AD8"/>
    <w:rsid w:val="00BD776F"/>
    <w:rsid w:val="00BD781D"/>
    <w:rsid w:val="00BD7B3F"/>
    <w:rsid w:val="00BD7CF5"/>
    <w:rsid w:val="00BE02B3"/>
    <w:rsid w:val="00BE0E7A"/>
    <w:rsid w:val="00BE121C"/>
    <w:rsid w:val="00BE18C1"/>
    <w:rsid w:val="00BE19CC"/>
    <w:rsid w:val="00BE1BC6"/>
    <w:rsid w:val="00BE1DCD"/>
    <w:rsid w:val="00BE266D"/>
    <w:rsid w:val="00BE2C46"/>
    <w:rsid w:val="00BE2FAF"/>
    <w:rsid w:val="00BE39C8"/>
    <w:rsid w:val="00BE47D4"/>
    <w:rsid w:val="00BE4911"/>
    <w:rsid w:val="00BE49B7"/>
    <w:rsid w:val="00BE4CEB"/>
    <w:rsid w:val="00BE54EA"/>
    <w:rsid w:val="00BE7051"/>
    <w:rsid w:val="00BE7397"/>
    <w:rsid w:val="00BE7755"/>
    <w:rsid w:val="00BE794C"/>
    <w:rsid w:val="00BE7BA1"/>
    <w:rsid w:val="00BF0215"/>
    <w:rsid w:val="00BF0565"/>
    <w:rsid w:val="00BF0755"/>
    <w:rsid w:val="00BF0F8B"/>
    <w:rsid w:val="00BF1C0D"/>
    <w:rsid w:val="00BF2109"/>
    <w:rsid w:val="00BF27BE"/>
    <w:rsid w:val="00BF31A7"/>
    <w:rsid w:val="00BF339D"/>
    <w:rsid w:val="00BF3F16"/>
    <w:rsid w:val="00BF405F"/>
    <w:rsid w:val="00BF4C88"/>
    <w:rsid w:val="00BF50F6"/>
    <w:rsid w:val="00BF5138"/>
    <w:rsid w:val="00BF531A"/>
    <w:rsid w:val="00BF5607"/>
    <w:rsid w:val="00BF5D4A"/>
    <w:rsid w:val="00BF66BD"/>
    <w:rsid w:val="00BF72DB"/>
    <w:rsid w:val="00BF75AF"/>
    <w:rsid w:val="00C004F6"/>
    <w:rsid w:val="00C0050C"/>
    <w:rsid w:val="00C00582"/>
    <w:rsid w:val="00C0061B"/>
    <w:rsid w:val="00C00A84"/>
    <w:rsid w:val="00C00AE7"/>
    <w:rsid w:val="00C00D30"/>
    <w:rsid w:val="00C00E05"/>
    <w:rsid w:val="00C0236B"/>
    <w:rsid w:val="00C0266F"/>
    <w:rsid w:val="00C02957"/>
    <w:rsid w:val="00C02A6F"/>
    <w:rsid w:val="00C03142"/>
    <w:rsid w:val="00C03152"/>
    <w:rsid w:val="00C03166"/>
    <w:rsid w:val="00C03261"/>
    <w:rsid w:val="00C0365B"/>
    <w:rsid w:val="00C03A81"/>
    <w:rsid w:val="00C03F56"/>
    <w:rsid w:val="00C041B9"/>
    <w:rsid w:val="00C04684"/>
    <w:rsid w:val="00C048E7"/>
    <w:rsid w:val="00C04BA8"/>
    <w:rsid w:val="00C05128"/>
    <w:rsid w:val="00C05344"/>
    <w:rsid w:val="00C054CD"/>
    <w:rsid w:val="00C05EED"/>
    <w:rsid w:val="00C06285"/>
    <w:rsid w:val="00C062A3"/>
    <w:rsid w:val="00C07589"/>
    <w:rsid w:val="00C076BC"/>
    <w:rsid w:val="00C07907"/>
    <w:rsid w:val="00C07B76"/>
    <w:rsid w:val="00C103F9"/>
    <w:rsid w:val="00C105E5"/>
    <w:rsid w:val="00C10B70"/>
    <w:rsid w:val="00C10C21"/>
    <w:rsid w:val="00C110EE"/>
    <w:rsid w:val="00C11397"/>
    <w:rsid w:val="00C117C2"/>
    <w:rsid w:val="00C11CAE"/>
    <w:rsid w:val="00C1223B"/>
    <w:rsid w:val="00C1273A"/>
    <w:rsid w:val="00C12792"/>
    <w:rsid w:val="00C12A52"/>
    <w:rsid w:val="00C12ADE"/>
    <w:rsid w:val="00C12BE9"/>
    <w:rsid w:val="00C12CCD"/>
    <w:rsid w:val="00C1356C"/>
    <w:rsid w:val="00C136A9"/>
    <w:rsid w:val="00C1483C"/>
    <w:rsid w:val="00C14B59"/>
    <w:rsid w:val="00C15093"/>
    <w:rsid w:val="00C15173"/>
    <w:rsid w:val="00C157AA"/>
    <w:rsid w:val="00C1589A"/>
    <w:rsid w:val="00C15F1D"/>
    <w:rsid w:val="00C164D6"/>
    <w:rsid w:val="00C16E2A"/>
    <w:rsid w:val="00C1700A"/>
    <w:rsid w:val="00C1760F"/>
    <w:rsid w:val="00C1798A"/>
    <w:rsid w:val="00C17B94"/>
    <w:rsid w:val="00C17DA4"/>
    <w:rsid w:val="00C203D8"/>
    <w:rsid w:val="00C2048D"/>
    <w:rsid w:val="00C204A8"/>
    <w:rsid w:val="00C2090B"/>
    <w:rsid w:val="00C20C24"/>
    <w:rsid w:val="00C210EF"/>
    <w:rsid w:val="00C2198B"/>
    <w:rsid w:val="00C21F2A"/>
    <w:rsid w:val="00C220F1"/>
    <w:rsid w:val="00C221B1"/>
    <w:rsid w:val="00C22FF6"/>
    <w:rsid w:val="00C23082"/>
    <w:rsid w:val="00C232C2"/>
    <w:rsid w:val="00C23818"/>
    <w:rsid w:val="00C2389F"/>
    <w:rsid w:val="00C2424B"/>
    <w:rsid w:val="00C2452F"/>
    <w:rsid w:val="00C246C6"/>
    <w:rsid w:val="00C246F3"/>
    <w:rsid w:val="00C24A95"/>
    <w:rsid w:val="00C24D3F"/>
    <w:rsid w:val="00C24ED0"/>
    <w:rsid w:val="00C25097"/>
    <w:rsid w:val="00C253ED"/>
    <w:rsid w:val="00C25420"/>
    <w:rsid w:val="00C256D3"/>
    <w:rsid w:val="00C256DB"/>
    <w:rsid w:val="00C2718A"/>
    <w:rsid w:val="00C27283"/>
    <w:rsid w:val="00C27D75"/>
    <w:rsid w:val="00C30217"/>
    <w:rsid w:val="00C30A11"/>
    <w:rsid w:val="00C312C7"/>
    <w:rsid w:val="00C3186E"/>
    <w:rsid w:val="00C31E5E"/>
    <w:rsid w:val="00C32398"/>
    <w:rsid w:val="00C33581"/>
    <w:rsid w:val="00C336AA"/>
    <w:rsid w:val="00C340B1"/>
    <w:rsid w:val="00C34CAB"/>
    <w:rsid w:val="00C34DAC"/>
    <w:rsid w:val="00C34E50"/>
    <w:rsid w:val="00C35603"/>
    <w:rsid w:val="00C3586B"/>
    <w:rsid w:val="00C35923"/>
    <w:rsid w:val="00C35E60"/>
    <w:rsid w:val="00C36511"/>
    <w:rsid w:val="00C36EA4"/>
    <w:rsid w:val="00C377F5"/>
    <w:rsid w:val="00C37ADC"/>
    <w:rsid w:val="00C40573"/>
    <w:rsid w:val="00C4078E"/>
    <w:rsid w:val="00C40AE5"/>
    <w:rsid w:val="00C40B38"/>
    <w:rsid w:val="00C40B85"/>
    <w:rsid w:val="00C40E6C"/>
    <w:rsid w:val="00C40E8A"/>
    <w:rsid w:val="00C41123"/>
    <w:rsid w:val="00C41CF4"/>
    <w:rsid w:val="00C4231A"/>
    <w:rsid w:val="00C427E4"/>
    <w:rsid w:val="00C42A8C"/>
    <w:rsid w:val="00C42F95"/>
    <w:rsid w:val="00C43400"/>
    <w:rsid w:val="00C436D7"/>
    <w:rsid w:val="00C43B42"/>
    <w:rsid w:val="00C443D2"/>
    <w:rsid w:val="00C447A5"/>
    <w:rsid w:val="00C4522F"/>
    <w:rsid w:val="00C46091"/>
    <w:rsid w:val="00C463EB"/>
    <w:rsid w:val="00C46603"/>
    <w:rsid w:val="00C468C7"/>
    <w:rsid w:val="00C46BD3"/>
    <w:rsid w:val="00C47101"/>
    <w:rsid w:val="00C471EB"/>
    <w:rsid w:val="00C47F0F"/>
    <w:rsid w:val="00C47F27"/>
    <w:rsid w:val="00C50159"/>
    <w:rsid w:val="00C50332"/>
    <w:rsid w:val="00C52103"/>
    <w:rsid w:val="00C5290E"/>
    <w:rsid w:val="00C52BE3"/>
    <w:rsid w:val="00C530DC"/>
    <w:rsid w:val="00C535CB"/>
    <w:rsid w:val="00C53651"/>
    <w:rsid w:val="00C54461"/>
    <w:rsid w:val="00C547AA"/>
    <w:rsid w:val="00C55CDF"/>
    <w:rsid w:val="00C56EE3"/>
    <w:rsid w:val="00C56F13"/>
    <w:rsid w:val="00C574F0"/>
    <w:rsid w:val="00C5788E"/>
    <w:rsid w:val="00C57B09"/>
    <w:rsid w:val="00C57D99"/>
    <w:rsid w:val="00C60159"/>
    <w:rsid w:val="00C604A9"/>
    <w:rsid w:val="00C609DC"/>
    <w:rsid w:val="00C60D19"/>
    <w:rsid w:val="00C60F91"/>
    <w:rsid w:val="00C61024"/>
    <w:rsid w:val="00C6104E"/>
    <w:rsid w:val="00C611AA"/>
    <w:rsid w:val="00C61E03"/>
    <w:rsid w:val="00C62374"/>
    <w:rsid w:val="00C62602"/>
    <w:rsid w:val="00C6279A"/>
    <w:rsid w:val="00C62910"/>
    <w:rsid w:val="00C62B54"/>
    <w:rsid w:val="00C62B7D"/>
    <w:rsid w:val="00C62BCA"/>
    <w:rsid w:val="00C63003"/>
    <w:rsid w:val="00C63165"/>
    <w:rsid w:val="00C6328E"/>
    <w:rsid w:val="00C634AE"/>
    <w:rsid w:val="00C6396F"/>
    <w:rsid w:val="00C63EDB"/>
    <w:rsid w:val="00C64776"/>
    <w:rsid w:val="00C652F3"/>
    <w:rsid w:val="00C65582"/>
    <w:rsid w:val="00C65AE3"/>
    <w:rsid w:val="00C65BC4"/>
    <w:rsid w:val="00C66973"/>
    <w:rsid w:val="00C669DF"/>
    <w:rsid w:val="00C66CA7"/>
    <w:rsid w:val="00C67618"/>
    <w:rsid w:val="00C67643"/>
    <w:rsid w:val="00C6790F"/>
    <w:rsid w:val="00C7074B"/>
    <w:rsid w:val="00C70AAF"/>
    <w:rsid w:val="00C70BE8"/>
    <w:rsid w:val="00C70D26"/>
    <w:rsid w:val="00C70DED"/>
    <w:rsid w:val="00C70F4A"/>
    <w:rsid w:val="00C71627"/>
    <w:rsid w:val="00C720C8"/>
    <w:rsid w:val="00C721C5"/>
    <w:rsid w:val="00C72488"/>
    <w:rsid w:val="00C7251F"/>
    <w:rsid w:val="00C7282A"/>
    <w:rsid w:val="00C72AD0"/>
    <w:rsid w:val="00C730F2"/>
    <w:rsid w:val="00C730F5"/>
    <w:rsid w:val="00C73150"/>
    <w:rsid w:val="00C737EE"/>
    <w:rsid w:val="00C73D99"/>
    <w:rsid w:val="00C73EF8"/>
    <w:rsid w:val="00C74282"/>
    <w:rsid w:val="00C74547"/>
    <w:rsid w:val="00C74FBD"/>
    <w:rsid w:val="00C7539D"/>
    <w:rsid w:val="00C762E9"/>
    <w:rsid w:val="00C766DF"/>
    <w:rsid w:val="00C76F19"/>
    <w:rsid w:val="00C775D3"/>
    <w:rsid w:val="00C77E5C"/>
    <w:rsid w:val="00C8039D"/>
    <w:rsid w:val="00C8075B"/>
    <w:rsid w:val="00C808C0"/>
    <w:rsid w:val="00C81145"/>
    <w:rsid w:val="00C8116C"/>
    <w:rsid w:val="00C811A1"/>
    <w:rsid w:val="00C811A8"/>
    <w:rsid w:val="00C815B8"/>
    <w:rsid w:val="00C81F2F"/>
    <w:rsid w:val="00C81F42"/>
    <w:rsid w:val="00C81FF0"/>
    <w:rsid w:val="00C8220C"/>
    <w:rsid w:val="00C8226E"/>
    <w:rsid w:val="00C823DC"/>
    <w:rsid w:val="00C825A7"/>
    <w:rsid w:val="00C82C5A"/>
    <w:rsid w:val="00C82D3B"/>
    <w:rsid w:val="00C82F6B"/>
    <w:rsid w:val="00C831B4"/>
    <w:rsid w:val="00C831D7"/>
    <w:rsid w:val="00C84167"/>
    <w:rsid w:val="00C84743"/>
    <w:rsid w:val="00C851C0"/>
    <w:rsid w:val="00C859F6"/>
    <w:rsid w:val="00C85AE0"/>
    <w:rsid w:val="00C85EA9"/>
    <w:rsid w:val="00C86DF1"/>
    <w:rsid w:val="00C86FDA"/>
    <w:rsid w:val="00C871B2"/>
    <w:rsid w:val="00C87EFE"/>
    <w:rsid w:val="00C901BE"/>
    <w:rsid w:val="00C90607"/>
    <w:rsid w:val="00C90B62"/>
    <w:rsid w:val="00C91460"/>
    <w:rsid w:val="00C914C2"/>
    <w:rsid w:val="00C916AE"/>
    <w:rsid w:val="00C91A0E"/>
    <w:rsid w:val="00C91ACD"/>
    <w:rsid w:val="00C91B6B"/>
    <w:rsid w:val="00C91C86"/>
    <w:rsid w:val="00C921A5"/>
    <w:rsid w:val="00C92469"/>
    <w:rsid w:val="00C926B1"/>
    <w:rsid w:val="00C9270B"/>
    <w:rsid w:val="00C92A1B"/>
    <w:rsid w:val="00C92CD3"/>
    <w:rsid w:val="00C92D4D"/>
    <w:rsid w:val="00C93348"/>
    <w:rsid w:val="00C93420"/>
    <w:rsid w:val="00C93982"/>
    <w:rsid w:val="00C93CBF"/>
    <w:rsid w:val="00C93D0C"/>
    <w:rsid w:val="00C93D83"/>
    <w:rsid w:val="00C940B8"/>
    <w:rsid w:val="00C94676"/>
    <w:rsid w:val="00C95181"/>
    <w:rsid w:val="00C951FE"/>
    <w:rsid w:val="00C95275"/>
    <w:rsid w:val="00C95803"/>
    <w:rsid w:val="00C95969"/>
    <w:rsid w:val="00C960C8"/>
    <w:rsid w:val="00C96846"/>
    <w:rsid w:val="00C96B2E"/>
    <w:rsid w:val="00C978CF"/>
    <w:rsid w:val="00CA01A0"/>
    <w:rsid w:val="00CA02A0"/>
    <w:rsid w:val="00CA02BB"/>
    <w:rsid w:val="00CA0D20"/>
    <w:rsid w:val="00CA1861"/>
    <w:rsid w:val="00CA18B5"/>
    <w:rsid w:val="00CA1957"/>
    <w:rsid w:val="00CA1E89"/>
    <w:rsid w:val="00CA2500"/>
    <w:rsid w:val="00CA25B2"/>
    <w:rsid w:val="00CA27B6"/>
    <w:rsid w:val="00CA27E7"/>
    <w:rsid w:val="00CA2D59"/>
    <w:rsid w:val="00CA2FE4"/>
    <w:rsid w:val="00CA3275"/>
    <w:rsid w:val="00CA3340"/>
    <w:rsid w:val="00CA382B"/>
    <w:rsid w:val="00CA382F"/>
    <w:rsid w:val="00CA3A17"/>
    <w:rsid w:val="00CA3A9D"/>
    <w:rsid w:val="00CA3C9F"/>
    <w:rsid w:val="00CA3F1A"/>
    <w:rsid w:val="00CA47A9"/>
    <w:rsid w:val="00CA4D37"/>
    <w:rsid w:val="00CA4E1A"/>
    <w:rsid w:val="00CA5033"/>
    <w:rsid w:val="00CA513D"/>
    <w:rsid w:val="00CA5232"/>
    <w:rsid w:val="00CA580D"/>
    <w:rsid w:val="00CA5C17"/>
    <w:rsid w:val="00CA5F51"/>
    <w:rsid w:val="00CA639F"/>
    <w:rsid w:val="00CA63C3"/>
    <w:rsid w:val="00CA6702"/>
    <w:rsid w:val="00CA683B"/>
    <w:rsid w:val="00CA687E"/>
    <w:rsid w:val="00CA6AC7"/>
    <w:rsid w:val="00CA71DF"/>
    <w:rsid w:val="00CA73BC"/>
    <w:rsid w:val="00CA7A3B"/>
    <w:rsid w:val="00CB0376"/>
    <w:rsid w:val="00CB03B5"/>
    <w:rsid w:val="00CB059A"/>
    <w:rsid w:val="00CB0784"/>
    <w:rsid w:val="00CB07FD"/>
    <w:rsid w:val="00CB0BFB"/>
    <w:rsid w:val="00CB12B5"/>
    <w:rsid w:val="00CB14BC"/>
    <w:rsid w:val="00CB14D9"/>
    <w:rsid w:val="00CB199A"/>
    <w:rsid w:val="00CB24BB"/>
    <w:rsid w:val="00CB284D"/>
    <w:rsid w:val="00CB329F"/>
    <w:rsid w:val="00CB37E3"/>
    <w:rsid w:val="00CB39BC"/>
    <w:rsid w:val="00CB3B00"/>
    <w:rsid w:val="00CB3FF6"/>
    <w:rsid w:val="00CB462F"/>
    <w:rsid w:val="00CB4A6A"/>
    <w:rsid w:val="00CB5368"/>
    <w:rsid w:val="00CB537B"/>
    <w:rsid w:val="00CB58F9"/>
    <w:rsid w:val="00CB5943"/>
    <w:rsid w:val="00CB5E30"/>
    <w:rsid w:val="00CB61B5"/>
    <w:rsid w:val="00CB6685"/>
    <w:rsid w:val="00CB67A5"/>
    <w:rsid w:val="00CB67DE"/>
    <w:rsid w:val="00CB6932"/>
    <w:rsid w:val="00CB69DD"/>
    <w:rsid w:val="00CB6AE7"/>
    <w:rsid w:val="00CB71F8"/>
    <w:rsid w:val="00CC000F"/>
    <w:rsid w:val="00CC022A"/>
    <w:rsid w:val="00CC05AF"/>
    <w:rsid w:val="00CC082F"/>
    <w:rsid w:val="00CC08FA"/>
    <w:rsid w:val="00CC0984"/>
    <w:rsid w:val="00CC0EAC"/>
    <w:rsid w:val="00CC1242"/>
    <w:rsid w:val="00CC1C4B"/>
    <w:rsid w:val="00CC27A5"/>
    <w:rsid w:val="00CC2A84"/>
    <w:rsid w:val="00CC2C52"/>
    <w:rsid w:val="00CC3010"/>
    <w:rsid w:val="00CC3246"/>
    <w:rsid w:val="00CC361B"/>
    <w:rsid w:val="00CC379D"/>
    <w:rsid w:val="00CC3F08"/>
    <w:rsid w:val="00CC4509"/>
    <w:rsid w:val="00CC4A4A"/>
    <w:rsid w:val="00CC55EE"/>
    <w:rsid w:val="00CC5B8D"/>
    <w:rsid w:val="00CC6221"/>
    <w:rsid w:val="00CC627B"/>
    <w:rsid w:val="00CC7656"/>
    <w:rsid w:val="00CC7930"/>
    <w:rsid w:val="00CC7982"/>
    <w:rsid w:val="00CC7E91"/>
    <w:rsid w:val="00CC7F30"/>
    <w:rsid w:val="00CD021C"/>
    <w:rsid w:val="00CD04B4"/>
    <w:rsid w:val="00CD0578"/>
    <w:rsid w:val="00CD0717"/>
    <w:rsid w:val="00CD07F5"/>
    <w:rsid w:val="00CD0BD3"/>
    <w:rsid w:val="00CD205B"/>
    <w:rsid w:val="00CD2310"/>
    <w:rsid w:val="00CD24E7"/>
    <w:rsid w:val="00CD27B2"/>
    <w:rsid w:val="00CD3793"/>
    <w:rsid w:val="00CD37F4"/>
    <w:rsid w:val="00CD3BF9"/>
    <w:rsid w:val="00CD3C80"/>
    <w:rsid w:val="00CD4318"/>
    <w:rsid w:val="00CD436B"/>
    <w:rsid w:val="00CD553D"/>
    <w:rsid w:val="00CD5815"/>
    <w:rsid w:val="00CD5837"/>
    <w:rsid w:val="00CD58AF"/>
    <w:rsid w:val="00CD58DD"/>
    <w:rsid w:val="00CD5992"/>
    <w:rsid w:val="00CD59C0"/>
    <w:rsid w:val="00CD5E0D"/>
    <w:rsid w:val="00CD5E11"/>
    <w:rsid w:val="00CD61D0"/>
    <w:rsid w:val="00CD70C0"/>
    <w:rsid w:val="00CE007D"/>
    <w:rsid w:val="00CE0DF8"/>
    <w:rsid w:val="00CE1012"/>
    <w:rsid w:val="00CE1724"/>
    <w:rsid w:val="00CE1B95"/>
    <w:rsid w:val="00CE1C2E"/>
    <w:rsid w:val="00CE2173"/>
    <w:rsid w:val="00CE27E1"/>
    <w:rsid w:val="00CE2FB3"/>
    <w:rsid w:val="00CE33C3"/>
    <w:rsid w:val="00CE3E53"/>
    <w:rsid w:val="00CE42F6"/>
    <w:rsid w:val="00CE43A2"/>
    <w:rsid w:val="00CE4A73"/>
    <w:rsid w:val="00CE4E46"/>
    <w:rsid w:val="00CE4F04"/>
    <w:rsid w:val="00CE51CD"/>
    <w:rsid w:val="00CE54F4"/>
    <w:rsid w:val="00CE5662"/>
    <w:rsid w:val="00CE5C9D"/>
    <w:rsid w:val="00CE6346"/>
    <w:rsid w:val="00CE718E"/>
    <w:rsid w:val="00CE74F7"/>
    <w:rsid w:val="00CE7634"/>
    <w:rsid w:val="00CF0121"/>
    <w:rsid w:val="00CF01A2"/>
    <w:rsid w:val="00CF057C"/>
    <w:rsid w:val="00CF063B"/>
    <w:rsid w:val="00CF0F9D"/>
    <w:rsid w:val="00CF1020"/>
    <w:rsid w:val="00CF102E"/>
    <w:rsid w:val="00CF14A8"/>
    <w:rsid w:val="00CF1CBC"/>
    <w:rsid w:val="00CF1DE0"/>
    <w:rsid w:val="00CF1F6C"/>
    <w:rsid w:val="00CF23F6"/>
    <w:rsid w:val="00CF2458"/>
    <w:rsid w:val="00CF2C3D"/>
    <w:rsid w:val="00CF3020"/>
    <w:rsid w:val="00CF307E"/>
    <w:rsid w:val="00CF309D"/>
    <w:rsid w:val="00CF33EF"/>
    <w:rsid w:val="00CF3601"/>
    <w:rsid w:val="00CF3CE4"/>
    <w:rsid w:val="00CF3EC8"/>
    <w:rsid w:val="00CF415D"/>
    <w:rsid w:val="00CF41F8"/>
    <w:rsid w:val="00CF424A"/>
    <w:rsid w:val="00CF4707"/>
    <w:rsid w:val="00CF4A09"/>
    <w:rsid w:val="00CF4C4E"/>
    <w:rsid w:val="00CF55C8"/>
    <w:rsid w:val="00CF5D46"/>
    <w:rsid w:val="00CF5EAD"/>
    <w:rsid w:val="00CF6466"/>
    <w:rsid w:val="00CF64F9"/>
    <w:rsid w:val="00CF6569"/>
    <w:rsid w:val="00CF69A5"/>
    <w:rsid w:val="00CF6CB5"/>
    <w:rsid w:val="00CF6F9E"/>
    <w:rsid w:val="00CF731C"/>
    <w:rsid w:val="00CF7C36"/>
    <w:rsid w:val="00CF7ECC"/>
    <w:rsid w:val="00D00800"/>
    <w:rsid w:val="00D00FB7"/>
    <w:rsid w:val="00D015EF"/>
    <w:rsid w:val="00D01A1F"/>
    <w:rsid w:val="00D01B1D"/>
    <w:rsid w:val="00D01EAE"/>
    <w:rsid w:val="00D024D6"/>
    <w:rsid w:val="00D025F2"/>
    <w:rsid w:val="00D02D85"/>
    <w:rsid w:val="00D03B48"/>
    <w:rsid w:val="00D03EE0"/>
    <w:rsid w:val="00D0463B"/>
    <w:rsid w:val="00D04D9F"/>
    <w:rsid w:val="00D04DE0"/>
    <w:rsid w:val="00D04E88"/>
    <w:rsid w:val="00D05143"/>
    <w:rsid w:val="00D05B72"/>
    <w:rsid w:val="00D05D2B"/>
    <w:rsid w:val="00D05D8C"/>
    <w:rsid w:val="00D05DC4"/>
    <w:rsid w:val="00D07261"/>
    <w:rsid w:val="00D07A31"/>
    <w:rsid w:val="00D07B09"/>
    <w:rsid w:val="00D1035F"/>
    <w:rsid w:val="00D1053B"/>
    <w:rsid w:val="00D10729"/>
    <w:rsid w:val="00D10F20"/>
    <w:rsid w:val="00D11438"/>
    <w:rsid w:val="00D11442"/>
    <w:rsid w:val="00D11601"/>
    <w:rsid w:val="00D11A4B"/>
    <w:rsid w:val="00D11AB6"/>
    <w:rsid w:val="00D11D01"/>
    <w:rsid w:val="00D12E89"/>
    <w:rsid w:val="00D12E8F"/>
    <w:rsid w:val="00D13221"/>
    <w:rsid w:val="00D13378"/>
    <w:rsid w:val="00D135E3"/>
    <w:rsid w:val="00D13A43"/>
    <w:rsid w:val="00D14816"/>
    <w:rsid w:val="00D14956"/>
    <w:rsid w:val="00D14AB9"/>
    <w:rsid w:val="00D151B8"/>
    <w:rsid w:val="00D151F3"/>
    <w:rsid w:val="00D1549C"/>
    <w:rsid w:val="00D1560C"/>
    <w:rsid w:val="00D15908"/>
    <w:rsid w:val="00D162AF"/>
    <w:rsid w:val="00D16C86"/>
    <w:rsid w:val="00D16D12"/>
    <w:rsid w:val="00D16EEE"/>
    <w:rsid w:val="00D17041"/>
    <w:rsid w:val="00D176D5"/>
    <w:rsid w:val="00D1772C"/>
    <w:rsid w:val="00D1782B"/>
    <w:rsid w:val="00D17899"/>
    <w:rsid w:val="00D20714"/>
    <w:rsid w:val="00D20CEC"/>
    <w:rsid w:val="00D20E8A"/>
    <w:rsid w:val="00D2129D"/>
    <w:rsid w:val="00D21326"/>
    <w:rsid w:val="00D214DC"/>
    <w:rsid w:val="00D21DB6"/>
    <w:rsid w:val="00D22199"/>
    <w:rsid w:val="00D22359"/>
    <w:rsid w:val="00D223D2"/>
    <w:rsid w:val="00D22845"/>
    <w:rsid w:val="00D22BC4"/>
    <w:rsid w:val="00D23972"/>
    <w:rsid w:val="00D23E3C"/>
    <w:rsid w:val="00D24694"/>
    <w:rsid w:val="00D2483E"/>
    <w:rsid w:val="00D24D0B"/>
    <w:rsid w:val="00D2587C"/>
    <w:rsid w:val="00D25923"/>
    <w:rsid w:val="00D25DB6"/>
    <w:rsid w:val="00D260D7"/>
    <w:rsid w:val="00D26314"/>
    <w:rsid w:val="00D265F4"/>
    <w:rsid w:val="00D26967"/>
    <w:rsid w:val="00D270B9"/>
    <w:rsid w:val="00D272F7"/>
    <w:rsid w:val="00D27672"/>
    <w:rsid w:val="00D276A8"/>
    <w:rsid w:val="00D27819"/>
    <w:rsid w:val="00D30312"/>
    <w:rsid w:val="00D31190"/>
    <w:rsid w:val="00D312C0"/>
    <w:rsid w:val="00D31688"/>
    <w:rsid w:val="00D32248"/>
    <w:rsid w:val="00D32334"/>
    <w:rsid w:val="00D32CD6"/>
    <w:rsid w:val="00D33965"/>
    <w:rsid w:val="00D33F29"/>
    <w:rsid w:val="00D34556"/>
    <w:rsid w:val="00D3455E"/>
    <w:rsid w:val="00D34A94"/>
    <w:rsid w:val="00D351CF"/>
    <w:rsid w:val="00D3559E"/>
    <w:rsid w:val="00D356FE"/>
    <w:rsid w:val="00D361CD"/>
    <w:rsid w:val="00D368FA"/>
    <w:rsid w:val="00D36C45"/>
    <w:rsid w:val="00D36D25"/>
    <w:rsid w:val="00D37129"/>
    <w:rsid w:val="00D37C18"/>
    <w:rsid w:val="00D40097"/>
    <w:rsid w:val="00D40492"/>
    <w:rsid w:val="00D41CF6"/>
    <w:rsid w:val="00D42470"/>
    <w:rsid w:val="00D4252A"/>
    <w:rsid w:val="00D42DFF"/>
    <w:rsid w:val="00D42F20"/>
    <w:rsid w:val="00D4303C"/>
    <w:rsid w:val="00D4361D"/>
    <w:rsid w:val="00D4381C"/>
    <w:rsid w:val="00D43972"/>
    <w:rsid w:val="00D43F72"/>
    <w:rsid w:val="00D441C1"/>
    <w:rsid w:val="00D446A0"/>
    <w:rsid w:val="00D44901"/>
    <w:rsid w:val="00D451E5"/>
    <w:rsid w:val="00D453FB"/>
    <w:rsid w:val="00D45427"/>
    <w:rsid w:val="00D45474"/>
    <w:rsid w:val="00D46198"/>
    <w:rsid w:val="00D467D0"/>
    <w:rsid w:val="00D46A0F"/>
    <w:rsid w:val="00D46B83"/>
    <w:rsid w:val="00D478CC"/>
    <w:rsid w:val="00D47FA1"/>
    <w:rsid w:val="00D50298"/>
    <w:rsid w:val="00D50736"/>
    <w:rsid w:val="00D50839"/>
    <w:rsid w:val="00D511D2"/>
    <w:rsid w:val="00D51321"/>
    <w:rsid w:val="00D513CA"/>
    <w:rsid w:val="00D51415"/>
    <w:rsid w:val="00D5142A"/>
    <w:rsid w:val="00D518BF"/>
    <w:rsid w:val="00D5240B"/>
    <w:rsid w:val="00D5304D"/>
    <w:rsid w:val="00D537F1"/>
    <w:rsid w:val="00D54359"/>
    <w:rsid w:val="00D54362"/>
    <w:rsid w:val="00D5449A"/>
    <w:rsid w:val="00D546B5"/>
    <w:rsid w:val="00D54B94"/>
    <w:rsid w:val="00D54DD1"/>
    <w:rsid w:val="00D55484"/>
    <w:rsid w:val="00D560A6"/>
    <w:rsid w:val="00D5649C"/>
    <w:rsid w:val="00D56714"/>
    <w:rsid w:val="00D56942"/>
    <w:rsid w:val="00D56C66"/>
    <w:rsid w:val="00D56E11"/>
    <w:rsid w:val="00D576A8"/>
    <w:rsid w:val="00D57999"/>
    <w:rsid w:val="00D57A87"/>
    <w:rsid w:val="00D57D2D"/>
    <w:rsid w:val="00D602C7"/>
    <w:rsid w:val="00D60764"/>
    <w:rsid w:val="00D60A76"/>
    <w:rsid w:val="00D61E41"/>
    <w:rsid w:val="00D62083"/>
    <w:rsid w:val="00D62201"/>
    <w:rsid w:val="00D62593"/>
    <w:rsid w:val="00D62C8C"/>
    <w:rsid w:val="00D6326B"/>
    <w:rsid w:val="00D6393D"/>
    <w:rsid w:val="00D64ED5"/>
    <w:rsid w:val="00D65111"/>
    <w:rsid w:val="00D651B7"/>
    <w:rsid w:val="00D6549F"/>
    <w:rsid w:val="00D65A80"/>
    <w:rsid w:val="00D66253"/>
    <w:rsid w:val="00D6677C"/>
    <w:rsid w:val="00D6684A"/>
    <w:rsid w:val="00D668B7"/>
    <w:rsid w:val="00D66D09"/>
    <w:rsid w:val="00D67406"/>
    <w:rsid w:val="00D679DC"/>
    <w:rsid w:val="00D70100"/>
    <w:rsid w:val="00D702AC"/>
    <w:rsid w:val="00D708A5"/>
    <w:rsid w:val="00D7096E"/>
    <w:rsid w:val="00D715E3"/>
    <w:rsid w:val="00D7177B"/>
    <w:rsid w:val="00D71B9E"/>
    <w:rsid w:val="00D71FFF"/>
    <w:rsid w:val="00D722D7"/>
    <w:rsid w:val="00D72356"/>
    <w:rsid w:val="00D724B6"/>
    <w:rsid w:val="00D726A9"/>
    <w:rsid w:val="00D72A68"/>
    <w:rsid w:val="00D72C81"/>
    <w:rsid w:val="00D72D31"/>
    <w:rsid w:val="00D73262"/>
    <w:rsid w:val="00D732C2"/>
    <w:rsid w:val="00D733E2"/>
    <w:rsid w:val="00D73E34"/>
    <w:rsid w:val="00D74400"/>
    <w:rsid w:val="00D74A09"/>
    <w:rsid w:val="00D74A9B"/>
    <w:rsid w:val="00D74DF9"/>
    <w:rsid w:val="00D757CF"/>
    <w:rsid w:val="00D75C7C"/>
    <w:rsid w:val="00D764CA"/>
    <w:rsid w:val="00D7661C"/>
    <w:rsid w:val="00D76849"/>
    <w:rsid w:val="00D76922"/>
    <w:rsid w:val="00D76B90"/>
    <w:rsid w:val="00D76D44"/>
    <w:rsid w:val="00D77EA6"/>
    <w:rsid w:val="00D77ED9"/>
    <w:rsid w:val="00D804F8"/>
    <w:rsid w:val="00D80CBF"/>
    <w:rsid w:val="00D80F01"/>
    <w:rsid w:val="00D811DF"/>
    <w:rsid w:val="00D8136E"/>
    <w:rsid w:val="00D813F2"/>
    <w:rsid w:val="00D8160C"/>
    <w:rsid w:val="00D81E1B"/>
    <w:rsid w:val="00D81F4B"/>
    <w:rsid w:val="00D82143"/>
    <w:rsid w:val="00D824B3"/>
    <w:rsid w:val="00D8288C"/>
    <w:rsid w:val="00D82E46"/>
    <w:rsid w:val="00D831D0"/>
    <w:rsid w:val="00D831E5"/>
    <w:rsid w:val="00D835CF"/>
    <w:rsid w:val="00D84182"/>
    <w:rsid w:val="00D84225"/>
    <w:rsid w:val="00D846F2"/>
    <w:rsid w:val="00D84B7B"/>
    <w:rsid w:val="00D84C77"/>
    <w:rsid w:val="00D85FFB"/>
    <w:rsid w:val="00D865AE"/>
    <w:rsid w:val="00D902D7"/>
    <w:rsid w:val="00D915E3"/>
    <w:rsid w:val="00D91F73"/>
    <w:rsid w:val="00D9204D"/>
    <w:rsid w:val="00D92308"/>
    <w:rsid w:val="00D92317"/>
    <w:rsid w:val="00D9247D"/>
    <w:rsid w:val="00D92BB5"/>
    <w:rsid w:val="00D92C76"/>
    <w:rsid w:val="00D92EA8"/>
    <w:rsid w:val="00D9316B"/>
    <w:rsid w:val="00D934BD"/>
    <w:rsid w:val="00D935BF"/>
    <w:rsid w:val="00D938D1"/>
    <w:rsid w:val="00D93945"/>
    <w:rsid w:val="00D940F3"/>
    <w:rsid w:val="00D942CC"/>
    <w:rsid w:val="00D94454"/>
    <w:rsid w:val="00D945B1"/>
    <w:rsid w:val="00D94BBE"/>
    <w:rsid w:val="00D94D77"/>
    <w:rsid w:val="00D95A07"/>
    <w:rsid w:val="00D96CA5"/>
    <w:rsid w:val="00D97301"/>
    <w:rsid w:val="00D97308"/>
    <w:rsid w:val="00D97470"/>
    <w:rsid w:val="00D9772A"/>
    <w:rsid w:val="00D979EA"/>
    <w:rsid w:val="00D97E23"/>
    <w:rsid w:val="00DA001E"/>
    <w:rsid w:val="00DA0CE5"/>
    <w:rsid w:val="00DA1173"/>
    <w:rsid w:val="00DA1E15"/>
    <w:rsid w:val="00DA2070"/>
    <w:rsid w:val="00DA28F4"/>
    <w:rsid w:val="00DA32D9"/>
    <w:rsid w:val="00DA339E"/>
    <w:rsid w:val="00DA35D5"/>
    <w:rsid w:val="00DA39E4"/>
    <w:rsid w:val="00DA3FE4"/>
    <w:rsid w:val="00DA418A"/>
    <w:rsid w:val="00DA4635"/>
    <w:rsid w:val="00DA4B72"/>
    <w:rsid w:val="00DA4D5B"/>
    <w:rsid w:val="00DA5947"/>
    <w:rsid w:val="00DA5FFF"/>
    <w:rsid w:val="00DA6006"/>
    <w:rsid w:val="00DA6202"/>
    <w:rsid w:val="00DA677B"/>
    <w:rsid w:val="00DA6D3A"/>
    <w:rsid w:val="00DA6E88"/>
    <w:rsid w:val="00DA7659"/>
    <w:rsid w:val="00DB0D12"/>
    <w:rsid w:val="00DB16EE"/>
    <w:rsid w:val="00DB17F3"/>
    <w:rsid w:val="00DB1A7C"/>
    <w:rsid w:val="00DB1B8C"/>
    <w:rsid w:val="00DB20A2"/>
    <w:rsid w:val="00DB2129"/>
    <w:rsid w:val="00DB2C34"/>
    <w:rsid w:val="00DB2FCC"/>
    <w:rsid w:val="00DB35E0"/>
    <w:rsid w:val="00DB39DD"/>
    <w:rsid w:val="00DB39E9"/>
    <w:rsid w:val="00DB3F58"/>
    <w:rsid w:val="00DB426C"/>
    <w:rsid w:val="00DB469E"/>
    <w:rsid w:val="00DB48F6"/>
    <w:rsid w:val="00DB505E"/>
    <w:rsid w:val="00DB5748"/>
    <w:rsid w:val="00DB5ECE"/>
    <w:rsid w:val="00DB63F9"/>
    <w:rsid w:val="00DB6A16"/>
    <w:rsid w:val="00DB6ABA"/>
    <w:rsid w:val="00DB6CF9"/>
    <w:rsid w:val="00DB7929"/>
    <w:rsid w:val="00DB7958"/>
    <w:rsid w:val="00DB7978"/>
    <w:rsid w:val="00DB79F2"/>
    <w:rsid w:val="00DB79FE"/>
    <w:rsid w:val="00DB7B66"/>
    <w:rsid w:val="00DC0578"/>
    <w:rsid w:val="00DC05DA"/>
    <w:rsid w:val="00DC06F3"/>
    <w:rsid w:val="00DC1DC3"/>
    <w:rsid w:val="00DC23E2"/>
    <w:rsid w:val="00DC2413"/>
    <w:rsid w:val="00DC2528"/>
    <w:rsid w:val="00DC2638"/>
    <w:rsid w:val="00DC2CA6"/>
    <w:rsid w:val="00DC2DE7"/>
    <w:rsid w:val="00DC31CE"/>
    <w:rsid w:val="00DC3271"/>
    <w:rsid w:val="00DC352F"/>
    <w:rsid w:val="00DC390C"/>
    <w:rsid w:val="00DC3CF0"/>
    <w:rsid w:val="00DC3F30"/>
    <w:rsid w:val="00DC42E8"/>
    <w:rsid w:val="00DC434C"/>
    <w:rsid w:val="00DC476F"/>
    <w:rsid w:val="00DC48AB"/>
    <w:rsid w:val="00DC4E64"/>
    <w:rsid w:val="00DC4EE8"/>
    <w:rsid w:val="00DC555B"/>
    <w:rsid w:val="00DC55B7"/>
    <w:rsid w:val="00DC55BE"/>
    <w:rsid w:val="00DC5F5A"/>
    <w:rsid w:val="00DC729B"/>
    <w:rsid w:val="00DC7BD2"/>
    <w:rsid w:val="00DC7EB2"/>
    <w:rsid w:val="00DD0074"/>
    <w:rsid w:val="00DD057E"/>
    <w:rsid w:val="00DD07D3"/>
    <w:rsid w:val="00DD1013"/>
    <w:rsid w:val="00DD10F1"/>
    <w:rsid w:val="00DD1F3B"/>
    <w:rsid w:val="00DD1F79"/>
    <w:rsid w:val="00DD227B"/>
    <w:rsid w:val="00DD2322"/>
    <w:rsid w:val="00DD2634"/>
    <w:rsid w:val="00DD2C23"/>
    <w:rsid w:val="00DD2FE6"/>
    <w:rsid w:val="00DD34B5"/>
    <w:rsid w:val="00DD43D2"/>
    <w:rsid w:val="00DD440D"/>
    <w:rsid w:val="00DD4A51"/>
    <w:rsid w:val="00DD4F03"/>
    <w:rsid w:val="00DD5076"/>
    <w:rsid w:val="00DD5200"/>
    <w:rsid w:val="00DD54E6"/>
    <w:rsid w:val="00DD68A6"/>
    <w:rsid w:val="00DD7275"/>
    <w:rsid w:val="00DD73FD"/>
    <w:rsid w:val="00DD7A1B"/>
    <w:rsid w:val="00DD7E3A"/>
    <w:rsid w:val="00DE0195"/>
    <w:rsid w:val="00DE023B"/>
    <w:rsid w:val="00DE083C"/>
    <w:rsid w:val="00DE0A88"/>
    <w:rsid w:val="00DE0E8F"/>
    <w:rsid w:val="00DE1315"/>
    <w:rsid w:val="00DE1A30"/>
    <w:rsid w:val="00DE1A79"/>
    <w:rsid w:val="00DE2A2F"/>
    <w:rsid w:val="00DE316D"/>
    <w:rsid w:val="00DE37BE"/>
    <w:rsid w:val="00DE3E97"/>
    <w:rsid w:val="00DE4571"/>
    <w:rsid w:val="00DE4660"/>
    <w:rsid w:val="00DE4717"/>
    <w:rsid w:val="00DE47FF"/>
    <w:rsid w:val="00DE5078"/>
    <w:rsid w:val="00DE5233"/>
    <w:rsid w:val="00DE586C"/>
    <w:rsid w:val="00DE5B91"/>
    <w:rsid w:val="00DE606B"/>
    <w:rsid w:val="00DE695D"/>
    <w:rsid w:val="00DE6B0C"/>
    <w:rsid w:val="00DE7202"/>
    <w:rsid w:val="00DE743B"/>
    <w:rsid w:val="00DE777F"/>
    <w:rsid w:val="00DE7DE1"/>
    <w:rsid w:val="00DF042B"/>
    <w:rsid w:val="00DF0B0F"/>
    <w:rsid w:val="00DF10B2"/>
    <w:rsid w:val="00DF1481"/>
    <w:rsid w:val="00DF14D2"/>
    <w:rsid w:val="00DF1E81"/>
    <w:rsid w:val="00DF283A"/>
    <w:rsid w:val="00DF2A39"/>
    <w:rsid w:val="00DF3D5D"/>
    <w:rsid w:val="00DF3D80"/>
    <w:rsid w:val="00DF466B"/>
    <w:rsid w:val="00DF4B22"/>
    <w:rsid w:val="00DF5ADB"/>
    <w:rsid w:val="00DF5C76"/>
    <w:rsid w:val="00DF5E91"/>
    <w:rsid w:val="00DF6268"/>
    <w:rsid w:val="00DF656B"/>
    <w:rsid w:val="00DF6A6D"/>
    <w:rsid w:val="00DF7037"/>
    <w:rsid w:val="00DF7134"/>
    <w:rsid w:val="00DF71A5"/>
    <w:rsid w:val="00DF7C7C"/>
    <w:rsid w:val="00E00089"/>
    <w:rsid w:val="00E00172"/>
    <w:rsid w:val="00E00817"/>
    <w:rsid w:val="00E013D2"/>
    <w:rsid w:val="00E014F9"/>
    <w:rsid w:val="00E017EB"/>
    <w:rsid w:val="00E0181D"/>
    <w:rsid w:val="00E01835"/>
    <w:rsid w:val="00E01A0B"/>
    <w:rsid w:val="00E01A4D"/>
    <w:rsid w:val="00E01ABD"/>
    <w:rsid w:val="00E02BD0"/>
    <w:rsid w:val="00E02E45"/>
    <w:rsid w:val="00E02FBB"/>
    <w:rsid w:val="00E03270"/>
    <w:rsid w:val="00E0336E"/>
    <w:rsid w:val="00E03AFF"/>
    <w:rsid w:val="00E03B17"/>
    <w:rsid w:val="00E03D91"/>
    <w:rsid w:val="00E04222"/>
    <w:rsid w:val="00E046A0"/>
    <w:rsid w:val="00E04701"/>
    <w:rsid w:val="00E04E0F"/>
    <w:rsid w:val="00E05193"/>
    <w:rsid w:val="00E05330"/>
    <w:rsid w:val="00E0536B"/>
    <w:rsid w:val="00E05D08"/>
    <w:rsid w:val="00E05F46"/>
    <w:rsid w:val="00E0600D"/>
    <w:rsid w:val="00E06418"/>
    <w:rsid w:val="00E066FB"/>
    <w:rsid w:val="00E06906"/>
    <w:rsid w:val="00E06BA9"/>
    <w:rsid w:val="00E06F4A"/>
    <w:rsid w:val="00E077B6"/>
    <w:rsid w:val="00E07DC9"/>
    <w:rsid w:val="00E10192"/>
    <w:rsid w:val="00E107E2"/>
    <w:rsid w:val="00E10808"/>
    <w:rsid w:val="00E10975"/>
    <w:rsid w:val="00E10E30"/>
    <w:rsid w:val="00E117ED"/>
    <w:rsid w:val="00E11839"/>
    <w:rsid w:val="00E120DE"/>
    <w:rsid w:val="00E1249A"/>
    <w:rsid w:val="00E12A4D"/>
    <w:rsid w:val="00E12D9C"/>
    <w:rsid w:val="00E1371F"/>
    <w:rsid w:val="00E13934"/>
    <w:rsid w:val="00E13D12"/>
    <w:rsid w:val="00E1428E"/>
    <w:rsid w:val="00E1484C"/>
    <w:rsid w:val="00E16314"/>
    <w:rsid w:val="00E16877"/>
    <w:rsid w:val="00E16BE4"/>
    <w:rsid w:val="00E16E2E"/>
    <w:rsid w:val="00E17096"/>
    <w:rsid w:val="00E1765B"/>
    <w:rsid w:val="00E176EE"/>
    <w:rsid w:val="00E2042F"/>
    <w:rsid w:val="00E2050C"/>
    <w:rsid w:val="00E2058E"/>
    <w:rsid w:val="00E214D0"/>
    <w:rsid w:val="00E21C34"/>
    <w:rsid w:val="00E228F1"/>
    <w:rsid w:val="00E22B67"/>
    <w:rsid w:val="00E22CC9"/>
    <w:rsid w:val="00E237BA"/>
    <w:rsid w:val="00E23BFB"/>
    <w:rsid w:val="00E243DC"/>
    <w:rsid w:val="00E2441A"/>
    <w:rsid w:val="00E24AEB"/>
    <w:rsid w:val="00E24C85"/>
    <w:rsid w:val="00E24E6A"/>
    <w:rsid w:val="00E250B1"/>
    <w:rsid w:val="00E2585B"/>
    <w:rsid w:val="00E25BB2"/>
    <w:rsid w:val="00E26F47"/>
    <w:rsid w:val="00E27FE2"/>
    <w:rsid w:val="00E3002D"/>
    <w:rsid w:val="00E30802"/>
    <w:rsid w:val="00E30A53"/>
    <w:rsid w:val="00E31E7F"/>
    <w:rsid w:val="00E323C1"/>
    <w:rsid w:val="00E324E8"/>
    <w:rsid w:val="00E32D73"/>
    <w:rsid w:val="00E32FF1"/>
    <w:rsid w:val="00E33027"/>
    <w:rsid w:val="00E33038"/>
    <w:rsid w:val="00E330A7"/>
    <w:rsid w:val="00E33272"/>
    <w:rsid w:val="00E33347"/>
    <w:rsid w:val="00E33506"/>
    <w:rsid w:val="00E33699"/>
    <w:rsid w:val="00E34172"/>
    <w:rsid w:val="00E3418B"/>
    <w:rsid w:val="00E346A7"/>
    <w:rsid w:val="00E34C28"/>
    <w:rsid w:val="00E35976"/>
    <w:rsid w:val="00E3603E"/>
    <w:rsid w:val="00E362D6"/>
    <w:rsid w:val="00E368F8"/>
    <w:rsid w:val="00E375DD"/>
    <w:rsid w:val="00E37820"/>
    <w:rsid w:val="00E379BA"/>
    <w:rsid w:val="00E37A96"/>
    <w:rsid w:val="00E37EC1"/>
    <w:rsid w:val="00E40320"/>
    <w:rsid w:val="00E40465"/>
    <w:rsid w:val="00E405D8"/>
    <w:rsid w:val="00E40D9F"/>
    <w:rsid w:val="00E40F61"/>
    <w:rsid w:val="00E41B4E"/>
    <w:rsid w:val="00E41FE4"/>
    <w:rsid w:val="00E42544"/>
    <w:rsid w:val="00E43BC1"/>
    <w:rsid w:val="00E44F0E"/>
    <w:rsid w:val="00E450F8"/>
    <w:rsid w:val="00E4555F"/>
    <w:rsid w:val="00E455FB"/>
    <w:rsid w:val="00E457B5"/>
    <w:rsid w:val="00E457F6"/>
    <w:rsid w:val="00E46B43"/>
    <w:rsid w:val="00E46BE6"/>
    <w:rsid w:val="00E47009"/>
    <w:rsid w:val="00E47072"/>
    <w:rsid w:val="00E472AB"/>
    <w:rsid w:val="00E477CA"/>
    <w:rsid w:val="00E47DF5"/>
    <w:rsid w:val="00E503F0"/>
    <w:rsid w:val="00E5052D"/>
    <w:rsid w:val="00E50556"/>
    <w:rsid w:val="00E50EB4"/>
    <w:rsid w:val="00E515BE"/>
    <w:rsid w:val="00E51A86"/>
    <w:rsid w:val="00E51E07"/>
    <w:rsid w:val="00E51F2A"/>
    <w:rsid w:val="00E52028"/>
    <w:rsid w:val="00E5285F"/>
    <w:rsid w:val="00E536C4"/>
    <w:rsid w:val="00E53CA6"/>
    <w:rsid w:val="00E53F6A"/>
    <w:rsid w:val="00E53F88"/>
    <w:rsid w:val="00E53FAB"/>
    <w:rsid w:val="00E54576"/>
    <w:rsid w:val="00E54BCB"/>
    <w:rsid w:val="00E5511B"/>
    <w:rsid w:val="00E55154"/>
    <w:rsid w:val="00E551E4"/>
    <w:rsid w:val="00E55995"/>
    <w:rsid w:val="00E55B10"/>
    <w:rsid w:val="00E55D8A"/>
    <w:rsid w:val="00E55EFD"/>
    <w:rsid w:val="00E55F6E"/>
    <w:rsid w:val="00E5622B"/>
    <w:rsid w:val="00E56877"/>
    <w:rsid w:val="00E56BD6"/>
    <w:rsid w:val="00E56D1A"/>
    <w:rsid w:val="00E570EC"/>
    <w:rsid w:val="00E57A9A"/>
    <w:rsid w:val="00E57F82"/>
    <w:rsid w:val="00E605AE"/>
    <w:rsid w:val="00E60676"/>
    <w:rsid w:val="00E60952"/>
    <w:rsid w:val="00E60A80"/>
    <w:rsid w:val="00E60C36"/>
    <w:rsid w:val="00E62349"/>
    <w:rsid w:val="00E628CD"/>
    <w:rsid w:val="00E62AC0"/>
    <w:rsid w:val="00E62E60"/>
    <w:rsid w:val="00E63173"/>
    <w:rsid w:val="00E63620"/>
    <w:rsid w:val="00E636C8"/>
    <w:rsid w:val="00E63BD4"/>
    <w:rsid w:val="00E63C9A"/>
    <w:rsid w:val="00E63E6A"/>
    <w:rsid w:val="00E64094"/>
    <w:rsid w:val="00E645D5"/>
    <w:rsid w:val="00E64CAD"/>
    <w:rsid w:val="00E64FF8"/>
    <w:rsid w:val="00E660FA"/>
    <w:rsid w:val="00E667FB"/>
    <w:rsid w:val="00E66E39"/>
    <w:rsid w:val="00E67D14"/>
    <w:rsid w:val="00E67E17"/>
    <w:rsid w:val="00E67E52"/>
    <w:rsid w:val="00E70521"/>
    <w:rsid w:val="00E70BDE"/>
    <w:rsid w:val="00E70BDF"/>
    <w:rsid w:val="00E71366"/>
    <w:rsid w:val="00E71538"/>
    <w:rsid w:val="00E717C1"/>
    <w:rsid w:val="00E7184C"/>
    <w:rsid w:val="00E71A06"/>
    <w:rsid w:val="00E72619"/>
    <w:rsid w:val="00E72658"/>
    <w:rsid w:val="00E72DD6"/>
    <w:rsid w:val="00E72EC3"/>
    <w:rsid w:val="00E736A6"/>
    <w:rsid w:val="00E73833"/>
    <w:rsid w:val="00E73C74"/>
    <w:rsid w:val="00E73FC0"/>
    <w:rsid w:val="00E742BC"/>
    <w:rsid w:val="00E7488C"/>
    <w:rsid w:val="00E7498D"/>
    <w:rsid w:val="00E74E5F"/>
    <w:rsid w:val="00E750F2"/>
    <w:rsid w:val="00E751EA"/>
    <w:rsid w:val="00E75B5F"/>
    <w:rsid w:val="00E75D7A"/>
    <w:rsid w:val="00E760B5"/>
    <w:rsid w:val="00E76281"/>
    <w:rsid w:val="00E766DB"/>
    <w:rsid w:val="00E768B3"/>
    <w:rsid w:val="00E76A9F"/>
    <w:rsid w:val="00E77473"/>
    <w:rsid w:val="00E7748F"/>
    <w:rsid w:val="00E77ED2"/>
    <w:rsid w:val="00E802F2"/>
    <w:rsid w:val="00E8032C"/>
    <w:rsid w:val="00E80374"/>
    <w:rsid w:val="00E803E6"/>
    <w:rsid w:val="00E80638"/>
    <w:rsid w:val="00E809BD"/>
    <w:rsid w:val="00E80F6F"/>
    <w:rsid w:val="00E8126B"/>
    <w:rsid w:val="00E817B0"/>
    <w:rsid w:val="00E817C6"/>
    <w:rsid w:val="00E81FA3"/>
    <w:rsid w:val="00E824E1"/>
    <w:rsid w:val="00E828EB"/>
    <w:rsid w:val="00E82D6B"/>
    <w:rsid w:val="00E82EBD"/>
    <w:rsid w:val="00E83456"/>
    <w:rsid w:val="00E834D9"/>
    <w:rsid w:val="00E83652"/>
    <w:rsid w:val="00E83A35"/>
    <w:rsid w:val="00E8488C"/>
    <w:rsid w:val="00E84C24"/>
    <w:rsid w:val="00E84CD8"/>
    <w:rsid w:val="00E85FEB"/>
    <w:rsid w:val="00E86031"/>
    <w:rsid w:val="00E86175"/>
    <w:rsid w:val="00E86EBA"/>
    <w:rsid w:val="00E87C74"/>
    <w:rsid w:val="00E9093D"/>
    <w:rsid w:val="00E90A52"/>
    <w:rsid w:val="00E911D9"/>
    <w:rsid w:val="00E91D02"/>
    <w:rsid w:val="00E9200E"/>
    <w:rsid w:val="00E920F7"/>
    <w:rsid w:val="00E927AD"/>
    <w:rsid w:val="00E92859"/>
    <w:rsid w:val="00E93A7F"/>
    <w:rsid w:val="00E94001"/>
    <w:rsid w:val="00E94776"/>
    <w:rsid w:val="00E94A41"/>
    <w:rsid w:val="00E951E4"/>
    <w:rsid w:val="00E95302"/>
    <w:rsid w:val="00E9559D"/>
    <w:rsid w:val="00E960EA"/>
    <w:rsid w:val="00E96844"/>
    <w:rsid w:val="00E96C2D"/>
    <w:rsid w:val="00E96E05"/>
    <w:rsid w:val="00E96EBC"/>
    <w:rsid w:val="00E97144"/>
    <w:rsid w:val="00E975A4"/>
    <w:rsid w:val="00E97613"/>
    <w:rsid w:val="00EA0276"/>
    <w:rsid w:val="00EA08A4"/>
    <w:rsid w:val="00EA0945"/>
    <w:rsid w:val="00EA0957"/>
    <w:rsid w:val="00EA0E8E"/>
    <w:rsid w:val="00EA12E5"/>
    <w:rsid w:val="00EA1626"/>
    <w:rsid w:val="00EA179B"/>
    <w:rsid w:val="00EA1B26"/>
    <w:rsid w:val="00EA21B3"/>
    <w:rsid w:val="00EA367B"/>
    <w:rsid w:val="00EA398F"/>
    <w:rsid w:val="00EA39CB"/>
    <w:rsid w:val="00EA3B06"/>
    <w:rsid w:val="00EA3BAA"/>
    <w:rsid w:val="00EA3CBC"/>
    <w:rsid w:val="00EA4393"/>
    <w:rsid w:val="00EA4479"/>
    <w:rsid w:val="00EA4823"/>
    <w:rsid w:val="00EA56DB"/>
    <w:rsid w:val="00EA5B4A"/>
    <w:rsid w:val="00EA615A"/>
    <w:rsid w:val="00EA6E63"/>
    <w:rsid w:val="00EA6FCD"/>
    <w:rsid w:val="00EA71ED"/>
    <w:rsid w:val="00EA733F"/>
    <w:rsid w:val="00EA7515"/>
    <w:rsid w:val="00EA7E30"/>
    <w:rsid w:val="00EA7F49"/>
    <w:rsid w:val="00EB00A4"/>
    <w:rsid w:val="00EB07D5"/>
    <w:rsid w:val="00EB08F5"/>
    <w:rsid w:val="00EB13A2"/>
    <w:rsid w:val="00EB150E"/>
    <w:rsid w:val="00EB18B9"/>
    <w:rsid w:val="00EB1B6A"/>
    <w:rsid w:val="00EB2130"/>
    <w:rsid w:val="00EB2B9E"/>
    <w:rsid w:val="00EB2F6F"/>
    <w:rsid w:val="00EB30CC"/>
    <w:rsid w:val="00EB36F6"/>
    <w:rsid w:val="00EB3710"/>
    <w:rsid w:val="00EB3F12"/>
    <w:rsid w:val="00EB4333"/>
    <w:rsid w:val="00EB4450"/>
    <w:rsid w:val="00EB470A"/>
    <w:rsid w:val="00EB4CD9"/>
    <w:rsid w:val="00EB4DBC"/>
    <w:rsid w:val="00EB55CC"/>
    <w:rsid w:val="00EB6226"/>
    <w:rsid w:val="00EB668F"/>
    <w:rsid w:val="00EB66FB"/>
    <w:rsid w:val="00EB712E"/>
    <w:rsid w:val="00EB7357"/>
    <w:rsid w:val="00EB7704"/>
    <w:rsid w:val="00EC0C81"/>
    <w:rsid w:val="00EC0D54"/>
    <w:rsid w:val="00EC0DEA"/>
    <w:rsid w:val="00EC12C9"/>
    <w:rsid w:val="00EC17F8"/>
    <w:rsid w:val="00EC197C"/>
    <w:rsid w:val="00EC1C19"/>
    <w:rsid w:val="00EC2570"/>
    <w:rsid w:val="00EC2CAA"/>
    <w:rsid w:val="00EC2DA5"/>
    <w:rsid w:val="00EC2EA4"/>
    <w:rsid w:val="00EC3533"/>
    <w:rsid w:val="00EC37C1"/>
    <w:rsid w:val="00EC3BDA"/>
    <w:rsid w:val="00EC4913"/>
    <w:rsid w:val="00EC4DC0"/>
    <w:rsid w:val="00EC503E"/>
    <w:rsid w:val="00EC5610"/>
    <w:rsid w:val="00EC607A"/>
    <w:rsid w:val="00EC61AE"/>
    <w:rsid w:val="00EC6AF1"/>
    <w:rsid w:val="00EC6B2B"/>
    <w:rsid w:val="00EC6D2D"/>
    <w:rsid w:val="00EC6E28"/>
    <w:rsid w:val="00EC7258"/>
    <w:rsid w:val="00EC79F5"/>
    <w:rsid w:val="00ED03A9"/>
    <w:rsid w:val="00ED07F8"/>
    <w:rsid w:val="00ED11C0"/>
    <w:rsid w:val="00ED1F54"/>
    <w:rsid w:val="00ED21E2"/>
    <w:rsid w:val="00ED25A8"/>
    <w:rsid w:val="00ED2ABB"/>
    <w:rsid w:val="00ED2E01"/>
    <w:rsid w:val="00ED3DF7"/>
    <w:rsid w:val="00ED3FBD"/>
    <w:rsid w:val="00ED4114"/>
    <w:rsid w:val="00ED4B68"/>
    <w:rsid w:val="00ED4B7D"/>
    <w:rsid w:val="00ED4B85"/>
    <w:rsid w:val="00ED5204"/>
    <w:rsid w:val="00ED522C"/>
    <w:rsid w:val="00ED5238"/>
    <w:rsid w:val="00ED53FF"/>
    <w:rsid w:val="00ED5F3B"/>
    <w:rsid w:val="00ED61DD"/>
    <w:rsid w:val="00ED6323"/>
    <w:rsid w:val="00ED66B1"/>
    <w:rsid w:val="00ED689C"/>
    <w:rsid w:val="00ED69FC"/>
    <w:rsid w:val="00ED711C"/>
    <w:rsid w:val="00ED7484"/>
    <w:rsid w:val="00ED7526"/>
    <w:rsid w:val="00ED76C2"/>
    <w:rsid w:val="00ED79E0"/>
    <w:rsid w:val="00ED7A90"/>
    <w:rsid w:val="00ED7CC1"/>
    <w:rsid w:val="00EE0260"/>
    <w:rsid w:val="00EE031C"/>
    <w:rsid w:val="00EE0DC2"/>
    <w:rsid w:val="00EE104C"/>
    <w:rsid w:val="00EE1890"/>
    <w:rsid w:val="00EE2E92"/>
    <w:rsid w:val="00EE2F5A"/>
    <w:rsid w:val="00EE36E9"/>
    <w:rsid w:val="00EE3C7F"/>
    <w:rsid w:val="00EE4383"/>
    <w:rsid w:val="00EE4D7A"/>
    <w:rsid w:val="00EE5975"/>
    <w:rsid w:val="00EE5FDE"/>
    <w:rsid w:val="00EE67FE"/>
    <w:rsid w:val="00EE684F"/>
    <w:rsid w:val="00EE6D46"/>
    <w:rsid w:val="00EE77B3"/>
    <w:rsid w:val="00EE7D22"/>
    <w:rsid w:val="00EF0A2A"/>
    <w:rsid w:val="00EF11F5"/>
    <w:rsid w:val="00EF157F"/>
    <w:rsid w:val="00EF211D"/>
    <w:rsid w:val="00EF23BD"/>
    <w:rsid w:val="00EF25E7"/>
    <w:rsid w:val="00EF26DF"/>
    <w:rsid w:val="00EF296C"/>
    <w:rsid w:val="00EF3130"/>
    <w:rsid w:val="00EF3190"/>
    <w:rsid w:val="00EF3B13"/>
    <w:rsid w:val="00EF3B6F"/>
    <w:rsid w:val="00EF3DAA"/>
    <w:rsid w:val="00EF442B"/>
    <w:rsid w:val="00EF461D"/>
    <w:rsid w:val="00EF4AC2"/>
    <w:rsid w:val="00EF4BA8"/>
    <w:rsid w:val="00EF5303"/>
    <w:rsid w:val="00EF540E"/>
    <w:rsid w:val="00EF555B"/>
    <w:rsid w:val="00EF583F"/>
    <w:rsid w:val="00EF5AAB"/>
    <w:rsid w:val="00EF5B58"/>
    <w:rsid w:val="00EF5F6F"/>
    <w:rsid w:val="00EF62B4"/>
    <w:rsid w:val="00EF6628"/>
    <w:rsid w:val="00EF6667"/>
    <w:rsid w:val="00EF6889"/>
    <w:rsid w:val="00EF6A0F"/>
    <w:rsid w:val="00EF6AA2"/>
    <w:rsid w:val="00EF73C4"/>
    <w:rsid w:val="00EF7A85"/>
    <w:rsid w:val="00EF7BE7"/>
    <w:rsid w:val="00F001DE"/>
    <w:rsid w:val="00F00A09"/>
    <w:rsid w:val="00F00A9F"/>
    <w:rsid w:val="00F00B94"/>
    <w:rsid w:val="00F00E57"/>
    <w:rsid w:val="00F00FCB"/>
    <w:rsid w:val="00F016B9"/>
    <w:rsid w:val="00F01708"/>
    <w:rsid w:val="00F02A80"/>
    <w:rsid w:val="00F02DBF"/>
    <w:rsid w:val="00F03273"/>
    <w:rsid w:val="00F03274"/>
    <w:rsid w:val="00F035FC"/>
    <w:rsid w:val="00F039F9"/>
    <w:rsid w:val="00F03BC5"/>
    <w:rsid w:val="00F044D4"/>
    <w:rsid w:val="00F0578C"/>
    <w:rsid w:val="00F0592B"/>
    <w:rsid w:val="00F0594B"/>
    <w:rsid w:val="00F05A07"/>
    <w:rsid w:val="00F05FA7"/>
    <w:rsid w:val="00F060E4"/>
    <w:rsid w:val="00F0668C"/>
    <w:rsid w:val="00F0679D"/>
    <w:rsid w:val="00F0682B"/>
    <w:rsid w:val="00F0757B"/>
    <w:rsid w:val="00F07873"/>
    <w:rsid w:val="00F07BD8"/>
    <w:rsid w:val="00F07D75"/>
    <w:rsid w:val="00F1000A"/>
    <w:rsid w:val="00F1169F"/>
    <w:rsid w:val="00F12B5E"/>
    <w:rsid w:val="00F12EFF"/>
    <w:rsid w:val="00F13428"/>
    <w:rsid w:val="00F140B2"/>
    <w:rsid w:val="00F140F1"/>
    <w:rsid w:val="00F14676"/>
    <w:rsid w:val="00F14686"/>
    <w:rsid w:val="00F1487C"/>
    <w:rsid w:val="00F152DC"/>
    <w:rsid w:val="00F15595"/>
    <w:rsid w:val="00F15C9B"/>
    <w:rsid w:val="00F15E93"/>
    <w:rsid w:val="00F160A6"/>
    <w:rsid w:val="00F160C7"/>
    <w:rsid w:val="00F161A2"/>
    <w:rsid w:val="00F161BF"/>
    <w:rsid w:val="00F16314"/>
    <w:rsid w:val="00F1633F"/>
    <w:rsid w:val="00F16A45"/>
    <w:rsid w:val="00F16CA4"/>
    <w:rsid w:val="00F17233"/>
    <w:rsid w:val="00F174BE"/>
    <w:rsid w:val="00F175A2"/>
    <w:rsid w:val="00F17656"/>
    <w:rsid w:val="00F1791E"/>
    <w:rsid w:val="00F17F6C"/>
    <w:rsid w:val="00F200AA"/>
    <w:rsid w:val="00F20349"/>
    <w:rsid w:val="00F2089C"/>
    <w:rsid w:val="00F20E4E"/>
    <w:rsid w:val="00F2128A"/>
    <w:rsid w:val="00F21388"/>
    <w:rsid w:val="00F2160E"/>
    <w:rsid w:val="00F21C25"/>
    <w:rsid w:val="00F21D95"/>
    <w:rsid w:val="00F21E0C"/>
    <w:rsid w:val="00F220B2"/>
    <w:rsid w:val="00F2290E"/>
    <w:rsid w:val="00F22938"/>
    <w:rsid w:val="00F22AC4"/>
    <w:rsid w:val="00F23CF9"/>
    <w:rsid w:val="00F248FC"/>
    <w:rsid w:val="00F24914"/>
    <w:rsid w:val="00F25194"/>
    <w:rsid w:val="00F255B2"/>
    <w:rsid w:val="00F26BFE"/>
    <w:rsid w:val="00F2724E"/>
    <w:rsid w:val="00F2749A"/>
    <w:rsid w:val="00F27C19"/>
    <w:rsid w:val="00F27C7F"/>
    <w:rsid w:val="00F27E91"/>
    <w:rsid w:val="00F30D4D"/>
    <w:rsid w:val="00F30E95"/>
    <w:rsid w:val="00F31243"/>
    <w:rsid w:val="00F314BB"/>
    <w:rsid w:val="00F3214A"/>
    <w:rsid w:val="00F324E2"/>
    <w:rsid w:val="00F326CF"/>
    <w:rsid w:val="00F333C3"/>
    <w:rsid w:val="00F33450"/>
    <w:rsid w:val="00F338A1"/>
    <w:rsid w:val="00F338F6"/>
    <w:rsid w:val="00F33990"/>
    <w:rsid w:val="00F33FE2"/>
    <w:rsid w:val="00F3457D"/>
    <w:rsid w:val="00F34624"/>
    <w:rsid w:val="00F34A55"/>
    <w:rsid w:val="00F34A57"/>
    <w:rsid w:val="00F34B08"/>
    <w:rsid w:val="00F34C47"/>
    <w:rsid w:val="00F35077"/>
    <w:rsid w:val="00F353AF"/>
    <w:rsid w:val="00F35620"/>
    <w:rsid w:val="00F35789"/>
    <w:rsid w:val="00F359CF"/>
    <w:rsid w:val="00F35DA4"/>
    <w:rsid w:val="00F35FB3"/>
    <w:rsid w:val="00F36904"/>
    <w:rsid w:val="00F37239"/>
    <w:rsid w:val="00F379B2"/>
    <w:rsid w:val="00F37DFE"/>
    <w:rsid w:val="00F407E9"/>
    <w:rsid w:val="00F40900"/>
    <w:rsid w:val="00F4090E"/>
    <w:rsid w:val="00F40AE6"/>
    <w:rsid w:val="00F40D25"/>
    <w:rsid w:val="00F41057"/>
    <w:rsid w:val="00F414A4"/>
    <w:rsid w:val="00F4172A"/>
    <w:rsid w:val="00F41D94"/>
    <w:rsid w:val="00F42D2F"/>
    <w:rsid w:val="00F4336D"/>
    <w:rsid w:val="00F43AFE"/>
    <w:rsid w:val="00F43EA0"/>
    <w:rsid w:val="00F43F7F"/>
    <w:rsid w:val="00F44582"/>
    <w:rsid w:val="00F44941"/>
    <w:rsid w:val="00F44CF0"/>
    <w:rsid w:val="00F45E88"/>
    <w:rsid w:val="00F45FA6"/>
    <w:rsid w:val="00F46121"/>
    <w:rsid w:val="00F4745E"/>
    <w:rsid w:val="00F4780C"/>
    <w:rsid w:val="00F47BEE"/>
    <w:rsid w:val="00F47BF8"/>
    <w:rsid w:val="00F47CDD"/>
    <w:rsid w:val="00F506A9"/>
    <w:rsid w:val="00F51429"/>
    <w:rsid w:val="00F51F5E"/>
    <w:rsid w:val="00F52846"/>
    <w:rsid w:val="00F52A19"/>
    <w:rsid w:val="00F52E1D"/>
    <w:rsid w:val="00F53512"/>
    <w:rsid w:val="00F53916"/>
    <w:rsid w:val="00F53D86"/>
    <w:rsid w:val="00F540DA"/>
    <w:rsid w:val="00F542E7"/>
    <w:rsid w:val="00F5437F"/>
    <w:rsid w:val="00F544CC"/>
    <w:rsid w:val="00F544E7"/>
    <w:rsid w:val="00F54F48"/>
    <w:rsid w:val="00F55A3B"/>
    <w:rsid w:val="00F55B90"/>
    <w:rsid w:val="00F55F90"/>
    <w:rsid w:val="00F56B0C"/>
    <w:rsid w:val="00F56E62"/>
    <w:rsid w:val="00F5715D"/>
    <w:rsid w:val="00F57359"/>
    <w:rsid w:val="00F573DE"/>
    <w:rsid w:val="00F5746D"/>
    <w:rsid w:val="00F575E4"/>
    <w:rsid w:val="00F601E2"/>
    <w:rsid w:val="00F60944"/>
    <w:rsid w:val="00F6107D"/>
    <w:rsid w:val="00F61175"/>
    <w:rsid w:val="00F613F8"/>
    <w:rsid w:val="00F61566"/>
    <w:rsid w:val="00F6175C"/>
    <w:rsid w:val="00F617D9"/>
    <w:rsid w:val="00F61DDA"/>
    <w:rsid w:val="00F620C3"/>
    <w:rsid w:val="00F62AAF"/>
    <w:rsid w:val="00F62E46"/>
    <w:rsid w:val="00F62ECC"/>
    <w:rsid w:val="00F635DE"/>
    <w:rsid w:val="00F635F8"/>
    <w:rsid w:val="00F6374B"/>
    <w:rsid w:val="00F6448A"/>
    <w:rsid w:val="00F64A8C"/>
    <w:rsid w:val="00F650DF"/>
    <w:rsid w:val="00F650E7"/>
    <w:rsid w:val="00F6595E"/>
    <w:rsid w:val="00F65A3B"/>
    <w:rsid w:val="00F66379"/>
    <w:rsid w:val="00F66447"/>
    <w:rsid w:val="00F669E1"/>
    <w:rsid w:val="00F671BB"/>
    <w:rsid w:val="00F6768A"/>
    <w:rsid w:val="00F67938"/>
    <w:rsid w:val="00F67C15"/>
    <w:rsid w:val="00F67D87"/>
    <w:rsid w:val="00F67DA9"/>
    <w:rsid w:val="00F701F6"/>
    <w:rsid w:val="00F70933"/>
    <w:rsid w:val="00F70A41"/>
    <w:rsid w:val="00F70C8F"/>
    <w:rsid w:val="00F71145"/>
    <w:rsid w:val="00F717D7"/>
    <w:rsid w:val="00F71928"/>
    <w:rsid w:val="00F71B95"/>
    <w:rsid w:val="00F71C7C"/>
    <w:rsid w:val="00F71DD8"/>
    <w:rsid w:val="00F721EC"/>
    <w:rsid w:val="00F72B8D"/>
    <w:rsid w:val="00F72C15"/>
    <w:rsid w:val="00F72F41"/>
    <w:rsid w:val="00F730CA"/>
    <w:rsid w:val="00F737BC"/>
    <w:rsid w:val="00F73ABC"/>
    <w:rsid w:val="00F740B3"/>
    <w:rsid w:val="00F7423C"/>
    <w:rsid w:val="00F74386"/>
    <w:rsid w:val="00F749A5"/>
    <w:rsid w:val="00F74A8A"/>
    <w:rsid w:val="00F74B12"/>
    <w:rsid w:val="00F7504B"/>
    <w:rsid w:val="00F7523C"/>
    <w:rsid w:val="00F75340"/>
    <w:rsid w:val="00F75689"/>
    <w:rsid w:val="00F7590B"/>
    <w:rsid w:val="00F75A13"/>
    <w:rsid w:val="00F75AD8"/>
    <w:rsid w:val="00F75E06"/>
    <w:rsid w:val="00F760DE"/>
    <w:rsid w:val="00F7623D"/>
    <w:rsid w:val="00F76580"/>
    <w:rsid w:val="00F76613"/>
    <w:rsid w:val="00F76C0A"/>
    <w:rsid w:val="00F772C4"/>
    <w:rsid w:val="00F80CDA"/>
    <w:rsid w:val="00F8104A"/>
    <w:rsid w:val="00F812C5"/>
    <w:rsid w:val="00F81386"/>
    <w:rsid w:val="00F81EF5"/>
    <w:rsid w:val="00F82205"/>
    <w:rsid w:val="00F8238E"/>
    <w:rsid w:val="00F83380"/>
    <w:rsid w:val="00F83FC9"/>
    <w:rsid w:val="00F840A6"/>
    <w:rsid w:val="00F84CDA"/>
    <w:rsid w:val="00F85A98"/>
    <w:rsid w:val="00F85FD7"/>
    <w:rsid w:val="00F8639C"/>
    <w:rsid w:val="00F8686B"/>
    <w:rsid w:val="00F86D65"/>
    <w:rsid w:val="00F86F98"/>
    <w:rsid w:val="00F871BF"/>
    <w:rsid w:val="00F87343"/>
    <w:rsid w:val="00F87E76"/>
    <w:rsid w:val="00F903F0"/>
    <w:rsid w:val="00F907DB"/>
    <w:rsid w:val="00F90B46"/>
    <w:rsid w:val="00F90EB8"/>
    <w:rsid w:val="00F9110E"/>
    <w:rsid w:val="00F911BE"/>
    <w:rsid w:val="00F91A71"/>
    <w:rsid w:val="00F91C9D"/>
    <w:rsid w:val="00F92835"/>
    <w:rsid w:val="00F92DA7"/>
    <w:rsid w:val="00F93861"/>
    <w:rsid w:val="00F93C5F"/>
    <w:rsid w:val="00F94B0C"/>
    <w:rsid w:val="00F94CC9"/>
    <w:rsid w:val="00F94EC6"/>
    <w:rsid w:val="00F95690"/>
    <w:rsid w:val="00F962D2"/>
    <w:rsid w:val="00F96340"/>
    <w:rsid w:val="00F963DB"/>
    <w:rsid w:val="00F96943"/>
    <w:rsid w:val="00F971E8"/>
    <w:rsid w:val="00F977FF"/>
    <w:rsid w:val="00FA0693"/>
    <w:rsid w:val="00FA09E8"/>
    <w:rsid w:val="00FA1B7D"/>
    <w:rsid w:val="00FA1C88"/>
    <w:rsid w:val="00FA1F83"/>
    <w:rsid w:val="00FA259F"/>
    <w:rsid w:val="00FA271C"/>
    <w:rsid w:val="00FA29B7"/>
    <w:rsid w:val="00FA2CA6"/>
    <w:rsid w:val="00FA2E52"/>
    <w:rsid w:val="00FA2FA1"/>
    <w:rsid w:val="00FA3207"/>
    <w:rsid w:val="00FA34B6"/>
    <w:rsid w:val="00FA373C"/>
    <w:rsid w:val="00FA3754"/>
    <w:rsid w:val="00FA39E3"/>
    <w:rsid w:val="00FA3D99"/>
    <w:rsid w:val="00FA4ACF"/>
    <w:rsid w:val="00FA4B9C"/>
    <w:rsid w:val="00FA4CDD"/>
    <w:rsid w:val="00FA52B3"/>
    <w:rsid w:val="00FA5380"/>
    <w:rsid w:val="00FA56E1"/>
    <w:rsid w:val="00FA6361"/>
    <w:rsid w:val="00FA65C6"/>
    <w:rsid w:val="00FA6D7D"/>
    <w:rsid w:val="00FA7149"/>
    <w:rsid w:val="00FA7ADF"/>
    <w:rsid w:val="00FB1332"/>
    <w:rsid w:val="00FB15DB"/>
    <w:rsid w:val="00FB1645"/>
    <w:rsid w:val="00FB19E2"/>
    <w:rsid w:val="00FB1A4B"/>
    <w:rsid w:val="00FB1C33"/>
    <w:rsid w:val="00FB1EEB"/>
    <w:rsid w:val="00FB2366"/>
    <w:rsid w:val="00FB25A8"/>
    <w:rsid w:val="00FB2794"/>
    <w:rsid w:val="00FB2806"/>
    <w:rsid w:val="00FB2C4E"/>
    <w:rsid w:val="00FB2EF6"/>
    <w:rsid w:val="00FB2FA0"/>
    <w:rsid w:val="00FB3975"/>
    <w:rsid w:val="00FB3CA1"/>
    <w:rsid w:val="00FB4CA3"/>
    <w:rsid w:val="00FB5D31"/>
    <w:rsid w:val="00FB5E9F"/>
    <w:rsid w:val="00FB6150"/>
    <w:rsid w:val="00FB65EA"/>
    <w:rsid w:val="00FB6690"/>
    <w:rsid w:val="00FB6761"/>
    <w:rsid w:val="00FB6AB8"/>
    <w:rsid w:val="00FB6CE1"/>
    <w:rsid w:val="00FB7426"/>
    <w:rsid w:val="00FC058E"/>
    <w:rsid w:val="00FC07D5"/>
    <w:rsid w:val="00FC0C3A"/>
    <w:rsid w:val="00FC17F4"/>
    <w:rsid w:val="00FC190D"/>
    <w:rsid w:val="00FC1ACA"/>
    <w:rsid w:val="00FC1D56"/>
    <w:rsid w:val="00FC1EFD"/>
    <w:rsid w:val="00FC2069"/>
    <w:rsid w:val="00FC20DE"/>
    <w:rsid w:val="00FC2118"/>
    <w:rsid w:val="00FC2159"/>
    <w:rsid w:val="00FC2268"/>
    <w:rsid w:val="00FC25D9"/>
    <w:rsid w:val="00FC2C0D"/>
    <w:rsid w:val="00FC2E66"/>
    <w:rsid w:val="00FC2EA1"/>
    <w:rsid w:val="00FC33E1"/>
    <w:rsid w:val="00FC351D"/>
    <w:rsid w:val="00FC3768"/>
    <w:rsid w:val="00FC3800"/>
    <w:rsid w:val="00FC389B"/>
    <w:rsid w:val="00FC3BF9"/>
    <w:rsid w:val="00FC40DD"/>
    <w:rsid w:val="00FC44A0"/>
    <w:rsid w:val="00FC522D"/>
    <w:rsid w:val="00FC5270"/>
    <w:rsid w:val="00FC52CB"/>
    <w:rsid w:val="00FC5446"/>
    <w:rsid w:val="00FC553B"/>
    <w:rsid w:val="00FC5749"/>
    <w:rsid w:val="00FC598D"/>
    <w:rsid w:val="00FC5A73"/>
    <w:rsid w:val="00FC5EBE"/>
    <w:rsid w:val="00FC602B"/>
    <w:rsid w:val="00FC60E6"/>
    <w:rsid w:val="00FC6B73"/>
    <w:rsid w:val="00FC6E77"/>
    <w:rsid w:val="00FC6EAE"/>
    <w:rsid w:val="00FC78B2"/>
    <w:rsid w:val="00FC7A4A"/>
    <w:rsid w:val="00FD0359"/>
    <w:rsid w:val="00FD0406"/>
    <w:rsid w:val="00FD07D7"/>
    <w:rsid w:val="00FD1D24"/>
    <w:rsid w:val="00FD25EF"/>
    <w:rsid w:val="00FD2A90"/>
    <w:rsid w:val="00FD2DFD"/>
    <w:rsid w:val="00FD31F1"/>
    <w:rsid w:val="00FD32FB"/>
    <w:rsid w:val="00FD4388"/>
    <w:rsid w:val="00FD49F0"/>
    <w:rsid w:val="00FD4CEB"/>
    <w:rsid w:val="00FD4EED"/>
    <w:rsid w:val="00FD5398"/>
    <w:rsid w:val="00FD6119"/>
    <w:rsid w:val="00FD6C96"/>
    <w:rsid w:val="00FD720E"/>
    <w:rsid w:val="00FD74AE"/>
    <w:rsid w:val="00FD794E"/>
    <w:rsid w:val="00FD7D19"/>
    <w:rsid w:val="00FE0C08"/>
    <w:rsid w:val="00FE168B"/>
    <w:rsid w:val="00FE1843"/>
    <w:rsid w:val="00FE191D"/>
    <w:rsid w:val="00FE2052"/>
    <w:rsid w:val="00FE2538"/>
    <w:rsid w:val="00FE29BB"/>
    <w:rsid w:val="00FE29CB"/>
    <w:rsid w:val="00FE3AA2"/>
    <w:rsid w:val="00FE3B8D"/>
    <w:rsid w:val="00FE424F"/>
    <w:rsid w:val="00FE4A55"/>
    <w:rsid w:val="00FE4AC1"/>
    <w:rsid w:val="00FE4D4F"/>
    <w:rsid w:val="00FE4DBB"/>
    <w:rsid w:val="00FE4EBB"/>
    <w:rsid w:val="00FE547F"/>
    <w:rsid w:val="00FE563C"/>
    <w:rsid w:val="00FE5A23"/>
    <w:rsid w:val="00FE6560"/>
    <w:rsid w:val="00FE658B"/>
    <w:rsid w:val="00FE6993"/>
    <w:rsid w:val="00FE7041"/>
    <w:rsid w:val="00FE7083"/>
    <w:rsid w:val="00FE70F8"/>
    <w:rsid w:val="00FE7997"/>
    <w:rsid w:val="00FE7DCA"/>
    <w:rsid w:val="00FE7EBB"/>
    <w:rsid w:val="00FF086B"/>
    <w:rsid w:val="00FF0D52"/>
    <w:rsid w:val="00FF100E"/>
    <w:rsid w:val="00FF11EF"/>
    <w:rsid w:val="00FF17AE"/>
    <w:rsid w:val="00FF1DD6"/>
    <w:rsid w:val="00FF20E0"/>
    <w:rsid w:val="00FF257D"/>
    <w:rsid w:val="00FF27DD"/>
    <w:rsid w:val="00FF2823"/>
    <w:rsid w:val="00FF2EE1"/>
    <w:rsid w:val="00FF33D4"/>
    <w:rsid w:val="00FF385B"/>
    <w:rsid w:val="00FF42B6"/>
    <w:rsid w:val="00FF4689"/>
    <w:rsid w:val="00FF4960"/>
    <w:rsid w:val="00FF5296"/>
    <w:rsid w:val="00FF61DB"/>
    <w:rsid w:val="00FF6539"/>
    <w:rsid w:val="00FF65E8"/>
    <w:rsid w:val="00FF668B"/>
    <w:rsid w:val="00FF6C31"/>
    <w:rsid w:val="00FF6D33"/>
    <w:rsid w:val="00FF6E50"/>
    <w:rsid w:val="00FF6F13"/>
    <w:rsid w:val="00FF7361"/>
    <w:rsid w:val="00FF760F"/>
    <w:rsid w:val="00FF7750"/>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5:docId w15:val="{D20F3011-E8A9-43FA-8C03-411B4EBD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75"/>
    <w:pPr>
      <w:widowControl w:val="0"/>
      <w:jc w:val="both"/>
    </w:pPr>
    <w:rPr>
      <w:rFonts w:ascii="ＭＳ ゴシック" w:eastAsia="ＭＳ ゴシック"/>
      <w:sz w:val="24"/>
    </w:rPr>
  </w:style>
  <w:style w:type="paragraph" w:styleId="1">
    <w:name w:val="heading 1"/>
    <w:basedOn w:val="a"/>
    <w:next w:val="a"/>
    <w:link w:val="10"/>
    <w:uiPriority w:val="9"/>
    <w:qFormat/>
    <w:rsid w:val="00EF313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EF3130"/>
    <w:rPr>
      <w:rFonts w:asciiTheme="majorHAnsi" w:eastAsiaTheme="majorEastAsia" w:hAnsiTheme="majorHAnsi" w:cstheme="majorBidi"/>
      <w:sz w:val="24"/>
      <w:szCs w:val="24"/>
    </w:rPr>
  </w:style>
  <w:style w:type="paragraph" w:styleId="ad">
    <w:name w:val="No Spacing"/>
    <w:uiPriority w:val="1"/>
    <w:qFormat/>
    <w:rsid w:val="00732E66"/>
    <w:pPr>
      <w:widowControl w:val="0"/>
      <w:jc w:val="both"/>
    </w:pPr>
    <w:rPr>
      <w:rFonts w:ascii="ＭＳ ゴシック" w:eastAsia="ＭＳ ゴシック"/>
      <w:sz w:val="24"/>
    </w:rPr>
  </w:style>
  <w:style w:type="paragraph" w:styleId="ae">
    <w:name w:val="Closing"/>
    <w:basedOn w:val="a"/>
    <w:link w:val="af"/>
    <w:uiPriority w:val="99"/>
    <w:unhideWhenUsed/>
    <w:rsid w:val="00333ACF"/>
    <w:pPr>
      <w:jc w:val="right"/>
    </w:pPr>
    <w:rPr>
      <w:rFonts w:asciiTheme="majorEastAsia" w:eastAsiaTheme="majorEastAsia" w:hAnsiTheme="majorEastAsia"/>
      <w:bCs/>
      <w:color w:val="000000" w:themeColor="text1"/>
      <w:sz w:val="18"/>
      <w:szCs w:val="20"/>
    </w:rPr>
  </w:style>
  <w:style w:type="character" w:customStyle="1" w:styleId="af">
    <w:name w:val="結語 (文字)"/>
    <w:basedOn w:val="a0"/>
    <w:link w:val="ae"/>
    <w:uiPriority w:val="99"/>
    <w:rsid w:val="00333ACF"/>
    <w:rPr>
      <w:rFonts w:asciiTheme="majorEastAsia" w:eastAsiaTheme="majorEastAsia" w:hAnsiTheme="majorEastAsia"/>
      <w:bCs/>
      <w:color w:val="000000" w:themeColor="text1"/>
      <w:sz w:val="18"/>
      <w:szCs w:val="20"/>
    </w:rPr>
  </w:style>
  <w:style w:type="character" w:styleId="af0">
    <w:name w:val="annotation reference"/>
    <w:basedOn w:val="a0"/>
    <w:uiPriority w:val="99"/>
    <w:semiHidden/>
    <w:unhideWhenUsed/>
    <w:rsid w:val="00DB3F58"/>
    <w:rPr>
      <w:sz w:val="18"/>
      <w:szCs w:val="18"/>
    </w:rPr>
  </w:style>
  <w:style w:type="paragraph" w:styleId="af1">
    <w:name w:val="annotation text"/>
    <w:basedOn w:val="a"/>
    <w:link w:val="af2"/>
    <w:uiPriority w:val="99"/>
    <w:semiHidden/>
    <w:unhideWhenUsed/>
    <w:rsid w:val="00DB3F58"/>
    <w:pPr>
      <w:jc w:val="left"/>
    </w:pPr>
  </w:style>
  <w:style w:type="character" w:customStyle="1" w:styleId="af2">
    <w:name w:val="コメント文字列 (文字)"/>
    <w:basedOn w:val="a0"/>
    <w:link w:val="af1"/>
    <w:uiPriority w:val="99"/>
    <w:semiHidden/>
    <w:rsid w:val="00DB3F58"/>
    <w:rPr>
      <w:rFonts w:ascii="ＭＳ ゴシック" w:eastAsia="ＭＳ ゴシック"/>
      <w:sz w:val="24"/>
    </w:rPr>
  </w:style>
  <w:style w:type="paragraph" w:styleId="af3">
    <w:name w:val="annotation subject"/>
    <w:basedOn w:val="af1"/>
    <w:next w:val="af1"/>
    <w:link w:val="af4"/>
    <w:uiPriority w:val="99"/>
    <w:semiHidden/>
    <w:unhideWhenUsed/>
    <w:rsid w:val="00DB3F58"/>
    <w:rPr>
      <w:b/>
      <w:bCs/>
    </w:rPr>
  </w:style>
  <w:style w:type="character" w:customStyle="1" w:styleId="af4">
    <w:name w:val="コメント内容 (文字)"/>
    <w:basedOn w:val="af2"/>
    <w:link w:val="af3"/>
    <w:uiPriority w:val="99"/>
    <w:semiHidden/>
    <w:rsid w:val="00DB3F58"/>
    <w:rPr>
      <w:rFonts w:ascii="ＭＳ ゴシック" w:eastAsia="ＭＳ ゴシック"/>
      <w:b/>
      <w:bCs/>
      <w:sz w:val="24"/>
    </w:rPr>
  </w:style>
  <w:style w:type="paragraph" w:styleId="Web">
    <w:name w:val="Normal (Web)"/>
    <w:basedOn w:val="a"/>
    <w:uiPriority w:val="99"/>
    <w:unhideWhenUsed/>
    <w:rsid w:val="00D01E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17461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178464">
      <w:bodyDiv w:val="1"/>
      <w:marLeft w:val="0"/>
      <w:marRight w:val="0"/>
      <w:marTop w:val="0"/>
      <w:marBottom w:val="0"/>
      <w:divBdr>
        <w:top w:val="none" w:sz="0" w:space="0" w:color="auto"/>
        <w:left w:val="none" w:sz="0" w:space="0" w:color="auto"/>
        <w:bottom w:val="none" w:sz="0" w:space="0" w:color="auto"/>
        <w:right w:val="none" w:sz="0" w:space="0" w:color="auto"/>
      </w:divBdr>
      <w:divsChild>
        <w:div w:id="1679504210">
          <w:marLeft w:val="0"/>
          <w:marRight w:val="0"/>
          <w:marTop w:val="0"/>
          <w:marBottom w:val="0"/>
          <w:divBdr>
            <w:top w:val="single" w:sz="6" w:space="8" w:color="99CCFF"/>
            <w:left w:val="single" w:sz="6" w:space="8" w:color="99CCFF"/>
            <w:bottom w:val="single" w:sz="6" w:space="8" w:color="99CCFF"/>
            <w:right w:val="single" w:sz="6" w:space="8" w:color="99CCFF"/>
          </w:divBdr>
          <w:divsChild>
            <w:div w:id="360520177">
              <w:marLeft w:val="0"/>
              <w:marRight w:val="0"/>
              <w:marTop w:val="0"/>
              <w:marBottom w:val="0"/>
              <w:divBdr>
                <w:top w:val="none" w:sz="0" w:space="0" w:color="auto"/>
                <w:left w:val="none" w:sz="0" w:space="0" w:color="auto"/>
                <w:bottom w:val="none" w:sz="0" w:space="0" w:color="auto"/>
                <w:right w:val="none" w:sz="0" w:space="0" w:color="auto"/>
              </w:divBdr>
            </w:div>
            <w:div w:id="1260874565">
              <w:marLeft w:val="0"/>
              <w:marRight w:val="0"/>
              <w:marTop w:val="150"/>
              <w:marBottom w:val="0"/>
              <w:divBdr>
                <w:top w:val="dotted" w:sz="6" w:space="5" w:color="333333"/>
                <w:left w:val="none" w:sz="0" w:space="0" w:color="auto"/>
                <w:bottom w:val="none" w:sz="0" w:space="0" w:color="auto"/>
                <w:right w:val="none" w:sz="0" w:space="0" w:color="auto"/>
              </w:divBdr>
            </w:div>
          </w:divsChild>
        </w:div>
        <w:div w:id="1812093996">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28725161">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86643810">
      <w:bodyDiv w:val="1"/>
      <w:marLeft w:val="0"/>
      <w:marRight w:val="0"/>
      <w:marTop w:val="0"/>
      <w:marBottom w:val="0"/>
      <w:divBdr>
        <w:top w:val="none" w:sz="0" w:space="0" w:color="auto"/>
        <w:left w:val="none" w:sz="0" w:space="0" w:color="auto"/>
        <w:bottom w:val="none" w:sz="0" w:space="0" w:color="auto"/>
        <w:right w:val="none" w:sz="0" w:space="0" w:color="auto"/>
      </w:divBdr>
      <w:divsChild>
        <w:div w:id="251622254">
          <w:marLeft w:val="0"/>
          <w:marRight w:val="0"/>
          <w:marTop w:val="0"/>
          <w:marBottom w:val="0"/>
          <w:divBdr>
            <w:top w:val="single" w:sz="6" w:space="8" w:color="99CCFF"/>
            <w:left w:val="single" w:sz="6" w:space="8" w:color="99CCFF"/>
            <w:bottom w:val="single" w:sz="6" w:space="8" w:color="99CCFF"/>
            <w:right w:val="single" w:sz="6" w:space="8" w:color="99CCFF"/>
          </w:divBdr>
          <w:divsChild>
            <w:div w:id="353505670">
              <w:marLeft w:val="0"/>
              <w:marRight w:val="0"/>
              <w:marTop w:val="0"/>
              <w:marBottom w:val="0"/>
              <w:divBdr>
                <w:top w:val="none" w:sz="0" w:space="0" w:color="auto"/>
                <w:left w:val="none" w:sz="0" w:space="0" w:color="auto"/>
                <w:bottom w:val="none" w:sz="0" w:space="0" w:color="auto"/>
                <w:right w:val="none" w:sz="0" w:space="0" w:color="auto"/>
              </w:divBdr>
            </w:div>
            <w:div w:id="1392118498">
              <w:marLeft w:val="0"/>
              <w:marRight w:val="0"/>
              <w:marTop w:val="150"/>
              <w:marBottom w:val="0"/>
              <w:divBdr>
                <w:top w:val="dotted" w:sz="6" w:space="5" w:color="333333"/>
                <w:left w:val="none" w:sz="0" w:space="0" w:color="auto"/>
                <w:bottom w:val="none" w:sz="0" w:space="0" w:color="auto"/>
                <w:right w:val="none" w:sz="0" w:space="0" w:color="auto"/>
              </w:divBdr>
            </w:div>
          </w:divsChild>
        </w:div>
        <w:div w:id="567881954">
          <w:marLeft w:val="0"/>
          <w:marRight w:val="0"/>
          <w:marTop w:val="0"/>
          <w:marBottom w:val="300"/>
          <w:divBdr>
            <w:top w:val="none" w:sz="0" w:space="0" w:color="auto"/>
            <w:left w:val="single" w:sz="6" w:space="8" w:color="99CCFF"/>
            <w:bottom w:val="single" w:sz="6" w:space="8" w:color="99CCFF"/>
            <w:right w:val="single" w:sz="6" w:space="8" w:color="99CCFF"/>
          </w:divBdr>
        </w:div>
      </w:divsChild>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698115799">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6559038">
      <w:bodyDiv w:val="1"/>
      <w:marLeft w:val="0"/>
      <w:marRight w:val="0"/>
      <w:marTop w:val="0"/>
      <w:marBottom w:val="0"/>
      <w:divBdr>
        <w:top w:val="none" w:sz="0" w:space="0" w:color="auto"/>
        <w:left w:val="none" w:sz="0" w:space="0" w:color="auto"/>
        <w:bottom w:val="none" w:sz="0" w:space="0" w:color="auto"/>
        <w:right w:val="none" w:sz="0" w:space="0" w:color="auto"/>
      </w:divBdr>
      <w:divsChild>
        <w:div w:id="1623460881">
          <w:marLeft w:val="0"/>
          <w:marRight w:val="0"/>
          <w:marTop w:val="0"/>
          <w:marBottom w:val="0"/>
          <w:divBdr>
            <w:top w:val="none" w:sz="0" w:space="0" w:color="auto"/>
            <w:left w:val="none" w:sz="0" w:space="0" w:color="auto"/>
            <w:bottom w:val="none" w:sz="0" w:space="0" w:color="auto"/>
            <w:right w:val="none" w:sz="0" w:space="0" w:color="auto"/>
          </w:divBdr>
          <w:divsChild>
            <w:div w:id="1355375729">
              <w:marLeft w:val="0"/>
              <w:marRight w:val="0"/>
              <w:marTop w:val="0"/>
              <w:marBottom w:val="0"/>
              <w:divBdr>
                <w:top w:val="none" w:sz="0" w:space="0" w:color="auto"/>
                <w:left w:val="none" w:sz="0" w:space="0" w:color="auto"/>
                <w:bottom w:val="none" w:sz="0" w:space="0" w:color="auto"/>
                <w:right w:val="none" w:sz="0" w:space="0" w:color="auto"/>
              </w:divBdr>
              <w:divsChild>
                <w:div w:id="1979216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0.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A296-76EF-4722-9368-A73F10E0ABB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3095</TotalTime>
  <Pages>52</Pages>
  <Words>12802</Words>
  <Characters>72973</Characters>
  <DocSecurity>0</DocSecurity>
  <Lines>608</Lines>
  <Paragraphs>171</Paragraphs>
  <ScaleCrop>false</ScaleCrop>
  <LinksUpToDate>false</LinksUpToDate>
  <CharactersWithSpaces>85604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2025-05-19T07:31:00Z</cp:lastPrinted>
  <dcterms:created xsi:type="dcterms:W3CDTF">2025-04-24T00:04:00Z</dcterms:created>
  <dcterms:modified xsi:type="dcterms:W3CDTF">2025-05-28T01:17:00Z</dcterms:modified>
</cp:coreProperties>
</file>