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Pr="001E2E1B" w:rsidRDefault="007060A1" w:rsidP="00C762E9">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w:t>
      </w:r>
      <w:r w:rsidR="00F620C3"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20F" w:rsidRDefault="00C5220F"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C5220F" w:rsidRDefault="00C5220F"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E2E1B" w:rsidRDefault="00C762E9" w:rsidP="00C762E9">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5220F" w:rsidRPr="00605A82" w:rsidRDefault="00C5220F"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C5220F" w:rsidRPr="0083663C" w:rsidRDefault="00C5220F" w:rsidP="00605A82">
                            <w:pPr>
                              <w:widowControl/>
                              <w:jc w:val="left"/>
                              <w:rPr>
                                <w:rFonts w:ascii="HGｺﾞｼｯｸM" w:eastAsia="HGｺﾞｼｯｸM" w:hAnsiTheme="majorEastAsia"/>
                                <w:color w:val="000000" w:themeColor="text1"/>
                              </w:rPr>
                            </w:pPr>
                          </w:p>
                          <w:p w:rsidR="00C5220F" w:rsidRPr="00605A82" w:rsidRDefault="00C5220F" w:rsidP="00F620C3">
                            <w:pPr>
                              <w:widowControl/>
                              <w:jc w:val="center"/>
                            </w:pPr>
                            <w:r>
                              <w:rPr>
                                <w:rFonts w:ascii="HGｺﾞｼｯｸM" w:eastAsia="HGｺﾞｼｯｸM" w:hAnsiTheme="majorEastAsia" w:hint="eastAsia"/>
                                <w:b/>
                                <w:color w:val="000000" w:themeColor="text1"/>
                                <w:sz w:val="40"/>
                              </w:rPr>
                              <w:t>自主点検表　介護予防通所</w:t>
                            </w:r>
                            <w:r>
                              <w:rPr>
                                <w:rFonts w:ascii="HGｺﾞｼｯｸM" w:eastAsia="HGｺﾞｼｯｸM" w:hAnsiTheme="majorEastAsia"/>
                                <w:b/>
                                <w:color w:val="000000" w:themeColor="text1"/>
                                <w:sz w:val="40"/>
                              </w:rPr>
                              <w:t>介護相当サービス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C5220F" w:rsidRPr="00605A82" w:rsidRDefault="00C5220F"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C5220F" w:rsidRPr="0083663C" w:rsidRDefault="00C5220F" w:rsidP="00605A82">
                      <w:pPr>
                        <w:widowControl/>
                        <w:jc w:val="left"/>
                        <w:rPr>
                          <w:rFonts w:ascii="HGｺﾞｼｯｸM" w:eastAsia="HGｺﾞｼｯｸM" w:hAnsiTheme="majorEastAsia"/>
                          <w:color w:val="000000" w:themeColor="text1"/>
                        </w:rPr>
                      </w:pPr>
                    </w:p>
                    <w:p w:rsidR="00C5220F" w:rsidRPr="00605A82" w:rsidRDefault="00C5220F" w:rsidP="00F620C3">
                      <w:pPr>
                        <w:widowControl/>
                        <w:jc w:val="center"/>
                      </w:pPr>
                      <w:r>
                        <w:rPr>
                          <w:rFonts w:ascii="HGｺﾞｼｯｸM" w:eastAsia="HGｺﾞｼｯｸM" w:hAnsiTheme="majorEastAsia" w:hint="eastAsia"/>
                          <w:b/>
                          <w:color w:val="000000" w:themeColor="text1"/>
                          <w:sz w:val="40"/>
                        </w:rPr>
                        <w:t>自主点検表　介護予防通所</w:t>
                      </w:r>
                      <w:r>
                        <w:rPr>
                          <w:rFonts w:ascii="HGｺﾞｼｯｸM" w:eastAsia="HGｺﾞｼｯｸM" w:hAnsiTheme="majorEastAsia"/>
                          <w:b/>
                          <w:color w:val="000000" w:themeColor="text1"/>
                          <w:sz w:val="40"/>
                        </w:rPr>
                        <w:t>介護相当サービス</w:t>
                      </w:r>
                    </w:p>
                  </w:txbxContent>
                </v:textbox>
              </v:roundrect>
            </w:pict>
          </mc:Fallback>
        </mc:AlternateContent>
      </w: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0850E2" w:rsidRPr="001E2E1B" w:rsidRDefault="000850E2" w:rsidP="000850E2">
      <w:pPr>
        <w:widowControl/>
        <w:jc w:val="left"/>
        <w:rPr>
          <w:rFonts w:asciiTheme="majorEastAsia" w:eastAsiaTheme="majorEastAsia" w:hAnsiTheme="majorEastAsia"/>
          <w:color w:val="000000" w:themeColor="text1"/>
        </w:rPr>
      </w:pPr>
    </w:p>
    <w:p w:rsidR="00C762E9" w:rsidRPr="001E2E1B"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37689D" w:rsidRPr="001E2E1B" w:rsidTr="007B6DB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事業所番号</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事業所の名称</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事業所の所在地</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開設法人の名称</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開設法人の代表者名</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管理者名</w:t>
            </w:r>
          </w:p>
        </w:tc>
        <w:tc>
          <w:tcPr>
            <w:tcW w:w="7365" w:type="dxa"/>
            <w:gridSpan w:val="2"/>
            <w:vAlign w:val="center"/>
          </w:tcPr>
          <w:p w:rsidR="0037689D" w:rsidRPr="001E2E1B" w:rsidRDefault="0037689D" w:rsidP="0037689D">
            <w:pPr>
              <w:rPr>
                <w:rFonts w:asciiTheme="majorEastAsia" w:eastAsiaTheme="majorEastAsia" w:hAnsiTheme="majorEastAsia"/>
                <w:color w:val="000000" w:themeColor="text1"/>
              </w:rPr>
            </w:pPr>
          </w:p>
        </w:tc>
      </w:tr>
      <w:tr w:rsidR="0037689D" w:rsidRPr="001E2E1B" w:rsidTr="00545D04">
        <w:trPr>
          <w:trHeight w:hRule="exact" w:val="567"/>
        </w:trPr>
        <w:tc>
          <w:tcPr>
            <w:tcW w:w="2263" w:type="dxa"/>
            <w:vAlign w:val="center"/>
          </w:tcPr>
          <w:p w:rsidR="0037689D" w:rsidRPr="001E2E1B" w:rsidRDefault="0037689D" w:rsidP="0037689D">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記入者名</w:t>
            </w:r>
          </w:p>
        </w:tc>
        <w:tc>
          <w:tcPr>
            <w:tcW w:w="7365" w:type="dxa"/>
            <w:gridSpan w:val="2"/>
            <w:tcBorders>
              <w:bottom w:val="single" w:sz="4" w:space="0" w:color="auto"/>
            </w:tcBorders>
            <w:vAlign w:val="center"/>
          </w:tcPr>
          <w:p w:rsidR="0037689D" w:rsidRPr="001E2E1B" w:rsidRDefault="0037689D" w:rsidP="0037689D">
            <w:pPr>
              <w:rPr>
                <w:rFonts w:asciiTheme="majorEastAsia" w:eastAsiaTheme="majorEastAsia" w:hAnsiTheme="majorEastAsia"/>
                <w:color w:val="000000" w:themeColor="text1"/>
              </w:rPr>
            </w:pPr>
          </w:p>
        </w:tc>
      </w:tr>
      <w:tr w:rsidR="001E2E1B" w:rsidRPr="001E2E1B" w:rsidTr="000850E2">
        <w:trPr>
          <w:trHeight w:hRule="exact" w:val="567"/>
        </w:trPr>
        <w:tc>
          <w:tcPr>
            <w:tcW w:w="2263" w:type="dxa"/>
            <w:vMerge w:val="restart"/>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ＦＡＸ：</w:t>
            </w:r>
          </w:p>
        </w:tc>
      </w:tr>
      <w:tr w:rsidR="001E2E1B" w:rsidRPr="001E2E1B" w:rsidTr="000850E2">
        <w:trPr>
          <w:trHeight w:hRule="exact" w:val="567"/>
        </w:trPr>
        <w:tc>
          <w:tcPr>
            <w:tcW w:w="2263" w:type="dxa"/>
            <w:vMerge/>
            <w:vAlign w:val="center"/>
          </w:tcPr>
          <w:p w:rsidR="000850E2" w:rsidRPr="001E2E1B"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1E2E1B" w:rsidRDefault="000850E2" w:rsidP="000850E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Ｅメール：</w:t>
            </w:r>
          </w:p>
        </w:tc>
      </w:tr>
      <w:tr w:rsidR="001E2E1B" w:rsidRPr="001E2E1B" w:rsidTr="000850E2">
        <w:trPr>
          <w:trHeight w:hRule="exact" w:val="567"/>
        </w:trPr>
        <w:tc>
          <w:tcPr>
            <w:tcW w:w="2263" w:type="dxa"/>
            <w:vAlign w:val="center"/>
          </w:tcPr>
          <w:p w:rsidR="000850E2" w:rsidRPr="001E2E1B" w:rsidRDefault="000850E2" w:rsidP="000850E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記入年月日</w:t>
            </w:r>
          </w:p>
        </w:tc>
        <w:tc>
          <w:tcPr>
            <w:tcW w:w="7365" w:type="dxa"/>
            <w:gridSpan w:val="2"/>
            <w:vAlign w:val="center"/>
          </w:tcPr>
          <w:p w:rsidR="000850E2" w:rsidRPr="001E2E1B" w:rsidRDefault="005F6F5B" w:rsidP="002E10E5">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令和</w:t>
            </w:r>
            <w:r w:rsidR="000850E2" w:rsidRPr="001E2E1B">
              <w:rPr>
                <w:rFonts w:asciiTheme="majorEastAsia" w:eastAsiaTheme="majorEastAsia" w:hAnsiTheme="majorEastAsia" w:hint="eastAsia"/>
                <w:color w:val="000000" w:themeColor="text1"/>
              </w:rPr>
              <w:t xml:space="preserve">　　年　　月　　日</w:t>
            </w:r>
          </w:p>
        </w:tc>
      </w:tr>
    </w:tbl>
    <w:p w:rsidR="00A140B3" w:rsidRDefault="006939C0" w:rsidP="00F74A8A">
      <w:pPr>
        <w:widowControl/>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R</w:t>
      </w:r>
      <w:r w:rsidR="002E10E5">
        <w:rPr>
          <w:rFonts w:asciiTheme="majorEastAsia" w:eastAsiaTheme="majorEastAsia" w:hAnsiTheme="majorEastAsia" w:hint="eastAsia"/>
          <w:color w:val="000000" w:themeColor="text1"/>
        </w:rPr>
        <w:t>7</w:t>
      </w:r>
      <w:r w:rsidRPr="001E2E1B">
        <w:rPr>
          <w:rFonts w:asciiTheme="majorEastAsia" w:eastAsiaTheme="majorEastAsia" w:hAnsiTheme="majorEastAsia" w:hint="eastAsia"/>
          <w:color w:val="000000" w:themeColor="text1"/>
        </w:rPr>
        <w:t>.</w:t>
      </w:r>
      <w:r w:rsidR="002E10E5">
        <w:rPr>
          <w:rFonts w:asciiTheme="majorEastAsia" w:eastAsiaTheme="majorEastAsia" w:hAnsiTheme="majorEastAsia" w:hint="eastAsia"/>
          <w:color w:val="000000" w:themeColor="text1"/>
        </w:rPr>
        <w:t>4</w:t>
      </w:r>
      <w:r w:rsidR="00F74A8A" w:rsidRPr="001E2E1B">
        <w:rPr>
          <w:rFonts w:asciiTheme="majorEastAsia" w:eastAsiaTheme="majorEastAsia" w:hAnsiTheme="majorEastAsia" w:hint="eastAsia"/>
          <w:color w:val="000000" w:themeColor="text1"/>
        </w:rPr>
        <w:t>.1版</w:t>
      </w:r>
    </w:p>
    <w:p w:rsidR="0037689D" w:rsidRDefault="0037689D" w:rsidP="002E10E5">
      <w:pPr>
        <w:rPr>
          <w:rFonts w:asciiTheme="majorEastAsia" w:eastAsiaTheme="majorEastAsia" w:hAnsiTheme="majorEastAsia"/>
          <w:color w:val="000000" w:themeColor="text1"/>
          <w:sz w:val="28"/>
          <w:bdr w:val="single" w:sz="4" w:space="0" w:color="auto"/>
        </w:rPr>
      </w:pPr>
    </w:p>
    <w:p w:rsidR="002E10E5" w:rsidRPr="00B103DF" w:rsidRDefault="002E10E5" w:rsidP="002E10E5">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自主点検表記入要領</w:t>
      </w:r>
    </w:p>
    <w:p w:rsidR="002E10E5" w:rsidRPr="006258BB" w:rsidRDefault="002E10E5" w:rsidP="002E10E5">
      <w:pPr>
        <w:spacing w:line="360" w:lineRule="auto"/>
        <w:ind w:leftChars="100" w:left="654" w:rightChars="200" w:right="436" w:hangingChars="200" w:hanging="436"/>
        <w:rPr>
          <w:rFonts w:asciiTheme="majorEastAsia" w:eastAsiaTheme="majorEastAsia" w:hAnsiTheme="majorEastAsia"/>
          <w:b/>
          <w:color w:val="000000" w:themeColor="text1"/>
        </w:rPr>
      </w:pPr>
      <w:r w:rsidRPr="00B103DF">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記入日時点において、「記入欄及び点検のポイント」欄により</w:t>
      </w:r>
      <w:r w:rsidRPr="00B103DF">
        <w:rPr>
          <w:rFonts w:asciiTheme="majorEastAsia" w:eastAsiaTheme="majorEastAsia" w:hAnsiTheme="majorEastAsia" w:hint="eastAsia"/>
          <w:color w:val="000000" w:themeColor="text1"/>
        </w:rPr>
        <w:t>点検内容を確認し、</w:t>
      </w:r>
      <w:r w:rsidRPr="0080375D">
        <w:rPr>
          <w:rFonts w:asciiTheme="majorEastAsia" w:eastAsiaTheme="majorEastAsia" w:hAnsiTheme="majorEastAsia" w:hint="eastAsia"/>
          <w:b/>
          <w:color w:val="000000" w:themeColor="text1"/>
          <w:u w:val="wave"/>
        </w:rPr>
        <w:t>「点検結果」欄のチェックボック</w:t>
      </w:r>
      <w:r w:rsidRPr="000112C5">
        <w:rPr>
          <w:rFonts w:asciiTheme="majorEastAsia" w:eastAsiaTheme="majorEastAsia" w:hAnsiTheme="majorEastAsia" w:hint="eastAsia"/>
          <w:b/>
          <w:color w:val="000000" w:themeColor="text1"/>
          <w:szCs w:val="24"/>
          <w:u w:val="wave"/>
        </w:rPr>
        <w:t>ス（</w:t>
      </w:r>
      <w:sdt>
        <w:sdtPr>
          <w:rPr>
            <w:rFonts w:asciiTheme="majorEastAsia" w:eastAsiaTheme="majorEastAsia" w:hAnsiTheme="majorEastAsia" w:hint="eastAsia"/>
            <w:b/>
            <w:color w:val="000000" w:themeColor="text1"/>
            <w:szCs w:val="24"/>
            <w:u w:val="wave"/>
          </w:rPr>
          <w:id w:val="-1733770353"/>
          <w14:checkbox>
            <w14:checked w14:val="0"/>
            <w14:checkedState w14:val="0052" w14:font="Wingdings 2"/>
            <w14:uncheckedState w14:val="2610" w14:font="ＭＳ ゴシック"/>
          </w14:checkbox>
        </w:sdtPr>
        <w:sdtEndPr/>
        <w:sdtContent>
          <w:r w:rsidR="000112C5">
            <w:rPr>
              <w:rFonts w:hAnsi="ＭＳ ゴシック" w:hint="eastAsia"/>
              <w:b/>
              <w:color w:val="000000" w:themeColor="text1"/>
              <w:szCs w:val="24"/>
              <w:u w:val="wave"/>
            </w:rPr>
            <w:t>☐</w:t>
          </w:r>
        </w:sdtContent>
      </w:sdt>
      <w:r w:rsidRPr="000112C5">
        <w:rPr>
          <w:rFonts w:asciiTheme="majorEastAsia" w:eastAsiaTheme="majorEastAsia" w:hAnsiTheme="majorEastAsia" w:hint="eastAsia"/>
          <w:b/>
          <w:color w:val="000000" w:themeColor="text1"/>
          <w:szCs w:val="24"/>
          <w:u w:val="wave"/>
        </w:rPr>
        <w:t>）のあてはまるものにレ点（</w:t>
      </w:r>
      <w:sdt>
        <w:sdtPr>
          <w:rPr>
            <w:rFonts w:asciiTheme="majorEastAsia" w:eastAsiaTheme="majorEastAsia" w:hAnsiTheme="majorEastAsia" w:hint="eastAsia"/>
            <w:b/>
            <w:color w:val="000000" w:themeColor="text1"/>
            <w:szCs w:val="24"/>
            <w:u w:val="wave"/>
          </w:rPr>
          <w:id w:val="-1950548668"/>
          <w14:checkbox>
            <w14:checked w14:val="1"/>
            <w14:checkedState w14:val="0052" w14:font="Wingdings 2"/>
            <w14:uncheckedState w14:val="2610" w14:font="ＭＳ ゴシック"/>
          </w14:checkbox>
        </w:sdtPr>
        <w:sdtEndPr/>
        <w:sdtContent>
          <w:r w:rsidR="00965874">
            <w:rPr>
              <w:rFonts w:asciiTheme="majorEastAsia" w:eastAsiaTheme="majorEastAsia" w:hAnsiTheme="majorEastAsia" w:hint="eastAsia"/>
              <w:b/>
              <w:color w:val="000000" w:themeColor="text1"/>
              <w:szCs w:val="24"/>
              <w:u w:val="wave"/>
            </w:rPr>
            <w:sym w:font="Wingdings 2" w:char="F052"/>
          </w:r>
        </w:sdtContent>
      </w:sdt>
      <w:r w:rsidRPr="000112C5">
        <w:rPr>
          <w:rFonts w:asciiTheme="majorEastAsia" w:eastAsiaTheme="majorEastAsia" w:hAnsiTheme="majorEastAsia" w:hint="eastAsia"/>
          <w:b/>
          <w:color w:val="000000" w:themeColor="text1"/>
          <w:szCs w:val="24"/>
          <w:u w:val="wave"/>
        </w:rPr>
        <w:t>）を入れ</w:t>
      </w:r>
      <w:r w:rsidRPr="0080375D">
        <w:rPr>
          <w:rFonts w:asciiTheme="majorEastAsia" w:eastAsiaTheme="majorEastAsia" w:hAnsiTheme="majorEastAsia" w:hint="eastAsia"/>
          <w:b/>
          <w:color w:val="000000" w:themeColor="text1"/>
          <w:u w:val="wave"/>
        </w:rPr>
        <w:t>てください。また、記入項目がある場合には、必要事項を記入してください。</w:t>
      </w:r>
    </w:p>
    <w:p w:rsidR="002E10E5"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記入欄が不足する場合や、本様式での記入が困難な場合は、適宜、様式等を追加してください。</w:t>
      </w:r>
    </w:p>
    <w:p w:rsidR="00AB1763" w:rsidRDefault="00AB1763" w:rsidP="002E10E5">
      <w:pPr>
        <w:spacing w:line="360" w:lineRule="auto"/>
        <w:ind w:leftChars="100" w:left="654" w:rightChars="200" w:right="436" w:hangingChars="200" w:hanging="436"/>
        <w:rPr>
          <w:rFonts w:asciiTheme="majorEastAsia" w:eastAsiaTheme="majorEastAsia" w:hAnsiTheme="majorEastAsia"/>
          <w:b/>
          <w:color w:val="000000" w:themeColor="text1"/>
          <w:u w:val="wave"/>
        </w:rPr>
      </w:pPr>
      <w:r>
        <w:rPr>
          <w:rFonts w:asciiTheme="majorEastAsia" w:eastAsiaTheme="majorEastAsia" w:hAnsiTheme="majorEastAsia" w:hint="eastAsia"/>
          <w:color w:val="000000" w:themeColor="text1"/>
        </w:rPr>
        <w:t>（３）</w:t>
      </w:r>
      <w:r w:rsidRPr="00AB1763">
        <w:rPr>
          <w:rFonts w:asciiTheme="majorEastAsia" w:eastAsiaTheme="majorEastAsia" w:hAnsiTheme="majorEastAsia" w:hint="eastAsia"/>
          <w:b/>
          <w:color w:val="000000" w:themeColor="text1"/>
          <w:u w:val="wave"/>
        </w:rPr>
        <w:t>地域密着型通所介護の指定を受けている場合には、「記入欄及び点検のポイント」欄のうち、</w:t>
      </w:r>
      <w:r>
        <w:rPr>
          <w:rFonts w:asciiTheme="majorEastAsia" w:eastAsiaTheme="majorEastAsia" w:hAnsiTheme="majorEastAsia" w:hint="eastAsia"/>
          <w:b/>
          <w:color w:val="000000" w:themeColor="text1"/>
          <w:u w:val="wave"/>
        </w:rPr>
        <w:t>オレンジ</w:t>
      </w:r>
      <w:r w:rsidRPr="00AB1763">
        <w:rPr>
          <w:rFonts w:asciiTheme="majorEastAsia" w:eastAsiaTheme="majorEastAsia" w:hAnsiTheme="majorEastAsia" w:hint="eastAsia"/>
          <w:b/>
          <w:color w:val="000000" w:themeColor="text1"/>
          <w:u w:val="wave"/>
        </w:rPr>
        <w:t>で塗られた箇所について点検</w:t>
      </w:r>
      <w:r w:rsidR="00F61532">
        <w:rPr>
          <w:rFonts w:asciiTheme="majorEastAsia" w:eastAsiaTheme="majorEastAsia" w:hAnsiTheme="majorEastAsia" w:hint="eastAsia"/>
          <w:b/>
          <w:color w:val="000000" w:themeColor="text1"/>
          <w:u w:val="wave"/>
        </w:rPr>
        <w:t>・確認</w:t>
      </w:r>
      <w:r w:rsidRPr="00AB1763">
        <w:rPr>
          <w:rFonts w:asciiTheme="majorEastAsia" w:eastAsiaTheme="majorEastAsia" w:hAnsiTheme="majorEastAsia" w:hint="eastAsia"/>
          <w:b/>
          <w:color w:val="000000" w:themeColor="text1"/>
          <w:u w:val="wave"/>
        </w:rPr>
        <w:t>をしてください（地域密着型通所介護の指定を受けていない場合は、全ての項目を点検</w:t>
      </w:r>
      <w:r w:rsidR="00F61532">
        <w:rPr>
          <w:rFonts w:asciiTheme="majorEastAsia" w:eastAsiaTheme="majorEastAsia" w:hAnsiTheme="majorEastAsia" w:hint="eastAsia"/>
          <w:b/>
          <w:color w:val="000000" w:themeColor="text1"/>
          <w:u w:val="wave"/>
        </w:rPr>
        <w:t>してください</w:t>
      </w:r>
      <w:r w:rsidR="00573EB0">
        <w:rPr>
          <w:rFonts w:asciiTheme="majorEastAsia" w:eastAsiaTheme="majorEastAsia" w:hAnsiTheme="majorEastAsia" w:hint="eastAsia"/>
          <w:b/>
          <w:color w:val="000000" w:themeColor="text1"/>
          <w:u w:val="wave"/>
        </w:rPr>
        <w:t>。</w:t>
      </w:r>
      <w:r w:rsidRPr="00AB1763">
        <w:rPr>
          <w:rFonts w:asciiTheme="majorEastAsia" w:eastAsiaTheme="majorEastAsia" w:hAnsiTheme="majorEastAsia" w:hint="eastAsia"/>
          <w:b/>
          <w:color w:val="000000" w:themeColor="text1"/>
          <w:u w:val="wave"/>
        </w:rPr>
        <w:t>）。</w:t>
      </w:r>
    </w:p>
    <w:p w:rsidR="002E10E5" w:rsidRPr="00A45556" w:rsidRDefault="002E10E5" w:rsidP="002E10E5">
      <w:pPr>
        <w:rPr>
          <w:rFonts w:asciiTheme="majorEastAsia" w:eastAsiaTheme="majorEastAsia" w:hAnsiTheme="majorEastAsia"/>
          <w:color w:val="000000" w:themeColor="text1"/>
          <w:sz w:val="28"/>
          <w:bdr w:val="single" w:sz="4" w:space="0" w:color="auto"/>
        </w:rPr>
      </w:pPr>
      <w:r w:rsidRPr="00B103DF">
        <w:rPr>
          <w:rFonts w:asciiTheme="majorEastAsia" w:eastAsiaTheme="majorEastAsia" w:hAnsiTheme="majorEastAsia" w:hint="eastAsia"/>
          <w:color w:val="000000" w:themeColor="text1"/>
          <w:sz w:val="28"/>
          <w:bdr w:val="single" w:sz="4" w:space="0" w:color="auto"/>
        </w:rPr>
        <w:lastRenderedPageBreak/>
        <w:t>自主点検</w:t>
      </w:r>
      <w:r>
        <w:rPr>
          <w:rFonts w:asciiTheme="majorEastAsia" w:eastAsiaTheme="majorEastAsia" w:hAnsiTheme="majorEastAsia" w:hint="eastAsia"/>
          <w:color w:val="000000" w:themeColor="text1"/>
          <w:sz w:val="28"/>
          <w:bdr w:val="single" w:sz="4" w:space="0" w:color="auto"/>
        </w:rPr>
        <w:t>における留意事項</w:t>
      </w:r>
    </w:p>
    <w:p w:rsidR="002E10E5" w:rsidRPr="00B103DF" w:rsidRDefault="002E10E5" w:rsidP="002E10E5">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2E10E5" w:rsidRPr="004E5901"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bdr w:val="single" w:sz="4" w:space="0" w:color="auto"/>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 xml:space="preserve"> </w:t>
      </w:r>
      <w:r w:rsidRPr="00B103DF">
        <w:rPr>
          <w:rFonts w:asciiTheme="majorEastAsia" w:eastAsiaTheme="majorEastAsia" w:hAnsiTheme="majorEastAsia" w:hint="eastAsia"/>
          <w:color w:val="000000" w:themeColor="text1"/>
        </w:rPr>
        <w:t>事業所への実地指導が行われるときは、他の関係書類とともに市へ提出してください。なお、この場合、控えを必ず保管してください。</w:t>
      </w:r>
    </w:p>
    <w:p w:rsidR="00B83C1B" w:rsidRPr="002E10E5" w:rsidRDefault="00B83C1B" w:rsidP="00B83C1B">
      <w:pPr>
        <w:spacing w:line="360" w:lineRule="auto"/>
        <w:ind w:leftChars="100" w:left="654" w:rightChars="200" w:right="436" w:hangingChars="200" w:hanging="436"/>
        <w:rPr>
          <w:rFonts w:asciiTheme="majorEastAsia" w:eastAsiaTheme="majorEastAsia" w:hAnsiTheme="majorEastAsia"/>
          <w:color w:val="000000" w:themeColor="text1"/>
        </w:rPr>
        <w:sectPr w:rsidR="00B83C1B" w:rsidRPr="002E10E5" w:rsidSect="00481305">
          <w:footerReference w:type="default" r:id="rId10"/>
          <w:pgSz w:w="11906" w:h="16838" w:code="9"/>
          <w:pgMar w:top="1134" w:right="1134" w:bottom="851" w:left="1134" w:header="851" w:footer="454" w:gutter="0"/>
          <w:cols w:space="425"/>
          <w:titlePg/>
          <w:docGrid w:type="linesAndChars" w:linePitch="326" w:charSpace="-4496"/>
        </w:sectPr>
      </w:pPr>
      <w:r>
        <w:rPr>
          <w:rFonts w:asciiTheme="majorEastAsia" w:eastAsiaTheme="majorEastAsia" w:hAnsiTheme="majorEastAsia" w:hint="eastAsia"/>
          <w:color w:val="000000" w:themeColor="text1"/>
        </w:rPr>
        <w:t>（３）オレンジで塗られた箇所は、介護予防通所介護相当サービス独自項目です。なお、オレンジで塗られていない箇所も、地域密着型通所介護と異なる箇所（単位数等）があります。</w:t>
      </w:r>
    </w:p>
    <w:p w:rsidR="004E1F6E" w:rsidRPr="001E2E1B" w:rsidRDefault="004E1F6E" w:rsidP="0037689D">
      <w:pPr>
        <w:rPr>
          <w:color w:val="000000" w:themeColor="text1"/>
          <w:sz w:val="28"/>
          <w:szCs w:val="28"/>
          <w:bdr w:val="single" w:sz="4" w:space="0" w:color="auto"/>
        </w:rPr>
      </w:pPr>
      <w:r w:rsidRPr="001E2E1B">
        <w:rPr>
          <w:rFonts w:hint="eastAsia"/>
          <w:color w:val="000000" w:themeColor="text1"/>
          <w:sz w:val="28"/>
          <w:szCs w:val="28"/>
          <w:bdr w:val="single" w:sz="4" w:space="0" w:color="auto"/>
        </w:rPr>
        <w:lastRenderedPageBreak/>
        <w:t>根拠法令・参考資料の名称</w:t>
      </w:r>
    </w:p>
    <w:p w:rsidR="004E1F6E" w:rsidRPr="001E2E1B" w:rsidRDefault="004E1F6E" w:rsidP="004E1F6E">
      <w:pPr>
        <w:ind w:left="436" w:hangingChars="200" w:hanging="436"/>
        <w:rPr>
          <w:color w:val="000000" w:themeColor="text1"/>
        </w:rPr>
      </w:pPr>
      <w:r w:rsidRPr="001E2E1B">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1E2E1B" w:rsidRPr="001E2E1B" w:rsidTr="001C1984">
        <w:trPr>
          <w:trHeight w:hRule="exact" w:val="340"/>
        </w:trPr>
        <w:tc>
          <w:tcPr>
            <w:tcW w:w="2018" w:type="dxa"/>
            <w:tcBorders>
              <w:top w:val="single" w:sz="4" w:space="0" w:color="auto"/>
              <w:left w:val="single" w:sz="8" w:space="0" w:color="auto"/>
              <w:bottom w:val="single" w:sz="8" w:space="0" w:color="auto"/>
              <w:right w:val="nil"/>
            </w:tcBorders>
            <w:shd w:val="clear" w:color="auto" w:fill="auto"/>
            <w:noWrap/>
            <w:vAlign w:val="center"/>
            <w:hideMark/>
          </w:tcPr>
          <w:p w:rsidR="00881109" w:rsidRPr="001E2E1B" w:rsidRDefault="00881109" w:rsidP="00637690">
            <w:pPr>
              <w:widowControl/>
              <w:spacing w:line="240" w:lineRule="exact"/>
              <w:jc w:val="center"/>
              <w:rPr>
                <w:rFonts w:hAnsi="HG丸ｺﾞｼｯｸM-PRO" w:cs="ＭＳ Ｐゴシック"/>
                <w:color w:val="000000" w:themeColor="text1"/>
                <w:kern w:val="0"/>
                <w:sz w:val="20"/>
                <w:szCs w:val="20"/>
              </w:rPr>
            </w:pPr>
            <w:r w:rsidRPr="001E2E1B">
              <w:rPr>
                <w:rFonts w:hAnsi="HG丸ｺﾞｼｯｸM-PRO" w:cs="ＭＳ Ｐゴシック" w:hint="eastAsia"/>
                <w:color w:val="000000" w:themeColor="text1"/>
                <w:kern w:val="0"/>
                <w:sz w:val="20"/>
                <w:szCs w:val="20"/>
              </w:rPr>
              <w:t>文中の略称</w:t>
            </w:r>
          </w:p>
        </w:tc>
        <w:tc>
          <w:tcPr>
            <w:tcW w:w="8079" w:type="dxa"/>
            <w:tcBorders>
              <w:top w:val="single" w:sz="4" w:space="0" w:color="auto"/>
              <w:left w:val="single" w:sz="8" w:space="0" w:color="auto"/>
              <w:bottom w:val="single" w:sz="8" w:space="0" w:color="auto"/>
              <w:right w:val="single" w:sz="8" w:space="0" w:color="auto"/>
            </w:tcBorders>
            <w:vAlign w:val="center"/>
          </w:tcPr>
          <w:p w:rsidR="00881109" w:rsidRPr="001E2E1B" w:rsidRDefault="00881109" w:rsidP="00637690">
            <w:pPr>
              <w:widowControl/>
              <w:spacing w:line="240" w:lineRule="exact"/>
              <w:jc w:val="center"/>
              <w:rPr>
                <w:rFonts w:hAnsi="HG丸ｺﾞｼｯｸM-PRO"/>
                <w:color w:val="000000" w:themeColor="text1"/>
                <w:sz w:val="20"/>
                <w:szCs w:val="20"/>
              </w:rPr>
            </w:pPr>
            <w:r w:rsidRPr="001E2E1B">
              <w:rPr>
                <w:rFonts w:hAnsi="HG丸ｺﾞｼｯｸM-PRO" w:hint="eastAsia"/>
                <w:color w:val="000000" w:themeColor="text1"/>
                <w:sz w:val="20"/>
                <w:szCs w:val="20"/>
              </w:rPr>
              <w:t>名　　　　称</w:t>
            </w:r>
          </w:p>
        </w:tc>
      </w:tr>
      <w:tr w:rsidR="001E2E1B" w:rsidRPr="001E2E1B" w:rsidTr="00881109">
        <w:tc>
          <w:tcPr>
            <w:tcW w:w="2018" w:type="dxa"/>
            <w:tcBorders>
              <w:top w:val="nil"/>
              <w:left w:val="single" w:sz="8" w:space="0" w:color="auto"/>
              <w:bottom w:val="single" w:sz="4" w:space="0" w:color="auto"/>
              <w:right w:val="nil"/>
            </w:tcBorders>
            <w:shd w:val="clear" w:color="auto" w:fill="auto"/>
            <w:vAlign w:val="center"/>
          </w:tcPr>
          <w:p w:rsidR="00881109" w:rsidRPr="001E2E1B" w:rsidRDefault="00881109"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1E2E1B" w:rsidRDefault="005B39D8" w:rsidP="00CC082F">
            <w:pPr>
              <w:jc w:val="left"/>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9</w:t>
            </w:r>
            <w:r w:rsidRPr="001E2E1B">
              <w:rPr>
                <w:rFonts w:asciiTheme="majorEastAsia" w:eastAsiaTheme="majorEastAsia" w:hAnsiTheme="majorEastAsia" w:hint="eastAsia"/>
                <w:color w:val="000000" w:themeColor="text1"/>
                <w:sz w:val="20"/>
                <w:szCs w:val="20"/>
              </w:rPr>
              <w:t>年法律第</w:t>
            </w:r>
            <w:r w:rsidR="00547AF4" w:rsidRPr="001E2E1B">
              <w:rPr>
                <w:rFonts w:asciiTheme="majorEastAsia" w:eastAsiaTheme="majorEastAsia" w:hAnsiTheme="majorEastAsia" w:hint="eastAsia"/>
                <w:color w:val="000000" w:themeColor="text1"/>
                <w:sz w:val="20"/>
                <w:szCs w:val="20"/>
              </w:rPr>
              <w:t>123</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4" w:space="0" w:color="auto"/>
              <w:right w:val="single" w:sz="8" w:space="0" w:color="auto"/>
            </w:tcBorders>
            <w:vAlign w:val="center"/>
          </w:tcPr>
          <w:p w:rsidR="00F353AF" w:rsidRPr="001E2E1B" w:rsidRDefault="00F353AF" w:rsidP="00F353A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介護保険法施行規則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11</w:t>
            </w:r>
            <w:r w:rsidRPr="001E2E1B">
              <w:rPr>
                <w:rFonts w:asciiTheme="majorEastAsia" w:eastAsiaTheme="majorEastAsia" w:hAnsiTheme="majorEastAsia" w:hint="eastAsia"/>
                <w:color w:val="000000" w:themeColor="text1"/>
                <w:sz w:val="20"/>
                <w:szCs w:val="20"/>
              </w:rPr>
              <w:t>年厚生省令第</w:t>
            </w:r>
            <w:r w:rsidR="00547AF4" w:rsidRPr="001E2E1B">
              <w:rPr>
                <w:rFonts w:asciiTheme="majorEastAsia" w:eastAsiaTheme="majorEastAsia" w:hAnsiTheme="majorEastAsia" w:hint="eastAsia"/>
                <w:color w:val="000000" w:themeColor="text1"/>
                <w:sz w:val="20"/>
                <w:szCs w:val="20"/>
              </w:rPr>
              <w:t>36</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1E2E1B" w:rsidRDefault="00AB1763"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Pr>
                <w:rFonts w:asciiTheme="majorEastAsia" w:eastAsiaTheme="majorEastAsia" w:hAnsiTheme="majorEastAsia" w:cs="ＭＳ Ｐゴシック" w:hint="eastAsia"/>
                <w:color w:val="000000" w:themeColor="text1"/>
                <w:kern w:val="0"/>
                <w:sz w:val="20"/>
                <w:szCs w:val="28"/>
              </w:rPr>
              <w:t>要綱</w:t>
            </w:r>
          </w:p>
        </w:tc>
        <w:tc>
          <w:tcPr>
            <w:tcW w:w="8079" w:type="dxa"/>
            <w:tcBorders>
              <w:top w:val="single" w:sz="4" w:space="0" w:color="auto"/>
              <w:left w:val="single" w:sz="8" w:space="0" w:color="auto"/>
              <w:bottom w:val="single" w:sz="4" w:space="0" w:color="auto"/>
              <w:right w:val="single" w:sz="8" w:space="0" w:color="auto"/>
            </w:tcBorders>
            <w:vAlign w:val="center"/>
          </w:tcPr>
          <w:p w:rsidR="00631872" w:rsidRDefault="00631872" w:rsidP="005579DF">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久喜市指定介護予防・日常生活支援総合事業の人員、設備及び運営等に関する基準を定める要綱</w:t>
            </w:r>
          </w:p>
          <w:p w:rsidR="00F353AF" w:rsidRPr="001E2E1B" w:rsidRDefault="00631872" w:rsidP="005579DF">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（平成29年3月31日告示第165号）</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1E2E1B" w:rsidRDefault="00631872" w:rsidP="00631872">
            <w:pPr>
              <w:widowControl/>
              <w:spacing w:line="240" w:lineRule="exact"/>
              <w:jc w:val="center"/>
              <w:rPr>
                <w:rFonts w:asciiTheme="majorEastAsia" w:eastAsiaTheme="majorEastAsia" w:hAnsiTheme="majorEastAsia" w:cs="ＭＳ Ｐゴシック"/>
                <w:color w:val="000000" w:themeColor="text1"/>
                <w:kern w:val="0"/>
                <w:sz w:val="20"/>
                <w:szCs w:val="28"/>
              </w:rPr>
            </w:pPr>
            <w:r>
              <w:rPr>
                <w:rFonts w:asciiTheme="majorEastAsia" w:eastAsiaTheme="majorEastAsia" w:hAnsiTheme="majorEastAsia" w:hint="eastAsia"/>
                <w:color w:val="000000" w:themeColor="text1"/>
                <w:sz w:val="20"/>
              </w:rPr>
              <w:t>令6老認0315-4</w:t>
            </w:r>
          </w:p>
        </w:tc>
        <w:tc>
          <w:tcPr>
            <w:tcW w:w="8079" w:type="dxa"/>
            <w:tcBorders>
              <w:top w:val="single" w:sz="4" w:space="0" w:color="auto"/>
              <w:left w:val="single" w:sz="8" w:space="0" w:color="auto"/>
              <w:bottom w:val="single" w:sz="4" w:space="0" w:color="auto"/>
              <w:right w:val="single" w:sz="8" w:space="0" w:color="auto"/>
            </w:tcBorders>
            <w:vAlign w:val="center"/>
          </w:tcPr>
          <w:p w:rsidR="00631872" w:rsidRDefault="00631872" w:rsidP="00631872">
            <w:pPr>
              <w:rPr>
                <w:rFonts w:asciiTheme="majorEastAsia" w:eastAsiaTheme="majorEastAsia" w:hAnsiTheme="majorEastAsia"/>
                <w:color w:val="000000" w:themeColor="text1"/>
                <w:sz w:val="20"/>
              </w:rPr>
            </w:pPr>
            <w:r w:rsidRPr="00631872">
              <w:rPr>
                <w:rFonts w:asciiTheme="majorEastAsia" w:eastAsiaTheme="majorEastAsia" w:hAnsiTheme="majorEastAsia" w:hint="eastAsia"/>
                <w:color w:val="000000" w:themeColor="text1"/>
                <w:sz w:val="20"/>
              </w:rPr>
              <w:t>介護保険法施行規則第140条の63の</w:t>
            </w:r>
            <w:r>
              <w:rPr>
                <w:rFonts w:asciiTheme="majorEastAsia" w:eastAsiaTheme="majorEastAsia" w:hAnsiTheme="majorEastAsia" w:hint="eastAsia"/>
                <w:color w:val="000000" w:themeColor="text1"/>
                <w:sz w:val="20"/>
              </w:rPr>
              <w:t>6</w:t>
            </w:r>
            <w:r w:rsidRPr="00631872">
              <w:rPr>
                <w:rFonts w:asciiTheme="majorEastAsia" w:eastAsiaTheme="majorEastAsia" w:hAnsiTheme="majorEastAsia" w:hint="eastAsia"/>
                <w:color w:val="000000" w:themeColor="text1"/>
                <w:sz w:val="20"/>
              </w:rPr>
              <w:t>第</w:t>
            </w:r>
            <w:r>
              <w:rPr>
                <w:rFonts w:asciiTheme="majorEastAsia" w:eastAsiaTheme="majorEastAsia" w:hAnsiTheme="majorEastAsia" w:hint="eastAsia"/>
                <w:color w:val="000000" w:themeColor="text1"/>
                <w:sz w:val="20"/>
              </w:rPr>
              <w:t>1</w:t>
            </w:r>
            <w:r w:rsidRPr="00631872">
              <w:rPr>
                <w:rFonts w:asciiTheme="majorEastAsia" w:eastAsiaTheme="majorEastAsia" w:hAnsiTheme="majorEastAsia" w:hint="eastAsia"/>
                <w:color w:val="000000" w:themeColor="text1"/>
                <w:sz w:val="20"/>
              </w:rPr>
              <w:t>号に規定する厚生労働大臣が定める基準について</w:t>
            </w:r>
          </w:p>
          <w:p w:rsidR="006239E4" w:rsidRPr="001E2E1B" w:rsidRDefault="00547AF4" w:rsidP="00631872">
            <w:pPr>
              <w:rPr>
                <w:rFonts w:asciiTheme="majorEastAsia" w:eastAsiaTheme="majorEastAsia" w:hAnsiTheme="majorEastAsia"/>
                <w:color w:val="000000" w:themeColor="text1"/>
                <w:sz w:val="20"/>
              </w:rPr>
            </w:pPr>
            <w:r w:rsidRPr="001E2E1B">
              <w:rPr>
                <w:rFonts w:asciiTheme="majorEastAsia" w:eastAsiaTheme="majorEastAsia" w:hAnsiTheme="majorEastAsia" w:hint="eastAsia"/>
                <w:color w:val="000000" w:themeColor="text1"/>
                <w:sz w:val="20"/>
              </w:rPr>
              <w:t>（</w:t>
            </w:r>
            <w:r w:rsidR="00631872">
              <w:rPr>
                <w:rFonts w:asciiTheme="majorEastAsia" w:eastAsiaTheme="majorEastAsia" w:hAnsiTheme="majorEastAsia" w:hint="eastAsia"/>
                <w:color w:val="000000" w:themeColor="text1"/>
                <w:sz w:val="20"/>
              </w:rPr>
              <w:t>令和6</w:t>
            </w:r>
            <w:r w:rsidR="006239E4" w:rsidRPr="001E2E1B">
              <w:rPr>
                <w:rFonts w:asciiTheme="majorEastAsia" w:eastAsiaTheme="majorEastAsia" w:hAnsiTheme="majorEastAsia" w:hint="eastAsia"/>
                <w:color w:val="000000" w:themeColor="text1"/>
                <w:sz w:val="20"/>
              </w:rPr>
              <w:t>年3月</w:t>
            </w:r>
            <w:r w:rsidR="00631872">
              <w:rPr>
                <w:rFonts w:asciiTheme="majorEastAsia" w:eastAsiaTheme="majorEastAsia" w:hAnsiTheme="majorEastAsia" w:hint="eastAsia"/>
                <w:color w:val="000000" w:themeColor="text1"/>
                <w:sz w:val="20"/>
              </w:rPr>
              <w:t>15日老認発0315第4</w:t>
            </w:r>
            <w:r w:rsidR="006239E4" w:rsidRPr="001E2E1B">
              <w:rPr>
                <w:rFonts w:asciiTheme="majorEastAsia" w:eastAsiaTheme="majorEastAsia" w:hAnsiTheme="majorEastAsia" w:hint="eastAsia"/>
                <w:color w:val="000000" w:themeColor="text1"/>
                <w:sz w:val="20"/>
              </w:rPr>
              <w:t>号</w:t>
            </w:r>
            <w:r w:rsidRPr="001E2E1B">
              <w:rPr>
                <w:rFonts w:asciiTheme="majorEastAsia" w:eastAsiaTheme="majorEastAsia" w:hAnsiTheme="majorEastAsia" w:hint="eastAsia"/>
                <w:color w:val="000000" w:themeColor="text1"/>
                <w:sz w:val="20"/>
              </w:rPr>
              <w:t>）</w:t>
            </w:r>
          </w:p>
        </w:tc>
      </w:tr>
      <w:tr w:rsidR="00BB6B9D" w:rsidRPr="001E2E1B" w:rsidTr="00A10A6E">
        <w:tc>
          <w:tcPr>
            <w:tcW w:w="2018" w:type="dxa"/>
            <w:tcBorders>
              <w:top w:val="nil"/>
              <w:left w:val="single" w:sz="8" w:space="0" w:color="auto"/>
              <w:bottom w:val="single" w:sz="4" w:space="0" w:color="auto"/>
              <w:right w:val="nil"/>
            </w:tcBorders>
            <w:shd w:val="clear" w:color="auto" w:fill="auto"/>
            <w:vAlign w:val="center"/>
          </w:tcPr>
          <w:p w:rsidR="00BB6B9D" w:rsidRDefault="00BB6B9D" w:rsidP="00631872">
            <w:pPr>
              <w:widowControl/>
              <w:spacing w:line="240" w:lineRule="exact"/>
              <w:jc w:val="center"/>
              <w:rPr>
                <w:rFonts w:asciiTheme="majorEastAsia" w:eastAsiaTheme="majorEastAsia" w:hAnsiTheme="majorEastAsia"/>
                <w:color w:val="000000" w:themeColor="text1"/>
                <w:sz w:val="20"/>
              </w:rPr>
            </w:pPr>
            <w:r w:rsidRPr="00BB6B9D">
              <w:rPr>
                <w:rFonts w:asciiTheme="majorEastAsia" w:eastAsiaTheme="majorEastAsia" w:hAnsiTheme="majorEastAsia" w:hint="eastAsia"/>
                <w:color w:val="000000" w:themeColor="text1"/>
                <w:sz w:val="20"/>
              </w:rPr>
              <w:t>平11老企25</w:t>
            </w:r>
          </w:p>
        </w:tc>
        <w:tc>
          <w:tcPr>
            <w:tcW w:w="8079" w:type="dxa"/>
            <w:tcBorders>
              <w:top w:val="single" w:sz="4" w:space="0" w:color="auto"/>
              <w:left w:val="single" w:sz="8" w:space="0" w:color="auto"/>
              <w:bottom w:val="single" w:sz="4" w:space="0" w:color="auto"/>
              <w:right w:val="single" w:sz="8" w:space="0" w:color="auto"/>
            </w:tcBorders>
            <w:vAlign w:val="center"/>
          </w:tcPr>
          <w:p w:rsidR="00812840" w:rsidRDefault="00BB6B9D" w:rsidP="00631872">
            <w:pPr>
              <w:rPr>
                <w:rFonts w:asciiTheme="majorEastAsia" w:eastAsiaTheme="majorEastAsia" w:hAnsiTheme="majorEastAsia"/>
                <w:sz w:val="20"/>
                <w:szCs w:val="20"/>
              </w:rPr>
            </w:pPr>
            <w:r w:rsidRPr="005500A2">
              <w:rPr>
                <w:rFonts w:asciiTheme="majorEastAsia" w:eastAsiaTheme="majorEastAsia" w:hAnsiTheme="majorEastAsia" w:hint="eastAsia"/>
                <w:sz w:val="20"/>
                <w:szCs w:val="20"/>
              </w:rPr>
              <w:t>指定居宅サ</w:t>
            </w:r>
            <w:r>
              <w:rPr>
                <w:rFonts w:asciiTheme="majorEastAsia" w:eastAsiaTheme="majorEastAsia" w:hAnsiTheme="majorEastAsia" w:hint="eastAsia"/>
                <w:sz w:val="20"/>
                <w:szCs w:val="20"/>
              </w:rPr>
              <w:t>ービス等及び指定介護予防サービス等に関する基準について</w:t>
            </w:r>
          </w:p>
          <w:p w:rsidR="00BB6B9D" w:rsidRPr="00631872" w:rsidRDefault="00BB6B9D" w:rsidP="00631872">
            <w:pPr>
              <w:rPr>
                <w:rFonts w:asciiTheme="majorEastAsia" w:eastAsiaTheme="majorEastAsia" w:hAnsiTheme="majorEastAsia"/>
                <w:color w:val="000000" w:themeColor="text1"/>
                <w:sz w:val="20"/>
              </w:rPr>
            </w:pPr>
            <w:r>
              <w:rPr>
                <w:rFonts w:asciiTheme="majorEastAsia" w:eastAsiaTheme="majorEastAsia" w:hAnsiTheme="majorEastAsia" w:hint="eastAsia"/>
                <w:sz w:val="20"/>
                <w:szCs w:val="20"/>
              </w:rPr>
              <w:t>（平成11年9月17日老企25</w:t>
            </w:r>
            <w:r w:rsidRPr="005500A2">
              <w:rPr>
                <w:rFonts w:asciiTheme="majorEastAsia" w:eastAsiaTheme="majorEastAsia" w:hAnsiTheme="majorEastAsia" w:hint="eastAsia"/>
                <w:sz w:val="20"/>
                <w:szCs w:val="20"/>
              </w:rPr>
              <w:t>号 厚生省老人保健福祉局企画課長通知）</w:t>
            </w:r>
          </w:p>
        </w:tc>
      </w:tr>
      <w:tr w:rsidR="00812840" w:rsidRPr="001E2E1B" w:rsidTr="00A10A6E">
        <w:tc>
          <w:tcPr>
            <w:tcW w:w="2018" w:type="dxa"/>
            <w:tcBorders>
              <w:top w:val="nil"/>
              <w:left w:val="single" w:sz="8" w:space="0" w:color="auto"/>
              <w:bottom w:val="single" w:sz="4" w:space="0" w:color="auto"/>
              <w:right w:val="nil"/>
            </w:tcBorders>
            <w:shd w:val="clear" w:color="auto" w:fill="auto"/>
            <w:vAlign w:val="center"/>
          </w:tcPr>
          <w:p w:rsidR="00812840" w:rsidRPr="00BB6B9D" w:rsidRDefault="00812840" w:rsidP="00631872">
            <w:pPr>
              <w:widowControl/>
              <w:spacing w:line="240" w:lineRule="exact"/>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指定要綱</w:t>
            </w:r>
          </w:p>
        </w:tc>
        <w:tc>
          <w:tcPr>
            <w:tcW w:w="8079" w:type="dxa"/>
            <w:tcBorders>
              <w:top w:val="single" w:sz="4" w:space="0" w:color="auto"/>
              <w:left w:val="single" w:sz="8" w:space="0" w:color="auto"/>
              <w:bottom w:val="single" w:sz="4" w:space="0" w:color="auto"/>
              <w:right w:val="single" w:sz="8" w:space="0" w:color="auto"/>
            </w:tcBorders>
            <w:vAlign w:val="center"/>
          </w:tcPr>
          <w:p w:rsidR="00812840" w:rsidRDefault="00812840" w:rsidP="00631872">
            <w:pPr>
              <w:rPr>
                <w:rFonts w:asciiTheme="majorEastAsia" w:eastAsiaTheme="majorEastAsia" w:hAnsiTheme="majorEastAsia"/>
                <w:sz w:val="20"/>
                <w:szCs w:val="20"/>
              </w:rPr>
            </w:pPr>
            <w:r w:rsidRPr="00812840">
              <w:rPr>
                <w:rFonts w:asciiTheme="majorEastAsia" w:eastAsiaTheme="majorEastAsia" w:hAnsiTheme="majorEastAsia" w:hint="eastAsia"/>
                <w:sz w:val="20"/>
                <w:szCs w:val="20"/>
              </w:rPr>
              <w:t>久喜市介護予防・日常生活支援総合事業指定事業者の指定等に関する要綱</w:t>
            </w:r>
          </w:p>
          <w:p w:rsidR="00812840" w:rsidRPr="005500A2" w:rsidRDefault="00812840" w:rsidP="00631872">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12840">
              <w:rPr>
                <w:rFonts w:asciiTheme="majorEastAsia" w:eastAsiaTheme="majorEastAsia" w:hAnsiTheme="majorEastAsia" w:hint="eastAsia"/>
                <w:sz w:val="20"/>
                <w:szCs w:val="20"/>
              </w:rPr>
              <w:t>平成29年3月31</w:t>
            </w:r>
            <w:r>
              <w:rPr>
                <w:rFonts w:asciiTheme="majorEastAsia" w:eastAsiaTheme="majorEastAsia" w:hAnsiTheme="majorEastAsia" w:hint="eastAsia"/>
                <w:sz w:val="20"/>
                <w:szCs w:val="20"/>
              </w:rPr>
              <w:t>日</w:t>
            </w:r>
            <w:r w:rsidRPr="00812840">
              <w:rPr>
                <w:rFonts w:asciiTheme="majorEastAsia" w:eastAsiaTheme="majorEastAsia" w:hAnsiTheme="majorEastAsia" w:hint="eastAsia"/>
                <w:sz w:val="20"/>
                <w:szCs w:val="20"/>
              </w:rPr>
              <w:t>告示第168号</w:t>
            </w:r>
            <w:r>
              <w:rPr>
                <w:rFonts w:asciiTheme="majorEastAsia" w:eastAsiaTheme="majorEastAsia" w:hAnsiTheme="majorEastAsia" w:hint="eastAsia"/>
                <w:sz w:val="20"/>
                <w:szCs w:val="20"/>
              </w:rPr>
              <w:t>）</w:t>
            </w:r>
          </w:p>
        </w:tc>
      </w:tr>
      <w:tr w:rsidR="00FE3330" w:rsidRPr="001E2E1B" w:rsidTr="00A10A6E">
        <w:tc>
          <w:tcPr>
            <w:tcW w:w="2018" w:type="dxa"/>
            <w:tcBorders>
              <w:top w:val="nil"/>
              <w:left w:val="single" w:sz="8" w:space="0" w:color="auto"/>
              <w:bottom w:val="single" w:sz="4" w:space="0" w:color="auto"/>
              <w:right w:val="nil"/>
            </w:tcBorders>
            <w:shd w:val="clear" w:color="auto" w:fill="auto"/>
            <w:vAlign w:val="center"/>
          </w:tcPr>
          <w:p w:rsidR="00FE3330" w:rsidRPr="005147E4" w:rsidRDefault="00FE3330" w:rsidP="00FE3330">
            <w:pPr>
              <w:widowControl/>
              <w:spacing w:line="240" w:lineRule="exact"/>
              <w:jc w:val="center"/>
              <w:rPr>
                <w:rFonts w:asciiTheme="majorEastAsia" w:eastAsiaTheme="majorEastAsia" w:hAnsiTheme="majorEastAsia" w:cs="ＭＳ Ｐゴシック"/>
                <w:color w:val="000000" w:themeColor="text1"/>
                <w:kern w:val="0"/>
                <w:sz w:val="20"/>
                <w:szCs w:val="28"/>
              </w:rPr>
            </w:pPr>
            <w:r w:rsidRPr="005147E4">
              <w:rPr>
                <w:rFonts w:asciiTheme="majorEastAsia" w:eastAsiaTheme="majorEastAsia" w:hAnsiTheme="majorEastAsia" w:hint="eastAsia"/>
                <w:color w:val="000000" w:themeColor="text1"/>
                <w:sz w:val="20"/>
                <w:szCs w:val="20"/>
              </w:rPr>
              <w:t>令3</w:t>
            </w:r>
            <w:r w:rsidRPr="005147E4">
              <w:rPr>
                <w:rFonts w:asciiTheme="majorEastAsia" w:eastAsiaTheme="majorEastAsia" w:hAnsiTheme="majorEastAsia" w:cs="ＭＳ Ｐゴシック" w:hint="eastAsia"/>
                <w:color w:val="000000" w:themeColor="text1"/>
                <w:kern w:val="0"/>
                <w:sz w:val="20"/>
                <w:szCs w:val="28"/>
              </w:rPr>
              <w:t>厚告72</w:t>
            </w:r>
          </w:p>
        </w:tc>
        <w:tc>
          <w:tcPr>
            <w:tcW w:w="8079" w:type="dxa"/>
            <w:tcBorders>
              <w:top w:val="single" w:sz="4" w:space="0" w:color="auto"/>
              <w:left w:val="single" w:sz="8" w:space="0" w:color="auto"/>
              <w:bottom w:val="single" w:sz="4" w:space="0" w:color="auto"/>
              <w:right w:val="single" w:sz="8" w:space="0" w:color="auto"/>
            </w:tcBorders>
            <w:vAlign w:val="center"/>
          </w:tcPr>
          <w:p w:rsidR="00FE3330" w:rsidRPr="005147E4" w:rsidRDefault="00FE3330" w:rsidP="00FE3330">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介護保険法</w:t>
            </w:r>
            <w:r>
              <w:rPr>
                <w:rFonts w:asciiTheme="majorEastAsia" w:eastAsiaTheme="majorEastAsia" w:hAnsiTheme="majorEastAsia" w:hint="eastAsia"/>
                <w:color w:val="000000" w:themeColor="text1"/>
                <w:sz w:val="20"/>
                <w:szCs w:val="20"/>
              </w:rPr>
              <w:t>施行</w:t>
            </w:r>
            <w:r w:rsidRPr="005147E4">
              <w:rPr>
                <w:rFonts w:asciiTheme="majorEastAsia" w:eastAsiaTheme="majorEastAsia" w:hAnsiTheme="majorEastAsia" w:hint="eastAsia"/>
                <w:color w:val="000000" w:themeColor="text1"/>
                <w:sz w:val="20"/>
                <w:szCs w:val="20"/>
              </w:rPr>
              <w:t>規則第</w:t>
            </w:r>
            <w:r>
              <w:rPr>
                <w:rFonts w:asciiTheme="majorEastAsia" w:eastAsiaTheme="majorEastAsia" w:hAnsiTheme="majorEastAsia" w:hint="eastAsia"/>
                <w:color w:val="000000" w:themeColor="text1"/>
                <w:sz w:val="20"/>
                <w:szCs w:val="20"/>
              </w:rPr>
              <w:t>140条の63</w:t>
            </w:r>
            <w:r w:rsidRPr="005147E4">
              <w:rPr>
                <w:rFonts w:asciiTheme="majorEastAsia" w:eastAsiaTheme="majorEastAsia" w:hAnsiTheme="majorEastAsia" w:hint="eastAsia"/>
                <w:color w:val="000000" w:themeColor="text1"/>
                <w:sz w:val="20"/>
                <w:szCs w:val="20"/>
              </w:rPr>
              <w:t>の</w:t>
            </w:r>
            <w:r>
              <w:rPr>
                <w:rFonts w:asciiTheme="majorEastAsia" w:eastAsiaTheme="majorEastAsia" w:hAnsiTheme="majorEastAsia" w:hint="eastAsia"/>
                <w:color w:val="000000" w:themeColor="text1"/>
                <w:sz w:val="20"/>
                <w:szCs w:val="20"/>
              </w:rPr>
              <w:t>2</w:t>
            </w:r>
            <w:r w:rsidRPr="005147E4">
              <w:rPr>
                <w:rFonts w:asciiTheme="majorEastAsia" w:eastAsiaTheme="majorEastAsia" w:hAnsiTheme="majorEastAsia" w:hint="eastAsia"/>
                <w:color w:val="000000" w:themeColor="text1"/>
                <w:sz w:val="20"/>
                <w:szCs w:val="20"/>
              </w:rPr>
              <w:t>第</w:t>
            </w:r>
            <w:r>
              <w:rPr>
                <w:rFonts w:asciiTheme="majorEastAsia" w:eastAsiaTheme="majorEastAsia" w:hAnsiTheme="majorEastAsia" w:hint="eastAsia"/>
                <w:color w:val="000000" w:themeColor="text1"/>
                <w:sz w:val="20"/>
                <w:szCs w:val="20"/>
              </w:rPr>
              <w:t>1</w:t>
            </w:r>
            <w:r w:rsidRPr="005147E4">
              <w:rPr>
                <w:rFonts w:asciiTheme="majorEastAsia" w:eastAsiaTheme="majorEastAsia" w:hAnsiTheme="majorEastAsia" w:hint="eastAsia"/>
                <w:color w:val="000000" w:themeColor="text1"/>
                <w:sz w:val="20"/>
                <w:szCs w:val="20"/>
              </w:rPr>
              <w:t>項第</w:t>
            </w:r>
            <w:r>
              <w:rPr>
                <w:rFonts w:asciiTheme="majorEastAsia" w:eastAsiaTheme="majorEastAsia" w:hAnsiTheme="majorEastAsia" w:hint="eastAsia"/>
                <w:color w:val="000000" w:themeColor="text1"/>
                <w:sz w:val="20"/>
                <w:szCs w:val="20"/>
              </w:rPr>
              <w:t>1</w:t>
            </w:r>
            <w:r w:rsidRPr="005147E4">
              <w:rPr>
                <w:rFonts w:asciiTheme="majorEastAsia" w:eastAsiaTheme="majorEastAsia" w:hAnsiTheme="majorEastAsia" w:hint="eastAsia"/>
                <w:color w:val="000000" w:themeColor="text1"/>
                <w:sz w:val="20"/>
                <w:szCs w:val="20"/>
              </w:rPr>
              <w:t>号に規定する厚生労働大臣が定める基準</w:t>
            </w:r>
          </w:p>
          <w:p w:rsidR="00FE3330" w:rsidRPr="005147E4" w:rsidRDefault="00FE3330" w:rsidP="00FE3330">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5147E4">
              <w:rPr>
                <w:rFonts w:asciiTheme="majorEastAsia" w:eastAsiaTheme="majorEastAsia" w:hAnsiTheme="majorEastAsia" w:hint="eastAsia"/>
                <w:color w:val="000000" w:themeColor="text1"/>
                <w:sz w:val="20"/>
                <w:szCs w:val="20"/>
              </w:rPr>
              <w:t>令和3年3月15日厚生労働省告示第72号</w:t>
            </w:r>
            <w:r>
              <w:rPr>
                <w:rFonts w:asciiTheme="majorEastAsia" w:eastAsiaTheme="majorEastAsia" w:hAnsiTheme="majorEastAsia" w:hint="eastAsia"/>
                <w:color w:val="000000" w:themeColor="text1"/>
                <w:sz w:val="20"/>
                <w:szCs w:val="20"/>
              </w:rPr>
              <w:t>）</w:t>
            </w:r>
          </w:p>
        </w:tc>
      </w:tr>
      <w:tr w:rsidR="00FE3330" w:rsidRPr="001E2E1B" w:rsidTr="00A10A6E">
        <w:tc>
          <w:tcPr>
            <w:tcW w:w="2018" w:type="dxa"/>
            <w:tcBorders>
              <w:top w:val="nil"/>
              <w:left w:val="single" w:sz="8" w:space="0" w:color="auto"/>
              <w:bottom w:val="single" w:sz="4" w:space="0" w:color="auto"/>
              <w:right w:val="nil"/>
            </w:tcBorders>
            <w:shd w:val="clear" w:color="auto" w:fill="auto"/>
            <w:vAlign w:val="center"/>
          </w:tcPr>
          <w:p w:rsidR="00FE3330" w:rsidRPr="005147E4" w:rsidRDefault="00FE3330" w:rsidP="00FE3330">
            <w:pPr>
              <w:widowControl/>
              <w:spacing w:line="240" w:lineRule="exact"/>
              <w:jc w:val="cente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令3老認0319-3</w:t>
            </w:r>
          </w:p>
        </w:tc>
        <w:tc>
          <w:tcPr>
            <w:tcW w:w="8079" w:type="dxa"/>
            <w:tcBorders>
              <w:top w:val="single" w:sz="4" w:space="0" w:color="auto"/>
              <w:left w:val="single" w:sz="8" w:space="0" w:color="auto"/>
              <w:bottom w:val="single" w:sz="4" w:space="0" w:color="auto"/>
              <w:right w:val="single" w:sz="8" w:space="0" w:color="auto"/>
            </w:tcBorders>
            <w:vAlign w:val="center"/>
          </w:tcPr>
          <w:p w:rsidR="00FE3330" w:rsidRPr="005147E4" w:rsidRDefault="00FE3330" w:rsidP="00FE3330">
            <w:pPr>
              <w:rPr>
                <w:rFonts w:asciiTheme="majorEastAsia" w:eastAsiaTheme="majorEastAsia" w:hAnsiTheme="majorEastAsia"/>
                <w:color w:val="000000" w:themeColor="text1"/>
                <w:sz w:val="20"/>
                <w:szCs w:val="20"/>
              </w:rPr>
            </w:pPr>
            <w:r w:rsidRPr="005147E4">
              <w:rPr>
                <w:rFonts w:asciiTheme="majorEastAsia" w:eastAsiaTheme="majorEastAsia" w:hAnsiTheme="majorEastAsia" w:hint="eastAsia"/>
                <w:color w:val="000000" w:themeColor="text1"/>
                <w:sz w:val="20"/>
                <w:szCs w:val="20"/>
              </w:rPr>
              <w:t>介護保険法規則第</w:t>
            </w:r>
            <w:r>
              <w:rPr>
                <w:rFonts w:asciiTheme="majorEastAsia" w:eastAsiaTheme="majorEastAsia" w:hAnsiTheme="majorEastAsia" w:hint="eastAsia"/>
                <w:color w:val="000000" w:themeColor="text1"/>
                <w:sz w:val="20"/>
                <w:szCs w:val="20"/>
              </w:rPr>
              <w:t>140条の63</w:t>
            </w:r>
            <w:r w:rsidRPr="005147E4">
              <w:rPr>
                <w:rFonts w:asciiTheme="majorEastAsia" w:eastAsiaTheme="majorEastAsia" w:hAnsiTheme="majorEastAsia" w:hint="eastAsia"/>
                <w:color w:val="000000" w:themeColor="text1"/>
                <w:sz w:val="20"/>
                <w:szCs w:val="20"/>
              </w:rPr>
              <w:t>の</w:t>
            </w:r>
            <w:r>
              <w:rPr>
                <w:rFonts w:asciiTheme="majorEastAsia" w:eastAsiaTheme="majorEastAsia" w:hAnsiTheme="majorEastAsia" w:hint="eastAsia"/>
                <w:color w:val="000000" w:themeColor="text1"/>
                <w:sz w:val="20"/>
                <w:szCs w:val="20"/>
              </w:rPr>
              <w:t>2</w:t>
            </w:r>
            <w:r w:rsidRPr="005147E4">
              <w:rPr>
                <w:rFonts w:asciiTheme="majorEastAsia" w:eastAsiaTheme="majorEastAsia" w:hAnsiTheme="majorEastAsia" w:hint="eastAsia"/>
                <w:color w:val="000000" w:themeColor="text1"/>
                <w:sz w:val="20"/>
                <w:szCs w:val="20"/>
              </w:rPr>
              <w:t>第</w:t>
            </w:r>
            <w:r>
              <w:rPr>
                <w:rFonts w:asciiTheme="majorEastAsia" w:eastAsiaTheme="majorEastAsia" w:hAnsiTheme="majorEastAsia" w:hint="eastAsia"/>
                <w:color w:val="000000" w:themeColor="text1"/>
                <w:sz w:val="20"/>
                <w:szCs w:val="20"/>
              </w:rPr>
              <w:t>1</w:t>
            </w:r>
            <w:r w:rsidRPr="005147E4">
              <w:rPr>
                <w:rFonts w:asciiTheme="majorEastAsia" w:eastAsiaTheme="majorEastAsia" w:hAnsiTheme="majorEastAsia" w:hint="eastAsia"/>
                <w:color w:val="000000" w:themeColor="text1"/>
                <w:sz w:val="20"/>
                <w:szCs w:val="20"/>
              </w:rPr>
              <w:t>項第</w:t>
            </w:r>
            <w:r>
              <w:rPr>
                <w:rFonts w:asciiTheme="majorEastAsia" w:eastAsiaTheme="majorEastAsia" w:hAnsiTheme="majorEastAsia" w:hint="eastAsia"/>
                <w:color w:val="000000" w:themeColor="text1"/>
                <w:sz w:val="20"/>
                <w:szCs w:val="20"/>
              </w:rPr>
              <w:t>1</w:t>
            </w:r>
            <w:r w:rsidRPr="005147E4">
              <w:rPr>
                <w:rFonts w:asciiTheme="majorEastAsia" w:eastAsiaTheme="majorEastAsia" w:hAnsiTheme="majorEastAsia" w:hint="eastAsia"/>
                <w:color w:val="000000" w:themeColor="text1"/>
                <w:sz w:val="20"/>
                <w:szCs w:val="20"/>
              </w:rPr>
              <w:t>号に規定する厚生労働大臣が定める基準の制定に伴う実施上の留意事項について</w:t>
            </w:r>
            <w:r>
              <w:rPr>
                <w:rFonts w:asciiTheme="majorEastAsia" w:eastAsiaTheme="majorEastAsia" w:hAnsiTheme="majorEastAsia" w:hint="eastAsia"/>
                <w:color w:val="000000" w:themeColor="text1"/>
                <w:sz w:val="20"/>
                <w:szCs w:val="20"/>
              </w:rPr>
              <w:t>（</w:t>
            </w:r>
            <w:r w:rsidRPr="005147E4">
              <w:rPr>
                <w:rFonts w:asciiTheme="majorEastAsia" w:eastAsiaTheme="majorEastAsia" w:hAnsiTheme="majorEastAsia" w:hint="eastAsia"/>
                <w:color w:val="000000" w:themeColor="text1"/>
                <w:sz w:val="20"/>
                <w:szCs w:val="20"/>
              </w:rPr>
              <w:t>令和3年3月19日老認発0319第3号</w:t>
            </w:r>
            <w:r>
              <w:rPr>
                <w:rFonts w:asciiTheme="majorEastAsia" w:eastAsiaTheme="majorEastAsia" w:hAnsiTheme="majorEastAsia" w:hint="eastAsia"/>
                <w:color w:val="000000" w:themeColor="text1"/>
                <w:sz w:val="20"/>
                <w:szCs w:val="20"/>
              </w:rPr>
              <w:t>）</w:t>
            </w:r>
          </w:p>
        </w:tc>
      </w:tr>
      <w:tr w:rsidR="00091C05" w:rsidRPr="001E2E1B"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1E2E1B" w:rsidRDefault="00091C05"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4" w:space="0" w:color="auto"/>
              <w:left w:val="single" w:sz="8" w:space="0" w:color="auto"/>
              <w:bottom w:val="single" w:sz="4" w:space="0" w:color="auto"/>
              <w:right w:val="single" w:sz="8" w:space="0" w:color="auto"/>
            </w:tcBorders>
            <w:vAlign w:val="center"/>
          </w:tcPr>
          <w:p w:rsidR="00091C05" w:rsidRPr="001E2E1B" w:rsidRDefault="00091C05" w:rsidP="004D2ADD">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厚生労働大臣が定める利用者等の数の基準及び看護職員等の員数の基準並びに通所介護費等の算定方法（平成12年2月10日厚生省告示第27号）</w:t>
            </w:r>
          </w:p>
        </w:tc>
      </w:tr>
      <w:tr w:rsidR="000F7AAF" w:rsidRPr="001E2E1B"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F7AAF" w:rsidRPr="0082115D" w:rsidRDefault="000F7AAF" w:rsidP="000F7AAF">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hint="eastAsia"/>
                <w:sz w:val="20"/>
                <w:szCs w:val="20"/>
              </w:rPr>
              <w:t>平12老企36</w:t>
            </w:r>
          </w:p>
        </w:tc>
        <w:tc>
          <w:tcPr>
            <w:tcW w:w="8079" w:type="dxa"/>
            <w:tcBorders>
              <w:top w:val="single" w:sz="4" w:space="0" w:color="auto"/>
              <w:left w:val="single" w:sz="8" w:space="0" w:color="auto"/>
              <w:bottom w:val="single" w:sz="4" w:space="0" w:color="auto"/>
              <w:right w:val="single" w:sz="8" w:space="0" w:color="auto"/>
            </w:tcBorders>
            <w:vAlign w:val="center"/>
          </w:tcPr>
          <w:p w:rsidR="000F7AAF" w:rsidRPr="00C246C6" w:rsidRDefault="000F7AAF" w:rsidP="000F7AAF">
            <w:pPr>
              <w:rPr>
                <w:rFonts w:asciiTheme="majorEastAsia" w:eastAsiaTheme="majorEastAsia" w:hAnsiTheme="majorEastAsia"/>
                <w:sz w:val="20"/>
                <w:szCs w:val="20"/>
              </w:rPr>
            </w:pPr>
            <w:r>
              <w:rPr>
                <w:rFonts w:asciiTheme="majorEastAsia" w:eastAsiaTheme="majorEastAsia" w:hAnsiTheme="majorEastAsia" w:hint="eastAsia"/>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3月1日老企第36号）</w:t>
            </w:r>
          </w:p>
        </w:tc>
      </w:tr>
      <w:tr w:rsidR="00844CDD" w:rsidRPr="001E2E1B"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844CDD" w:rsidRPr="001E2E1B" w:rsidRDefault="00844CDD" w:rsidP="00844C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844CDD">
              <w:rPr>
                <w:rFonts w:asciiTheme="majorEastAsia" w:eastAsiaTheme="majorEastAsia" w:hAnsiTheme="majorEastAsia" w:cs="ＭＳ Ｐゴシック" w:hint="eastAsia"/>
                <w:color w:val="000000" w:themeColor="text1"/>
                <w:kern w:val="0"/>
                <w:sz w:val="20"/>
                <w:szCs w:val="28"/>
              </w:rPr>
              <w:t>平21厚告83</w:t>
            </w:r>
          </w:p>
        </w:tc>
        <w:tc>
          <w:tcPr>
            <w:tcW w:w="8079" w:type="dxa"/>
            <w:tcBorders>
              <w:top w:val="single" w:sz="4" w:space="0" w:color="auto"/>
              <w:left w:val="single" w:sz="8" w:space="0" w:color="auto"/>
              <w:bottom w:val="single" w:sz="4" w:space="0" w:color="auto"/>
              <w:right w:val="single" w:sz="8" w:space="0" w:color="auto"/>
            </w:tcBorders>
            <w:vAlign w:val="center"/>
          </w:tcPr>
          <w:p w:rsidR="00844CDD" w:rsidRPr="001E2E1B" w:rsidRDefault="00844CDD" w:rsidP="00844CD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厚生労働大臣が定める中山間地域等の地域（</w:t>
            </w:r>
            <w:r w:rsidRPr="00844CDD">
              <w:rPr>
                <w:rFonts w:asciiTheme="majorEastAsia" w:eastAsiaTheme="majorEastAsia" w:hAnsiTheme="majorEastAsia" w:hint="eastAsia"/>
                <w:color w:val="000000" w:themeColor="text1"/>
                <w:sz w:val="20"/>
                <w:szCs w:val="20"/>
              </w:rPr>
              <w:t>平成21年3月13日厚生労働省告示第83号</w:t>
            </w:r>
            <w:r>
              <w:rPr>
                <w:rFonts w:asciiTheme="majorEastAsia" w:eastAsiaTheme="majorEastAsia" w:hAnsiTheme="majorEastAsia" w:hint="eastAsia"/>
                <w:color w:val="000000" w:themeColor="text1"/>
                <w:sz w:val="20"/>
                <w:szCs w:val="20"/>
              </w:rPr>
              <w:t>）</w:t>
            </w:r>
          </w:p>
        </w:tc>
      </w:tr>
      <w:tr w:rsidR="00091C05" w:rsidRPr="001E2E1B" w:rsidTr="004D2ADD">
        <w:tc>
          <w:tcPr>
            <w:tcW w:w="2018" w:type="dxa"/>
            <w:tcBorders>
              <w:top w:val="nil"/>
              <w:left w:val="single" w:sz="8" w:space="0" w:color="auto"/>
              <w:bottom w:val="single" w:sz="4" w:space="0" w:color="auto"/>
              <w:right w:val="nil"/>
            </w:tcBorders>
            <w:shd w:val="clear" w:color="auto" w:fill="auto"/>
            <w:vAlign w:val="center"/>
          </w:tcPr>
          <w:p w:rsidR="00091C05" w:rsidRPr="001E2E1B" w:rsidRDefault="00091C05"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平27厚告95</w:t>
            </w:r>
          </w:p>
        </w:tc>
        <w:tc>
          <w:tcPr>
            <w:tcW w:w="8079" w:type="dxa"/>
            <w:tcBorders>
              <w:top w:val="single" w:sz="4" w:space="0" w:color="auto"/>
              <w:left w:val="single" w:sz="8" w:space="0" w:color="auto"/>
              <w:bottom w:val="single" w:sz="4" w:space="0" w:color="auto"/>
              <w:right w:val="single" w:sz="8" w:space="0" w:color="auto"/>
            </w:tcBorders>
            <w:vAlign w:val="center"/>
          </w:tcPr>
          <w:p w:rsidR="00091C05" w:rsidRPr="001E2E1B" w:rsidRDefault="00091C05" w:rsidP="004D2ADD">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厚生労働大臣が定める基準（平成27年3月23日厚生労働省告示第95号）</w:t>
            </w:r>
          </w:p>
        </w:tc>
      </w:tr>
      <w:tr w:rsidR="00091C05" w:rsidRPr="00B103DF"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w:t>
            </w:r>
            <w:r w:rsidRPr="00B103DF">
              <w:rPr>
                <w:rFonts w:asciiTheme="majorEastAsia" w:eastAsiaTheme="majorEastAsia" w:hAnsiTheme="majorEastAsia" w:cs="ＭＳ Ｐゴシック" w:hint="eastAsia"/>
                <w:color w:val="000000" w:themeColor="text1"/>
                <w:kern w:val="0"/>
                <w:sz w:val="20"/>
                <w:szCs w:val="28"/>
              </w:rPr>
              <w:t>0315</w:t>
            </w:r>
            <w:r>
              <w:rPr>
                <w:rFonts w:asciiTheme="majorEastAsia" w:eastAsiaTheme="majorEastAsia" w:hAnsiTheme="majorEastAsia" w:cs="ＭＳ Ｐゴシック" w:hint="eastAsia"/>
                <w:color w:val="000000" w:themeColor="text1"/>
                <w:kern w:val="0"/>
                <w:sz w:val="20"/>
                <w:szCs w:val="28"/>
              </w:rPr>
              <w:t>-2</w:t>
            </w:r>
          </w:p>
        </w:tc>
        <w:tc>
          <w:tcPr>
            <w:tcW w:w="8079" w:type="dxa"/>
            <w:tcBorders>
              <w:top w:val="single" w:sz="8" w:space="0" w:color="auto"/>
              <w:left w:val="single" w:sz="8" w:space="0" w:color="auto"/>
              <w:bottom w:val="single" w:sz="8" w:space="0" w:color="auto"/>
              <w:right w:val="single" w:sz="8" w:space="0" w:color="auto"/>
            </w:tcBorders>
            <w:vAlign w:val="center"/>
          </w:tcPr>
          <w:p w:rsidR="007E4430" w:rsidRDefault="00091C05" w:rsidP="004D2ADD">
            <w:pPr>
              <w:rPr>
                <w:rFonts w:asciiTheme="majorEastAsia" w:eastAsiaTheme="majorEastAsia" w:hAnsiTheme="majorEastAsia"/>
                <w:color w:val="000000" w:themeColor="text1"/>
                <w:sz w:val="20"/>
                <w:szCs w:val="20"/>
              </w:rPr>
            </w:pPr>
            <w:r w:rsidRPr="00A55E91">
              <w:rPr>
                <w:rFonts w:asciiTheme="majorEastAsia" w:eastAsiaTheme="majorEastAsia" w:hAnsiTheme="majorEastAsia" w:hint="eastAsia"/>
                <w:color w:val="000000" w:themeColor="text1"/>
                <w:sz w:val="20"/>
                <w:szCs w:val="20"/>
              </w:rPr>
              <w:t>リハビリテ</w:t>
            </w:r>
            <w:r>
              <w:rPr>
                <w:rFonts w:asciiTheme="majorEastAsia" w:eastAsiaTheme="majorEastAsia" w:hAnsiTheme="majorEastAsia" w:hint="eastAsia"/>
                <w:color w:val="000000" w:themeColor="text1"/>
                <w:sz w:val="20"/>
                <w:szCs w:val="20"/>
              </w:rPr>
              <w:t>ーション・個別機能訓練、栄養、口腔の実施及び一体的取組について</w:t>
            </w:r>
          </w:p>
          <w:p w:rsidR="00091C05" w:rsidRPr="00B103DF" w:rsidRDefault="00091C05" w:rsidP="004D2AD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（令和6年3月15日老</w:t>
            </w:r>
            <w:r>
              <w:rPr>
                <w:rFonts w:asciiTheme="majorEastAsia" w:eastAsiaTheme="majorEastAsia" w:hAnsiTheme="majorEastAsia" w:hint="eastAsia"/>
                <w:color w:val="000000" w:themeColor="text1"/>
                <w:sz w:val="20"/>
                <w:szCs w:val="20"/>
              </w:rPr>
              <w:t>高</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認</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老</w:t>
            </w:r>
            <w:r w:rsidRPr="00B103DF">
              <w:rPr>
                <w:rFonts w:asciiTheme="majorEastAsia" w:eastAsiaTheme="majorEastAsia" w:hAnsiTheme="majorEastAsia" w:hint="eastAsia"/>
                <w:color w:val="000000" w:themeColor="text1"/>
                <w:sz w:val="20"/>
                <w:szCs w:val="20"/>
              </w:rPr>
              <w:t>発0315第2号）</w:t>
            </w:r>
          </w:p>
        </w:tc>
      </w:tr>
      <w:tr w:rsidR="00091C05" w:rsidRPr="00A55E91"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老老</w:t>
            </w:r>
            <w:r w:rsidRPr="00B103DF">
              <w:rPr>
                <w:rFonts w:asciiTheme="majorEastAsia" w:eastAsiaTheme="majorEastAsia" w:hAnsiTheme="majorEastAsia" w:cs="ＭＳ Ｐゴシック" w:hint="eastAsia"/>
                <w:color w:val="000000" w:themeColor="text1"/>
                <w:kern w:val="0"/>
                <w:sz w:val="20"/>
                <w:szCs w:val="28"/>
              </w:rPr>
              <w:t>0315</w:t>
            </w:r>
          </w:p>
        </w:tc>
        <w:tc>
          <w:tcPr>
            <w:tcW w:w="8079" w:type="dxa"/>
            <w:tcBorders>
              <w:top w:val="single" w:sz="8" w:space="0" w:color="auto"/>
              <w:left w:val="single" w:sz="8" w:space="0" w:color="auto"/>
              <w:bottom w:val="single" w:sz="8" w:space="0" w:color="auto"/>
              <w:right w:val="single" w:sz="8" w:space="0" w:color="auto"/>
            </w:tcBorders>
            <w:vAlign w:val="center"/>
          </w:tcPr>
          <w:p w:rsidR="00091C05" w:rsidRPr="00A55E91" w:rsidRDefault="00091C05" w:rsidP="004D2ADD">
            <w:pPr>
              <w:rPr>
                <w:rFonts w:asciiTheme="majorEastAsia" w:eastAsiaTheme="majorEastAsia" w:hAnsiTheme="majorEastAsia"/>
                <w:color w:val="000000" w:themeColor="text1"/>
                <w:sz w:val="20"/>
                <w:szCs w:val="20"/>
              </w:rPr>
            </w:pPr>
            <w:r w:rsidRPr="00DC6176">
              <w:rPr>
                <w:rFonts w:asciiTheme="majorEastAsia" w:eastAsiaTheme="majorEastAsia" w:hAnsiTheme="majorEastAsia" w:hint="eastAsia"/>
                <w:color w:val="000000" w:themeColor="text1"/>
                <w:sz w:val="20"/>
                <w:szCs w:val="20"/>
              </w:rPr>
              <w:t>科学的介護情報システム</w:t>
            </w:r>
            <w:r>
              <w:rPr>
                <w:rFonts w:asciiTheme="majorEastAsia" w:eastAsiaTheme="majorEastAsia" w:hAnsiTheme="majorEastAsia" w:hint="eastAsia"/>
                <w:color w:val="000000" w:themeColor="text1"/>
                <w:sz w:val="20"/>
                <w:szCs w:val="20"/>
              </w:rPr>
              <w:t>（ＬＩＦＥ）</w:t>
            </w:r>
            <w:r w:rsidRPr="00DC6176">
              <w:rPr>
                <w:rFonts w:asciiTheme="majorEastAsia" w:eastAsiaTheme="majorEastAsia" w:hAnsiTheme="majorEastAsia" w:hint="eastAsia"/>
                <w:color w:val="000000" w:themeColor="text1"/>
                <w:sz w:val="20"/>
                <w:szCs w:val="20"/>
              </w:rPr>
              <w:t>関連加算に関する基本的考え方並びに事務処理手順及び様式例の提示について</w:t>
            </w:r>
            <w:r>
              <w:rPr>
                <w:rFonts w:asciiTheme="majorEastAsia" w:eastAsiaTheme="majorEastAsia" w:hAnsiTheme="majorEastAsia" w:hint="eastAsia"/>
                <w:color w:val="000000" w:themeColor="text1"/>
                <w:sz w:val="20"/>
                <w:szCs w:val="20"/>
              </w:rPr>
              <w:t>（令和6年3</w:t>
            </w:r>
            <w:r w:rsidRPr="00DC6176">
              <w:rPr>
                <w:rFonts w:asciiTheme="majorEastAsia" w:eastAsiaTheme="majorEastAsia" w:hAnsiTheme="majorEastAsia" w:hint="eastAsia"/>
                <w:color w:val="000000" w:themeColor="text1"/>
                <w:sz w:val="20"/>
                <w:szCs w:val="20"/>
              </w:rPr>
              <w:t>月15日老老発0315</w:t>
            </w:r>
            <w:r>
              <w:rPr>
                <w:rFonts w:asciiTheme="majorEastAsia" w:eastAsiaTheme="majorEastAsia" w:hAnsiTheme="majorEastAsia" w:hint="eastAsia"/>
                <w:color w:val="000000" w:themeColor="text1"/>
                <w:sz w:val="20"/>
                <w:szCs w:val="20"/>
              </w:rPr>
              <w:t>第4</w:t>
            </w:r>
            <w:r w:rsidRPr="00DC617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p>
        </w:tc>
      </w:tr>
      <w:tr w:rsidR="00091C05" w:rsidRPr="00B103DF" w:rsidTr="004D2ADD">
        <w:tc>
          <w:tcPr>
            <w:tcW w:w="2018" w:type="dxa"/>
            <w:tcBorders>
              <w:top w:val="single" w:sz="4" w:space="0" w:color="auto"/>
              <w:left w:val="single" w:sz="8" w:space="0" w:color="auto"/>
              <w:bottom w:val="single" w:sz="4" w:space="0" w:color="auto"/>
              <w:right w:val="nil"/>
            </w:tcBorders>
            <w:shd w:val="clear" w:color="auto" w:fill="auto"/>
            <w:vAlign w:val="center"/>
          </w:tcPr>
          <w:p w:rsidR="00091C05" w:rsidRPr="00B103DF" w:rsidRDefault="00091C05" w:rsidP="004D2AD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091C05" w:rsidRPr="00B103DF" w:rsidRDefault="00091C05" w:rsidP="004D2AD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093C9C" w:rsidRPr="001E2E1B" w:rsidRDefault="00562F39" w:rsidP="00E30A53">
      <w:pPr>
        <w:widowControl/>
        <w:rPr>
          <w:rFonts w:asciiTheme="majorEastAsia" w:eastAsiaTheme="majorEastAsia" w:hAnsiTheme="majorEastAsia"/>
          <w:color w:val="000000" w:themeColor="text1"/>
        </w:rPr>
      </w:pPr>
      <w:r w:rsidRPr="001E2E1B">
        <w:rPr>
          <w:rFonts w:asciiTheme="majorEastAsia" w:eastAsiaTheme="majorEastAsia" w:hAnsiTheme="majorEastAsia"/>
          <w:color w:val="000000" w:themeColor="text1"/>
        </w:rPr>
        <w:br w:type="page"/>
      </w:r>
    </w:p>
    <w:tbl>
      <w:tblPr>
        <w:tblStyle w:val="a3"/>
        <w:tblW w:w="10343" w:type="dxa"/>
        <w:tblLayout w:type="fixed"/>
        <w:tblLook w:val="04A0" w:firstRow="1" w:lastRow="0" w:firstColumn="1" w:lastColumn="0" w:noHBand="0" w:noVBand="1"/>
      </w:tblPr>
      <w:tblGrid>
        <w:gridCol w:w="1413"/>
        <w:gridCol w:w="5953"/>
        <w:gridCol w:w="1276"/>
        <w:gridCol w:w="1701"/>
      </w:tblGrid>
      <w:tr w:rsidR="001E2E1B" w:rsidRPr="001E2E1B" w:rsidTr="00965874">
        <w:trPr>
          <w:tblHeader/>
        </w:trPr>
        <w:tc>
          <w:tcPr>
            <w:tcW w:w="1413" w:type="dxa"/>
            <w:tcBorders>
              <w:bottom w:val="single" w:sz="4" w:space="0" w:color="auto"/>
            </w:tcBorders>
            <w:shd w:val="clear" w:color="auto" w:fill="A6A6A6" w:themeFill="background1" w:themeFillShade="A6"/>
            <w:vAlign w:val="center"/>
          </w:tcPr>
          <w:p w:rsidR="00B55584" w:rsidRPr="001E2E1B" w:rsidRDefault="00B55584" w:rsidP="00F21D95">
            <w:pPr>
              <w:widowControl/>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lastRenderedPageBreak/>
              <w:t>点検項目</w:t>
            </w:r>
          </w:p>
        </w:tc>
        <w:tc>
          <w:tcPr>
            <w:tcW w:w="5953" w:type="dxa"/>
            <w:tcBorders>
              <w:bottom w:val="single" w:sz="4" w:space="0" w:color="auto"/>
            </w:tcBorders>
            <w:shd w:val="clear" w:color="auto" w:fill="A6A6A6" w:themeFill="background1" w:themeFillShade="A6"/>
            <w:vAlign w:val="center"/>
          </w:tcPr>
          <w:p w:rsidR="00B55584" w:rsidRPr="001E2E1B" w:rsidRDefault="0050785A" w:rsidP="00F21D95">
            <w:pPr>
              <w:jc w:val="center"/>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t>記入欄及び</w:t>
            </w:r>
            <w:r w:rsidR="00B55584" w:rsidRPr="001E2E1B">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点検結果</w:t>
            </w:r>
          </w:p>
        </w:tc>
        <w:tc>
          <w:tcPr>
            <w:tcW w:w="1701"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参考</w:t>
            </w:r>
          </w:p>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 w:val="20"/>
                <w:szCs w:val="32"/>
              </w:rPr>
              <w:t>【根拠法令等】</w:t>
            </w:r>
          </w:p>
        </w:tc>
      </w:tr>
      <w:tr w:rsidR="001E2E1B"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第１　一般原則</w:t>
            </w:r>
          </w:p>
        </w:tc>
      </w:tr>
      <w:tr w:rsidR="000112C5" w:rsidRPr="001E2E1B" w:rsidTr="00965874">
        <w:trPr>
          <w:trHeight w:val="61"/>
        </w:trPr>
        <w:tc>
          <w:tcPr>
            <w:tcW w:w="1413" w:type="dxa"/>
            <w:tcBorders>
              <w:top w:val="single" w:sz="4" w:space="0" w:color="auto"/>
              <w:bottom w:val="nil"/>
            </w:tcBorders>
            <w:shd w:val="clear" w:color="auto" w:fill="auto"/>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１　一般原則</w:t>
            </w:r>
          </w:p>
        </w:tc>
        <w:tc>
          <w:tcPr>
            <w:tcW w:w="5953" w:type="dxa"/>
            <w:tcBorders>
              <w:top w:val="single" w:sz="4" w:space="0" w:color="auto"/>
              <w:bottom w:val="single" w:sz="4" w:space="0" w:color="auto"/>
            </w:tcBorders>
            <w:shd w:val="clear" w:color="auto" w:fill="auto"/>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12416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003498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B103DF">
              <w:rPr>
                <w:rFonts w:asciiTheme="majorEastAsia" w:eastAsiaTheme="majorEastAsia" w:hAnsiTheme="majorEastAsia" w:hint="eastAsia"/>
                <w:bCs/>
                <w:color w:val="000000" w:themeColor="text1"/>
                <w:sz w:val="18"/>
                <w:szCs w:val="18"/>
              </w:rPr>
              <w:t>第3条</w:t>
            </w:r>
            <w:r>
              <w:rPr>
                <w:rFonts w:asciiTheme="majorEastAsia" w:eastAsiaTheme="majorEastAsia" w:hAnsiTheme="majorEastAsia"/>
                <w:bCs/>
                <w:color w:val="000000" w:themeColor="text1"/>
                <w:sz w:val="18"/>
                <w:szCs w:val="18"/>
              </w:rPr>
              <w:t>第1項</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170"/>
        </w:trPr>
        <w:tc>
          <w:tcPr>
            <w:tcW w:w="1413" w:type="dxa"/>
            <w:tcBorders>
              <w:top w:val="nil"/>
              <w:bottom w:val="nil"/>
            </w:tcBorders>
            <w:shd w:val="clear" w:color="auto" w:fill="auto"/>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shd w:val="clear" w:color="auto" w:fill="auto"/>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Pr="005147E4">
              <w:rPr>
                <w:rFonts w:asciiTheme="majorEastAsia" w:eastAsiaTheme="majorEastAsia" w:hAnsiTheme="majorEastAsia" w:hint="eastAsia"/>
                <w:bCs/>
                <w:color w:val="000000" w:themeColor="text1"/>
                <w:sz w:val="18"/>
                <w:szCs w:val="18"/>
              </w:rPr>
              <w:t>事業を行うに当たっては、地域との結び付きを重視し、市、地域包括支援センター、他の第１号事業者その他の保健医療サービス及び福祉サービスを提供する者との密接な連携に努めていますか。</w:t>
            </w:r>
          </w:p>
        </w:tc>
        <w:tc>
          <w:tcPr>
            <w:tcW w:w="1276" w:type="dxa"/>
            <w:tcBorders>
              <w:top w:val="single" w:sz="4" w:space="0" w:color="auto"/>
              <w:bottom w:val="single"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73644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634156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B103DF">
              <w:rPr>
                <w:rFonts w:asciiTheme="majorEastAsia" w:eastAsiaTheme="majorEastAsia" w:hAnsiTheme="majorEastAsia" w:hint="eastAsia"/>
                <w:bCs/>
                <w:color w:val="000000" w:themeColor="text1"/>
                <w:sz w:val="18"/>
                <w:szCs w:val="18"/>
              </w:rPr>
              <w:t>第3条</w:t>
            </w:r>
            <w:r>
              <w:rPr>
                <w:rFonts w:asciiTheme="majorEastAsia" w:eastAsiaTheme="majorEastAsia" w:hAnsiTheme="majorEastAsia"/>
                <w:bCs/>
                <w:color w:val="000000" w:themeColor="text1"/>
                <w:sz w:val="18"/>
                <w:szCs w:val="18"/>
              </w:rPr>
              <w:t>第2項</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163"/>
        </w:trPr>
        <w:tc>
          <w:tcPr>
            <w:tcW w:w="1413" w:type="dxa"/>
            <w:tcBorders>
              <w:top w:val="nil"/>
              <w:bottom w:val="nil"/>
            </w:tcBorders>
            <w:shd w:val="clear" w:color="auto" w:fill="auto"/>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shd w:val="clear" w:color="auto" w:fill="auto"/>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B103DF">
              <w:rPr>
                <w:rFonts w:asciiTheme="majorEastAsia" w:eastAsiaTheme="majorEastAsia" w:hAnsiTheme="majorEastAsia" w:hint="eastAsia"/>
                <w:bCs/>
                <w:color w:val="000000" w:themeColor="text1"/>
                <w:sz w:val="18"/>
                <w:szCs w:val="18"/>
              </w:rPr>
              <w:t xml:space="preserve">　</w:t>
            </w:r>
            <w:r w:rsidRPr="005147E4">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第１号事業のサービス</w:t>
            </w:r>
            <w:r w:rsidRPr="005147E4">
              <w:rPr>
                <w:rFonts w:asciiTheme="majorEastAsia" w:eastAsiaTheme="majorEastAsia" w:hAnsiTheme="majorEastAsia" w:hint="eastAsia"/>
                <w:bCs/>
                <w:color w:val="000000" w:themeColor="text1"/>
                <w:sz w:val="18"/>
                <w:szCs w:val="18"/>
              </w:rPr>
              <w:t>を提供するに当たっては、法第１１８条の２第１項に規定する介護保険等関連情報その他必要な情報を活用し、適切かつ有効に行うよう努めていますか。</w:t>
            </w:r>
          </w:p>
        </w:tc>
        <w:tc>
          <w:tcPr>
            <w:tcW w:w="1276" w:type="dxa"/>
            <w:tcBorders>
              <w:top w:val="single" w:sz="4" w:space="0" w:color="auto"/>
              <w:bottom w:val="single"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2734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770661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B103DF">
              <w:rPr>
                <w:rFonts w:asciiTheme="majorEastAsia" w:eastAsiaTheme="majorEastAsia" w:hAnsiTheme="majorEastAsia" w:hint="eastAsia"/>
                <w:bCs/>
                <w:color w:val="000000" w:themeColor="text1"/>
                <w:sz w:val="18"/>
                <w:szCs w:val="18"/>
              </w:rPr>
              <w:t>第3条</w:t>
            </w:r>
            <w:r>
              <w:rPr>
                <w:rFonts w:asciiTheme="majorEastAsia" w:eastAsiaTheme="majorEastAsia" w:hAnsiTheme="major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Pr>
                <w:rFonts w:asciiTheme="majorEastAsia" w:eastAsiaTheme="majorEastAsia" w:hAnsiTheme="majorEastAsia"/>
                <w:bCs/>
                <w:color w:val="000000" w:themeColor="text1"/>
                <w:sz w:val="18"/>
                <w:szCs w:val="18"/>
              </w:rPr>
              <w:t>項</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355"/>
        </w:trPr>
        <w:tc>
          <w:tcPr>
            <w:tcW w:w="1413" w:type="dxa"/>
            <w:tcBorders>
              <w:top w:val="nil"/>
              <w:bottom w:val="nil"/>
            </w:tcBorders>
            <w:shd w:val="clear" w:color="auto" w:fill="auto"/>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shd w:val="clear" w:color="auto" w:fill="auto"/>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Pr="00B103DF">
              <w:rPr>
                <w:rFonts w:asciiTheme="majorEastAsia" w:eastAsiaTheme="majorEastAsia" w:hAnsiTheme="majorEastAsia" w:hint="eastAsia"/>
                <w:bCs/>
                <w:color w:val="000000" w:themeColor="text1"/>
                <w:sz w:val="18"/>
                <w:szCs w:val="18"/>
              </w:rPr>
              <w:t xml:space="preserve">　法人の役員</w:t>
            </w:r>
            <w:r>
              <w:rPr>
                <w:rFonts w:asciiTheme="majorEastAsia" w:eastAsiaTheme="majorEastAsia" w:hAnsiTheme="majorEastAsia" w:hint="eastAsia"/>
                <w:bCs/>
                <w:color w:val="000000" w:themeColor="text1"/>
                <w:sz w:val="18"/>
                <w:szCs w:val="18"/>
              </w:rPr>
              <w:t>や</w:t>
            </w:r>
            <w:r w:rsidRPr="00B103DF">
              <w:rPr>
                <w:rFonts w:asciiTheme="majorEastAsia" w:eastAsiaTheme="majorEastAsia" w:hAnsiTheme="majorEastAsia" w:hint="eastAsia"/>
                <w:bCs/>
                <w:color w:val="000000" w:themeColor="text1"/>
                <w:sz w:val="18"/>
                <w:szCs w:val="18"/>
              </w:rPr>
              <w:t>事業所の従業員が暴力団員又は久喜市暴力団排除条例に規定する暴力団関係者になっていませんか。</w:t>
            </w:r>
          </w:p>
        </w:tc>
        <w:tc>
          <w:tcPr>
            <w:tcW w:w="1276" w:type="dxa"/>
            <w:tcBorders>
              <w:top w:val="single" w:sz="4" w:space="0" w:color="auto"/>
              <w:bottom w:val="dotted"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78347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30400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B103DF">
              <w:rPr>
                <w:rFonts w:asciiTheme="majorEastAsia" w:eastAsiaTheme="majorEastAsia" w:hAnsiTheme="majorEastAsia" w:hint="eastAsia"/>
                <w:bCs/>
                <w:color w:val="000000" w:themeColor="text1"/>
                <w:sz w:val="18"/>
                <w:szCs w:val="18"/>
              </w:rPr>
              <w:t>第3条</w:t>
            </w:r>
            <w:r>
              <w:rPr>
                <w:rFonts w:asciiTheme="majorEastAsia" w:eastAsiaTheme="majorEastAsia" w:hAnsiTheme="major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Pr>
                <w:rFonts w:asciiTheme="majorEastAsia" w:eastAsiaTheme="majorEastAsia" w:hAnsiTheme="majorEastAsia"/>
                <w:bCs/>
                <w:color w:val="000000" w:themeColor="text1"/>
                <w:sz w:val="18"/>
                <w:szCs w:val="18"/>
              </w:rPr>
              <w:t>項</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第２　基本方針</w:t>
            </w:r>
          </w:p>
        </w:tc>
      </w:tr>
      <w:tr w:rsidR="000112C5" w:rsidRPr="001E2E1B" w:rsidTr="00965874">
        <w:trPr>
          <w:trHeight w:val="766"/>
        </w:trPr>
        <w:tc>
          <w:tcPr>
            <w:tcW w:w="1413" w:type="dxa"/>
            <w:tcBorders>
              <w:top w:val="nil"/>
              <w:bottom w:val="single" w:sz="4" w:space="0" w:color="auto"/>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　基本方針</w:t>
            </w:r>
          </w:p>
        </w:tc>
        <w:tc>
          <w:tcPr>
            <w:tcW w:w="5953"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cs="ＭＳ 明朝"/>
                <w:bCs/>
                <w:color w:val="000000" w:themeColor="text1"/>
                <w:sz w:val="18"/>
                <w:szCs w:val="18"/>
              </w:rPr>
            </w:pPr>
            <w:r w:rsidRPr="001E2E1B">
              <w:rPr>
                <w:rFonts w:asciiTheme="majorEastAsia" w:eastAsiaTheme="majorEastAsia" w:hAnsiTheme="majorEastAsia" w:cs="ＭＳ 明朝" w:hint="eastAsia"/>
                <w:bCs/>
                <w:color w:val="000000" w:themeColor="text1"/>
                <w:sz w:val="18"/>
                <w:szCs w:val="18"/>
              </w:rPr>
              <w:t xml:space="preserve">　</w:t>
            </w:r>
            <w:r w:rsidRPr="00AB1763">
              <w:rPr>
                <w:rFonts w:asciiTheme="majorEastAsia" w:eastAsiaTheme="majorEastAsia" w:hAnsiTheme="majorEastAsia" w:cs="ＭＳ 明朝" w:hint="eastAsia"/>
                <w:bCs/>
                <w:color w:val="000000" w:themeColor="text1"/>
                <w:sz w:val="18"/>
                <w:szCs w:val="18"/>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86261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322461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要綱第51条</w:t>
            </w:r>
          </w:p>
        </w:tc>
      </w:tr>
      <w:tr w:rsidR="000112C5" w:rsidRPr="001E2E1B" w:rsidTr="00C93ABC">
        <w:trPr>
          <w:trHeight w:val="397"/>
        </w:trPr>
        <w:tc>
          <w:tcPr>
            <w:tcW w:w="10343" w:type="dxa"/>
            <w:gridSpan w:val="4"/>
            <w:tcBorders>
              <w:top w:val="single" w:sz="4" w:space="0" w:color="auto"/>
              <w:bottom w:val="nil"/>
            </w:tcBorders>
            <w:shd w:val="clear" w:color="auto" w:fill="D9D9D9" w:themeFill="background1" w:themeFillShade="D9"/>
            <w:vAlign w:val="center"/>
          </w:tcPr>
          <w:p w:rsidR="000112C5" w:rsidRPr="001E2E1B" w:rsidRDefault="000112C5" w:rsidP="000112C5">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第３　人員に関する基準</w:t>
            </w:r>
          </w:p>
        </w:tc>
      </w:tr>
      <w:tr w:rsidR="000112C5" w:rsidRPr="001E2E1B" w:rsidTr="00965874">
        <w:trPr>
          <w:trHeight w:val="2927"/>
        </w:trPr>
        <w:tc>
          <w:tcPr>
            <w:tcW w:w="1413" w:type="dxa"/>
            <w:tcBorders>
              <w:top w:val="single" w:sz="4" w:space="0" w:color="auto"/>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（用語の定義</w:t>
            </w:r>
            <w:r>
              <w:rPr>
                <w:rFonts w:asciiTheme="majorEastAsia" w:eastAsiaTheme="majorEastAsia" w:hAnsiTheme="majorEastAsia" w:hint="eastAsia"/>
                <w:bCs/>
                <w:color w:val="000000" w:themeColor="text1"/>
                <w:sz w:val="18"/>
                <w:szCs w:val="18"/>
              </w:rPr>
              <w:t>等</w:t>
            </w:r>
            <w:r w:rsidRPr="001E2E1B">
              <w:rPr>
                <w:rFonts w:asciiTheme="majorEastAsia" w:eastAsiaTheme="majorEastAsia" w:hAnsiTheme="majorEastAsia" w:hint="eastAsia"/>
                <w:bCs/>
                <w:color w:val="000000" w:themeColor="text1"/>
                <w:sz w:val="18"/>
                <w:szCs w:val="18"/>
              </w:rPr>
              <w:t>）</w:t>
            </w: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「常勤換算方法」とは</w:t>
            </w:r>
            <w:r>
              <w:rPr>
                <w:rFonts w:asciiTheme="majorEastAsia" w:eastAsiaTheme="majorEastAsia" w:hAnsiTheme="majorEastAsia" w:hint="eastAsia"/>
                <w:bCs/>
                <w:color w:val="000000" w:themeColor="text1"/>
                <w:sz w:val="18"/>
                <w:szCs w:val="18"/>
              </w:rPr>
              <w:t>、</w:t>
            </w:r>
            <w:r w:rsidRPr="00631872">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指定相当訪問型サービスと介護予防訪問看護の指定を重複して受ける場合であって、ある従業者が訪問介護員等と看護師等を兼務する場合、訪問介護員等の勤務延時間数には、訪問介護員等としての勤務時間だけを算入することとなるものです。</w:t>
            </w:r>
            <w:r w:rsidRPr="00B103DF">
              <w:rPr>
                <w:rFonts w:asciiTheme="majorEastAsia" w:eastAsiaTheme="majorEastAsia" w:hAnsiTheme="majorEastAsia" w:hint="eastAsia"/>
                <w:bCs/>
                <w:color w:val="000000" w:themeColor="text1"/>
                <w:sz w:val="18"/>
                <w:szCs w:val="18"/>
              </w:rPr>
              <w:br/>
              <w:t xml:space="preserve">　ただし</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母性健康管理措置</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育児・介護休業</w:t>
            </w:r>
            <w:r>
              <w:rPr>
                <w:rFonts w:asciiTheme="majorEastAsia" w:eastAsiaTheme="majorEastAsia" w:hAnsiTheme="majorEastAsia" w:hint="eastAsia"/>
                <w:bCs/>
                <w:color w:val="000000" w:themeColor="text1"/>
                <w:sz w:val="18"/>
                <w:szCs w:val="18"/>
              </w:rPr>
              <w:t>法</w:t>
            </w:r>
            <w:r w:rsidRPr="00B103DF">
              <w:rPr>
                <w:rFonts w:asciiTheme="majorEastAsia" w:eastAsiaTheme="majorEastAsia" w:hAnsiTheme="majorEastAsia" w:hint="eastAsia"/>
                <w:bCs/>
                <w:color w:val="000000" w:themeColor="text1"/>
                <w:sz w:val="18"/>
                <w:szCs w:val="18"/>
              </w:rPr>
              <w:t>に</w:t>
            </w:r>
            <w:r>
              <w:rPr>
                <w:rFonts w:asciiTheme="majorEastAsia" w:eastAsiaTheme="majorEastAsia" w:hAnsiTheme="majorEastAsia" w:hint="eastAsia"/>
                <w:bCs/>
                <w:color w:val="000000" w:themeColor="text1"/>
                <w:sz w:val="18"/>
                <w:szCs w:val="18"/>
              </w:rPr>
              <w:t>規定する</w:t>
            </w:r>
            <w:r w:rsidRPr="00B103DF">
              <w:rPr>
                <w:rFonts w:asciiTheme="majorEastAsia" w:eastAsiaTheme="majorEastAsia" w:hAnsiTheme="majorEastAsia" w:hint="eastAsia"/>
                <w:bCs/>
                <w:color w:val="000000" w:themeColor="text1"/>
                <w:sz w:val="18"/>
                <w:szCs w:val="18"/>
              </w:rPr>
              <w:t>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w:t>
            </w:r>
            <w:r>
              <w:rPr>
                <w:rFonts w:asciiTheme="majorEastAsia" w:eastAsiaTheme="majorEastAsia" w:hAnsiTheme="majorEastAsia" w:hint="eastAsia"/>
                <w:bCs/>
                <w:color w:val="000000" w:themeColor="text1"/>
                <w:sz w:val="18"/>
                <w:szCs w:val="18"/>
              </w:rPr>
              <w:t>、常勤換算方法での計算に当たり、</w:t>
            </w:r>
            <w:r w:rsidRPr="00B103DF">
              <w:rPr>
                <w:rFonts w:asciiTheme="majorEastAsia" w:eastAsiaTheme="majorEastAsia" w:hAnsiTheme="majorEastAsia" w:hint="eastAsia"/>
                <w:bCs/>
                <w:color w:val="000000" w:themeColor="text1"/>
                <w:sz w:val="18"/>
                <w:szCs w:val="18"/>
              </w:rPr>
              <w:t>常勤の従業</w:t>
            </w:r>
            <w:r>
              <w:rPr>
                <w:rFonts w:asciiTheme="majorEastAsia" w:eastAsiaTheme="majorEastAsia" w:hAnsiTheme="majorEastAsia" w:hint="eastAsia"/>
                <w:bCs/>
                <w:color w:val="000000" w:themeColor="text1"/>
                <w:sz w:val="18"/>
                <w:szCs w:val="18"/>
              </w:rPr>
              <w:t>者</w:t>
            </w:r>
            <w:r w:rsidRPr="00B103DF">
              <w:rPr>
                <w:rFonts w:asciiTheme="majorEastAsia" w:eastAsiaTheme="majorEastAsia" w:hAnsiTheme="majorEastAsia" w:hint="eastAsia"/>
                <w:bCs/>
                <w:color w:val="000000" w:themeColor="text1"/>
                <w:sz w:val="18"/>
                <w:szCs w:val="18"/>
              </w:rPr>
              <w:t>が勤務すべき時間数を満たしたものとし</w:t>
            </w:r>
            <w:r>
              <w:rPr>
                <w:rFonts w:asciiTheme="majorEastAsia" w:eastAsiaTheme="majorEastAsia" w:hAnsiTheme="majorEastAsia" w:hint="eastAsia"/>
                <w:bCs/>
                <w:color w:val="000000" w:themeColor="text1"/>
                <w:sz w:val="18"/>
                <w:szCs w:val="18"/>
              </w:rPr>
              <w:t>、１として</w:t>
            </w:r>
            <w:r w:rsidRPr="00B103DF">
              <w:rPr>
                <w:rFonts w:asciiTheme="majorEastAsia" w:eastAsiaTheme="majorEastAsia" w:hAnsiTheme="majorEastAsia" w:hint="eastAsia"/>
                <w:bCs/>
                <w:color w:val="000000" w:themeColor="text1"/>
                <w:sz w:val="18"/>
                <w:szCs w:val="18"/>
              </w:rPr>
              <w:t>取り扱</w:t>
            </w:r>
            <w:r>
              <w:rPr>
                <w:rFonts w:asciiTheme="majorEastAsia" w:eastAsiaTheme="majorEastAsia" w:hAnsiTheme="majorEastAsia" w:hint="eastAsia"/>
                <w:bCs/>
                <w:color w:val="000000" w:themeColor="text1"/>
                <w:sz w:val="18"/>
                <w:szCs w:val="18"/>
              </w:rPr>
              <w:t>うことを可能とします</w:t>
            </w:r>
            <w:r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nil"/>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nil"/>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第2の2(1)</w:t>
            </w:r>
          </w:p>
        </w:tc>
      </w:tr>
      <w:tr w:rsidR="000112C5" w:rsidRPr="001E2E1B" w:rsidTr="00965874">
        <w:trPr>
          <w:trHeight w:val="8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「勤務延時間数」とは、</w:t>
            </w:r>
            <w:r w:rsidRPr="00762ABB">
              <w:rPr>
                <w:rFonts w:asciiTheme="majorEastAsia" w:eastAsiaTheme="majorEastAsia" w:hAnsiTheme="majorEastAsia" w:hint="eastAsia"/>
                <w:bCs/>
                <w:color w:val="000000" w:themeColor="text1"/>
                <w:sz w:val="18"/>
                <w:szCs w:val="18"/>
              </w:rPr>
              <w:t>勤務表上、当該事業に係るサービスの提供に従事する時間又は当該事業に係るサービスの提供のための準備等を行う時間（待機の時間を含む。）として明確に位置付けられている時間の合計数と</w:t>
            </w:r>
            <w:r>
              <w:rPr>
                <w:rFonts w:asciiTheme="majorEastAsia" w:eastAsiaTheme="majorEastAsia" w:hAnsiTheme="majorEastAsia" w:hint="eastAsia"/>
                <w:bCs/>
                <w:color w:val="000000" w:themeColor="text1"/>
                <w:sz w:val="18"/>
                <w:szCs w:val="18"/>
              </w:rPr>
              <w:t>します</w:t>
            </w:r>
            <w:r w:rsidRPr="00762ABB">
              <w:rPr>
                <w:rFonts w:asciiTheme="majorEastAsia" w:eastAsiaTheme="majorEastAsia" w:hAnsiTheme="majorEastAsia" w:hint="eastAsia"/>
                <w:bCs/>
                <w:color w:val="000000" w:themeColor="text1"/>
                <w:sz w:val="18"/>
                <w:szCs w:val="18"/>
              </w:rPr>
              <w:t>。なお、従業者一人につき、勤務延時間数に算入することができる時間数は、当該</w:t>
            </w:r>
            <w:r>
              <w:rPr>
                <w:rFonts w:asciiTheme="majorEastAsia" w:eastAsiaTheme="majorEastAsia" w:hAnsiTheme="majorEastAsia" w:hint="eastAsia"/>
                <w:bCs/>
                <w:color w:val="000000" w:themeColor="text1"/>
                <w:sz w:val="18"/>
                <w:szCs w:val="18"/>
              </w:rPr>
              <w:t>事業所において常勤の従業者が勤務すべき勤務時間数を上限とします</w:t>
            </w:r>
            <w:r w:rsidRPr="00762AB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w:t>
            </w:r>
            <w:r>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p>
        </w:tc>
      </w:tr>
      <w:tr w:rsidR="000112C5" w:rsidRPr="001E2E1B" w:rsidTr="00965874">
        <w:trPr>
          <w:cantSplit/>
          <w:trHeight w:val="130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「常勤」とは</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当該事業所における勤務時間が、当該事業所において定められている常勤の従業者が勤務すべき時間数（３２時間を下回る場合は３２時間を基本とする。）に達していることをい</w:t>
            </w:r>
            <w:r>
              <w:rPr>
                <w:rFonts w:asciiTheme="majorEastAsia" w:eastAsiaTheme="majorEastAsia" w:hAnsiTheme="majorEastAsia" w:hint="eastAsia"/>
                <w:bCs/>
                <w:color w:val="000000" w:themeColor="text1"/>
                <w:sz w:val="18"/>
                <w:szCs w:val="18"/>
              </w:rPr>
              <w:t>うものです</w:t>
            </w:r>
            <w:r w:rsidRPr="00B103DF">
              <w:rPr>
                <w:rFonts w:asciiTheme="majorEastAsia" w:eastAsiaTheme="majorEastAsia" w:hAnsiTheme="majorEastAsia" w:hint="eastAsia"/>
                <w:bCs/>
                <w:color w:val="000000" w:themeColor="text1"/>
                <w:sz w:val="18"/>
                <w:szCs w:val="18"/>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同一の事業者によって</w:t>
            </w:r>
            <w:r w:rsidRPr="00B103DF">
              <w:rPr>
                <w:rFonts w:asciiTheme="majorEastAsia" w:eastAsiaTheme="majorEastAsia" w:hAnsiTheme="majorEastAsia" w:hint="eastAsia"/>
                <w:bCs/>
                <w:color w:val="000000" w:themeColor="text1"/>
                <w:sz w:val="18"/>
                <w:szCs w:val="18"/>
              </w:rPr>
              <w:t>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w:t>
            </w:r>
            <w:r>
              <w:rPr>
                <w:rFonts w:asciiTheme="majorEastAsia" w:eastAsiaTheme="majorEastAsia" w:hAnsiTheme="majorEastAsia" w:hint="eastAsia"/>
                <w:bCs/>
                <w:color w:val="000000" w:themeColor="text1"/>
                <w:sz w:val="18"/>
                <w:szCs w:val="18"/>
              </w:rPr>
              <w:t>していれば、常勤の要件を満たすものであることとします。</w:t>
            </w:r>
            <w:r w:rsidRPr="00631872">
              <w:rPr>
                <w:rFonts w:asciiTheme="majorEastAsia" w:eastAsiaTheme="majorEastAsia" w:hAnsiTheme="majorEastAsia" w:hint="eastAsia"/>
                <w:bCs/>
                <w:color w:val="000000" w:themeColor="text1"/>
                <w:sz w:val="18"/>
                <w:szCs w:val="18"/>
              </w:rPr>
              <w:t>例えば、一の事業者によって行われる指定相当訪問型サービス事業所と指定介護予防支援事業所が併設されている場合、指定相当訪問型サービス事業所の管理者と指定介護予防支援事業所の管理者を兼務している者は、その勤務時間の合計が所定の時間に達していれば、常勤要件を満たすこととな</w:t>
            </w:r>
            <w:r>
              <w:rPr>
                <w:rFonts w:asciiTheme="majorEastAsia" w:eastAsiaTheme="majorEastAsia" w:hAnsiTheme="majorEastAsia" w:hint="eastAsia"/>
                <w:bCs/>
                <w:color w:val="000000" w:themeColor="text1"/>
                <w:sz w:val="18"/>
                <w:szCs w:val="18"/>
              </w:rPr>
              <w:t>ります</w:t>
            </w:r>
            <w:r w:rsidRPr="00631872">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w:t>
            </w:r>
            <w:r w:rsidRPr="00053EA2">
              <w:rPr>
                <w:rFonts w:asciiTheme="majorEastAsia" w:eastAsiaTheme="majorEastAsia" w:hAnsiTheme="majorEastAsia" w:cs="ＭＳ 明朝" w:hint="eastAsia"/>
                <w:bCs/>
                <w:color w:val="000000" w:themeColor="text1"/>
                <w:sz w:val="18"/>
                <w:szCs w:val="18"/>
              </w:rPr>
              <w:t>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第2の2(3)</w:t>
            </w:r>
          </w:p>
        </w:tc>
      </w:tr>
      <w:tr w:rsidR="000112C5" w:rsidRPr="001E2E1B" w:rsidTr="00965874">
        <w:trPr>
          <w:trHeight w:val="33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「専ら従事する</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専ら提供に当たる」とは</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w:t>
            </w:r>
            <w:r w:rsidRPr="00BB6B9D">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BB6B9D">
              <w:rPr>
                <w:rFonts w:asciiTheme="majorEastAsia" w:eastAsiaTheme="majorEastAsia" w:hAnsiTheme="majorEastAsia" w:hint="eastAsia"/>
                <w:bCs/>
                <w:color w:val="000000" w:themeColor="text1"/>
                <w:sz w:val="18"/>
                <w:szCs w:val="18"/>
              </w:rPr>
              <w:t>については、サービスの単位ごとの提供時間）</w:t>
            </w:r>
            <w:r w:rsidRPr="00B103DF">
              <w:rPr>
                <w:rFonts w:asciiTheme="majorEastAsia" w:eastAsiaTheme="majorEastAsia" w:hAnsiTheme="majorEastAsia" w:hint="eastAsia"/>
                <w:bCs/>
                <w:color w:val="000000" w:themeColor="text1"/>
                <w:sz w:val="18"/>
                <w:szCs w:val="18"/>
              </w:rPr>
              <w:t>をいうものであり、当該従業者の常勤・非常勤の別を問いません。</w:t>
            </w:r>
            <w:r w:rsidRPr="00BB6B9D">
              <w:rPr>
                <w:rFonts w:asciiTheme="majorEastAsia" w:eastAsiaTheme="majorEastAsia" w:hAnsiTheme="majorEastAsia" w:hint="eastAsia"/>
                <w:bCs/>
                <w:color w:val="000000" w:themeColor="text1"/>
                <w:sz w:val="18"/>
                <w:szCs w:val="18"/>
              </w:rPr>
              <w:t>ただし、指定</w:t>
            </w:r>
            <w:r>
              <w:rPr>
                <w:rFonts w:asciiTheme="majorEastAsia" w:eastAsiaTheme="majorEastAsia" w:hAnsiTheme="majorEastAsia" w:hint="eastAsia"/>
                <w:bCs/>
                <w:color w:val="000000" w:themeColor="text1"/>
                <w:sz w:val="18"/>
                <w:szCs w:val="18"/>
              </w:rPr>
              <w:t>介護予防通所介護相当サービス</w:t>
            </w:r>
            <w:r w:rsidRPr="00BB6B9D">
              <w:rPr>
                <w:rFonts w:asciiTheme="majorEastAsia" w:eastAsiaTheme="majorEastAsia" w:hAnsiTheme="majorEastAsia" w:hint="eastAsia"/>
                <w:bCs/>
                <w:color w:val="000000" w:themeColor="text1"/>
                <w:sz w:val="18"/>
                <w:szCs w:val="18"/>
              </w:rPr>
              <w:t>については、あらかじめ計画された勤務表に従って、サービス提供時間帯の途中で同一職種の従業者と交代する場合には、それぞれのサービス提供時間を通</w:t>
            </w:r>
            <w:r>
              <w:rPr>
                <w:rFonts w:asciiTheme="majorEastAsia" w:eastAsiaTheme="majorEastAsia" w:hAnsiTheme="majorEastAsia" w:hint="eastAsia"/>
                <w:bCs/>
                <w:color w:val="000000" w:themeColor="text1"/>
                <w:sz w:val="18"/>
                <w:szCs w:val="18"/>
              </w:rPr>
              <w:t>じて当該サービス以外の職務に従事しないことをもって足りるものです</w:t>
            </w:r>
            <w:r w:rsidRPr="00BB6B9D">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第2の2(4)</w:t>
            </w:r>
          </w:p>
        </w:tc>
      </w:tr>
      <w:tr w:rsidR="000112C5" w:rsidRPr="001E2E1B" w:rsidTr="00965874">
        <w:trPr>
          <w:trHeight w:val="2051"/>
        </w:trPr>
        <w:tc>
          <w:tcPr>
            <w:tcW w:w="1413" w:type="dxa"/>
            <w:tcBorders>
              <w:top w:val="nil"/>
              <w:bottom w:val="nil"/>
            </w:tcBorders>
          </w:tcPr>
          <w:p w:rsidR="000112C5" w:rsidRPr="0001298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dotted" w:sz="4" w:space="0" w:color="auto"/>
            </w:tcBorders>
          </w:tcPr>
          <w:p w:rsidR="000112C5" w:rsidRPr="006778EE"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　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の単位とは、同時に、一体的に提供される指定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をいうものであることから、例えば、次のような場合は、２単位として扱われ、それぞれの単位ごとに必要な従業</w:t>
            </w:r>
            <w:r>
              <w:rPr>
                <w:rFonts w:asciiTheme="majorEastAsia" w:eastAsiaTheme="majorEastAsia" w:hAnsiTheme="majorEastAsia" w:hint="eastAsia"/>
                <w:bCs/>
                <w:color w:val="000000" w:themeColor="text1"/>
                <w:sz w:val="18"/>
                <w:szCs w:val="18"/>
              </w:rPr>
              <w:t>者</w:t>
            </w:r>
            <w:r w:rsidRPr="006778EE">
              <w:rPr>
                <w:rFonts w:asciiTheme="majorEastAsia" w:eastAsiaTheme="majorEastAsia" w:hAnsiTheme="majorEastAsia" w:hint="eastAsia"/>
                <w:bCs/>
                <w:color w:val="000000" w:themeColor="text1"/>
                <w:sz w:val="18"/>
                <w:szCs w:val="18"/>
              </w:rPr>
              <w:t>を確保する必要があります。</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ア　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が同時に一定の距離を置いた２つの場</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所で行われ、これらのサービスの提供が一体的に行われているといえない場</w:t>
            </w:r>
          </w:p>
          <w:p w:rsidR="000112C5" w:rsidRPr="006778EE"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合</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イ　午前と午後と</w:t>
            </w:r>
            <w:r>
              <w:rPr>
                <w:rFonts w:asciiTheme="majorEastAsia" w:eastAsiaTheme="majorEastAsia" w:hAnsiTheme="majorEastAsia" w:hint="eastAsia"/>
                <w:bCs/>
                <w:color w:val="000000" w:themeColor="text1"/>
                <w:sz w:val="18"/>
                <w:szCs w:val="18"/>
              </w:rPr>
              <w:t>で</w:t>
            </w:r>
            <w:r w:rsidRPr="006778EE">
              <w:rPr>
                <w:rFonts w:asciiTheme="majorEastAsia" w:eastAsiaTheme="majorEastAsia" w:hAnsiTheme="majorEastAsia" w:hint="eastAsia"/>
                <w:bCs/>
                <w:color w:val="000000" w:themeColor="text1"/>
                <w:sz w:val="18"/>
                <w:szCs w:val="18"/>
              </w:rPr>
              <w:t>別の利用者に対して指定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を</w:t>
            </w:r>
          </w:p>
          <w:p w:rsidR="000112C5" w:rsidRPr="006778EE"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提供する場合</w:t>
            </w:r>
          </w:p>
          <w:p w:rsidR="000112C5" w:rsidRDefault="000112C5" w:rsidP="000112C5">
            <w:pPr>
              <w:spacing w:line="240" w:lineRule="exact"/>
              <w:ind w:firstLineChars="300" w:firstLine="474"/>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また、利用者ごとに策定した</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計画に位置づ</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けられた内容の指定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が一体的に提供されてい</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ると認められる場合は、同一単位で提供時間数の異なる利用者に対して指定</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を行うことも可能です。なお、同時一体的に</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行われているとは認められない場合は、別単位となることに留意してくださ</w:t>
            </w:r>
          </w:p>
          <w:p w:rsidR="000112C5" w:rsidRPr="006778EE"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r w:rsidRPr="006778EE">
              <w:rPr>
                <w:rFonts w:asciiTheme="majorEastAsia" w:eastAsiaTheme="majorEastAsia" w:hAnsiTheme="majorEastAsia" w:hint="eastAsia"/>
                <w:bCs/>
                <w:color w:val="000000" w:themeColor="text1"/>
                <w:sz w:val="18"/>
                <w:szCs w:val="18"/>
              </w:rPr>
              <w:t>い。</w:t>
            </w:r>
          </w:p>
        </w:tc>
        <w:tc>
          <w:tcPr>
            <w:tcW w:w="1276" w:type="dxa"/>
            <w:tcBorders>
              <w:top w:val="dotted" w:sz="4" w:space="0" w:color="auto"/>
              <w:bottom w:val="dotted" w:sz="4" w:space="0" w:color="auto"/>
              <w:right w:val="single" w:sz="4" w:space="0" w:color="auto"/>
            </w:tcBorders>
          </w:tcPr>
          <w:p w:rsidR="000112C5" w:rsidRPr="006778EE"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304264" w:rsidRDefault="000112C5" w:rsidP="000112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p w:rsidR="000112C5" w:rsidRPr="006778EE"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cantSplit/>
          <w:trHeight w:val="58"/>
        </w:trPr>
        <w:tc>
          <w:tcPr>
            <w:tcW w:w="1413" w:type="dxa"/>
            <w:tcBorders>
              <w:top w:val="nil"/>
              <w:bottom w:val="nil"/>
            </w:tcBorders>
          </w:tcPr>
          <w:p w:rsidR="000112C5" w:rsidRPr="0001298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dotted" w:sz="4" w:space="0" w:color="auto"/>
            </w:tcBorders>
            <w:shd w:val="clear" w:color="auto" w:fill="auto"/>
          </w:tcPr>
          <w:p w:rsidR="000112C5" w:rsidRPr="00342B4D"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342B4D">
              <w:rPr>
                <w:rFonts w:asciiTheme="majorEastAsia" w:eastAsiaTheme="majorEastAsia" w:hAnsiTheme="majorEastAsia" w:hint="eastAsia"/>
                <w:bCs/>
                <w:color w:val="000000" w:themeColor="text1"/>
                <w:sz w:val="18"/>
                <w:szCs w:val="18"/>
              </w:rPr>
              <w:t>※　利用者の数又は利用定員は、単位ごとの指定</w:t>
            </w:r>
            <w:r>
              <w:rPr>
                <w:rFonts w:asciiTheme="majorEastAsia" w:eastAsiaTheme="majorEastAsia" w:hAnsiTheme="majorEastAsia" w:hint="eastAsia"/>
                <w:bCs/>
                <w:color w:val="000000" w:themeColor="text1"/>
                <w:sz w:val="18"/>
                <w:szCs w:val="18"/>
              </w:rPr>
              <w:t>介護予防通所介護相当サービス</w:t>
            </w:r>
            <w:r w:rsidRPr="00342B4D">
              <w:rPr>
                <w:rFonts w:asciiTheme="majorEastAsia" w:eastAsiaTheme="majorEastAsia" w:hAnsiTheme="majorEastAsia" w:hint="eastAsia"/>
                <w:bCs/>
                <w:color w:val="000000" w:themeColor="text1"/>
                <w:sz w:val="18"/>
                <w:szCs w:val="18"/>
              </w:rPr>
              <w:t>についての利用者の数又は利用定員をいうものであり、利用者の数は実人員、利用定員は、あらかじめ定めた利用者の数の上限をいうものです。従って、例えば、１日のうちの午前の提供時間帯に利用者１０人に対して指定</w:t>
            </w:r>
            <w:r>
              <w:rPr>
                <w:rFonts w:asciiTheme="majorEastAsia" w:eastAsiaTheme="majorEastAsia" w:hAnsiTheme="majorEastAsia" w:hint="eastAsia"/>
                <w:bCs/>
                <w:color w:val="000000" w:themeColor="text1"/>
                <w:sz w:val="18"/>
                <w:szCs w:val="18"/>
              </w:rPr>
              <w:t>介護予防通所介護相当サービス</w:t>
            </w:r>
            <w:r w:rsidRPr="00342B4D">
              <w:rPr>
                <w:rFonts w:asciiTheme="majorEastAsia" w:eastAsiaTheme="majorEastAsia" w:hAnsiTheme="majorEastAsia" w:hint="eastAsia"/>
                <w:bCs/>
                <w:color w:val="000000" w:themeColor="text1"/>
                <w:sz w:val="18"/>
                <w:szCs w:val="18"/>
              </w:rPr>
              <w:t>を提供し、午後の提供時間帯に別の利用者１０人に対して指定</w:t>
            </w:r>
            <w:r>
              <w:rPr>
                <w:rFonts w:asciiTheme="majorEastAsia" w:eastAsiaTheme="majorEastAsia" w:hAnsiTheme="majorEastAsia" w:hint="eastAsia"/>
                <w:bCs/>
                <w:color w:val="000000" w:themeColor="text1"/>
                <w:sz w:val="18"/>
                <w:szCs w:val="18"/>
              </w:rPr>
              <w:t>介護予防通所介護相当サービス</w:t>
            </w:r>
            <w:r w:rsidRPr="00342B4D">
              <w:rPr>
                <w:rFonts w:asciiTheme="majorEastAsia" w:eastAsiaTheme="majorEastAsia" w:hAnsiTheme="majorEastAsia" w:hint="eastAsia"/>
                <w:bCs/>
                <w:color w:val="000000" w:themeColor="text1"/>
                <w:sz w:val="18"/>
                <w:szCs w:val="18"/>
              </w:rPr>
              <w:t>を提供する場合であって、それぞれの指定</w:t>
            </w:r>
            <w:r>
              <w:rPr>
                <w:rFonts w:asciiTheme="majorEastAsia" w:eastAsiaTheme="majorEastAsia" w:hAnsiTheme="majorEastAsia" w:hint="eastAsia"/>
                <w:bCs/>
                <w:color w:val="000000" w:themeColor="text1"/>
                <w:sz w:val="18"/>
                <w:szCs w:val="18"/>
              </w:rPr>
              <w:t>介護予防通所介護相当サービス</w:t>
            </w:r>
            <w:r w:rsidRPr="00342B4D">
              <w:rPr>
                <w:rFonts w:asciiTheme="majorEastAsia" w:eastAsiaTheme="majorEastAsia" w:hAnsiTheme="majorEastAsia" w:hint="eastAsia"/>
                <w:bCs/>
                <w:color w:val="000000" w:themeColor="text1"/>
                <w:sz w:val="18"/>
                <w:szCs w:val="18"/>
              </w:rPr>
              <w:t>の定員が１０人である場合には、当該事業所の利用定員は１０人、必要となる介護職員は午前午後それぞれにおいて利用者１０人に応じた数と</w:t>
            </w:r>
            <w:r>
              <w:rPr>
                <w:rFonts w:asciiTheme="majorEastAsia" w:eastAsiaTheme="majorEastAsia" w:hAnsiTheme="majorEastAsia" w:hint="eastAsia"/>
                <w:bCs/>
                <w:color w:val="000000" w:themeColor="text1"/>
                <w:sz w:val="18"/>
                <w:szCs w:val="18"/>
              </w:rPr>
              <w:t>いうことと</w:t>
            </w:r>
            <w:r w:rsidRPr="00342B4D">
              <w:rPr>
                <w:rFonts w:asciiTheme="majorEastAsia" w:eastAsiaTheme="majorEastAsia" w:hAnsiTheme="majorEastAsia" w:hint="eastAsia"/>
                <w:bCs/>
                <w:color w:val="000000" w:themeColor="text1"/>
                <w:sz w:val="18"/>
                <w:szCs w:val="18"/>
              </w:rPr>
              <w:t>なり、人員算定上午前の利用者の数と午後の利用者の数が合算されるものではありません。</w:t>
            </w:r>
          </w:p>
        </w:tc>
        <w:tc>
          <w:tcPr>
            <w:tcW w:w="1276" w:type="dxa"/>
            <w:tcBorders>
              <w:top w:val="dotted" w:sz="4" w:space="0" w:color="auto"/>
              <w:bottom w:val="dotted" w:sz="4" w:space="0" w:color="auto"/>
              <w:right w:val="single" w:sz="4" w:space="0" w:color="auto"/>
            </w:tcBorders>
            <w:shd w:val="clear" w:color="auto" w:fill="auto"/>
          </w:tcPr>
          <w:p w:rsidR="000112C5" w:rsidRPr="006778EE"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BC3495" w:rsidRDefault="000112C5" w:rsidP="000112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⑦参照)</w:t>
            </w:r>
          </w:p>
        </w:tc>
      </w:tr>
      <w:tr w:rsidR="000112C5" w:rsidRPr="001E2E1B" w:rsidTr="00965874">
        <w:trPr>
          <w:cantSplit/>
          <w:trHeight w:val="58"/>
        </w:trPr>
        <w:tc>
          <w:tcPr>
            <w:tcW w:w="1413" w:type="dxa"/>
            <w:tcBorders>
              <w:top w:val="nil"/>
              <w:bottom w:val="nil"/>
            </w:tcBorders>
            <w:shd w:val="clear" w:color="auto" w:fill="FBE4D5" w:themeFill="accent2" w:themeFillTint="33"/>
          </w:tcPr>
          <w:p w:rsidR="000112C5" w:rsidRPr="0001298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dotted" w:sz="4" w:space="0" w:color="auto"/>
            </w:tcBorders>
            <w:shd w:val="clear" w:color="auto" w:fill="FBE4D5" w:themeFill="accent2" w:themeFillTint="33"/>
          </w:tcPr>
          <w:p w:rsidR="000112C5" w:rsidRPr="00342B4D"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D70D57">
              <w:rPr>
                <w:rFonts w:asciiTheme="majorEastAsia" w:eastAsiaTheme="majorEastAsia" w:hAnsiTheme="majorEastAsia" w:hint="eastAsia"/>
                <w:bCs/>
                <w:color w:val="000000" w:themeColor="text1"/>
                <w:sz w:val="18"/>
                <w:szCs w:val="18"/>
              </w:rPr>
              <w:t>指定居宅サービス等又は基準該当居宅サービスに該当する各事業を行う者が、指定相当第</w:t>
            </w:r>
            <w:r>
              <w:rPr>
                <w:rFonts w:asciiTheme="majorEastAsia" w:eastAsiaTheme="majorEastAsia" w:hAnsiTheme="majorEastAsia" w:hint="eastAsia"/>
                <w:bCs/>
                <w:color w:val="000000" w:themeColor="text1"/>
                <w:sz w:val="18"/>
                <w:szCs w:val="18"/>
              </w:rPr>
              <w:t>１</w:t>
            </w:r>
            <w:r w:rsidRPr="00D70D57">
              <w:rPr>
                <w:rFonts w:asciiTheme="majorEastAsia" w:eastAsiaTheme="majorEastAsia" w:hAnsiTheme="majorEastAsia" w:hint="eastAsia"/>
                <w:bCs/>
                <w:color w:val="000000" w:themeColor="text1"/>
                <w:sz w:val="18"/>
                <w:szCs w:val="18"/>
              </w:rPr>
              <w:t>号事業実施者又は基準該当相当第</w:t>
            </w:r>
            <w:r>
              <w:rPr>
                <w:rFonts w:asciiTheme="majorEastAsia" w:eastAsiaTheme="majorEastAsia" w:hAnsiTheme="majorEastAsia" w:hint="eastAsia"/>
                <w:bCs/>
                <w:color w:val="000000" w:themeColor="text1"/>
                <w:sz w:val="18"/>
                <w:szCs w:val="18"/>
              </w:rPr>
              <w:t>１</w:t>
            </w:r>
            <w:r w:rsidRPr="00D70D57">
              <w:rPr>
                <w:rFonts w:asciiTheme="majorEastAsia" w:eastAsiaTheme="majorEastAsia" w:hAnsiTheme="majorEastAsia" w:hint="eastAsia"/>
                <w:bCs/>
                <w:color w:val="000000" w:themeColor="text1"/>
                <w:sz w:val="18"/>
                <w:szCs w:val="18"/>
              </w:rPr>
              <w:t>号事業の指定を併せて受け、かつ、指定居宅サービス等又は基準該当居宅サービスの各事業と指定相当第</w:t>
            </w:r>
            <w:r>
              <w:rPr>
                <w:rFonts w:asciiTheme="majorEastAsia" w:eastAsiaTheme="majorEastAsia" w:hAnsiTheme="majorEastAsia" w:hint="eastAsia"/>
                <w:bCs/>
                <w:color w:val="000000" w:themeColor="text1"/>
                <w:sz w:val="18"/>
                <w:szCs w:val="18"/>
              </w:rPr>
              <w:t>１</w:t>
            </w:r>
            <w:r w:rsidRPr="00D70D57">
              <w:rPr>
                <w:rFonts w:asciiTheme="majorEastAsia" w:eastAsiaTheme="majorEastAsia" w:hAnsiTheme="majorEastAsia" w:hint="eastAsia"/>
                <w:bCs/>
                <w:color w:val="000000" w:themeColor="text1"/>
                <w:sz w:val="18"/>
                <w:szCs w:val="18"/>
              </w:rPr>
              <w:t>号事業又は基準該当相当第</w:t>
            </w:r>
            <w:r>
              <w:rPr>
                <w:rFonts w:asciiTheme="majorEastAsia" w:eastAsiaTheme="majorEastAsia" w:hAnsiTheme="majorEastAsia" w:hint="eastAsia"/>
                <w:bCs/>
                <w:color w:val="000000" w:themeColor="text1"/>
                <w:sz w:val="18"/>
                <w:szCs w:val="18"/>
              </w:rPr>
              <w:t>１</w:t>
            </w:r>
            <w:r w:rsidRPr="00D70D57">
              <w:rPr>
                <w:rFonts w:asciiTheme="majorEastAsia" w:eastAsiaTheme="majorEastAsia" w:hAnsiTheme="majorEastAsia" w:hint="eastAsia"/>
                <w:bCs/>
                <w:color w:val="000000" w:themeColor="text1"/>
                <w:sz w:val="18"/>
                <w:szCs w:val="18"/>
              </w:rPr>
              <w:t>号事業と</w:t>
            </w:r>
            <w:r>
              <w:rPr>
                <w:rFonts w:asciiTheme="majorEastAsia" w:eastAsiaTheme="majorEastAsia" w:hAnsiTheme="majorEastAsia" w:hint="eastAsia"/>
                <w:bCs/>
                <w:color w:val="000000" w:themeColor="text1"/>
                <w:sz w:val="18"/>
                <w:szCs w:val="18"/>
              </w:rPr>
              <w:t>が同じ事業所で一体的に運営されている場合については、指定相当第１</w:t>
            </w:r>
            <w:r w:rsidRPr="00D70D57">
              <w:rPr>
                <w:rFonts w:asciiTheme="majorEastAsia" w:eastAsiaTheme="majorEastAsia" w:hAnsiTheme="majorEastAsia" w:hint="eastAsia"/>
                <w:bCs/>
                <w:color w:val="000000" w:themeColor="text1"/>
                <w:sz w:val="18"/>
                <w:szCs w:val="18"/>
              </w:rPr>
              <w:t>号事業等における基準を満たすことによって、基準を満たしてい</w:t>
            </w:r>
            <w:r>
              <w:rPr>
                <w:rFonts w:asciiTheme="majorEastAsia" w:eastAsiaTheme="majorEastAsia" w:hAnsiTheme="majorEastAsia" w:hint="eastAsia"/>
                <w:bCs/>
                <w:color w:val="000000" w:themeColor="text1"/>
                <w:sz w:val="18"/>
                <w:szCs w:val="18"/>
              </w:rPr>
              <w:t>るとみなすことができる等の取扱いを行うことができることとされましたが、その意義は次のとおりです</w:t>
            </w:r>
            <w:r w:rsidRPr="00D70D57">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D70D57">
              <w:rPr>
                <w:rFonts w:asciiTheme="majorEastAsia" w:eastAsiaTheme="majorEastAsia" w:hAnsiTheme="majorEastAsia" w:hint="eastAsia"/>
                <w:bCs/>
                <w:color w:val="000000" w:themeColor="text1"/>
                <w:sz w:val="18"/>
                <w:szCs w:val="18"/>
              </w:rPr>
              <w:t>例えば、指定訪問介護においても、指定相当訪問型サービスにおいても訪問介護員等を常勤換算方法で</w:t>
            </w:r>
            <w:r>
              <w:rPr>
                <w:rFonts w:asciiTheme="majorEastAsia" w:eastAsiaTheme="majorEastAsia" w:hAnsiTheme="majorEastAsia" w:hint="eastAsia"/>
                <w:bCs/>
                <w:color w:val="000000" w:themeColor="text1"/>
                <w:sz w:val="18"/>
                <w:szCs w:val="18"/>
              </w:rPr>
              <w:t>２.５人以上配置しなければならないとされています</w:t>
            </w:r>
            <w:r w:rsidRPr="00D70D57">
              <w:rPr>
                <w:rFonts w:asciiTheme="majorEastAsia" w:eastAsiaTheme="majorEastAsia" w:hAnsiTheme="majorEastAsia" w:hint="eastAsia"/>
                <w:bCs/>
                <w:color w:val="000000" w:themeColor="text1"/>
                <w:sz w:val="18"/>
                <w:szCs w:val="18"/>
              </w:rPr>
              <w:t>が、同じ事業所で一体的に運営している場合には、合わせて常勤換算方法で５人以上を置かなければならないという趣旨ではなく、常勤換算方法で</w:t>
            </w:r>
            <w:r>
              <w:rPr>
                <w:rFonts w:asciiTheme="majorEastAsia" w:eastAsiaTheme="majorEastAsia" w:hAnsiTheme="majorEastAsia" w:hint="eastAsia"/>
                <w:bCs/>
                <w:color w:val="000000" w:themeColor="text1"/>
                <w:sz w:val="18"/>
                <w:szCs w:val="18"/>
              </w:rPr>
              <w:t>２.５</w:t>
            </w:r>
            <w:r w:rsidRPr="00D70D57">
              <w:rPr>
                <w:rFonts w:asciiTheme="majorEastAsia" w:eastAsiaTheme="majorEastAsia" w:hAnsiTheme="majorEastAsia" w:hint="eastAsia"/>
                <w:bCs/>
                <w:color w:val="000000" w:themeColor="text1"/>
                <w:sz w:val="18"/>
                <w:szCs w:val="18"/>
              </w:rPr>
              <w:t>人以上配置していることで、指定訪問介護及び</w:t>
            </w:r>
            <w:r>
              <w:rPr>
                <w:rFonts w:asciiTheme="majorEastAsia" w:eastAsiaTheme="majorEastAsia" w:hAnsiTheme="majorEastAsia" w:hint="eastAsia"/>
                <w:bCs/>
                <w:color w:val="000000" w:themeColor="text1"/>
                <w:sz w:val="18"/>
                <w:szCs w:val="18"/>
              </w:rPr>
              <w:t>指定訪問型サービスの双方の基準を満たすこととするという趣旨です</w:t>
            </w:r>
            <w:r w:rsidRPr="00D70D57">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D70D57">
              <w:rPr>
                <w:rFonts w:asciiTheme="majorEastAsia" w:eastAsiaTheme="majorEastAsia" w:hAnsiTheme="majorEastAsia" w:hint="eastAsia"/>
                <w:bCs/>
                <w:color w:val="000000" w:themeColor="text1"/>
                <w:sz w:val="18"/>
                <w:szCs w:val="18"/>
              </w:rPr>
              <w:t>設備及び備品についても同様であり、例えば、利用定員</w:t>
            </w:r>
            <w:r>
              <w:rPr>
                <w:rFonts w:asciiTheme="majorEastAsia" w:eastAsiaTheme="majorEastAsia" w:hAnsiTheme="majorEastAsia" w:hint="eastAsia"/>
                <w:bCs/>
                <w:color w:val="000000" w:themeColor="text1"/>
                <w:sz w:val="18"/>
                <w:szCs w:val="18"/>
              </w:rPr>
              <w:t>３０</w:t>
            </w:r>
            <w:r w:rsidRPr="00D70D57">
              <w:rPr>
                <w:rFonts w:asciiTheme="majorEastAsia" w:eastAsiaTheme="majorEastAsia" w:hAnsiTheme="majorEastAsia" w:hint="eastAsia"/>
                <w:bCs/>
                <w:color w:val="000000" w:themeColor="text1"/>
                <w:sz w:val="18"/>
                <w:szCs w:val="18"/>
              </w:rPr>
              <w:t>人の指定通所介護事業所においては、機能訓練室の広さは</w:t>
            </w:r>
            <w:r>
              <w:rPr>
                <w:rFonts w:asciiTheme="majorEastAsia" w:eastAsiaTheme="majorEastAsia" w:hAnsiTheme="majorEastAsia" w:hint="eastAsia"/>
                <w:bCs/>
                <w:color w:val="000000" w:themeColor="text1"/>
                <w:sz w:val="18"/>
                <w:szCs w:val="18"/>
              </w:rPr>
              <w:t>３０</w:t>
            </w:r>
            <w:r w:rsidRPr="00D70D57">
              <w:rPr>
                <w:rFonts w:asciiTheme="majorEastAsia" w:eastAsiaTheme="majorEastAsia" w:hAnsiTheme="majorEastAsia" w:hint="eastAsia"/>
                <w:bCs/>
                <w:color w:val="000000" w:themeColor="text1"/>
                <w:sz w:val="18"/>
                <w:szCs w:val="18"/>
              </w:rPr>
              <w:t>人×３㎡＝</w:t>
            </w:r>
            <w:r>
              <w:rPr>
                <w:rFonts w:asciiTheme="majorEastAsia" w:eastAsiaTheme="majorEastAsia" w:hAnsiTheme="majorEastAsia" w:hint="eastAsia"/>
                <w:bCs/>
                <w:color w:val="000000" w:themeColor="text1"/>
                <w:sz w:val="18"/>
                <w:szCs w:val="18"/>
              </w:rPr>
              <w:t>９０㎡を確保する必要があります</w:t>
            </w:r>
            <w:r w:rsidRPr="00D70D57">
              <w:rPr>
                <w:rFonts w:asciiTheme="majorEastAsia" w:eastAsiaTheme="majorEastAsia" w:hAnsiTheme="majorEastAsia" w:hint="eastAsia"/>
                <w:bCs/>
                <w:color w:val="000000" w:themeColor="text1"/>
                <w:sz w:val="18"/>
                <w:szCs w:val="18"/>
              </w:rPr>
              <w:t>が、この</w:t>
            </w:r>
            <w:r>
              <w:rPr>
                <w:rFonts w:asciiTheme="majorEastAsia" w:eastAsiaTheme="majorEastAsia" w:hAnsiTheme="majorEastAsia" w:hint="eastAsia"/>
                <w:bCs/>
                <w:color w:val="000000" w:themeColor="text1"/>
                <w:sz w:val="18"/>
                <w:szCs w:val="18"/>
              </w:rPr>
              <w:t>３０</w:t>
            </w:r>
            <w:r w:rsidRPr="00D70D57">
              <w:rPr>
                <w:rFonts w:asciiTheme="majorEastAsia" w:eastAsiaTheme="majorEastAsia" w:hAnsiTheme="majorEastAsia" w:hint="eastAsia"/>
                <w:bCs/>
                <w:color w:val="000000" w:themeColor="text1"/>
                <w:sz w:val="18"/>
                <w:szCs w:val="18"/>
              </w:rPr>
              <w:t>人に指定相当通所型サービスの利用定員も含めて通算することにより、要介護者</w:t>
            </w:r>
            <w:r>
              <w:rPr>
                <w:rFonts w:asciiTheme="majorEastAsia" w:eastAsiaTheme="majorEastAsia" w:hAnsiTheme="majorEastAsia" w:hint="eastAsia"/>
                <w:bCs/>
                <w:color w:val="000000" w:themeColor="text1"/>
                <w:sz w:val="18"/>
                <w:szCs w:val="18"/>
              </w:rPr>
              <w:t>１５</w:t>
            </w:r>
            <w:r w:rsidRPr="00D70D57">
              <w:rPr>
                <w:rFonts w:asciiTheme="majorEastAsia" w:eastAsiaTheme="majorEastAsia" w:hAnsiTheme="majorEastAsia" w:hint="eastAsia"/>
                <w:bCs/>
                <w:color w:val="000000" w:themeColor="text1"/>
                <w:sz w:val="18"/>
                <w:szCs w:val="18"/>
              </w:rPr>
              <w:t>人、要支援者等</w:t>
            </w:r>
            <w:r>
              <w:rPr>
                <w:rFonts w:asciiTheme="majorEastAsia" w:eastAsiaTheme="majorEastAsia" w:hAnsiTheme="majorEastAsia" w:hint="eastAsia"/>
                <w:bCs/>
                <w:color w:val="000000" w:themeColor="text1"/>
                <w:sz w:val="18"/>
                <w:szCs w:val="18"/>
              </w:rPr>
              <w:t>１５</w:t>
            </w:r>
            <w:r w:rsidRPr="00D70D57">
              <w:rPr>
                <w:rFonts w:asciiTheme="majorEastAsia" w:eastAsiaTheme="majorEastAsia" w:hAnsiTheme="majorEastAsia" w:hint="eastAsia"/>
                <w:bCs/>
                <w:color w:val="000000" w:themeColor="text1"/>
                <w:sz w:val="18"/>
                <w:szCs w:val="18"/>
              </w:rPr>
              <w:t>人であっても、あるいは要介護者</w:t>
            </w:r>
            <w:r>
              <w:rPr>
                <w:rFonts w:asciiTheme="majorEastAsia" w:eastAsiaTheme="majorEastAsia" w:hAnsiTheme="majorEastAsia" w:hint="eastAsia"/>
                <w:bCs/>
                <w:color w:val="000000" w:themeColor="text1"/>
                <w:sz w:val="18"/>
                <w:szCs w:val="18"/>
              </w:rPr>
              <w:t>２０</w:t>
            </w:r>
            <w:r w:rsidRPr="00D70D57">
              <w:rPr>
                <w:rFonts w:asciiTheme="majorEastAsia" w:eastAsiaTheme="majorEastAsia" w:hAnsiTheme="majorEastAsia" w:hint="eastAsia"/>
                <w:bCs/>
                <w:color w:val="000000" w:themeColor="text1"/>
                <w:sz w:val="18"/>
                <w:szCs w:val="18"/>
              </w:rPr>
              <w:t>人、要支援者等</w:t>
            </w:r>
            <w:r>
              <w:rPr>
                <w:rFonts w:asciiTheme="majorEastAsia" w:eastAsiaTheme="majorEastAsia" w:hAnsiTheme="majorEastAsia" w:hint="eastAsia"/>
                <w:bCs/>
                <w:color w:val="000000" w:themeColor="text1"/>
                <w:sz w:val="18"/>
                <w:szCs w:val="18"/>
              </w:rPr>
              <w:t>１０</w:t>
            </w:r>
            <w:r w:rsidRPr="00D70D57">
              <w:rPr>
                <w:rFonts w:asciiTheme="majorEastAsia" w:eastAsiaTheme="majorEastAsia" w:hAnsiTheme="majorEastAsia" w:hint="eastAsia"/>
                <w:bCs/>
                <w:color w:val="000000" w:themeColor="text1"/>
                <w:sz w:val="18"/>
                <w:szCs w:val="18"/>
              </w:rPr>
              <w:t>人の場合であっても、合計で</w:t>
            </w:r>
            <w:r>
              <w:rPr>
                <w:rFonts w:asciiTheme="majorEastAsia" w:eastAsiaTheme="majorEastAsia" w:hAnsiTheme="majorEastAsia" w:hint="eastAsia"/>
                <w:bCs/>
                <w:color w:val="000000" w:themeColor="text1"/>
                <w:sz w:val="18"/>
                <w:szCs w:val="18"/>
              </w:rPr>
              <w:t>９０㎡が確保されていれば、基準を満たすこととするという趣旨です</w:t>
            </w:r>
            <w:r w:rsidRPr="00D70D57">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なお、居宅サービス等と指定相当第１</w:t>
            </w:r>
            <w:r w:rsidRPr="00D70D57">
              <w:rPr>
                <w:rFonts w:asciiTheme="majorEastAsia" w:eastAsiaTheme="majorEastAsia" w:hAnsiTheme="majorEastAsia" w:hint="eastAsia"/>
                <w:bCs/>
                <w:color w:val="000000" w:themeColor="text1"/>
                <w:sz w:val="18"/>
                <w:szCs w:val="18"/>
              </w:rPr>
              <w:t>号事業として行うサービスを同一の拠点において運営している場合であっても、完全に体制を分離して行われており一体的に運営されているとは評価されない場合にあっては、人員についても設備及び備品につ</w:t>
            </w:r>
            <w:r>
              <w:rPr>
                <w:rFonts w:asciiTheme="majorEastAsia" w:eastAsiaTheme="majorEastAsia" w:hAnsiTheme="majorEastAsia" w:hint="eastAsia"/>
                <w:bCs/>
                <w:color w:val="000000" w:themeColor="text1"/>
                <w:sz w:val="18"/>
                <w:szCs w:val="18"/>
              </w:rPr>
              <w:t>いてもそれぞれが独立して基準を満たす必要があるので留意してください。</w:t>
            </w:r>
          </w:p>
        </w:tc>
        <w:tc>
          <w:tcPr>
            <w:tcW w:w="1276" w:type="dxa"/>
            <w:tcBorders>
              <w:top w:val="dotted" w:sz="4" w:space="0" w:color="auto"/>
              <w:bottom w:val="dotted" w:sz="4" w:space="0" w:color="auto"/>
              <w:right w:val="single" w:sz="4" w:space="0" w:color="auto"/>
            </w:tcBorders>
            <w:shd w:val="clear" w:color="auto" w:fill="FBE4D5" w:themeFill="accent2" w:themeFillTint="33"/>
          </w:tcPr>
          <w:p w:rsidR="000112C5" w:rsidRPr="006778EE"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w:t>
            </w:r>
          </w:p>
        </w:tc>
      </w:tr>
      <w:tr w:rsidR="000112C5" w:rsidRPr="001E2E1B" w:rsidTr="00965874">
        <w:trPr>
          <w:trHeight w:val="54"/>
        </w:trPr>
        <w:tc>
          <w:tcPr>
            <w:tcW w:w="1413" w:type="dxa"/>
            <w:tcBorders>
              <w:top w:val="single" w:sz="4" w:space="0" w:color="auto"/>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１　</w:t>
            </w:r>
            <w:r w:rsidRPr="001E2E1B">
              <w:rPr>
                <w:rFonts w:asciiTheme="majorEastAsia" w:eastAsiaTheme="majorEastAsia" w:hAnsiTheme="majorEastAsia" w:hint="eastAsia"/>
                <w:bCs/>
                <w:color w:val="000000" w:themeColor="text1"/>
                <w:sz w:val="18"/>
                <w:szCs w:val="18"/>
              </w:rPr>
              <w:t>生活相談員</w:t>
            </w: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①　</w:t>
            </w:r>
            <w:r>
              <w:rPr>
                <w:rFonts w:asciiTheme="majorEastAsia" w:eastAsiaTheme="majorEastAsia" w:hAnsiTheme="majorEastAsia" w:hint="eastAsia"/>
                <w:bCs/>
                <w:color w:val="000000" w:themeColor="text1"/>
                <w:sz w:val="18"/>
                <w:szCs w:val="18"/>
              </w:rPr>
              <w:t>指定介護予防通所介護相当サービスの</w:t>
            </w:r>
            <w:r w:rsidRPr="001E2E1B">
              <w:rPr>
                <w:rFonts w:asciiTheme="majorEastAsia" w:eastAsiaTheme="majorEastAsia" w:hAnsiTheme="majorEastAsia" w:hint="eastAsia"/>
                <w:bCs/>
                <w:color w:val="000000" w:themeColor="text1"/>
                <w:sz w:val="18"/>
                <w:szCs w:val="18"/>
              </w:rPr>
              <w:t>提供日ごとに、</w:t>
            </w:r>
            <w:r>
              <w:rPr>
                <w:rFonts w:asciiTheme="majorEastAsia" w:eastAsiaTheme="majorEastAsia" w:hAnsiTheme="majorEastAsia" w:hint="eastAsia"/>
                <w:bCs/>
                <w:color w:val="000000" w:themeColor="text1"/>
                <w:sz w:val="18"/>
                <w:szCs w:val="18"/>
              </w:rPr>
              <w:t>当該</w:t>
            </w:r>
            <w:r w:rsidRPr="001E2E1B">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1E2E1B">
              <w:rPr>
                <w:rFonts w:asciiTheme="majorEastAsia" w:eastAsiaTheme="majorEastAsia" w:hAnsiTheme="majorEastAsia" w:hint="eastAsia"/>
                <w:bCs/>
                <w:color w:val="000000" w:themeColor="text1"/>
                <w:sz w:val="18"/>
                <w:szCs w:val="18"/>
              </w:rPr>
              <w:t>を提供している時間帯に生活相談員（専ら当該指定</w:t>
            </w:r>
            <w:r>
              <w:rPr>
                <w:rFonts w:asciiTheme="majorEastAsia" w:eastAsiaTheme="majorEastAsia" w:hAnsiTheme="majorEastAsia" w:hint="eastAsia"/>
                <w:bCs/>
                <w:color w:val="000000" w:themeColor="text1"/>
                <w:sz w:val="18"/>
                <w:szCs w:val="18"/>
              </w:rPr>
              <w:t>介護予防通所介護相当サービスの提供に当たる者に限る。）が勤務している時間数の合計</w:t>
            </w:r>
            <w:r w:rsidRPr="001E2E1B">
              <w:rPr>
                <w:rFonts w:asciiTheme="majorEastAsia" w:eastAsiaTheme="majorEastAsia" w:hAnsiTheme="majorEastAsia" w:hint="eastAsia"/>
                <w:bCs/>
                <w:color w:val="000000" w:themeColor="text1"/>
                <w:sz w:val="18"/>
                <w:szCs w:val="18"/>
              </w:rPr>
              <w:t>を当該</w:t>
            </w:r>
            <w:r>
              <w:rPr>
                <w:rFonts w:asciiTheme="majorEastAsia" w:eastAsiaTheme="majorEastAsia" w:hAnsiTheme="majorEastAsia" w:hint="eastAsia"/>
                <w:bCs/>
                <w:color w:val="000000" w:themeColor="text1"/>
                <w:sz w:val="18"/>
                <w:szCs w:val="18"/>
              </w:rPr>
              <w:t>指定介護予防通所介護相当サービス</w:t>
            </w:r>
            <w:r w:rsidRPr="001E2E1B">
              <w:rPr>
                <w:rFonts w:asciiTheme="majorEastAsia" w:eastAsiaTheme="majorEastAsia" w:hAnsiTheme="majorEastAsia" w:hint="eastAsia"/>
                <w:bCs/>
                <w:color w:val="000000" w:themeColor="text1"/>
                <w:sz w:val="18"/>
                <w:szCs w:val="18"/>
              </w:rPr>
              <w:t>を提供している時間帯の時間数で除して得た数が１以上確保されるために必要と認められる数となっていますか。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30777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0440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要綱第52条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第1項第1号</w:t>
            </w:r>
          </w:p>
        </w:tc>
      </w:tr>
      <w:tr w:rsidR="000112C5" w:rsidRPr="001E2E1B" w:rsidTr="00965874">
        <w:trPr>
          <w:cantSplit/>
          <w:trHeight w:val="54"/>
        </w:trPr>
        <w:tc>
          <w:tcPr>
            <w:tcW w:w="1413" w:type="dxa"/>
            <w:tcBorders>
              <w:top w:val="nil"/>
              <w:bottom w:val="nil"/>
            </w:tcBorders>
            <w:vAlign w:val="center"/>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Pr="00C95969">
              <w:rPr>
                <w:rFonts w:asciiTheme="majorEastAsia" w:eastAsiaTheme="majorEastAsia" w:hAnsiTheme="majorEastAsia" w:hint="eastAsia"/>
                <w:bCs/>
                <w:color w:val="000000" w:themeColor="text1"/>
                <w:sz w:val="18"/>
                <w:szCs w:val="18"/>
              </w:rPr>
              <w:t>生活相談員については、指定</w:t>
            </w:r>
            <w:r>
              <w:rPr>
                <w:rFonts w:asciiTheme="majorEastAsia" w:eastAsiaTheme="majorEastAsia" w:hAnsiTheme="majorEastAsia" w:hint="eastAsia"/>
                <w:bCs/>
                <w:color w:val="000000" w:themeColor="text1"/>
                <w:sz w:val="18"/>
                <w:szCs w:val="18"/>
              </w:rPr>
              <w:t>介護予防通所介護相当サービス</w:t>
            </w:r>
            <w:r w:rsidRPr="00C95969">
              <w:rPr>
                <w:rFonts w:asciiTheme="majorEastAsia" w:eastAsiaTheme="majorEastAsia" w:hAnsiTheme="majorEastAsia" w:hint="eastAsia"/>
                <w:bCs/>
                <w:color w:val="000000" w:themeColor="text1"/>
                <w:sz w:val="18"/>
                <w:szCs w:val="18"/>
              </w:rPr>
              <w:t>の単位の数にかかわらず、指定</w:t>
            </w:r>
            <w:r>
              <w:rPr>
                <w:rFonts w:asciiTheme="majorEastAsia" w:eastAsiaTheme="majorEastAsia" w:hAnsiTheme="majorEastAsia" w:hint="eastAsia"/>
                <w:bCs/>
                <w:color w:val="000000" w:themeColor="text1"/>
                <w:sz w:val="18"/>
                <w:szCs w:val="18"/>
              </w:rPr>
              <w:t>介護予防通所介護相当サービス</w:t>
            </w:r>
            <w:r w:rsidRPr="00C95969">
              <w:rPr>
                <w:rFonts w:asciiTheme="majorEastAsia" w:eastAsiaTheme="majorEastAsia" w:hAnsiTheme="majorEastAsia" w:hint="eastAsia"/>
                <w:bCs/>
                <w:color w:val="000000" w:themeColor="text1"/>
                <w:sz w:val="18"/>
                <w:szCs w:val="18"/>
              </w:rPr>
              <w:t>事業所における提供時間数に応じた生活相談員の配置が必要になるもので</w:t>
            </w:r>
            <w:r>
              <w:rPr>
                <w:rFonts w:asciiTheme="majorEastAsia" w:eastAsiaTheme="majorEastAsia" w:hAnsiTheme="majorEastAsia" w:hint="eastAsia"/>
                <w:bCs/>
                <w:color w:val="000000" w:themeColor="text1"/>
                <w:sz w:val="18"/>
                <w:szCs w:val="18"/>
              </w:rPr>
              <w:t>す</w:t>
            </w:r>
            <w:r w:rsidRPr="00C95969">
              <w:rPr>
                <w:rFonts w:asciiTheme="majorEastAsia" w:eastAsiaTheme="majorEastAsia" w:hAnsiTheme="majorEastAsia" w:hint="eastAsia"/>
                <w:bCs/>
                <w:color w:val="000000" w:themeColor="text1"/>
                <w:sz w:val="18"/>
                <w:szCs w:val="18"/>
              </w:rPr>
              <w:t>。ここでいう提供時間数とは、当該事業所におけるサービス提供開始時刻か</w:t>
            </w:r>
            <w:r>
              <w:rPr>
                <w:rFonts w:asciiTheme="majorEastAsia" w:eastAsiaTheme="majorEastAsia" w:hAnsiTheme="majorEastAsia" w:hint="eastAsia"/>
                <w:bCs/>
                <w:color w:val="000000" w:themeColor="text1"/>
                <w:sz w:val="18"/>
                <w:szCs w:val="18"/>
              </w:rPr>
              <w:t>ら終了時刻まで（サービスが提供されていない時間帯を除く。）とします</w:t>
            </w:r>
            <w:r w:rsidRPr="00C95969">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cantSplit/>
          <w:trHeight w:val="58"/>
        </w:trPr>
        <w:tc>
          <w:tcPr>
            <w:tcW w:w="1413" w:type="dxa"/>
            <w:tcBorders>
              <w:top w:val="nil"/>
              <w:bottom w:val="nil"/>
            </w:tcBorders>
          </w:tcPr>
          <w:p w:rsidR="000112C5"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生活相談員の具体的な人員配置の方法は以下のとおりです。</w:t>
            </w:r>
          </w:p>
          <w:p w:rsidR="000112C5" w:rsidRPr="00710D8B" w:rsidRDefault="000112C5" w:rsidP="000112C5">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ア　利用者２０人、サービス提供時間が８時間の場合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１単位　①　利用者２０人　サービス提供時間８Ｈ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4256" behindDoc="0" locked="0" layoutInCell="1" allowOverlap="1" wp14:anchorId="1096D217" wp14:editId="05067D52">
                      <wp:simplePos x="0" y="0"/>
                      <wp:positionH relativeFrom="column">
                        <wp:posOffset>62807</wp:posOffset>
                      </wp:positionH>
                      <wp:positionV relativeFrom="paragraph">
                        <wp:posOffset>80703</wp:posOffset>
                      </wp:positionV>
                      <wp:extent cx="3643746" cy="339437"/>
                      <wp:effectExtent l="0" t="0" r="13970" b="22860"/>
                      <wp:wrapNone/>
                      <wp:docPr id="23" name="角丸四角形 23"/>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F1B756" id="角丸四角形 23" o:spid="_x0000_s1026" style="position:absolute;left:0;text-align:left;margin-left:4.95pt;margin-top:6.35pt;width:286.9pt;height:26.75pt;z-index:25206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OQ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MmU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49920" behindDoc="0" locked="0" layoutInCell="1" allowOverlap="1" wp14:anchorId="650278C5" wp14:editId="2AE0106F">
                      <wp:simplePos x="0" y="0"/>
                      <wp:positionH relativeFrom="column">
                        <wp:posOffset>2686743</wp:posOffset>
                      </wp:positionH>
                      <wp:positionV relativeFrom="paragraph">
                        <wp:posOffset>114300</wp:posOffset>
                      </wp:positionV>
                      <wp:extent cx="740410" cy="152400"/>
                      <wp:effectExtent l="0" t="0" r="21590" b="0"/>
                      <wp:wrapNone/>
                      <wp:docPr id="7" name="円弧 7"/>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CEB1" id="円弧 7" o:spid="_x0000_s1026" style="position:absolute;left:0;text-align:left;margin-left:211.55pt;margin-top:9pt;width:58.3pt;height:12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0944" behindDoc="0" locked="0" layoutInCell="1" allowOverlap="1" wp14:anchorId="70E33741" wp14:editId="57CBBD03">
                      <wp:simplePos x="0" y="0"/>
                      <wp:positionH relativeFrom="column">
                        <wp:posOffset>174221</wp:posOffset>
                      </wp:positionH>
                      <wp:positionV relativeFrom="paragraph">
                        <wp:posOffset>135313</wp:posOffset>
                      </wp:positionV>
                      <wp:extent cx="762000" cy="145472"/>
                      <wp:effectExtent l="0" t="0" r="0" b="0"/>
                      <wp:wrapNone/>
                      <wp:docPr id="10" name="円弧 10"/>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E2489" id="円弧 10" o:spid="_x0000_s1026" style="position:absolute;left:0;text-align:left;margin-left:13.7pt;margin-top:10.65pt;width:60pt;height:11.45pt;flip:x;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BAog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17：00</w:t>
            </w:r>
          </w:p>
          <w:p w:rsidR="000112C5" w:rsidRPr="005B3EBB"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48896" behindDoc="0" locked="0" layoutInCell="1" allowOverlap="1" wp14:anchorId="3E1EF46E" wp14:editId="4493FFB8">
                      <wp:simplePos x="0" y="0"/>
                      <wp:positionH relativeFrom="column">
                        <wp:posOffset>167294</wp:posOffset>
                      </wp:positionH>
                      <wp:positionV relativeFrom="paragraph">
                        <wp:posOffset>44738</wp:posOffset>
                      </wp:positionV>
                      <wp:extent cx="3262745" cy="0"/>
                      <wp:effectExtent l="0" t="0" r="33020" b="19050"/>
                      <wp:wrapNone/>
                      <wp:docPr id="4" name="直線コネクタ 4"/>
                      <wp:cNvGraphicFramePr/>
                      <a:graphic xmlns:a="http://schemas.openxmlformats.org/drawingml/2006/main">
                        <a:graphicData uri="http://schemas.microsoft.com/office/word/2010/wordprocessingShape">
                          <wps:wsp>
                            <wps:cNvCnPr/>
                            <wps:spPr>
                              <a:xfrm flipV="1">
                                <a:off x="0" y="0"/>
                                <a:ext cx="3262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5D5A3" id="直線コネクタ 4" o:spid="_x0000_s1026" style="position:absolute;left:0;text-align:left;flip:y;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3.5pt" to="27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" strokecolor="black [3213]" strokeweight=".5pt">
                      <v:stroke joinstyle="miter"/>
                    </v:lin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ED7CC1">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r>
          </w:tbl>
          <w:p w:rsidR="000112C5" w:rsidRPr="00710D8B" w:rsidRDefault="000112C5" w:rsidP="000112C5">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イ　サービス提供時間が午前・午後と離れて存在する場合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２単位　①　利用者２０人　サービス提供時間３Ｈ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利用者２０人　サービス提供時間３Ｈ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5280" behindDoc="0" locked="0" layoutInCell="1" allowOverlap="1" wp14:anchorId="7CC614ED" wp14:editId="561DB531">
                      <wp:simplePos x="0" y="0"/>
                      <wp:positionH relativeFrom="column">
                        <wp:posOffset>52243</wp:posOffset>
                      </wp:positionH>
                      <wp:positionV relativeFrom="paragraph">
                        <wp:posOffset>81626</wp:posOffset>
                      </wp:positionV>
                      <wp:extent cx="3643746" cy="339437"/>
                      <wp:effectExtent l="0" t="0" r="13970" b="22860"/>
                      <wp:wrapNone/>
                      <wp:docPr id="24" name="角丸四角形 24"/>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5F114E" id="角丸四角形 24" o:spid="_x0000_s1026" style="position:absolute;left:0;text-align:left;margin-left:4.1pt;margin-top:6.45pt;width:286.9pt;height:26.75pt;z-index:25206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Zx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MmM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6064" behindDoc="0" locked="0" layoutInCell="1" allowOverlap="1" wp14:anchorId="4CBD049F" wp14:editId="0A673037">
                      <wp:simplePos x="0" y="0"/>
                      <wp:positionH relativeFrom="column">
                        <wp:posOffset>2242762</wp:posOffset>
                      </wp:positionH>
                      <wp:positionV relativeFrom="paragraph">
                        <wp:posOffset>113030</wp:posOffset>
                      </wp:positionV>
                      <wp:extent cx="762000" cy="145472"/>
                      <wp:effectExtent l="0" t="0" r="0" b="0"/>
                      <wp:wrapNone/>
                      <wp:docPr id="15" name="円弧 15"/>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B3F6" id="円弧 15" o:spid="_x0000_s1026" style="position:absolute;left:0;text-align:left;margin-left:176.6pt;margin-top:8.9pt;width:60pt;height:11.45pt;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zvow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5040" behindDoc="0" locked="0" layoutInCell="1" allowOverlap="1" wp14:anchorId="33B16966" wp14:editId="38254978">
                      <wp:simplePos x="0" y="0"/>
                      <wp:positionH relativeFrom="column">
                        <wp:posOffset>599498</wp:posOffset>
                      </wp:positionH>
                      <wp:positionV relativeFrom="paragraph">
                        <wp:posOffset>129079</wp:posOffset>
                      </wp:positionV>
                      <wp:extent cx="740410" cy="152400"/>
                      <wp:effectExtent l="0" t="0" r="21590" b="0"/>
                      <wp:wrapNone/>
                      <wp:docPr id="14" name="円弧 14"/>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81B8" id="円弧 14" o:spid="_x0000_s1026" style="position:absolute;left:0;text-align:left;margin-left:47.2pt;margin-top:10.15pt;width:58.3pt;height:12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VZmg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1968" behindDoc="0" locked="0" layoutInCell="1" allowOverlap="1" wp14:anchorId="09804B27" wp14:editId="19CFC062">
                      <wp:simplePos x="0" y="0"/>
                      <wp:positionH relativeFrom="column">
                        <wp:posOffset>2686743</wp:posOffset>
                      </wp:positionH>
                      <wp:positionV relativeFrom="paragraph">
                        <wp:posOffset>114300</wp:posOffset>
                      </wp:positionV>
                      <wp:extent cx="740410" cy="152400"/>
                      <wp:effectExtent l="0" t="0" r="21590" b="0"/>
                      <wp:wrapNone/>
                      <wp:docPr id="11" name="円弧 11"/>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4E5B" id="円弧 11" o:spid="_x0000_s1026" style="position:absolute;left:0;text-align:left;margin-left:211.55pt;margin-top:9pt;width:58.3pt;height:12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2992" behindDoc="0" locked="0" layoutInCell="1" allowOverlap="1" wp14:anchorId="52141F55" wp14:editId="6902CE67">
                      <wp:simplePos x="0" y="0"/>
                      <wp:positionH relativeFrom="column">
                        <wp:posOffset>174221</wp:posOffset>
                      </wp:positionH>
                      <wp:positionV relativeFrom="paragraph">
                        <wp:posOffset>135313</wp:posOffset>
                      </wp:positionV>
                      <wp:extent cx="762000" cy="145472"/>
                      <wp:effectExtent l="0" t="0" r="0" b="0"/>
                      <wp:wrapNone/>
                      <wp:docPr id="12" name="円弧 12"/>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1044" id="円弧 12" o:spid="_x0000_s1026" style="position:absolute;left:0;text-align:left;margin-left:13.7pt;margin-top:10.65pt;width:60pt;height:11.45pt;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0LPosK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12：00　　　　　　　14：00　  ②単位　　　17：00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54016" behindDoc="0" locked="0" layoutInCell="1" allowOverlap="1" wp14:anchorId="2BB52D0C" wp14:editId="608DE0DA">
                      <wp:simplePos x="0" y="0"/>
                      <wp:positionH relativeFrom="column">
                        <wp:posOffset>180917</wp:posOffset>
                      </wp:positionH>
                      <wp:positionV relativeFrom="paragraph">
                        <wp:posOffset>38908</wp:posOffset>
                      </wp:positionV>
                      <wp:extent cx="1170709" cy="6928"/>
                      <wp:effectExtent l="0" t="0" r="29845" b="31750"/>
                      <wp:wrapNone/>
                      <wp:docPr id="13" name="直線コネクタ 13"/>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169CC" id="直線コネクタ 13" o:spid="_x0000_s1026" style="position:absolute;left:0;text-align:left;flip:y;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05pt" to="10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" strokecolor="black [3213]" strokeweight=".5pt">
                      <v:stroke joinstyle="miter"/>
                    </v:line>
                  </w:pict>
                </mc:Fallback>
              </mc:AlternateContent>
            </w: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57088" behindDoc="0" locked="0" layoutInCell="1" allowOverlap="1" wp14:anchorId="3DF7ED94" wp14:editId="6B620D32">
                      <wp:simplePos x="0" y="0"/>
                      <wp:positionH relativeFrom="column">
                        <wp:posOffset>2247842</wp:posOffset>
                      </wp:positionH>
                      <wp:positionV relativeFrom="paragraph">
                        <wp:posOffset>31750</wp:posOffset>
                      </wp:positionV>
                      <wp:extent cx="1170709" cy="6928"/>
                      <wp:effectExtent l="0" t="0" r="29845" b="31750"/>
                      <wp:wrapNone/>
                      <wp:docPr id="16" name="直線コネクタ 16"/>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7AFB7" id="直線コネクタ 16" o:spid="_x0000_s1026" style="position:absolute;left:0;text-align:left;flip:y;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2.5pt" to="26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ED7CC1">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544" w:type="dxa"/>
                  <w:vMerge w:val="restart"/>
                </w:tcPr>
                <w:p w:rsidR="000112C5" w:rsidRDefault="000112C5" w:rsidP="000112C5">
                  <w:pPr>
                    <w:spacing w:beforeLines="30" w:before="97"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６Ｈ（３Ｈ＋３Ｈ）</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544" w:type="dxa"/>
                  <w:vMerge/>
                </w:tcPr>
                <w:p w:rsidR="000112C5" w:rsidRDefault="000112C5" w:rsidP="000112C5">
                  <w:pPr>
                    <w:spacing w:line="240" w:lineRule="exact"/>
                    <w:rPr>
                      <w:rFonts w:asciiTheme="majorEastAsia" w:eastAsiaTheme="majorEastAsia" w:hAnsiTheme="majorEastAsia"/>
                      <w:bCs/>
                      <w:color w:val="000000" w:themeColor="text1"/>
                      <w:sz w:val="18"/>
                      <w:szCs w:val="18"/>
                    </w:rPr>
                  </w:pPr>
                </w:p>
              </w:tc>
            </w:tr>
          </w:tbl>
          <w:p w:rsidR="000112C5" w:rsidRPr="00710D8B" w:rsidRDefault="000112C5" w:rsidP="000112C5">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u w:val="single"/>
              </w:rPr>
              <w:t>ウ</w:t>
            </w:r>
            <w:r w:rsidRPr="00710D8B">
              <w:rPr>
                <w:rFonts w:asciiTheme="majorEastAsia" w:eastAsiaTheme="majorEastAsia" w:hAnsiTheme="majorEastAsia" w:hint="eastAsia"/>
                <w:bCs/>
                <w:color w:val="000000" w:themeColor="text1"/>
                <w:sz w:val="18"/>
                <w:szCs w:val="18"/>
                <w:u w:val="single"/>
              </w:rPr>
              <w:t xml:space="preserve">　サービス提供時間が</w:t>
            </w:r>
            <w:r>
              <w:rPr>
                <w:rFonts w:asciiTheme="majorEastAsia" w:eastAsiaTheme="majorEastAsia" w:hAnsiTheme="majorEastAsia" w:hint="eastAsia"/>
                <w:bCs/>
                <w:color w:val="000000" w:themeColor="text1"/>
                <w:sz w:val="18"/>
                <w:szCs w:val="18"/>
                <w:u w:val="single"/>
              </w:rPr>
              <w:t>６</w:t>
            </w:r>
            <w:r w:rsidRPr="00710D8B">
              <w:rPr>
                <w:rFonts w:asciiTheme="majorEastAsia" w:eastAsiaTheme="majorEastAsia" w:hAnsiTheme="majorEastAsia" w:hint="eastAsia"/>
                <w:bCs/>
                <w:color w:val="000000" w:themeColor="text1"/>
                <w:sz w:val="18"/>
                <w:szCs w:val="18"/>
                <w:u w:val="single"/>
              </w:rPr>
              <w:t>時間と</w:t>
            </w:r>
            <w:r>
              <w:rPr>
                <w:rFonts w:asciiTheme="majorEastAsia" w:eastAsiaTheme="majorEastAsia" w:hAnsiTheme="majorEastAsia" w:hint="eastAsia"/>
                <w:bCs/>
                <w:color w:val="000000" w:themeColor="text1"/>
                <w:sz w:val="18"/>
                <w:szCs w:val="18"/>
                <w:u w:val="single"/>
              </w:rPr>
              <w:t>８</w:t>
            </w:r>
            <w:r w:rsidRPr="00710D8B">
              <w:rPr>
                <w:rFonts w:asciiTheme="majorEastAsia" w:eastAsiaTheme="majorEastAsia" w:hAnsiTheme="majorEastAsia" w:hint="eastAsia"/>
                <w:bCs/>
                <w:color w:val="000000" w:themeColor="text1"/>
                <w:sz w:val="18"/>
                <w:szCs w:val="18"/>
                <w:u w:val="single"/>
              </w:rPr>
              <w:t>時間の場合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パターン１：</w:t>
            </w:r>
            <w:r w:rsidRPr="00710D8B">
              <w:rPr>
                <w:rFonts w:asciiTheme="majorEastAsia" w:eastAsiaTheme="majorEastAsia" w:hAnsiTheme="majorEastAsia" w:hint="eastAsia"/>
                <w:bCs/>
                <w:color w:val="000000" w:themeColor="text1"/>
                <w:sz w:val="18"/>
                <w:szCs w:val="18"/>
              </w:rPr>
              <w:t>単位を分けて別々のサービスを提供する場合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　３人　サービス提供時間６Ｈ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利用者１２人　サービス提供時間８Ｈ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6304" behindDoc="0" locked="0" layoutInCell="1" allowOverlap="1" wp14:anchorId="2BA12D7A" wp14:editId="615A73F7">
                      <wp:simplePos x="0" y="0"/>
                      <wp:positionH relativeFrom="column">
                        <wp:posOffset>49530</wp:posOffset>
                      </wp:positionH>
                      <wp:positionV relativeFrom="paragraph">
                        <wp:posOffset>83993</wp:posOffset>
                      </wp:positionV>
                      <wp:extent cx="3643630" cy="650875"/>
                      <wp:effectExtent l="0" t="0" r="13970" b="15875"/>
                      <wp:wrapNone/>
                      <wp:docPr id="25" name="角丸四角形 25"/>
                      <wp:cNvGraphicFramePr/>
                      <a:graphic xmlns:a="http://schemas.openxmlformats.org/drawingml/2006/main">
                        <a:graphicData uri="http://schemas.microsoft.com/office/word/2010/wordprocessingShape">
                          <wps:wsp>
                            <wps:cNvSpPr/>
                            <wps:spPr>
                              <a:xfrm>
                                <a:off x="0" y="0"/>
                                <a:ext cx="3643630" cy="650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807BE" id="角丸四角形 25" o:spid="_x0000_s1026" style="position:absolute;left:0;text-align:left;margin-left:3.9pt;margin-top:6.6pt;width:286.9pt;height:51.25pt;z-index:25206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9136" behindDoc="0" locked="0" layoutInCell="1" allowOverlap="1" wp14:anchorId="661FB1FB" wp14:editId="68FBCF8F">
                      <wp:simplePos x="0" y="0"/>
                      <wp:positionH relativeFrom="column">
                        <wp:posOffset>204470</wp:posOffset>
                      </wp:positionH>
                      <wp:positionV relativeFrom="paragraph">
                        <wp:posOffset>135255</wp:posOffset>
                      </wp:positionV>
                      <wp:extent cx="762000" cy="145415"/>
                      <wp:effectExtent l="0" t="0" r="0" b="0"/>
                      <wp:wrapNone/>
                      <wp:docPr id="20" name="円弧 20"/>
                      <wp:cNvGraphicFramePr/>
                      <a:graphic xmlns:a="http://schemas.openxmlformats.org/drawingml/2006/main">
                        <a:graphicData uri="http://schemas.microsoft.com/office/word/2010/wordprocessingShape">
                          <wps:wsp>
                            <wps:cNvSpPr/>
                            <wps:spPr>
                              <a:xfrm flipH="1">
                                <a:off x="0" y="0"/>
                                <a:ext cx="762000" cy="14541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5A4D6" id="円弧 20" o:spid="_x0000_s1026" style="position:absolute;left:0;text-align:left;margin-left:16.1pt;margin-top:10.65pt;width:60pt;height:11.45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" path="m385890,6nsc594386,517,762000,32916,762000,72708r-381000,l385890,6xem385890,6nfc594386,517,762000,32916,762000,72708e" filled="f" strokecolor="black [3213]" strokeweight=".5pt">
                      <v:stroke joinstyle="miter"/>
                      <v:path arrowok="t" o:connecttype="custom" o:connectlocs="385890,6;762000,7270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61184" behindDoc="0" locked="0" layoutInCell="1" allowOverlap="1" wp14:anchorId="1F5697F0" wp14:editId="580F96BF">
                      <wp:simplePos x="0" y="0"/>
                      <wp:positionH relativeFrom="column">
                        <wp:posOffset>1635183</wp:posOffset>
                      </wp:positionH>
                      <wp:positionV relativeFrom="paragraph">
                        <wp:posOffset>128270</wp:posOffset>
                      </wp:positionV>
                      <wp:extent cx="740410" cy="152400"/>
                      <wp:effectExtent l="0" t="0" r="21590" b="0"/>
                      <wp:wrapNone/>
                      <wp:docPr id="18" name="円弧 18"/>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4B95" id="円弧 18" o:spid="_x0000_s1026" style="position:absolute;left:0;text-align:left;margin-left:128.75pt;margin-top:10.1pt;width:58.3pt;height:12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DR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9：00　　　　　　 ①単位　　　　　　　　　15：00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0160" behindDoc="0" locked="0" layoutInCell="1" allowOverlap="1" wp14:anchorId="6916FEF1" wp14:editId="323F506C">
                      <wp:simplePos x="0" y="0"/>
                      <wp:positionH relativeFrom="column">
                        <wp:posOffset>201930</wp:posOffset>
                      </wp:positionH>
                      <wp:positionV relativeFrom="paragraph">
                        <wp:posOffset>49876</wp:posOffset>
                      </wp:positionV>
                      <wp:extent cx="2175164" cy="6928"/>
                      <wp:effectExtent l="0" t="0" r="34925" b="31750"/>
                      <wp:wrapNone/>
                      <wp:docPr id="22" name="直線コネクタ 22"/>
                      <wp:cNvGraphicFramePr/>
                      <a:graphic xmlns:a="http://schemas.openxmlformats.org/drawingml/2006/main">
                        <a:graphicData uri="http://schemas.microsoft.com/office/word/2010/wordprocessingShape">
                          <wps:wsp>
                            <wps:cNvCnPr/>
                            <wps:spPr>
                              <a:xfrm>
                                <a:off x="0" y="0"/>
                                <a:ext cx="217516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069EC" id="直線コネクタ 22" o:spid="_x0000_s1026" style="position:absolute;left:0;text-align:lef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95pt" to="18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58112" behindDoc="0" locked="0" layoutInCell="1" allowOverlap="1" wp14:anchorId="41FD1627" wp14:editId="2547A49F">
                      <wp:simplePos x="0" y="0"/>
                      <wp:positionH relativeFrom="column">
                        <wp:posOffset>2672715</wp:posOffset>
                      </wp:positionH>
                      <wp:positionV relativeFrom="paragraph">
                        <wp:posOffset>134562</wp:posOffset>
                      </wp:positionV>
                      <wp:extent cx="740410" cy="152400"/>
                      <wp:effectExtent l="0" t="0" r="21590" b="0"/>
                      <wp:wrapNone/>
                      <wp:docPr id="19" name="円弧 19"/>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CF9E" id="円弧 19" o:spid="_x0000_s1026" style="position:absolute;left:0;text-align:left;margin-left:210.45pt;margin-top:10.6pt;width:58.3pt;height:12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 xml:space="preserve">　　　10：00　　　　　　　　　　②単位　　　　　　　　　　　　　18：00　　　　</w: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62208" behindDoc="0" locked="0" layoutInCell="1" allowOverlap="1" wp14:anchorId="4883220E" wp14:editId="69BE5910">
                      <wp:simplePos x="0" y="0"/>
                      <wp:positionH relativeFrom="column">
                        <wp:posOffset>461414</wp:posOffset>
                      </wp:positionH>
                      <wp:positionV relativeFrom="paragraph">
                        <wp:posOffset>153612</wp:posOffset>
                      </wp:positionV>
                      <wp:extent cx="762000" cy="145472"/>
                      <wp:effectExtent l="0" t="0" r="0" b="0"/>
                      <wp:wrapNone/>
                      <wp:docPr id="17" name="円弧 17"/>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E965" id="円弧 17" o:spid="_x0000_s1026" style="position:absolute;left:0;text-align:left;margin-left:36.35pt;margin-top:12.1pt;width:60pt;height:11.45pt;flip:x;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3232" behindDoc="0" locked="0" layoutInCell="1" allowOverlap="1" wp14:anchorId="466B9CD2" wp14:editId="296BEE3F">
                      <wp:simplePos x="0" y="0"/>
                      <wp:positionH relativeFrom="column">
                        <wp:posOffset>458239</wp:posOffset>
                      </wp:positionH>
                      <wp:positionV relativeFrom="paragraph">
                        <wp:posOffset>56803</wp:posOffset>
                      </wp:positionV>
                      <wp:extent cx="2957484" cy="6869"/>
                      <wp:effectExtent l="0" t="0" r="33655" b="31750"/>
                      <wp:wrapNone/>
                      <wp:docPr id="21" name="直線コネクタ 21"/>
                      <wp:cNvGraphicFramePr/>
                      <a:graphic xmlns:a="http://schemas.openxmlformats.org/drawingml/2006/main">
                        <a:graphicData uri="http://schemas.microsoft.com/office/word/2010/wordprocessingShape">
                          <wps:wsp>
                            <wps:cNvCnPr/>
                            <wps:spPr>
                              <a:xfrm flipV="1">
                                <a:off x="0" y="0"/>
                                <a:ext cx="2957484" cy="68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3F835" id="直線コネクタ 21" o:spid="_x0000_s1026" style="position:absolute;left:0;text-align:left;flip:y;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4.45pt" to="26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" strokecolor="black [3213]" strokeweight=".5pt">
                      <v:stroke joinstyle="miter"/>
                    </v:lin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ED7CC1">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544" w:type="dxa"/>
                  <w:vMerge w:val="restart"/>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９Ｈ（事業所における開始時刻から終了時刻まで（９：００～１８：００））</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vMerge/>
                </w:tcPr>
                <w:p w:rsidR="000112C5" w:rsidRDefault="000112C5" w:rsidP="000112C5">
                  <w:pPr>
                    <w:spacing w:line="240" w:lineRule="exact"/>
                    <w:rPr>
                      <w:rFonts w:asciiTheme="majorEastAsia" w:eastAsiaTheme="majorEastAsia" w:hAnsiTheme="majorEastAsia"/>
                      <w:bCs/>
                      <w:color w:val="000000" w:themeColor="text1"/>
                      <w:sz w:val="18"/>
                      <w:szCs w:val="18"/>
                    </w:rPr>
                  </w:pPr>
                </w:p>
              </w:tc>
            </w:tr>
          </w:tbl>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パターン２：同一単位で同時一体的に</w:t>
            </w:r>
            <w:r w:rsidRPr="00710D8B">
              <w:rPr>
                <w:rFonts w:asciiTheme="majorEastAsia" w:eastAsiaTheme="majorEastAsia" w:hAnsiTheme="majorEastAsia" w:hint="eastAsia"/>
                <w:bCs/>
                <w:color w:val="000000" w:themeColor="text1"/>
                <w:sz w:val="18"/>
                <w:szCs w:val="18"/>
              </w:rPr>
              <w:t>サービスを提供する場合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利用者１５人　サービス提供時間６Ｈ（３名利用）と８Ｈ（１２名利用）</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72448" behindDoc="0" locked="0" layoutInCell="1" allowOverlap="1" wp14:anchorId="2C9FA514" wp14:editId="038CC0F8">
                      <wp:simplePos x="0" y="0"/>
                      <wp:positionH relativeFrom="column">
                        <wp:posOffset>49530</wp:posOffset>
                      </wp:positionH>
                      <wp:positionV relativeFrom="paragraph">
                        <wp:posOffset>86822</wp:posOffset>
                      </wp:positionV>
                      <wp:extent cx="3643630" cy="346363"/>
                      <wp:effectExtent l="0" t="0" r="13970" b="15875"/>
                      <wp:wrapNone/>
                      <wp:docPr id="26" name="角丸四角形 26"/>
                      <wp:cNvGraphicFramePr/>
                      <a:graphic xmlns:a="http://schemas.openxmlformats.org/drawingml/2006/main">
                        <a:graphicData uri="http://schemas.microsoft.com/office/word/2010/wordprocessingShape">
                          <wps:wsp>
                            <wps:cNvSpPr/>
                            <wps:spPr>
                              <a:xfrm>
                                <a:off x="0" y="0"/>
                                <a:ext cx="3643630" cy="34636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C0AE4" id="角丸四角形 26" o:spid="_x0000_s1026" style="position:absolute;left:0;text-align:left;margin-left:3.9pt;margin-top:6.85pt;width:286.9pt;height:27.25pt;z-index:25207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" filled="f" strokecolor="black [3213]" strokeweight="1pt">
                      <v:stroke dashstyle="dash" joinstyle="miter"/>
                    </v:roundrect>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67328" behindDoc="0" locked="0" layoutInCell="1" allowOverlap="1" wp14:anchorId="49D38F42" wp14:editId="542BB469">
                      <wp:simplePos x="0" y="0"/>
                      <wp:positionH relativeFrom="column">
                        <wp:posOffset>2855075</wp:posOffset>
                      </wp:positionH>
                      <wp:positionV relativeFrom="paragraph">
                        <wp:posOffset>121458</wp:posOffset>
                      </wp:positionV>
                      <wp:extent cx="629574" cy="166255"/>
                      <wp:effectExtent l="0" t="0" r="18415" b="0"/>
                      <wp:wrapNone/>
                      <wp:docPr id="30" name="円弧 30"/>
                      <wp:cNvGraphicFramePr/>
                      <a:graphic xmlns:a="http://schemas.openxmlformats.org/drawingml/2006/main">
                        <a:graphicData uri="http://schemas.microsoft.com/office/word/2010/wordprocessingShape">
                          <wps:wsp>
                            <wps:cNvSpPr/>
                            <wps:spPr>
                              <a:xfrm>
                                <a:off x="0" y="0"/>
                                <a:ext cx="629574" cy="16625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4BC5" id="円弧 30" o:spid="_x0000_s1026" style="position:absolute;left:0;text-align:left;margin-left:224.8pt;margin-top:9.55pt;width:49.55pt;height:13.1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574,1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" path="m320377,13nsc492023,818,629574,37793,629574,83128r-314787,l320377,13xem320377,13nfc492023,818,629574,37793,629574,83128e" filled="f" strokecolor="black [3213]" strokeweight=".5pt">
                      <v:stroke joinstyle="miter"/>
                      <v:path arrowok="t" o:connecttype="custom" o:connectlocs="320377,13;629574,8312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70400" behindDoc="0" locked="0" layoutInCell="1" allowOverlap="1" wp14:anchorId="2BB50D64" wp14:editId="5BCF88B9">
                      <wp:simplePos x="0" y="0"/>
                      <wp:positionH relativeFrom="column">
                        <wp:posOffset>2086148</wp:posOffset>
                      </wp:positionH>
                      <wp:positionV relativeFrom="paragraph">
                        <wp:posOffset>121458</wp:posOffset>
                      </wp:positionV>
                      <wp:extent cx="553374" cy="159327"/>
                      <wp:effectExtent l="0" t="0" r="18415" b="0"/>
                      <wp:wrapNone/>
                      <wp:docPr id="27" name="円弧 27"/>
                      <wp:cNvGraphicFramePr/>
                      <a:graphic xmlns:a="http://schemas.openxmlformats.org/drawingml/2006/main">
                        <a:graphicData uri="http://schemas.microsoft.com/office/word/2010/wordprocessingShape">
                          <wps:wsp>
                            <wps:cNvSpPr/>
                            <wps:spPr>
                              <a:xfrm>
                                <a:off x="0" y="0"/>
                                <a:ext cx="553374" cy="15932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BBAA0" id="円弧 27" o:spid="_x0000_s1026" style="position:absolute;left:0;text-align:left;margin-left:164.25pt;margin-top:9.55pt;width:43.55pt;height:12.5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374,15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" path="m282044,15nsc432738,855,553374,36268,553374,79664r-276687,l282044,15xem282044,15nfc432738,855,553374,36268,553374,79664e" filled="f" strokecolor="black [3213]" strokeweight=".5pt">
                      <v:stroke joinstyle="miter"/>
                      <v:path arrowok="t" o:connecttype="custom" o:connectlocs="282044,15;553374,7966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71424" behindDoc="0" locked="0" layoutInCell="1" allowOverlap="1" wp14:anchorId="43BD016A" wp14:editId="44EC220A">
                      <wp:simplePos x="0" y="0"/>
                      <wp:positionH relativeFrom="column">
                        <wp:posOffset>562090</wp:posOffset>
                      </wp:positionH>
                      <wp:positionV relativeFrom="paragraph">
                        <wp:posOffset>128270</wp:posOffset>
                      </wp:positionV>
                      <wp:extent cx="471054" cy="138487"/>
                      <wp:effectExtent l="0" t="0" r="0" b="0"/>
                      <wp:wrapNone/>
                      <wp:docPr id="31" name="円弧 31"/>
                      <wp:cNvGraphicFramePr/>
                      <a:graphic xmlns:a="http://schemas.openxmlformats.org/drawingml/2006/main">
                        <a:graphicData uri="http://schemas.microsoft.com/office/word/2010/wordprocessingShape">
                          <wps:wsp>
                            <wps:cNvSpPr/>
                            <wps:spPr>
                              <a:xfrm flipH="1">
                                <a:off x="0" y="0"/>
                                <a:ext cx="471054" cy="13848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1EEE" id="円弧 31" o:spid="_x0000_s1026" style="position:absolute;left:0;text-align:left;margin-left:44.25pt;margin-top:10.1pt;width:37.1pt;height:10.9pt;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054,13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" path="m240183,14nsc368421,760,471054,31536,471054,69244r-235527,l240183,14xem240183,14nfc368421,760,471054,31536,471054,69244e" filled="f" strokecolor="black [3213]" strokeweight=".5pt">
                      <v:stroke joinstyle="miter"/>
                      <v:path arrowok="t" o:connecttype="custom" o:connectlocs="240183,14;471054,6924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68352" behindDoc="0" locked="0" layoutInCell="1" allowOverlap="1" wp14:anchorId="31E2AE01" wp14:editId="603A2411">
                      <wp:simplePos x="0" y="0"/>
                      <wp:positionH relativeFrom="column">
                        <wp:posOffset>187267</wp:posOffset>
                      </wp:positionH>
                      <wp:positionV relativeFrom="paragraph">
                        <wp:posOffset>135255</wp:posOffset>
                      </wp:positionV>
                      <wp:extent cx="463550" cy="151765"/>
                      <wp:effectExtent l="0" t="0" r="0" b="0"/>
                      <wp:wrapNone/>
                      <wp:docPr id="28" name="円弧 28"/>
                      <wp:cNvGraphicFramePr/>
                      <a:graphic xmlns:a="http://schemas.openxmlformats.org/drawingml/2006/main">
                        <a:graphicData uri="http://schemas.microsoft.com/office/word/2010/wordprocessingShape">
                          <wps:wsp>
                            <wps:cNvSpPr/>
                            <wps:spPr>
                              <a:xfrm flipH="1">
                                <a:off x="0" y="0"/>
                                <a:ext cx="463550" cy="15176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F0A5" id="円弧 28" o:spid="_x0000_s1026" style="position:absolute;left:0;text-align:left;margin-left:14.75pt;margin-top:10.65pt;width:36.5pt;height:11.95pt;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5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" path="m236878,18nsc362865,926,463550,34625,463550,75883r-231775,l236878,18xem236878,18nfc362865,926,463550,34625,463550,75883e" filled="f" strokecolor="black [3213]" strokeweight=".5pt">
                      <v:stroke joinstyle="miter"/>
                      <v:path arrowok="t" o:connecttype="custom" o:connectlocs="236878,18;463550,75883" o:connectangles="0,0"/>
                    </v:shape>
                  </w:pict>
                </mc:Fallback>
              </mc:AlternateContent>
            </w:r>
            <w:r>
              <w:rPr>
                <w:rFonts w:asciiTheme="majorEastAsia" w:eastAsiaTheme="majorEastAsia" w:hAnsiTheme="majorEastAsia" w:hint="eastAsia"/>
                <w:bCs/>
                <w:color w:val="000000" w:themeColor="text1"/>
                <w:sz w:val="18"/>
                <w:szCs w:val="18"/>
              </w:rPr>
              <w:t>9：00 　10：00　　　 　　　①単位　　　　　　　　15：00　　　　18：00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69376" behindDoc="0" locked="0" layoutInCell="1" allowOverlap="1" wp14:anchorId="318699DC" wp14:editId="13C9662A">
                      <wp:simplePos x="0" y="0"/>
                      <wp:positionH relativeFrom="column">
                        <wp:posOffset>201930</wp:posOffset>
                      </wp:positionH>
                      <wp:positionV relativeFrom="paragraph">
                        <wp:posOffset>52185</wp:posOffset>
                      </wp:positionV>
                      <wp:extent cx="3283527" cy="0"/>
                      <wp:effectExtent l="0" t="0" r="31750" b="19050"/>
                      <wp:wrapNone/>
                      <wp:docPr id="29" name="直線コネクタ 29"/>
                      <wp:cNvGraphicFramePr/>
                      <a:graphic xmlns:a="http://schemas.openxmlformats.org/drawingml/2006/main">
                        <a:graphicData uri="http://schemas.microsoft.com/office/word/2010/wordprocessingShape">
                          <wps:wsp>
                            <wps:cNvCnPr/>
                            <wps:spPr>
                              <a:xfrm>
                                <a:off x="0" y="0"/>
                                <a:ext cx="32835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3F6C2" id="直線コネクタ 29" o:spid="_x0000_s1026" style="position:absolute;left:0;text-align:lef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生活相談員の確保すべき勤務延時間数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ED7CC1">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１５人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w:t>
                  </w:r>
                </w:p>
              </w:tc>
              <w:tc>
                <w:tcPr>
                  <w:tcW w:w="3544"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９Ｈ（９：００～１８：００）</w:t>
                  </w:r>
                </w:p>
              </w:tc>
            </w:tr>
          </w:tbl>
          <w:p w:rsidR="000112C5" w:rsidRPr="005B3EBB" w:rsidRDefault="000112C5" w:rsidP="000112C5">
            <w:pPr>
              <w:spacing w:line="240" w:lineRule="exact"/>
              <w:ind w:left="158" w:hanging="158"/>
              <w:rPr>
                <w:rFonts w:asciiTheme="majorEastAsia" w:eastAsiaTheme="majorEastAsia" w:hAnsiTheme="majorEastAsia"/>
                <w:bCs/>
                <w:color w:val="000000" w:themeColor="text1"/>
                <w:sz w:val="18"/>
                <w:szCs w:val="18"/>
              </w:rPr>
            </w:pP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.1)問65</w:t>
            </w:r>
          </w:p>
        </w:tc>
      </w:tr>
      <w:tr w:rsidR="000112C5" w:rsidRPr="001E2E1B" w:rsidTr="00965874">
        <w:trPr>
          <w:trHeight w:val="54"/>
        </w:trPr>
        <w:tc>
          <w:tcPr>
            <w:tcW w:w="1413" w:type="dxa"/>
            <w:tcBorders>
              <w:top w:val="nil"/>
              <w:bottom w:val="nil"/>
            </w:tcBorders>
            <w:vAlign w:val="center"/>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Pr="00364973">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364973">
              <w:rPr>
                <w:rFonts w:asciiTheme="majorEastAsia" w:eastAsiaTheme="majorEastAsia" w:hAnsiTheme="majorEastAsia" w:hint="eastAsia"/>
                <w:bCs/>
                <w:color w:val="000000" w:themeColor="text1"/>
                <w:sz w:val="18"/>
                <w:szCs w:val="18"/>
              </w:rPr>
              <w:t>事業所が、利用者の地域での暮らしを支えるため、医療機関、他の居宅サービス事業者、地域の住民活動等と連携し、指定</w:t>
            </w:r>
            <w:r>
              <w:rPr>
                <w:rFonts w:asciiTheme="majorEastAsia" w:eastAsiaTheme="majorEastAsia" w:hAnsiTheme="majorEastAsia" w:hint="eastAsia"/>
                <w:bCs/>
                <w:color w:val="000000" w:themeColor="text1"/>
                <w:sz w:val="18"/>
                <w:szCs w:val="18"/>
              </w:rPr>
              <w:t>介護予防通所介護相当サービス</w:t>
            </w:r>
            <w:r w:rsidRPr="00364973">
              <w:rPr>
                <w:rFonts w:asciiTheme="majorEastAsia" w:eastAsiaTheme="majorEastAsia" w:hAnsiTheme="majorEastAsia" w:hint="eastAsia"/>
                <w:bCs/>
                <w:color w:val="000000" w:themeColor="text1"/>
                <w:sz w:val="18"/>
                <w:szCs w:val="18"/>
              </w:rPr>
              <w:t>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w:t>
            </w:r>
            <w:r>
              <w:rPr>
                <w:rFonts w:asciiTheme="majorEastAsia" w:eastAsiaTheme="majorEastAsia" w:hAnsiTheme="majorEastAsia" w:hint="eastAsia"/>
                <w:bCs/>
                <w:color w:val="000000" w:themeColor="text1"/>
                <w:sz w:val="18"/>
                <w:szCs w:val="18"/>
              </w:rPr>
              <w:t>ます</w:t>
            </w:r>
            <w:r w:rsidRPr="00364973">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364973">
              <w:rPr>
                <w:rFonts w:asciiTheme="majorEastAsia" w:eastAsiaTheme="majorEastAsia" w:hAnsiTheme="majorEastAsia" w:hint="eastAsia"/>
                <w:bCs/>
                <w:color w:val="000000" w:themeColor="text1"/>
                <w:sz w:val="18"/>
                <w:szCs w:val="18"/>
              </w:rPr>
              <w:t>ただし、生活相談員は、利用者の生活の向上を図るため適切な相談・援助等を行う必要があり、これらに支障がない範囲で認められるもので</w:t>
            </w:r>
            <w:r>
              <w:rPr>
                <w:rFonts w:asciiTheme="majorEastAsia" w:eastAsiaTheme="majorEastAsia" w:hAnsiTheme="majorEastAsia" w:hint="eastAsia"/>
                <w:bCs/>
                <w:color w:val="000000" w:themeColor="text1"/>
                <w:sz w:val="18"/>
                <w:szCs w:val="18"/>
              </w:rPr>
              <w:t>す</w:t>
            </w:r>
            <w:r w:rsidRPr="00364973">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112C5" w:rsidRPr="001E2E1B" w:rsidRDefault="000112C5" w:rsidP="000112C5">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cantSplit/>
          <w:trHeight w:val="2012"/>
        </w:trPr>
        <w:tc>
          <w:tcPr>
            <w:tcW w:w="1413" w:type="dxa"/>
            <w:tcBorders>
              <w:top w:val="nil"/>
              <w:bottom w:val="nil"/>
            </w:tcBorders>
            <w:vAlign w:val="center"/>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364973">
              <w:rPr>
                <w:rFonts w:asciiTheme="majorEastAsia" w:eastAsiaTheme="majorEastAsia" w:hAnsiTheme="majorEastAsia" w:hint="eastAsia"/>
                <w:bCs/>
                <w:color w:val="000000" w:themeColor="text1"/>
                <w:sz w:val="18"/>
                <w:szCs w:val="18"/>
              </w:rPr>
              <w:t>生活相談員の勤務延時間に</w:t>
            </w:r>
            <w:r>
              <w:rPr>
                <w:rFonts w:asciiTheme="majorEastAsia" w:eastAsiaTheme="majorEastAsia" w:hAnsiTheme="majorEastAsia" w:hint="eastAsia"/>
                <w:bCs/>
                <w:color w:val="000000" w:themeColor="text1"/>
                <w:sz w:val="18"/>
                <w:szCs w:val="18"/>
              </w:rPr>
              <w:t>含めることが認められている</w:t>
            </w:r>
            <w:r w:rsidRPr="00364973">
              <w:rPr>
                <w:rFonts w:asciiTheme="majorEastAsia" w:eastAsiaTheme="majorEastAsia" w:hAnsiTheme="majorEastAsia" w:hint="eastAsia"/>
                <w:bCs/>
                <w:color w:val="000000" w:themeColor="text1"/>
                <w:sz w:val="18"/>
                <w:szCs w:val="18"/>
              </w:rPr>
              <w:t>「地域の町内会、自治会、ボランティア団体等と連携し、利用者に必要</w:t>
            </w:r>
            <w:r>
              <w:rPr>
                <w:rFonts w:asciiTheme="majorEastAsia" w:eastAsiaTheme="majorEastAsia" w:hAnsiTheme="majorEastAsia" w:hint="eastAsia"/>
                <w:bCs/>
                <w:color w:val="000000" w:themeColor="text1"/>
                <w:sz w:val="18"/>
                <w:szCs w:val="18"/>
              </w:rPr>
              <w:t>な生活支援を担ってもらうなど社会資源の発掘、活用のための時間」とは、例えば、以下のような活動が想定されます。</w:t>
            </w:r>
          </w:p>
          <w:tbl>
            <w:tblPr>
              <w:tblStyle w:val="a3"/>
              <w:tblW w:w="5574" w:type="dxa"/>
              <w:tblInd w:w="158" w:type="dxa"/>
              <w:tblLayout w:type="fixed"/>
              <w:tblLook w:val="04A0" w:firstRow="1" w:lastRow="0" w:firstColumn="1" w:lastColumn="0" w:noHBand="0" w:noVBand="1"/>
            </w:tblPr>
            <w:tblGrid>
              <w:gridCol w:w="438"/>
              <w:gridCol w:w="5136"/>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364973">
                    <w:rPr>
                      <w:rFonts w:asciiTheme="majorEastAsia" w:eastAsiaTheme="majorEastAsia" w:hAnsiTheme="majorEastAsia" w:hint="eastAsia"/>
                      <w:bCs/>
                      <w:color w:val="000000" w:themeColor="text1"/>
                      <w:sz w:val="18"/>
                      <w:szCs w:val="18"/>
                    </w:rPr>
                    <w:t>事業所の利用者である要介護者等も含んだ地域における買い物支援、移動</w:t>
                  </w:r>
                  <w:r>
                    <w:rPr>
                      <w:rFonts w:asciiTheme="majorEastAsia" w:eastAsiaTheme="majorEastAsia" w:hAnsiTheme="majorEastAsia" w:hint="eastAsia"/>
                      <w:bCs/>
                      <w:color w:val="000000" w:themeColor="text1"/>
                      <w:sz w:val="18"/>
                      <w:szCs w:val="18"/>
                    </w:rPr>
                    <w:t xml:space="preserve">　</w:t>
                  </w:r>
                  <w:r w:rsidRPr="00364973">
                    <w:rPr>
                      <w:rFonts w:asciiTheme="majorEastAsia" w:eastAsiaTheme="majorEastAsia" w:hAnsiTheme="majorEastAsia" w:hint="eastAsia"/>
                      <w:bCs/>
                      <w:color w:val="000000" w:themeColor="text1"/>
                      <w:sz w:val="18"/>
                      <w:szCs w:val="18"/>
                    </w:rPr>
                    <w:t>支援、見守りなどの体制を構築するため、地域住民等が参加する会議等に参加する場合</w:t>
                  </w:r>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364973">
                    <w:rPr>
                      <w:rFonts w:asciiTheme="majorEastAsia" w:eastAsiaTheme="majorEastAsia" w:hAnsiTheme="majorEastAsia" w:hint="eastAsia"/>
                      <w:bCs/>
                      <w:color w:val="000000" w:themeColor="text1"/>
                      <w:sz w:val="18"/>
                      <w:szCs w:val="18"/>
                    </w:rPr>
                    <w:t>利用者が生活支援サービスを受けられるよう地域のボランティア団体との調整に出かけていく場合</w:t>
                  </w:r>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0112C5" w:rsidRPr="001E2E1B" w:rsidRDefault="000112C5" w:rsidP="000112C5">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.1)問49</w:t>
            </w:r>
          </w:p>
        </w:tc>
      </w:tr>
      <w:tr w:rsidR="000112C5" w:rsidRPr="001E2E1B" w:rsidTr="00965874">
        <w:trPr>
          <w:trHeight w:val="445"/>
        </w:trPr>
        <w:tc>
          <w:tcPr>
            <w:tcW w:w="1413" w:type="dxa"/>
            <w:tcBorders>
              <w:top w:val="nil"/>
              <w:bottom w:val="nil"/>
            </w:tcBorders>
            <w:vAlign w:val="center"/>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nil"/>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 xml:space="preserve">　生活相談員の事業所外での活動に関しては、事業所において、その活動や取組を記録していますか。</w:t>
            </w:r>
          </w:p>
        </w:tc>
        <w:tc>
          <w:tcPr>
            <w:tcW w:w="1276" w:type="dxa"/>
            <w:tcBorders>
              <w:top w:val="single" w:sz="4" w:space="0" w:color="auto"/>
              <w:bottom w:val="nil"/>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66553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68076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514889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平成27年度介護報酬改定に関する</w:t>
            </w:r>
          </w:p>
          <w:p w:rsidR="000112C5" w:rsidRPr="00A30F52"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Q＆A(Vol.1)問49</w:t>
            </w:r>
          </w:p>
        </w:tc>
      </w:tr>
      <w:tr w:rsidR="000112C5" w:rsidRPr="001E2E1B" w:rsidTr="00965874">
        <w:trPr>
          <w:trHeight w:val="1112"/>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③　</w:t>
            </w:r>
            <w:r w:rsidRPr="001E2E1B">
              <w:rPr>
                <w:rFonts w:asciiTheme="majorEastAsia" w:eastAsiaTheme="majorEastAsia" w:hAnsiTheme="majorEastAsia" w:hint="eastAsia"/>
                <w:bCs/>
                <w:color w:val="000000" w:themeColor="text1"/>
                <w:sz w:val="18"/>
                <w:szCs w:val="18"/>
              </w:rPr>
              <w:t>生活相談員は、</w:t>
            </w:r>
            <w:r>
              <w:rPr>
                <w:rFonts w:asciiTheme="majorEastAsia" w:eastAsiaTheme="majorEastAsia" w:hAnsiTheme="majorEastAsia" w:hint="eastAsia"/>
                <w:bCs/>
                <w:color w:val="000000" w:themeColor="text1"/>
                <w:sz w:val="18"/>
                <w:szCs w:val="18"/>
              </w:rPr>
              <w:t>次のいずれかの資格を有していますか。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社会福祉主事任用資格</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78977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E57282">
                    <w:rPr>
                      <w:rFonts w:hAnsi="ＭＳ ゴシック" w:hint="eastAsia"/>
                      <w:sz w:val="18"/>
                      <w:szCs w:val="18"/>
                    </w:rPr>
                    <w:t>社会福祉士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88635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精神保健福祉</w:t>
                  </w:r>
                  <w:r w:rsidRPr="00E57282">
                    <w:rPr>
                      <w:rFonts w:hAnsi="ＭＳ ゴシック" w:hint="eastAsia"/>
                      <w:sz w:val="18"/>
                      <w:szCs w:val="18"/>
                    </w:rPr>
                    <w:t>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63303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介護福祉士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3640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hAnsi="ＭＳ ゴシック" w:hint="eastAsia"/>
                      <w:sz w:val="18"/>
                      <w:szCs w:val="18"/>
                    </w:rPr>
                    <w:t>介護支援専門員</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1612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59193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0505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1(2</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567"/>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２　看護職員</w:t>
            </w:r>
            <w:r>
              <w:rPr>
                <w:rFonts w:asciiTheme="majorEastAsia" w:eastAsiaTheme="majorEastAsia" w:hAnsiTheme="majorEastAsia" w:hint="eastAsia"/>
                <w:bCs/>
                <w:color w:val="000000" w:themeColor="text1"/>
                <w:sz w:val="18"/>
                <w:szCs w:val="18"/>
              </w:rPr>
              <w:t>（看護師又は准看護師）</w:t>
            </w: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指定</w:t>
            </w:r>
            <w:r>
              <w:rPr>
                <w:rFonts w:asciiTheme="majorEastAsia" w:eastAsiaTheme="majorEastAsia" w:hAnsiTheme="majorEastAsia" w:hint="eastAsia"/>
                <w:bCs/>
                <w:color w:val="000000" w:themeColor="text1"/>
                <w:sz w:val="18"/>
                <w:szCs w:val="18"/>
              </w:rPr>
              <w:t>介護予防通所介護相当サービスの</w:t>
            </w:r>
            <w:r w:rsidRPr="001E2E1B">
              <w:rPr>
                <w:rFonts w:asciiTheme="majorEastAsia" w:eastAsiaTheme="majorEastAsia" w:hAnsiTheme="majorEastAsia" w:hint="eastAsia"/>
                <w:bCs/>
                <w:color w:val="000000" w:themeColor="text1"/>
                <w:sz w:val="18"/>
                <w:szCs w:val="18"/>
              </w:rPr>
              <w:t>単位ごとに、専ら当該指定</w:t>
            </w:r>
            <w:r>
              <w:rPr>
                <w:rFonts w:asciiTheme="majorEastAsia" w:eastAsiaTheme="majorEastAsia" w:hAnsiTheme="majorEastAsia" w:hint="eastAsia"/>
                <w:bCs/>
                <w:color w:val="000000" w:themeColor="text1"/>
                <w:sz w:val="18"/>
                <w:szCs w:val="18"/>
              </w:rPr>
              <w:t>介護予防通所介護相当サービスの提供に当たる看護職員が１以上確保されるために必要な</w:t>
            </w:r>
            <w:r w:rsidRPr="001E2E1B">
              <w:rPr>
                <w:rFonts w:asciiTheme="majorEastAsia" w:eastAsiaTheme="majorEastAsia" w:hAnsiTheme="majorEastAsia" w:hint="eastAsia"/>
                <w:bCs/>
                <w:color w:val="000000" w:themeColor="text1"/>
                <w:sz w:val="18"/>
                <w:szCs w:val="18"/>
              </w:rPr>
              <w:t>数を配置していますか。</w:t>
            </w:r>
          </w:p>
        </w:tc>
        <w:tc>
          <w:tcPr>
            <w:tcW w:w="1276" w:type="dxa"/>
            <w:tcBorders>
              <w:top w:val="single" w:sz="4" w:space="0" w:color="auto"/>
              <w:left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84951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33627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0112C5" w:rsidRPr="001E2E1B" w:rsidTr="00965874">
        <w:trPr>
          <w:trHeight w:val="567"/>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看護職員を、病院、診療所、訪問看護ステーションとの連携により確保する場合、次のような</w:t>
            </w:r>
            <w:r w:rsidRPr="001E2E1B">
              <w:rPr>
                <w:rFonts w:asciiTheme="majorEastAsia" w:eastAsiaTheme="majorEastAsia" w:hAnsiTheme="majorEastAsia" w:hint="eastAsia"/>
                <w:bCs/>
                <w:color w:val="000000" w:themeColor="text1"/>
                <w:sz w:val="18"/>
                <w:szCs w:val="18"/>
              </w:rPr>
              <w:t>取扱い</w:t>
            </w:r>
            <w:r>
              <w:rPr>
                <w:rFonts w:asciiTheme="majorEastAsia" w:eastAsiaTheme="majorEastAsia" w:hAnsiTheme="majorEastAsia" w:hint="eastAsia"/>
                <w:bCs/>
                <w:color w:val="000000" w:themeColor="text1"/>
                <w:sz w:val="18"/>
                <w:szCs w:val="18"/>
              </w:rPr>
              <w:t>としていますか</w:t>
            </w:r>
            <w:r w:rsidRPr="001E2E1B">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8B6CFB">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735B45">
                    <w:rPr>
                      <w:rFonts w:asciiTheme="majorEastAsia" w:eastAsiaTheme="majorEastAsia" w:hAnsiTheme="majorEastAsia" w:hint="eastAsia"/>
                      <w:bCs/>
                      <w:color w:val="000000" w:themeColor="text1"/>
                      <w:sz w:val="18"/>
                      <w:szCs w:val="18"/>
                    </w:rPr>
                    <w:t>看護職員が指定</w:t>
                  </w:r>
                  <w:r>
                    <w:rPr>
                      <w:rFonts w:asciiTheme="majorEastAsia" w:eastAsiaTheme="majorEastAsia" w:hAnsiTheme="majorEastAsia" w:hint="eastAsia"/>
                      <w:bCs/>
                      <w:color w:val="000000" w:themeColor="text1"/>
                      <w:sz w:val="18"/>
                      <w:szCs w:val="18"/>
                    </w:rPr>
                    <w:t>介護予防通所介護相当サービス</w:t>
                  </w:r>
                  <w:r w:rsidRPr="00735B45">
                    <w:rPr>
                      <w:rFonts w:asciiTheme="majorEastAsia" w:eastAsiaTheme="majorEastAsia" w:hAnsiTheme="majorEastAsia" w:hint="eastAsia"/>
                      <w:bCs/>
                      <w:color w:val="000000" w:themeColor="text1"/>
                      <w:sz w:val="18"/>
                      <w:szCs w:val="18"/>
                    </w:rPr>
                    <w:t>事業所の営業日ごとに利用者の健康状態の確認を行</w:t>
                  </w:r>
                  <w:r>
                    <w:rPr>
                      <w:rFonts w:asciiTheme="majorEastAsia" w:eastAsiaTheme="majorEastAsia" w:hAnsiTheme="majorEastAsia" w:hint="eastAsia"/>
                      <w:bCs/>
                      <w:color w:val="000000" w:themeColor="text1"/>
                      <w:sz w:val="18"/>
                      <w:szCs w:val="18"/>
                    </w:rPr>
                    <w:t>う</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73158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8B6CFB">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334188">
                    <w:rPr>
                      <w:rFonts w:hAnsi="ＭＳ ゴシック" w:hint="eastAsia"/>
                      <w:sz w:val="18"/>
                      <w:szCs w:val="18"/>
                    </w:rPr>
                    <w:t>病院、診療所、訪問看護ステーションと指定</w:t>
                  </w:r>
                  <w:r>
                    <w:rPr>
                      <w:rFonts w:hAnsi="ＭＳ ゴシック" w:hint="eastAsia"/>
                      <w:sz w:val="18"/>
                      <w:szCs w:val="18"/>
                    </w:rPr>
                    <w:t>介護予防通所介護相当サービス</w:t>
                  </w:r>
                  <w:r w:rsidRPr="00334188">
                    <w:rPr>
                      <w:rFonts w:hAnsi="ＭＳ ゴシック" w:hint="eastAsia"/>
                      <w:sz w:val="18"/>
                      <w:szCs w:val="18"/>
                    </w:rPr>
                    <w:t>事業所が提供時間帯を通じて密接かつ適切な連携を図る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39953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8B6CFB">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Pr="00334188" w:rsidRDefault="000112C5" w:rsidP="000112C5">
                  <w:pPr>
                    <w:spacing w:line="240" w:lineRule="exact"/>
                    <w:rPr>
                      <w:rFonts w:hAnsi="ＭＳ ゴシック"/>
                      <w:sz w:val="18"/>
                      <w:szCs w:val="18"/>
                    </w:rPr>
                  </w:pPr>
                  <w:r>
                    <w:rPr>
                      <w:rFonts w:hAnsi="ＭＳ ゴシック" w:hint="eastAsia"/>
                      <w:sz w:val="18"/>
                      <w:szCs w:val="18"/>
                    </w:rPr>
                    <w:t>病院、診療所、訪問看護ステーションと契約を結ぶ</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94255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5755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02752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02670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Default="000112C5" w:rsidP="000112C5">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⑥参照)</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5</w:t>
            </w:r>
            <w:r w:rsidRPr="00A30F52">
              <w:rPr>
                <w:rFonts w:asciiTheme="majorEastAsia" w:eastAsiaTheme="majorEastAsia" w:hAnsiTheme="majorEastAsia" w:cs="ＭＳ Ｐゴシック" w:hint="eastAsia"/>
                <w:color w:val="000000" w:themeColor="text1"/>
                <w:kern w:val="0"/>
                <w:sz w:val="18"/>
                <w:szCs w:val="28"/>
              </w:rPr>
              <w:t>9</w:t>
            </w:r>
          </w:p>
        </w:tc>
      </w:tr>
      <w:tr w:rsidR="000112C5" w:rsidRPr="001E2E1B" w:rsidTr="00965874">
        <w:trPr>
          <w:trHeight w:val="495"/>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1E2E1B">
              <w:rPr>
                <w:rFonts w:asciiTheme="majorEastAsia" w:eastAsiaTheme="majorEastAsia" w:hAnsiTheme="majorEastAsia" w:hint="eastAsia"/>
                <w:bCs/>
                <w:color w:val="000000" w:themeColor="text1"/>
                <w:sz w:val="18"/>
                <w:szCs w:val="18"/>
              </w:rPr>
              <w:t xml:space="preserve">　看護職員は、次のいずれかの資格を有していますか。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8B6CFB">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735B45">
                    <w:rPr>
                      <w:rFonts w:asciiTheme="majorEastAsia" w:eastAsiaTheme="majorEastAsia" w:hAnsiTheme="majorEastAsia" w:hint="eastAsia"/>
                      <w:bCs/>
                      <w:color w:val="000000" w:themeColor="text1"/>
                      <w:sz w:val="18"/>
                      <w:szCs w:val="18"/>
                    </w:rPr>
                    <w:t>看護</w:t>
                  </w:r>
                  <w:r>
                    <w:rPr>
                      <w:rFonts w:asciiTheme="majorEastAsia" w:eastAsiaTheme="majorEastAsia" w:hAnsiTheme="majorEastAsia" w:hint="eastAsia"/>
                      <w:bCs/>
                      <w:color w:val="000000" w:themeColor="text1"/>
                      <w:sz w:val="18"/>
                      <w:szCs w:val="18"/>
                    </w:rPr>
                    <w:t>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57134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8B6CFB">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准看護師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30221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200" w:firstLine="316"/>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36935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33959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第1項第2号</w:t>
            </w:r>
          </w:p>
        </w:tc>
      </w:tr>
      <w:tr w:rsidR="000112C5" w:rsidRPr="001E2E1B" w:rsidTr="00965874">
        <w:trPr>
          <w:trHeight w:val="1244"/>
        </w:trPr>
        <w:tc>
          <w:tcPr>
            <w:tcW w:w="1413" w:type="dxa"/>
            <w:tcBorders>
              <w:top w:val="single" w:sz="4" w:space="0" w:color="auto"/>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３　介護職員</w:t>
            </w: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指定</w:t>
            </w:r>
            <w:r>
              <w:rPr>
                <w:rFonts w:asciiTheme="majorEastAsia" w:eastAsiaTheme="majorEastAsia" w:hAnsiTheme="majorEastAsia" w:hint="eastAsia"/>
                <w:bCs/>
                <w:color w:val="000000" w:themeColor="text1"/>
                <w:sz w:val="18"/>
                <w:szCs w:val="18"/>
              </w:rPr>
              <w:t>介護予防通所介護相当サービスの</w:t>
            </w:r>
            <w:r w:rsidRPr="001E2E1B">
              <w:rPr>
                <w:rFonts w:asciiTheme="majorEastAsia" w:eastAsiaTheme="majorEastAsia" w:hAnsiTheme="majorEastAsia" w:hint="eastAsia"/>
                <w:bCs/>
                <w:color w:val="000000" w:themeColor="text1"/>
                <w:sz w:val="18"/>
                <w:szCs w:val="18"/>
              </w:rPr>
              <w:t>単位ごとに、当該指定</w:t>
            </w:r>
            <w:r>
              <w:rPr>
                <w:rFonts w:asciiTheme="majorEastAsia" w:eastAsiaTheme="majorEastAsia" w:hAnsiTheme="majorEastAsia" w:hint="eastAsia"/>
                <w:bCs/>
                <w:color w:val="000000" w:themeColor="text1"/>
                <w:sz w:val="18"/>
                <w:szCs w:val="18"/>
              </w:rPr>
              <w:t>介護予防通所介護相当サービス</w:t>
            </w:r>
            <w:r w:rsidRPr="001E2E1B">
              <w:rPr>
                <w:rFonts w:asciiTheme="majorEastAsia" w:eastAsiaTheme="majorEastAsia" w:hAnsiTheme="majorEastAsia" w:hint="eastAsia"/>
                <w:bCs/>
                <w:color w:val="000000" w:themeColor="text1"/>
                <w:sz w:val="18"/>
                <w:szCs w:val="18"/>
              </w:rPr>
              <w:t>を提供している時間帯に介護職員（専ら当該指定</w:t>
            </w:r>
            <w:r>
              <w:rPr>
                <w:rFonts w:asciiTheme="majorEastAsia" w:eastAsiaTheme="majorEastAsia" w:hAnsiTheme="majorEastAsia" w:hint="eastAsia"/>
                <w:bCs/>
                <w:color w:val="000000" w:themeColor="text1"/>
                <w:sz w:val="18"/>
                <w:szCs w:val="18"/>
              </w:rPr>
              <w:t>介護予防通所介護相当サービスの提供に当たる者に限る。）が勤務している時間数の合計</w:t>
            </w:r>
            <w:r w:rsidRPr="001E2E1B">
              <w:rPr>
                <w:rFonts w:asciiTheme="majorEastAsia" w:eastAsiaTheme="majorEastAsia" w:hAnsiTheme="majorEastAsia" w:hint="eastAsia"/>
                <w:bCs/>
                <w:color w:val="000000" w:themeColor="text1"/>
                <w:sz w:val="18"/>
                <w:szCs w:val="18"/>
              </w:rPr>
              <w:t>を当該指定</w:t>
            </w:r>
            <w:r>
              <w:rPr>
                <w:rFonts w:asciiTheme="majorEastAsia" w:eastAsiaTheme="majorEastAsia" w:hAnsiTheme="majorEastAsia" w:hint="eastAsia"/>
                <w:bCs/>
                <w:color w:val="000000" w:themeColor="text1"/>
                <w:sz w:val="18"/>
                <w:szCs w:val="18"/>
              </w:rPr>
              <w:t>介護予防通所介護相当サービス</w:t>
            </w:r>
            <w:r w:rsidRPr="001E2E1B">
              <w:rPr>
                <w:rFonts w:asciiTheme="majorEastAsia" w:eastAsiaTheme="majorEastAsia" w:hAnsiTheme="majorEastAsia" w:hint="eastAsia"/>
                <w:bCs/>
                <w:color w:val="000000" w:themeColor="text1"/>
                <w:sz w:val="18"/>
                <w:szCs w:val="18"/>
              </w:rPr>
              <w:t>を提供している時間数（「提供単位時間数」という。）で除して得た数が</w:t>
            </w:r>
            <w:r>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利用者の数が１５人までの場合にあっては１以上、１５人を超える場合にあっては１５を超える部分の数を５で除して得た数に１を加えた数以上確保されるために必要と認められる数を配置していますか。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46438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33609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号</w:t>
            </w:r>
          </w:p>
        </w:tc>
      </w:tr>
      <w:tr w:rsidR="000112C5" w:rsidRPr="001E2E1B" w:rsidTr="00965874">
        <w:trPr>
          <w:cantSplit/>
          <w:trHeight w:val="45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8B6CF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提供単位時間数とは、当該単位における平均提供時間数（利用者ごとの提供時間数の合計を利用者数で除して得た数）とします。</w:t>
            </w:r>
          </w:p>
        </w:tc>
        <w:tc>
          <w:tcPr>
            <w:tcW w:w="1276" w:type="dxa"/>
            <w:tcBorders>
              <w:top w:val="dotted" w:sz="4" w:space="0" w:color="auto"/>
              <w:bottom w:val="nil"/>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2E6AF8" w:rsidRDefault="000112C5" w:rsidP="000112C5">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⑤参照)</w:t>
            </w:r>
          </w:p>
        </w:tc>
      </w:tr>
      <w:tr w:rsidR="000112C5" w:rsidRPr="001E2E1B" w:rsidTr="00965874">
        <w:trPr>
          <w:trHeight w:val="244"/>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②　</w:t>
            </w:r>
            <w:r>
              <w:rPr>
                <w:rFonts w:asciiTheme="majorEastAsia" w:eastAsiaTheme="majorEastAsia" w:hAnsiTheme="majorEastAsia" w:hint="eastAsia"/>
                <w:bCs/>
                <w:color w:val="000000" w:themeColor="text1"/>
                <w:sz w:val="18"/>
                <w:szCs w:val="18"/>
              </w:rPr>
              <w:t>指定介護予防通所介護相当サービスの</w:t>
            </w:r>
            <w:r w:rsidRPr="001E2E1B">
              <w:rPr>
                <w:rFonts w:asciiTheme="majorEastAsia" w:eastAsiaTheme="majorEastAsia" w:hAnsiTheme="majorEastAsia" w:hint="eastAsia"/>
                <w:bCs/>
                <w:color w:val="000000" w:themeColor="text1"/>
                <w:sz w:val="18"/>
                <w:szCs w:val="18"/>
              </w:rPr>
              <w:t>単位ごとに、介護職員を、常時１人以上当該指定</w:t>
            </w:r>
            <w:r>
              <w:rPr>
                <w:rFonts w:asciiTheme="majorEastAsia" w:eastAsiaTheme="majorEastAsia" w:hAnsiTheme="majorEastAsia" w:hint="eastAsia"/>
                <w:bCs/>
                <w:color w:val="000000" w:themeColor="text1"/>
                <w:sz w:val="18"/>
                <w:szCs w:val="18"/>
              </w:rPr>
              <w:t>介護予防通所介護相当サービス</w:t>
            </w:r>
            <w:r w:rsidRPr="001E2E1B">
              <w:rPr>
                <w:rFonts w:asciiTheme="majorEastAsia" w:eastAsiaTheme="majorEastAsia" w:hAnsiTheme="majorEastAsia" w:hint="eastAsia"/>
                <w:bCs/>
                <w:color w:val="000000" w:themeColor="text1"/>
                <w:sz w:val="18"/>
                <w:szCs w:val="18"/>
              </w:rPr>
              <w:t>に従事させていますか。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21308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27324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54"/>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利用者の処遇に支障がない場合は、他の指定</w:t>
            </w:r>
            <w:r>
              <w:rPr>
                <w:rFonts w:asciiTheme="majorEastAsia" w:eastAsiaTheme="majorEastAsia" w:hAnsiTheme="majorEastAsia" w:hint="eastAsia"/>
                <w:bCs/>
                <w:color w:val="000000" w:themeColor="text1"/>
                <w:sz w:val="18"/>
                <w:szCs w:val="18"/>
              </w:rPr>
              <w:t>介護予防通所介護相当サービス</w:t>
            </w:r>
            <w:r w:rsidRPr="001E2E1B">
              <w:rPr>
                <w:rFonts w:asciiTheme="majorEastAsia" w:eastAsiaTheme="majorEastAsia" w:hAnsiTheme="majorEastAsia" w:hint="eastAsia"/>
                <w:bCs/>
                <w:color w:val="000000" w:themeColor="text1"/>
                <w:sz w:val="18"/>
                <w:szCs w:val="18"/>
              </w:rPr>
              <w:t>の単位の介護職員として従事することができ</w:t>
            </w:r>
            <w:r>
              <w:rPr>
                <w:rFonts w:asciiTheme="majorEastAsia" w:eastAsiaTheme="majorEastAsia" w:hAnsiTheme="majorEastAsia" w:hint="eastAsia"/>
                <w:bCs/>
                <w:color w:val="000000" w:themeColor="text1"/>
                <w:sz w:val="18"/>
                <w:szCs w:val="18"/>
              </w:rPr>
              <w:t>るものとします</w:t>
            </w:r>
            <w:r w:rsidRPr="001E2E1B">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54"/>
        </w:trPr>
        <w:tc>
          <w:tcPr>
            <w:tcW w:w="1413" w:type="dxa"/>
            <w:tcBorders>
              <w:top w:val="nil"/>
              <w:bottom w:val="nil"/>
            </w:tcBorders>
          </w:tcPr>
          <w:p w:rsidR="000112C5" w:rsidRPr="0021030A"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21030A">
              <w:rPr>
                <w:rFonts w:asciiTheme="majorEastAsia" w:eastAsiaTheme="majorEastAsia" w:hAnsiTheme="majorEastAsia" w:hint="eastAsia"/>
                <w:bCs/>
                <w:color w:val="000000" w:themeColor="text1"/>
                <w:sz w:val="18"/>
                <w:szCs w:val="18"/>
              </w:rPr>
              <w:t>介護職員については、指定</w:t>
            </w:r>
            <w:r>
              <w:rPr>
                <w:rFonts w:asciiTheme="majorEastAsia" w:eastAsiaTheme="majorEastAsia" w:hAnsiTheme="majorEastAsia" w:hint="eastAsia"/>
                <w:bCs/>
                <w:color w:val="000000" w:themeColor="text1"/>
                <w:sz w:val="18"/>
                <w:szCs w:val="18"/>
              </w:rPr>
              <w:t>介護予防通所介護相当サービスの単位ごとに常時１名以上確保することとされています</w:t>
            </w:r>
            <w:r w:rsidRPr="0021030A">
              <w:rPr>
                <w:rFonts w:asciiTheme="majorEastAsia" w:eastAsiaTheme="majorEastAsia" w:hAnsiTheme="majorEastAsia" w:hint="eastAsia"/>
                <w:bCs/>
                <w:color w:val="000000" w:themeColor="text1"/>
                <w:sz w:val="18"/>
                <w:szCs w:val="18"/>
              </w:rPr>
              <w:t>が、これは、介護職員が常に確保されるよう必要な配置を行うよう定めたものであり、例えば、</w:t>
            </w:r>
            <w:r>
              <w:rPr>
                <w:rFonts w:asciiTheme="majorEastAsia" w:eastAsiaTheme="majorEastAsia" w:hAnsiTheme="majorEastAsia" w:hint="eastAsia"/>
                <w:bCs/>
                <w:color w:val="000000" w:themeColor="text1"/>
                <w:sz w:val="18"/>
                <w:szCs w:val="18"/>
              </w:rPr>
              <w:t>①</w:t>
            </w:r>
            <w:r w:rsidRPr="0021030A">
              <w:rPr>
                <w:rFonts w:asciiTheme="majorEastAsia" w:eastAsiaTheme="majorEastAsia" w:hAnsiTheme="majorEastAsia" w:hint="eastAsia"/>
                <w:bCs/>
                <w:color w:val="000000" w:themeColor="text1"/>
                <w:sz w:val="18"/>
                <w:szCs w:val="18"/>
              </w:rPr>
              <w:t>により算出した確保すべき勤務延時間数が、当該事業所におけるサービス提供開始時刻から終了時刻までの時間数に満たない場合であっても、常</w:t>
            </w:r>
            <w:r>
              <w:rPr>
                <w:rFonts w:asciiTheme="majorEastAsia" w:eastAsiaTheme="majorEastAsia" w:hAnsiTheme="majorEastAsia" w:hint="eastAsia"/>
                <w:bCs/>
                <w:color w:val="000000" w:themeColor="text1"/>
                <w:sz w:val="18"/>
                <w:szCs w:val="18"/>
              </w:rPr>
              <w:t>時１名以上が確保されるよう配置を行う必要があることに留意してください</w:t>
            </w:r>
            <w:r w:rsidRPr="0021030A">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21030A">
              <w:rPr>
                <w:rFonts w:asciiTheme="majorEastAsia" w:eastAsiaTheme="majorEastAsia" w:hAnsiTheme="majorEastAsia" w:hint="eastAsia"/>
                <w:bCs/>
                <w:color w:val="000000" w:themeColor="text1"/>
                <w:sz w:val="18"/>
                <w:szCs w:val="18"/>
              </w:rPr>
              <w:t>また、介護職員は、利用者の処遇に支障がない場合は他の指定</w:t>
            </w:r>
            <w:r>
              <w:rPr>
                <w:rFonts w:asciiTheme="majorEastAsia" w:eastAsiaTheme="majorEastAsia" w:hAnsiTheme="majorEastAsia" w:hint="eastAsia"/>
                <w:bCs/>
                <w:color w:val="000000" w:themeColor="text1"/>
                <w:sz w:val="18"/>
                <w:szCs w:val="18"/>
              </w:rPr>
              <w:t>介護予防通所介護相当サービス</w:t>
            </w:r>
            <w:r w:rsidRPr="0021030A">
              <w:rPr>
                <w:rFonts w:asciiTheme="majorEastAsia" w:eastAsiaTheme="majorEastAsia" w:hAnsiTheme="majorEastAsia" w:hint="eastAsia"/>
                <w:bCs/>
                <w:color w:val="000000" w:themeColor="text1"/>
                <w:sz w:val="18"/>
                <w:szCs w:val="18"/>
              </w:rPr>
              <w:t>の単位の介護職員として従事することができるとされたことから、例えば複数の単位の指定</w:t>
            </w:r>
            <w:r>
              <w:rPr>
                <w:rFonts w:asciiTheme="majorEastAsia" w:eastAsiaTheme="majorEastAsia" w:hAnsiTheme="majorEastAsia" w:hint="eastAsia"/>
                <w:bCs/>
                <w:color w:val="000000" w:themeColor="text1"/>
                <w:sz w:val="18"/>
                <w:szCs w:val="18"/>
              </w:rPr>
              <w:t>介護予防通所介護相当サービス</w:t>
            </w:r>
            <w:r w:rsidRPr="0021030A">
              <w:rPr>
                <w:rFonts w:asciiTheme="majorEastAsia" w:eastAsiaTheme="majorEastAsia" w:hAnsiTheme="majorEastAsia" w:hint="eastAsia"/>
                <w:bCs/>
                <w:color w:val="000000" w:themeColor="text1"/>
                <w:sz w:val="18"/>
                <w:szCs w:val="18"/>
              </w:rPr>
              <w:t>を同じ時間帯に</w:t>
            </w:r>
            <w:r w:rsidRPr="0021030A">
              <w:rPr>
                <w:rFonts w:asciiTheme="majorEastAsia" w:eastAsiaTheme="majorEastAsia" w:hAnsiTheme="majorEastAsia" w:hint="eastAsia"/>
                <w:bCs/>
                <w:color w:val="000000" w:themeColor="text1"/>
                <w:sz w:val="18"/>
                <w:szCs w:val="18"/>
              </w:rPr>
              <w:lastRenderedPageBreak/>
              <w:t>実施している場合、単位ごとに介護職員等が常に１名以上確保されている限りにおいては、単位を超えて柔軟な配置が可能で</w:t>
            </w:r>
            <w:r>
              <w:rPr>
                <w:rFonts w:asciiTheme="majorEastAsia" w:eastAsiaTheme="majorEastAsia" w:hAnsiTheme="majorEastAsia" w:hint="eastAsia"/>
                <w:bCs/>
                <w:color w:val="000000" w:themeColor="text1"/>
                <w:sz w:val="18"/>
                <w:szCs w:val="18"/>
              </w:rPr>
              <w:t>す</w:t>
            </w:r>
            <w:r w:rsidRPr="0021030A">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nil"/>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2E6AF8" w:rsidRDefault="000112C5" w:rsidP="000112C5">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⑤参照)</w:t>
            </w:r>
          </w:p>
        </w:tc>
      </w:tr>
      <w:tr w:rsidR="000112C5" w:rsidRPr="001E2E1B" w:rsidTr="00965874">
        <w:trPr>
          <w:trHeight w:val="58"/>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介護職員の具体的な人員配置の方法は以下のとおりです。</w:t>
            </w:r>
          </w:p>
          <w:p w:rsidR="000112C5" w:rsidRPr="00710D8B" w:rsidRDefault="000112C5" w:rsidP="000112C5">
            <w:pPr>
              <w:spacing w:line="240" w:lineRule="exact"/>
              <w:ind w:left="158" w:hanging="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rPr>
              <w:t xml:space="preserve">　</w:t>
            </w:r>
            <w:r w:rsidRPr="00710D8B">
              <w:rPr>
                <w:rFonts w:asciiTheme="majorEastAsia" w:eastAsiaTheme="majorEastAsia" w:hAnsiTheme="majorEastAsia" w:hint="eastAsia"/>
                <w:bCs/>
                <w:color w:val="000000" w:themeColor="text1"/>
                <w:sz w:val="18"/>
                <w:szCs w:val="18"/>
                <w:u w:val="single"/>
              </w:rPr>
              <w:t>ア　利用者２０人、サービス提供時間が８時間の場合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１単位　①　利用者２０人　サービス提供時間８Ｈ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39680" behindDoc="0" locked="0" layoutInCell="1" allowOverlap="1" wp14:anchorId="3061198C" wp14:editId="181DE3DB">
                      <wp:simplePos x="0" y="0"/>
                      <wp:positionH relativeFrom="column">
                        <wp:posOffset>62807</wp:posOffset>
                      </wp:positionH>
                      <wp:positionV relativeFrom="paragraph">
                        <wp:posOffset>80703</wp:posOffset>
                      </wp:positionV>
                      <wp:extent cx="3643746" cy="339437"/>
                      <wp:effectExtent l="0" t="0" r="13970" b="22860"/>
                      <wp:wrapNone/>
                      <wp:docPr id="33" name="角丸四角形 33"/>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553938" id="角丸四角形 33" o:spid="_x0000_s1026" style="position:absolute;left:0;text-align:left;margin-left:4.95pt;margin-top:6.35pt;width:286.9pt;height:26.75pt;z-index:25203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25344" behindDoc="0" locked="0" layoutInCell="1" allowOverlap="1" wp14:anchorId="4DBB13C9" wp14:editId="1CF2EDF3">
                      <wp:simplePos x="0" y="0"/>
                      <wp:positionH relativeFrom="column">
                        <wp:posOffset>2686743</wp:posOffset>
                      </wp:positionH>
                      <wp:positionV relativeFrom="paragraph">
                        <wp:posOffset>114300</wp:posOffset>
                      </wp:positionV>
                      <wp:extent cx="740410" cy="152400"/>
                      <wp:effectExtent l="0" t="0" r="21590" b="0"/>
                      <wp:wrapNone/>
                      <wp:docPr id="34" name="円弧 34"/>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668B" id="円弧 34" o:spid="_x0000_s1026" style="position:absolute;left:0;text-align:left;margin-left:211.55pt;margin-top:9pt;width:58.3pt;height:12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26368" behindDoc="0" locked="0" layoutInCell="1" allowOverlap="1" wp14:anchorId="2E9F3448" wp14:editId="2CA5800E">
                      <wp:simplePos x="0" y="0"/>
                      <wp:positionH relativeFrom="column">
                        <wp:posOffset>174221</wp:posOffset>
                      </wp:positionH>
                      <wp:positionV relativeFrom="paragraph">
                        <wp:posOffset>135313</wp:posOffset>
                      </wp:positionV>
                      <wp:extent cx="762000" cy="145472"/>
                      <wp:effectExtent l="0" t="0" r="0" b="0"/>
                      <wp:wrapNone/>
                      <wp:docPr id="35" name="円弧 35"/>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01F79" id="円弧 35" o:spid="_x0000_s1026" style="position:absolute;left:0;text-align:left;margin-left:13.7pt;margin-top:10.65pt;width:60pt;height:11.45pt;flip:x;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q2JuHa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17：00</w:t>
            </w:r>
          </w:p>
          <w:p w:rsidR="000112C5" w:rsidRPr="005B3EBB"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24320" behindDoc="0" locked="0" layoutInCell="1" allowOverlap="1" wp14:anchorId="642E6104" wp14:editId="624CBEAD">
                      <wp:simplePos x="0" y="0"/>
                      <wp:positionH relativeFrom="column">
                        <wp:posOffset>167294</wp:posOffset>
                      </wp:positionH>
                      <wp:positionV relativeFrom="paragraph">
                        <wp:posOffset>44738</wp:posOffset>
                      </wp:positionV>
                      <wp:extent cx="3262745" cy="0"/>
                      <wp:effectExtent l="0" t="0" r="33020" b="19050"/>
                      <wp:wrapNone/>
                      <wp:docPr id="36" name="直線コネクタ 36"/>
                      <wp:cNvGraphicFramePr/>
                      <a:graphic xmlns:a="http://schemas.openxmlformats.org/drawingml/2006/main">
                        <a:graphicData uri="http://schemas.microsoft.com/office/word/2010/wordprocessingShape">
                          <wps:wsp>
                            <wps:cNvCnPr/>
                            <wps:spPr>
                              <a:xfrm flipV="1">
                                <a:off x="0" y="0"/>
                                <a:ext cx="3262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01BB5" id="直線コネクタ 36" o:spid="_x0000_s1026" style="position:absolute;left:0;text-align:left;flip:y;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3.5pt" to="27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" strokecolor="black [3213]" strokeweight=".5pt">
                      <v:stroke joinstyle="miter"/>
                    </v:lin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8B6CFB">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8B6CFB">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（（２０－１５）÷５＋１）×８（※）＝１６Ｈ</w:t>
                  </w:r>
                </w:p>
              </w:tc>
            </w:tr>
          </w:tbl>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※平均提供時間数（利用者全員が８Ｈなので平均提供時間数も８Ｈ）</w:t>
            </w:r>
          </w:p>
          <w:p w:rsidR="000112C5" w:rsidRDefault="000112C5" w:rsidP="000112C5">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➩介護職員を常に１名確保した上で、ピークタイムに手厚い人員配置が可能となる（１６Ｈのうち８Ｈは常時介護職員が確保されるよう配置し、残り８Ｈの柔軟配置が可能）。</w:t>
            </w:r>
          </w:p>
          <w:p w:rsidR="000112C5" w:rsidRPr="00710D8B" w:rsidRDefault="000112C5" w:rsidP="000112C5">
            <w:pPr>
              <w:spacing w:line="240" w:lineRule="exact"/>
              <w:ind w:firstLineChars="100" w:firstLine="158"/>
              <w:rPr>
                <w:rFonts w:asciiTheme="majorEastAsia" w:eastAsiaTheme="majorEastAsia" w:hAnsiTheme="majorEastAsia"/>
                <w:bCs/>
                <w:color w:val="000000" w:themeColor="text1"/>
                <w:sz w:val="18"/>
                <w:szCs w:val="18"/>
                <w:u w:val="single"/>
              </w:rPr>
            </w:pPr>
            <w:r w:rsidRPr="00710D8B">
              <w:rPr>
                <w:rFonts w:asciiTheme="majorEastAsia" w:eastAsiaTheme="majorEastAsia" w:hAnsiTheme="majorEastAsia" w:hint="eastAsia"/>
                <w:bCs/>
                <w:color w:val="000000" w:themeColor="text1"/>
                <w:sz w:val="18"/>
                <w:szCs w:val="18"/>
                <w:u w:val="single"/>
              </w:rPr>
              <w:t>イ　サービス提供時間が午前・午後と離れて存在する場合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２単位　①　利用者２０人　サービス提供時間３Ｈ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利用者２０人　サービス提供時間３Ｈ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40704" behindDoc="0" locked="0" layoutInCell="1" allowOverlap="1" wp14:anchorId="353BE617" wp14:editId="55F6C1C4">
                      <wp:simplePos x="0" y="0"/>
                      <wp:positionH relativeFrom="column">
                        <wp:posOffset>52243</wp:posOffset>
                      </wp:positionH>
                      <wp:positionV relativeFrom="paragraph">
                        <wp:posOffset>81626</wp:posOffset>
                      </wp:positionV>
                      <wp:extent cx="3643746" cy="339437"/>
                      <wp:effectExtent l="0" t="0" r="13970" b="22860"/>
                      <wp:wrapNone/>
                      <wp:docPr id="37" name="角丸四角形 37"/>
                      <wp:cNvGraphicFramePr/>
                      <a:graphic xmlns:a="http://schemas.openxmlformats.org/drawingml/2006/main">
                        <a:graphicData uri="http://schemas.microsoft.com/office/word/2010/wordprocessingShape">
                          <wps:wsp>
                            <wps:cNvSpPr/>
                            <wps:spPr>
                              <a:xfrm>
                                <a:off x="0" y="0"/>
                                <a:ext cx="3643746" cy="33943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B7156" id="角丸四角形 37" o:spid="_x0000_s1026" style="position:absolute;left:0;text-align:left;margin-left:4.1pt;margin-top:6.45pt;width:286.9pt;height:26.75pt;z-index:25204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1488" behindDoc="0" locked="0" layoutInCell="1" allowOverlap="1" wp14:anchorId="76746BFE" wp14:editId="6B5FEFC6">
                      <wp:simplePos x="0" y="0"/>
                      <wp:positionH relativeFrom="column">
                        <wp:posOffset>2242762</wp:posOffset>
                      </wp:positionH>
                      <wp:positionV relativeFrom="paragraph">
                        <wp:posOffset>113030</wp:posOffset>
                      </wp:positionV>
                      <wp:extent cx="762000" cy="145472"/>
                      <wp:effectExtent l="0" t="0" r="0" b="0"/>
                      <wp:wrapNone/>
                      <wp:docPr id="38" name="円弧 38"/>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CA9A" id="円弧 38" o:spid="_x0000_s1026" style="position:absolute;left:0;text-align:left;margin-left:176.6pt;margin-top:8.9pt;width:60pt;height:11.45pt;flip:x;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0464" behindDoc="0" locked="0" layoutInCell="1" allowOverlap="1" wp14:anchorId="5A7E6C8C" wp14:editId="3F172D2C">
                      <wp:simplePos x="0" y="0"/>
                      <wp:positionH relativeFrom="column">
                        <wp:posOffset>599498</wp:posOffset>
                      </wp:positionH>
                      <wp:positionV relativeFrom="paragraph">
                        <wp:posOffset>129079</wp:posOffset>
                      </wp:positionV>
                      <wp:extent cx="740410" cy="152400"/>
                      <wp:effectExtent l="0" t="0" r="21590" b="0"/>
                      <wp:wrapNone/>
                      <wp:docPr id="39" name="円弧 39"/>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ADB8" id="円弧 39" o:spid="_x0000_s1026" style="position:absolute;left:0;text-align:left;margin-left:47.2pt;margin-top:10.15pt;width:58.3pt;height:12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27392" behindDoc="0" locked="0" layoutInCell="1" allowOverlap="1" wp14:anchorId="772CC38D" wp14:editId="0B56FEDF">
                      <wp:simplePos x="0" y="0"/>
                      <wp:positionH relativeFrom="column">
                        <wp:posOffset>2686743</wp:posOffset>
                      </wp:positionH>
                      <wp:positionV relativeFrom="paragraph">
                        <wp:posOffset>114300</wp:posOffset>
                      </wp:positionV>
                      <wp:extent cx="740410" cy="152400"/>
                      <wp:effectExtent l="0" t="0" r="21590" b="0"/>
                      <wp:wrapNone/>
                      <wp:docPr id="40" name="円弧 40"/>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C4CFF" id="円弧 40" o:spid="_x0000_s1026" style="position:absolute;left:0;text-align:left;margin-left:211.55pt;margin-top:9pt;width:58.3pt;height:12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28416" behindDoc="0" locked="0" layoutInCell="1" allowOverlap="1" wp14:anchorId="237C7439" wp14:editId="788385EC">
                      <wp:simplePos x="0" y="0"/>
                      <wp:positionH relativeFrom="column">
                        <wp:posOffset>174221</wp:posOffset>
                      </wp:positionH>
                      <wp:positionV relativeFrom="paragraph">
                        <wp:posOffset>135313</wp:posOffset>
                      </wp:positionV>
                      <wp:extent cx="762000" cy="145472"/>
                      <wp:effectExtent l="0" t="0" r="0" b="0"/>
                      <wp:wrapNone/>
                      <wp:docPr id="41" name="円弧 41"/>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A84E" id="円弧 41" o:spid="_x0000_s1026" style="position:absolute;left:0;text-align:left;margin-left:13.7pt;margin-top:10.65pt;width:60pt;height:11.45pt;flip:x;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r>
              <w:rPr>
                <w:rFonts w:asciiTheme="majorEastAsia" w:eastAsiaTheme="majorEastAsia" w:hAnsiTheme="majorEastAsia" w:hint="eastAsia"/>
                <w:bCs/>
                <w:color w:val="000000" w:themeColor="text1"/>
                <w:sz w:val="18"/>
                <w:szCs w:val="18"/>
              </w:rPr>
              <w:t>9：00　 ①単位　　　12：00　　　　　　　14：00　  ②単位　　　17：00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29440" behindDoc="0" locked="0" layoutInCell="1" allowOverlap="1" wp14:anchorId="68B5990E" wp14:editId="19BDA4B3">
                      <wp:simplePos x="0" y="0"/>
                      <wp:positionH relativeFrom="column">
                        <wp:posOffset>180917</wp:posOffset>
                      </wp:positionH>
                      <wp:positionV relativeFrom="paragraph">
                        <wp:posOffset>38908</wp:posOffset>
                      </wp:positionV>
                      <wp:extent cx="1170709" cy="6928"/>
                      <wp:effectExtent l="0" t="0" r="29845" b="31750"/>
                      <wp:wrapNone/>
                      <wp:docPr id="42" name="直線コネクタ 42"/>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07E61" id="直線コネクタ 42" o:spid="_x0000_s1026" style="position:absolute;left:0;text-align:left;flip:y;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05pt" to="10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" strokecolor="black [3213]" strokeweight=".5pt">
                      <v:stroke joinstyle="miter"/>
                    </v:line>
                  </w:pict>
                </mc:Fallback>
              </mc:AlternateContent>
            </w: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32512" behindDoc="0" locked="0" layoutInCell="1" allowOverlap="1" wp14:anchorId="1B642F1C" wp14:editId="6D7014F8">
                      <wp:simplePos x="0" y="0"/>
                      <wp:positionH relativeFrom="column">
                        <wp:posOffset>2247842</wp:posOffset>
                      </wp:positionH>
                      <wp:positionV relativeFrom="paragraph">
                        <wp:posOffset>31750</wp:posOffset>
                      </wp:positionV>
                      <wp:extent cx="1170709" cy="6928"/>
                      <wp:effectExtent l="0" t="0" r="29845" b="31750"/>
                      <wp:wrapNone/>
                      <wp:docPr id="43" name="直線コネクタ 43"/>
                      <wp:cNvGraphicFramePr/>
                      <a:graphic xmlns:a="http://schemas.openxmlformats.org/drawingml/2006/main">
                        <a:graphicData uri="http://schemas.microsoft.com/office/word/2010/wordprocessingShape">
                          <wps:wsp>
                            <wps:cNvCnPr/>
                            <wps:spPr>
                              <a:xfrm flipV="1">
                                <a:off x="0" y="0"/>
                                <a:ext cx="1170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34965" id="直線コネクタ 43" o:spid="_x0000_s1026" style="position:absolute;left:0;text-align:left;flip:y;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2.5pt" to="26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851"/>
              <w:gridCol w:w="850"/>
              <w:gridCol w:w="3402"/>
            </w:tblGrid>
            <w:tr w:rsidR="000112C5" w:rsidTr="008B6CFB">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851"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402"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8B6CFB">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851"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402"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（（２０－１５）÷５＋１）×３＝６Ｈ</w:t>
                  </w:r>
                </w:p>
              </w:tc>
            </w:tr>
            <w:tr w:rsidR="000112C5" w:rsidTr="008B6CFB">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851"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３Ｈ</w:t>
                  </w:r>
                </w:p>
              </w:tc>
              <w:tc>
                <w:tcPr>
                  <w:tcW w:w="3402"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（（２０－１５）÷５＋１）×３＝６Ｈ</w:t>
                  </w:r>
                </w:p>
              </w:tc>
            </w:tr>
          </w:tbl>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※平均提供時間数（単位ごとに、利用者全員が３Ｈなので平均提供時間数も３Ｈ）</w:t>
            </w:r>
          </w:p>
          <w:p w:rsidR="000112C5" w:rsidRDefault="000112C5" w:rsidP="000112C5">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ごとに、介護職員を常に１名確保した上で、ピークタイムに手厚い人員配置が可能となる（それぞれの単位において、６Ｈのうち３Ｈは常時介護職員が確保されるよう配置し、残り３Ｈの柔軟配置が可能）。</w:t>
            </w:r>
          </w:p>
          <w:p w:rsidR="000112C5" w:rsidRPr="00710D8B" w:rsidRDefault="000112C5" w:rsidP="000112C5">
            <w:pPr>
              <w:spacing w:line="240" w:lineRule="exact"/>
              <w:ind w:firstLineChars="100" w:firstLine="158"/>
              <w:rPr>
                <w:rFonts w:asciiTheme="majorEastAsia" w:eastAsiaTheme="majorEastAsia" w:hAnsiTheme="majorEastAsia"/>
                <w:bCs/>
                <w:color w:val="000000" w:themeColor="text1"/>
                <w:sz w:val="18"/>
                <w:szCs w:val="18"/>
                <w:u w:val="single"/>
              </w:rPr>
            </w:pPr>
            <w:r>
              <w:rPr>
                <w:rFonts w:asciiTheme="majorEastAsia" w:eastAsiaTheme="majorEastAsia" w:hAnsiTheme="majorEastAsia" w:hint="eastAsia"/>
                <w:bCs/>
                <w:color w:val="000000" w:themeColor="text1"/>
                <w:sz w:val="18"/>
                <w:szCs w:val="18"/>
                <w:u w:val="single"/>
              </w:rPr>
              <w:t>ウ</w:t>
            </w:r>
            <w:r w:rsidRPr="00710D8B">
              <w:rPr>
                <w:rFonts w:asciiTheme="majorEastAsia" w:eastAsiaTheme="majorEastAsia" w:hAnsiTheme="majorEastAsia" w:hint="eastAsia"/>
                <w:bCs/>
                <w:color w:val="000000" w:themeColor="text1"/>
                <w:sz w:val="18"/>
                <w:szCs w:val="18"/>
                <w:u w:val="single"/>
              </w:rPr>
              <w:t xml:space="preserve">　サービス提供時間が</w:t>
            </w:r>
            <w:r>
              <w:rPr>
                <w:rFonts w:asciiTheme="majorEastAsia" w:eastAsiaTheme="majorEastAsia" w:hAnsiTheme="majorEastAsia" w:hint="eastAsia"/>
                <w:bCs/>
                <w:color w:val="000000" w:themeColor="text1"/>
                <w:sz w:val="18"/>
                <w:szCs w:val="18"/>
                <w:u w:val="single"/>
              </w:rPr>
              <w:t>６</w:t>
            </w:r>
            <w:r w:rsidRPr="00710D8B">
              <w:rPr>
                <w:rFonts w:asciiTheme="majorEastAsia" w:eastAsiaTheme="majorEastAsia" w:hAnsiTheme="majorEastAsia" w:hint="eastAsia"/>
                <w:bCs/>
                <w:color w:val="000000" w:themeColor="text1"/>
                <w:sz w:val="18"/>
                <w:szCs w:val="18"/>
                <w:u w:val="single"/>
              </w:rPr>
              <w:t>時間と</w:t>
            </w:r>
            <w:r>
              <w:rPr>
                <w:rFonts w:asciiTheme="majorEastAsia" w:eastAsiaTheme="majorEastAsia" w:hAnsiTheme="majorEastAsia" w:hint="eastAsia"/>
                <w:bCs/>
                <w:color w:val="000000" w:themeColor="text1"/>
                <w:sz w:val="18"/>
                <w:szCs w:val="18"/>
                <w:u w:val="single"/>
              </w:rPr>
              <w:t>８</w:t>
            </w:r>
            <w:r w:rsidRPr="00710D8B">
              <w:rPr>
                <w:rFonts w:asciiTheme="majorEastAsia" w:eastAsiaTheme="majorEastAsia" w:hAnsiTheme="majorEastAsia" w:hint="eastAsia"/>
                <w:bCs/>
                <w:color w:val="000000" w:themeColor="text1"/>
                <w:sz w:val="18"/>
                <w:szCs w:val="18"/>
                <w:u w:val="single"/>
              </w:rPr>
              <w:t>時間の場合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パターン１：</w:t>
            </w:r>
            <w:r w:rsidRPr="00710D8B">
              <w:rPr>
                <w:rFonts w:asciiTheme="majorEastAsia" w:eastAsiaTheme="majorEastAsia" w:hAnsiTheme="majorEastAsia" w:hint="eastAsia"/>
                <w:bCs/>
                <w:color w:val="000000" w:themeColor="text1"/>
                <w:sz w:val="18"/>
                <w:szCs w:val="18"/>
              </w:rPr>
              <w:t>単位を分けて別々のサービスを提供する場合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　３人　サービス提供時間６Ｈ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②　利用者１２人　サービス提供時間８Ｈ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41728" behindDoc="0" locked="0" layoutInCell="1" allowOverlap="1" wp14:anchorId="7FE15916" wp14:editId="0323AFE2">
                      <wp:simplePos x="0" y="0"/>
                      <wp:positionH relativeFrom="column">
                        <wp:posOffset>49530</wp:posOffset>
                      </wp:positionH>
                      <wp:positionV relativeFrom="paragraph">
                        <wp:posOffset>83993</wp:posOffset>
                      </wp:positionV>
                      <wp:extent cx="3643630" cy="650875"/>
                      <wp:effectExtent l="0" t="0" r="13970" b="15875"/>
                      <wp:wrapNone/>
                      <wp:docPr id="44" name="角丸四角形 44"/>
                      <wp:cNvGraphicFramePr/>
                      <a:graphic xmlns:a="http://schemas.openxmlformats.org/drawingml/2006/main">
                        <a:graphicData uri="http://schemas.microsoft.com/office/word/2010/wordprocessingShape">
                          <wps:wsp>
                            <wps:cNvSpPr/>
                            <wps:spPr>
                              <a:xfrm>
                                <a:off x="0" y="0"/>
                                <a:ext cx="3643630" cy="6508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E72987" id="角丸四角形 44" o:spid="_x0000_s1026" style="position:absolute;left:0;text-align:left;margin-left:3.9pt;margin-top:6.6pt;width:286.9pt;height:51.25pt;z-index:25204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" filled="f" strokecolor="black [3213]" strokeweight="1pt">
                      <v:stroke dashstyle="dash" joinstyle="miter"/>
                    </v:roundrect>
                  </w:pict>
                </mc:Fallback>
              </mc:AlternateContent>
            </w:r>
          </w:p>
          <w:p w:rsidR="000112C5" w:rsidRDefault="000112C5" w:rsidP="000112C5">
            <w:pPr>
              <w:spacing w:line="240" w:lineRule="exact"/>
              <w:ind w:leftChars="100" w:left="218" w:firstLineChars="50" w:firstLine="79"/>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4560" behindDoc="0" locked="0" layoutInCell="1" allowOverlap="1" wp14:anchorId="0B1F3391" wp14:editId="4709F993">
                      <wp:simplePos x="0" y="0"/>
                      <wp:positionH relativeFrom="column">
                        <wp:posOffset>196850</wp:posOffset>
                      </wp:positionH>
                      <wp:positionV relativeFrom="paragraph">
                        <wp:posOffset>135255</wp:posOffset>
                      </wp:positionV>
                      <wp:extent cx="762000" cy="145415"/>
                      <wp:effectExtent l="0" t="0" r="0" b="0"/>
                      <wp:wrapNone/>
                      <wp:docPr id="46" name="円弧 46"/>
                      <wp:cNvGraphicFramePr/>
                      <a:graphic xmlns:a="http://schemas.openxmlformats.org/drawingml/2006/main">
                        <a:graphicData uri="http://schemas.microsoft.com/office/word/2010/wordprocessingShape">
                          <wps:wsp>
                            <wps:cNvSpPr/>
                            <wps:spPr>
                              <a:xfrm flipH="1">
                                <a:off x="0" y="0"/>
                                <a:ext cx="762000" cy="14541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0772" id="円弧 46" o:spid="_x0000_s1026" style="position:absolute;left:0;text-align:left;margin-left:15.5pt;margin-top:10.65pt;width:60pt;height:11.45pt;flip:x;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" path="m385890,6nsc594386,517,762000,32916,762000,72708r-381000,l385890,6xem385890,6nfc594386,517,762000,32916,762000,72708e" filled="f" strokecolor="black [3213]" strokeweight=".5pt">
                      <v:stroke joinstyle="miter"/>
                      <v:path arrowok="t" o:connecttype="custom" o:connectlocs="385890,6;762000,7270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6608" behindDoc="0" locked="0" layoutInCell="1" allowOverlap="1" wp14:anchorId="64B85A34" wp14:editId="0F695755">
                      <wp:simplePos x="0" y="0"/>
                      <wp:positionH relativeFrom="column">
                        <wp:posOffset>1635183</wp:posOffset>
                      </wp:positionH>
                      <wp:positionV relativeFrom="paragraph">
                        <wp:posOffset>128270</wp:posOffset>
                      </wp:positionV>
                      <wp:extent cx="740410" cy="152400"/>
                      <wp:effectExtent l="0" t="0" r="21590" b="0"/>
                      <wp:wrapNone/>
                      <wp:docPr id="45" name="円弧 45"/>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C366F" id="円弧 45" o:spid="_x0000_s1026" style="position:absolute;left:0;text-align:left;margin-left:128.75pt;margin-top:10.1pt;width:58.3pt;height:12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s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9：00　　　　　　 ①単位　　　　　　　　　15：00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35584" behindDoc="0" locked="0" layoutInCell="1" allowOverlap="1" wp14:anchorId="57481492" wp14:editId="034A03D4">
                      <wp:simplePos x="0" y="0"/>
                      <wp:positionH relativeFrom="column">
                        <wp:posOffset>201930</wp:posOffset>
                      </wp:positionH>
                      <wp:positionV relativeFrom="paragraph">
                        <wp:posOffset>49876</wp:posOffset>
                      </wp:positionV>
                      <wp:extent cx="2175164" cy="6928"/>
                      <wp:effectExtent l="0" t="0" r="34925" b="31750"/>
                      <wp:wrapNone/>
                      <wp:docPr id="47" name="直線コネクタ 47"/>
                      <wp:cNvGraphicFramePr/>
                      <a:graphic xmlns:a="http://schemas.openxmlformats.org/drawingml/2006/main">
                        <a:graphicData uri="http://schemas.microsoft.com/office/word/2010/wordprocessingShape">
                          <wps:wsp>
                            <wps:cNvCnPr/>
                            <wps:spPr>
                              <a:xfrm>
                                <a:off x="0" y="0"/>
                                <a:ext cx="2175164"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A0021" id="直線コネクタ 47" o:spid="_x0000_s1026" style="position:absolute;left:0;text-align:lef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95pt" to="18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3536" behindDoc="0" locked="0" layoutInCell="1" allowOverlap="1" wp14:anchorId="498186E0" wp14:editId="09201553">
                      <wp:simplePos x="0" y="0"/>
                      <wp:positionH relativeFrom="column">
                        <wp:posOffset>2672715</wp:posOffset>
                      </wp:positionH>
                      <wp:positionV relativeFrom="paragraph">
                        <wp:posOffset>134562</wp:posOffset>
                      </wp:positionV>
                      <wp:extent cx="740410" cy="152400"/>
                      <wp:effectExtent l="0" t="0" r="21590" b="0"/>
                      <wp:wrapNone/>
                      <wp:docPr id="48" name="円弧 48"/>
                      <wp:cNvGraphicFramePr/>
                      <a:graphic xmlns:a="http://schemas.openxmlformats.org/drawingml/2006/main">
                        <a:graphicData uri="http://schemas.microsoft.com/office/word/2010/wordprocessingShape">
                          <wps:wsp>
                            <wps:cNvSpPr/>
                            <wps:spPr>
                              <a:xfrm>
                                <a:off x="0" y="0"/>
                                <a:ext cx="740410" cy="152400"/>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500F" id="円弧 48" o:spid="_x0000_s1026" style="position:absolute;left:0;text-align:left;margin-left:210.45pt;margin-top:10.6pt;width:58.3pt;height:12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41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" path="m375330,7nsc577771,584,740410,34527,740410,76200r-370205,l375330,7xem375330,7nfc577771,584,740410,34527,740410,76200e" filled="f" strokecolor="black [3213]" strokeweight=".5pt">
                      <v:stroke joinstyle="miter"/>
                      <v:path arrowok="t" o:connecttype="custom" o:connectlocs="375330,7;740410,76200" o:connectangles="0,0"/>
                    </v:shape>
                  </w:pict>
                </mc:Fallback>
              </mc:AlternateContent>
            </w:r>
            <w:r>
              <w:rPr>
                <w:rFonts w:asciiTheme="majorEastAsia" w:eastAsiaTheme="majorEastAsia" w:hAnsiTheme="majorEastAsia" w:hint="eastAsia"/>
                <w:bCs/>
                <w:color w:val="000000" w:themeColor="text1"/>
                <w:sz w:val="18"/>
                <w:szCs w:val="18"/>
              </w:rPr>
              <w:t xml:space="preserve">　　　10：00　　　　　　　　　　②単位　　　　　　　　　　　　　18：00　　　　</w: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37632" behindDoc="0" locked="0" layoutInCell="1" allowOverlap="1" wp14:anchorId="2EDEC262" wp14:editId="32D3EA0B">
                      <wp:simplePos x="0" y="0"/>
                      <wp:positionH relativeFrom="column">
                        <wp:posOffset>461414</wp:posOffset>
                      </wp:positionH>
                      <wp:positionV relativeFrom="paragraph">
                        <wp:posOffset>153612</wp:posOffset>
                      </wp:positionV>
                      <wp:extent cx="762000" cy="145472"/>
                      <wp:effectExtent l="0" t="0" r="0" b="0"/>
                      <wp:wrapNone/>
                      <wp:docPr id="49" name="円弧 49"/>
                      <wp:cNvGraphicFramePr/>
                      <a:graphic xmlns:a="http://schemas.openxmlformats.org/drawingml/2006/main">
                        <a:graphicData uri="http://schemas.microsoft.com/office/word/2010/wordprocessingShape">
                          <wps:wsp>
                            <wps:cNvSpPr/>
                            <wps:spPr>
                              <a:xfrm flipH="1">
                                <a:off x="0" y="0"/>
                                <a:ext cx="762000" cy="145472"/>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0C80" id="円弧 49" o:spid="_x0000_s1026" style="position:absolute;left:0;text-align:left;margin-left:36.35pt;margin-top:12.1pt;width:60pt;height:11.45pt;flip:x;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" path="m385892,6nsc594387,517,762000,32929,762000,72736r-381000,l385892,6xem385892,6nfc594387,517,762000,32929,762000,72736e" filled="f" strokecolor="black [3213]" strokeweight=".5pt">
                      <v:stroke joinstyle="miter"/>
                      <v:path arrowok="t" o:connecttype="custom" o:connectlocs="385892,6;762000,72736" o:connectangles="0,0"/>
                    </v:shap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38656" behindDoc="0" locked="0" layoutInCell="1" allowOverlap="1" wp14:anchorId="06C66391" wp14:editId="03E674AA">
                      <wp:simplePos x="0" y="0"/>
                      <wp:positionH relativeFrom="column">
                        <wp:posOffset>458239</wp:posOffset>
                      </wp:positionH>
                      <wp:positionV relativeFrom="paragraph">
                        <wp:posOffset>56803</wp:posOffset>
                      </wp:positionV>
                      <wp:extent cx="2957484" cy="6869"/>
                      <wp:effectExtent l="0" t="0" r="33655" b="31750"/>
                      <wp:wrapNone/>
                      <wp:docPr id="50" name="直線コネクタ 50"/>
                      <wp:cNvGraphicFramePr/>
                      <a:graphic xmlns:a="http://schemas.openxmlformats.org/drawingml/2006/main">
                        <a:graphicData uri="http://schemas.microsoft.com/office/word/2010/wordprocessingShape">
                          <wps:wsp>
                            <wps:cNvCnPr/>
                            <wps:spPr>
                              <a:xfrm flipV="1">
                                <a:off x="0" y="0"/>
                                <a:ext cx="2957484" cy="68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F7250" id="直線コネクタ 50" o:spid="_x0000_s1026" style="position:absolute;left:0;text-align:left;flip:y;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4.45pt" to="26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" strokecolor="black [3213]" strokeweight=".5pt">
                      <v:stroke joinstyle="miter"/>
                    </v:line>
                  </w:pict>
                </mc:Fallback>
              </mc:AlternateConten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709"/>
              <w:gridCol w:w="850"/>
              <w:gridCol w:w="3544"/>
            </w:tblGrid>
            <w:tr w:rsidR="000112C5" w:rsidTr="00ED7CC1">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709"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54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544"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r>
            <w:tr w:rsidR="000112C5" w:rsidTr="00ED7CC1">
              <w:trPr>
                <w:trHeight w:val="224"/>
              </w:trPr>
              <w:tc>
                <w:tcPr>
                  <w:tcW w:w="578"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p>
              </w:tc>
              <w:tc>
                <w:tcPr>
                  <w:tcW w:w="709"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544"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r>
          </w:tbl>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※利用者数が１５人以下の場合は、確保すべき勤務延時間数＝平均提供時間数</w:t>
            </w:r>
          </w:p>
          <w:p w:rsidR="000112C5" w:rsidRDefault="000112C5" w:rsidP="000112C5">
            <w:pPr>
              <w:spacing w:line="240" w:lineRule="exact"/>
              <w:ind w:leftChars="100" w:left="376"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➩単位ごとに、介護職員を常に１名確保する必要があるので、①単位に６時間分、②単位に８時間分の配置が必要となる。</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パターン２：同一単位で同時一体的に</w:t>
            </w:r>
            <w:r w:rsidRPr="00710D8B">
              <w:rPr>
                <w:rFonts w:asciiTheme="majorEastAsia" w:eastAsiaTheme="majorEastAsia" w:hAnsiTheme="majorEastAsia" w:hint="eastAsia"/>
                <w:bCs/>
                <w:color w:val="000000" w:themeColor="text1"/>
                <w:sz w:val="18"/>
                <w:szCs w:val="18"/>
              </w:rPr>
              <w:t>サービスを提供する場合</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①　利用者１５人　サービス提供時間６Ｈ（３名利用）と８Ｈ（１２名利用）</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47872" behindDoc="0" locked="0" layoutInCell="1" allowOverlap="1" wp14:anchorId="3B166012" wp14:editId="647062DC">
                      <wp:simplePos x="0" y="0"/>
                      <wp:positionH relativeFrom="column">
                        <wp:posOffset>49530</wp:posOffset>
                      </wp:positionH>
                      <wp:positionV relativeFrom="paragraph">
                        <wp:posOffset>86822</wp:posOffset>
                      </wp:positionV>
                      <wp:extent cx="3643630" cy="346363"/>
                      <wp:effectExtent l="0" t="0" r="13970" b="15875"/>
                      <wp:wrapNone/>
                      <wp:docPr id="51" name="角丸四角形 51"/>
                      <wp:cNvGraphicFramePr/>
                      <a:graphic xmlns:a="http://schemas.openxmlformats.org/drawingml/2006/main">
                        <a:graphicData uri="http://schemas.microsoft.com/office/word/2010/wordprocessingShape">
                          <wps:wsp>
                            <wps:cNvSpPr/>
                            <wps:spPr>
                              <a:xfrm>
                                <a:off x="0" y="0"/>
                                <a:ext cx="3643630" cy="34636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5BED7" id="角丸四角形 51" o:spid="_x0000_s1026" style="position:absolute;left:0;text-align:left;margin-left:3.9pt;margin-top:6.85pt;width:286.9pt;height:27.25pt;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" filled="f" strokecolor="black [3213]" strokeweight="1pt">
                      <v:stroke dashstyle="dash" joinstyle="miter"/>
                    </v:roundrect>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42752" behindDoc="0" locked="0" layoutInCell="1" allowOverlap="1" wp14:anchorId="468D8756" wp14:editId="3E8DB9EC">
                      <wp:simplePos x="0" y="0"/>
                      <wp:positionH relativeFrom="column">
                        <wp:posOffset>2855075</wp:posOffset>
                      </wp:positionH>
                      <wp:positionV relativeFrom="paragraph">
                        <wp:posOffset>121458</wp:posOffset>
                      </wp:positionV>
                      <wp:extent cx="629574" cy="166255"/>
                      <wp:effectExtent l="0" t="0" r="18415" b="0"/>
                      <wp:wrapNone/>
                      <wp:docPr id="52" name="円弧 52"/>
                      <wp:cNvGraphicFramePr/>
                      <a:graphic xmlns:a="http://schemas.openxmlformats.org/drawingml/2006/main">
                        <a:graphicData uri="http://schemas.microsoft.com/office/word/2010/wordprocessingShape">
                          <wps:wsp>
                            <wps:cNvSpPr/>
                            <wps:spPr>
                              <a:xfrm>
                                <a:off x="0" y="0"/>
                                <a:ext cx="629574" cy="16625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69EF" id="円弧 52" o:spid="_x0000_s1026" style="position:absolute;left:0;text-align:left;margin-left:224.8pt;margin-top:9.55pt;width:49.55pt;height:13.1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574,1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" path="m320377,13nsc492023,818,629574,37793,629574,83128r-314787,l320377,13xem320377,13nfc492023,818,629574,37793,629574,83128e" filled="f" strokecolor="black [3213]" strokeweight=".5pt">
                      <v:stroke joinstyle="miter"/>
                      <v:path arrowok="t" o:connecttype="custom" o:connectlocs="320377,13;629574,83128"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45824" behindDoc="0" locked="0" layoutInCell="1" allowOverlap="1" wp14:anchorId="5E2257BE" wp14:editId="668CF906">
                      <wp:simplePos x="0" y="0"/>
                      <wp:positionH relativeFrom="column">
                        <wp:posOffset>2086148</wp:posOffset>
                      </wp:positionH>
                      <wp:positionV relativeFrom="paragraph">
                        <wp:posOffset>121458</wp:posOffset>
                      </wp:positionV>
                      <wp:extent cx="553374" cy="159327"/>
                      <wp:effectExtent l="0" t="0" r="18415" b="0"/>
                      <wp:wrapNone/>
                      <wp:docPr id="53" name="円弧 53"/>
                      <wp:cNvGraphicFramePr/>
                      <a:graphic xmlns:a="http://schemas.openxmlformats.org/drawingml/2006/main">
                        <a:graphicData uri="http://schemas.microsoft.com/office/word/2010/wordprocessingShape">
                          <wps:wsp>
                            <wps:cNvSpPr/>
                            <wps:spPr>
                              <a:xfrm>
                                <a:off x="0" y="0"/>
                                <a:ext cx="553374" cy="15932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32D6" id="円弧 53" o:spid="_x0000_s1026" style="position:absolute;left:0;text-align:left;margin-left:164.25pt;margin-top:9.55pt;width:43.55pt;height:12.5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374,15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" path="m282044,15nsc432738,855,553374,36268,553374,79664r-276687,l282044,15xem282044,15nfc432738,855,553374,36268,553374,79664e" filled="f" strokecolor="black [3213]" strokeweight=".5pt">
                      <v:stroke joinstyle="miter"/>
                      <v:path arrowok="t" o:connecttype="custom" o:connectlocs="282044,15;553374,7966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46848" behindDoc="0" locked="0" layoutInCell="1" allowOverlap="1" wp14:anchorId="493A55B0" wp14:editId="5DF61A1A">
                      <wp:simplePos x="0" y="0"/>
                      <wp:positionH relativeFrom="column">
                        <wp:posOffset>562090</wp:posOffset>
                      </wp:positionH>
                      <wp:positionV relativeFrom="paragraph">
                        <wp:posOffset>128270</wp:posOffset>
                      </wp:positionV>
                      <wp:extent cx="471054" cy="138487"/>
                      <wp:effectExtent l="0" t="0" r="0" b="0"/>
                      <wp:wrapNone/>
                      <wp:docPr id="54" name="円弧 54"/>
                      <wp:cNvGraphicFramePr/>
                      <a:graphic xmlns:a="http://schemas.openxmlformats.org/drawingml/2006/main">
                        <a:graphicData uri="http://schemas.microsoft.com/office/word/2010/wordprocessingShape">
                          <wps:wsp>
                            <wps:cNvSpPr/>
                            <wps:spPr>
                              <a:xfrm flipH="1">
                                <a:off x="0" y="0"/>
                                <a:ext cx="471054" cy="138487"/>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2E2B" id="円弧 54" o:spid="_x0000_s1026" style="position:absolute;left:0;text-align:left;margin-left:44.25pt;margin-top:10.1pt;width:37.1pt;height:10.9pt;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054,13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" path="m240183,14nsc368421,760,471054,31536,471054,69244r-235527,l240183,14xem240183,14nfc368421,760,471054,31536,471054,69244e" filled="f" strokecolor="black [3213]" strokeweight=".5pt">
                      <v:stroke joinstyle="miter"/>
                      <v:path arrowok="t" o:connecttype="custom" o:connectlocs="240183,14;471054,69244" o:connectangles="0,0"/>
                    </v:shape>
                  </w:pict>
                </mc:Fallback>
              </mc:AlternateContent>
            </w:r>
            <w:r>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2043776" behindDoc="0" locked="0" layoutInCell="1" allowOverlap="1" wp14:anchorId="45543721" wp14:editId="4AD3C51B">
                      <wp:simplePos x="0" y="0"/>
                      <wp:positionH relativeFrom="column">
                        <wp:posOffset>187267</wp:posOffset>
                      </wp:positionH>
                      <wp:positionV relativeFrom="paragraph">
                        <wp:posOffset>135255</wp:posOffset>
                      </wp:positionV>
                      <wp:extent cx="463550" cy="151765"/>
                      <wp:effectExtent l="0" t="0" r="0" b="0"/>
                      <wp:wrapNone/>
                      <wp:docPr id="55" name="円弧 55"/>
                      <wp:cNvGraphicFramePr/>
                      <a:graphic xmlns:a="http://schemas.openxmlformats.org/drawingml/2006/main">
                        <a:graphicData uri="http://schemas.microsoft.com/office/word/2010/wordprocessingShape">
                          <wps:wsp>
                            <wps:cNvSpPr/>
                            <wps:spPr>
                              <a:xfrm flipH="1">
                                <a:off x="0" y="0"/>
                                <a:ext cx="463550" cy="151765"/>
                              </a:xfrm>
                              <a:prstGeom prst="arc">
                                <a:avLst>
                                  <a:gd name="adj1" fmla="val 1643087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C13D" id="円弧 55" o:spid="_x0000_s1026" style="position:absolute;left:0;text-align:left;margin-left:14.75pt;margin-top:10.65pt;width:36.5pt;height:11.95pt;flip:x;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5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" path="m236878,18nsc362865,926,463550,34625,463550,75883r-231775,l236878,18xem236878,18nfc362865,926,463550,34625,463550,75883e" filled="f" strokecolor="black [3213]" strokeweight=".5pt">
                      <v:stroke joinstyle="miter"/>
                      <v:path arrowok="t" o:connecttype="custom" o:connectlocs="236878,18;463550,75883" o:connectangles="0,0"/>
                    </v:shape>
                  </w:pict>
                </mc:Fallback>
              </mc:AlternateContent>
            </w:r>
            <w:r>
              <w:rPr>
                <w:rFonts w:asciiTheme="majorEastAsia" w:eastAsiaTheme="majorEastAsia" w:hAnsiTheme="majorEastAsia" w:hint="eastAsia"/>
                <w:bCs/>
                <w:color w:val="000000" w:themeColor="text1"/>
                <w:sz w:val="18"/>
                <w:szCs w:val="18"/>
              </w:rPr>
              <w:t>9：00 　10：00　　　 　　　①単位　　　　　　　　15：00　　　　18：00</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sidRPr="005B3EBB">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2044800" behindDoc="0" locked="0" layoutInCell="1" allowOverlap="1" wp14:anchorId="393D67AA" wp14:editId="03BEA9D9">
                      <wp:simplePos x="0" y="0"/>
                      <wp:positionH relativeFrom="column">
                        <wp:posOffset>201930</wp:posOffset>
                      </wp:positionH>
                      <wp:positionV relativeFrom="paragraph">
                        <wp:posOffset>52185</wp:posOffset>
                      </wp:positionV>
                      <wp:extent cx="3283527" cy="0"/>
                      <wp:effectExtent l="0" t="0" r="31750" b="19050"/>
                      <wp:wrapNone/>
                      <wp:docPr id="56" name="直線コネクタ 56"/>
                      <wp:cNvGraphicFramePr/>
                      <a:graphic xmlns:a="http://schemas.openxmlformats.org/drawingml/2006/main">
                        <a:graphicData uri="http://schemas.microsoft.com/office/word/2010/wordprocessingShape">
                          <wps:wsp>
                            <wps:cNvCnPr/>
                            <wps:spPr>
                              <a:xfrm>
                                <a:off x="0" y="0"/>
                                <a:ext cx="32835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08E9B" id="直線コネクタ 56" o:spid="_x0000_s1026" style="position:absolute;left:0;text-align:lef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" strokecolor="black [3213]" strokeweight=".5pt">
                      <v:stroke joinstyle="miter"/>
                    </v:line>
                  </w:pict>
                </mc:Fallback>
              </mc:AlternateContent>
            </w:r>
            <w:r>
              <w:rPr>
                <w:rFonts w:asciiTheme="majorEastAsia" w:eastAsiaTheme="majorEastAsia" w:hAnsiTheme="majorEastAsia" w:hint="eastAsia"/>
                <w:bCs/>
                <w:color w:val="000000" w:themeColor="text1"/>
                <w:sz w:val="18"/>
                <w:szCs w:val="18"/>
              </w:rPr>
              <w:t xml:space="preserve">　</w:t>
            </w:r>
          </w:p>
          <w:p w:rsidR="000112C5" w:rsidRDefault="000112C5" w:rsidP="000112C5">
            <w:pPr>
              <w:spacing w:line="240" w:lineRule="exact"/>
              <w:ind w:left="158"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　介護職員の確保すべき勤務延時間数</w:t>
            </w:r>
          </w:p>
          <w:tbl>
            <w:tblPr>
              <w:tblStyle w:val="a3"/>
              <w:tblW w:w="5681" w:type="dxa"/>
              <w:tblInd w:w="158" w:type="dxa"/>
              <w:tblLayout w:type="fixed"/>
              <w:tblLook w:val="04A0" w:firstRow="1" w:lastRow="0" w:firstColumn="1" w:lastColumn="0" w:noHBand="0" w:noVBand="1"/>
            </w:tblPr>
            <w:tblGrid>
              <w:gridCol w:w="578"/>
              <w:gridCol w:w="851"/>
              <w:gridCol w:w="850"/>
              <w:gridCol w:w="3402"/>
            </w:tblGrid>
            <w:tr w:rsidR="000112C5" w:rsidTr="008B6CFB">
              <w:trPr>
                <w:trHeight w:val="224"/>
              </w:trPr>
              <w:tc>
                <w:tcPr>
                  <w:tcW w:w="578"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単位</w:t>
                  </w:r>
                </w:p>
              </w:tc>
              <w:tc>
                <w:tcPr>
                  <w:tcW w:w="851"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w:t>
                  </w:r>
                </w:p>
              </w:tc>
              <w:tc>
                <w:tcPr>
                  <w:tcW w:w="850"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提供時間</w:t>
                  </w:r>
                </w:p>
              </w:tc>
              <w:tc>
                <w:tcPr>
                  <w:tcW w:w="3402"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確保すべき勤務延時間数</w:t>
                  </w:r>
                </w:p>
              </w:tc>
            </w:tr>
            <w:tr w:rsidR="000112C5" w:rsidTr="008B6CFB">
              <w:trPr>
                <w:trHeight w:val="224"/>
              </w:trPr>
              <w:tc>
                <w:tcPr>
                  <w:tcW w:w="578" w:type="dxa"/>
                  <w:vMerge w:val="restart"/>
                </w:tcPr>
                <w:p w:rsidR="000112C5" w:rsidRDefault="000112C5" w:rsidP="000112C5">
                  <w:pPr>
                    <w:spacing w:beforeLines="30" w:before="97"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p>
              </w:tc>
              <w:tc>
                <w:tcPr>
                  <w:tcW w:w="851"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６Ｈ</w:t>
                  </w:r>
                </w:p>
              </w:tc>
              <w:tc>
                <w:tcPr>
                  <w:tcW w:w="3402" w:type="dxa"/>
                  <w:vMerge w:val="restart"/>
                </w:tcPr>
                <w:p w:rsidR="000112C5" w:rsidRDefault="000112C5" w:rsidP="000112C5">
                  <w:pPr>
                    <w:spacing w:beforeLines="30" w:before="97"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９Ｈ（９：００～１８：００）</w:t>
                  </w:r>
                </w:p>
              </w:tc>
            </w:tr>
            <w:tr w:rsidR="000112C5" w:rsidTr="008B6CFB">
              <w:trPr>
                <w:trHeight w:val="224"/>
              </w:trPr>
              <w:tc>
                <w:tcPr>
                  <w:tcW w:w="578" w:type="dxa"/>
                  <w:vMerge/>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851"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１２人</w:t>
                  </w:r>
                </w:p>
              </w:tc>
              <w:tc>
                <w:tcPr>
                  <w:tcW w:w="850"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８Ｈ</w:t>
                  </w:r>
                </w:p>
              </w:tc>
              <w:tc>
                <w:tcPr>
                  <w:tcW w:w="3402" w:type="dxa"/>
                  <w:vMerge/>
                </w:tcPr>
                <w:p w:rsidR="000112C5" w:rsidRDefault="000112C5" w:rsidP="000112C5">
                  <w:pPr>
                    <w:spacing w:line="240" w:lineRule="exact"/>
                    <w:rPr>
                      <w:rFonts w:asciiTheme="majorEastAsia" w:eastAsiaTheme="majorEastAsia" w:hAnsiTheme="majorEastAsia"/>
                      <w:bCs/>
                      <w:color w:val="000000" w:themeColor="text1"/>
                      <w:sz w:val="18"/>
                      <w:szCs w:val="18"/>
                    </w:rPr>
                  </w:pPr>
                </w:p>
              </w:tc>
            </w:tr>
          </w:tbl>
          <w:p w:rsidR="000112C5" w:rsidRPr="005B3EBB"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平均提供時間数は（３×６＋１２×８）÷１５＝７．６Ｈとなり、計算上の確保すべき勤務延時間数も７．６Ｈとなるが、指定介護予防通所介護相当サービスの単位ごとに１名以上確保する必要があることから、確保すべき勤務延時間数は９Ｈとなる。</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w:t>
            </w:r>
            <w:r>
              <w:rPr>
                <w:rFonts w:asciiTheme="majorEastAsia" w:eastAsiaTheme="majorEastAsia" w:hAnsiTheme="majorEastAsia" w:cs="ＭＳ Ｐゴシック" w:hint="eastAsia"/>
                <w:color w:val="000000" w:themeColor="text1"/>
                <w:kern w:val="0"/>
                <w:sz w:val="18"/>
                <w:szCs w:val="28"/>
              </w:rPr>
              <w:t>24</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65</w:t>
            </w:r>
          </w:p>
        </w:tc>
      </w:tr>
      <w:tr w:rsidR="000112C5" w:rsidRPr="001E2E1B" w:rsidTr="00965874">
        <w:trPr>
          <w:trHeight w:val="54"/>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４　機能訓練指導</w:t>
            </w:r>
            <w:r w:rsidRPr="001E2E1B">
              <w:rPr>
                <w:rFonts w:asciiTheme="majorEastAsia" w:eastAsiaTheme="majorEastAsia" w:hAnsiTheme="majorEastAsia" w:hint="eastAsia"/>
                <w:bCs/>
                <w:color w:val="000000" w:themeColor="text1"/>
                <w:sz w:val="18"/>
                <w:szCs w:val="18"/>
              </w:rPr>
              <w:t>員</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①　機能訓練指導員を１以上配置していますか。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47600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13700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w:t>
            </w:r>
            <w:r w:rsidRPr="001E2E1B">
              <w:rPr>
                <w:rFonts w:asciiTheme="majorEastAsia" w:eastAsiaTheme="majorEastAsia" w:hAnsiTheme="majorEastAsia" w:hint="eastAsia"/>
                <w:bCs/>
                <w:color w:val="000000" w:themeColor="text1"/>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第1項第4号</w:t>
            </w:r>
          </w:p>
        </w:tc>
      </w:tr>
      <w:tr w:rsidR="000112C5" w:rsidRPr="001E2E1B" w:rsidTr="00965874">
        <w:trPr>
          <w:trHeight w:val="54"/>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②　</w:t>
            </w:r>
            <w:r w:rsidRPr="00166FE3">
              <w:rPr>
                <w:rFonts w:asciiTheme="majorEastAsia" w:eastAsiaTheme="majorEastAsia" w:hAnsiTheme="majorEastAsia" w:hint="eastAsia"/>
                <w:bCs/>
                <w:color w:val="000000" w:themeColor="text1"/>
                <w:sz w:val="18"/>
                <w:szCs w:val="18"/>
              </w:rPr>
              <w:t>機能訓練指導員は、日常生活を営むのに必要な機能の減退を防止するための訓練を行う能力</w:t>
            </w:r>
            <w:r>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次のいずれかの資格</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を有する者とし</w:t>
            </w:r>
            <w:r>
              <w:rPr>
                <w:rFonts w:asciiTheme="majorEastAsia" w:eastAsiaTheme="majorEastAsia" w:hAnsiTheme="majorEastAsia" w:hint="eastAsia"/>
                <w:bCs/>
                <w:color w:val="000000" w:themeColor="text1"/>
                <w:sz w:val="18"/>
                <w:szCs w:val="18"/>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理学療法士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99222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作業療法士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79815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言語聴覚士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24031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看護職員</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0231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柔道整復師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88945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あん摩マッサージ指圧師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28779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はり師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88289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きゅう師</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18405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43860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54734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hint="eastAsia"/>
                <w:bCs/>
                <w:color w:val="000000" w:themeColor="text1"/>
                <w:sz w:val="18"/>
                <w:szCs w:val="18"/>
              </w:rPr>
              <w:t>項</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54"/>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機能訓練指導員が、</w:t>
            </w:r>
            <w:r w:rsidRPr="00166FE3">
              <w:rPr>
                <w:rFonts w:asciiTheme="majorEastAsia" w:eastAsiaTheme="majorEastAsia" w:hAnsiTheme="majorEastAsia" w:hint="eastAsia"/>
                <w:bCs/>
                <w:color w:val="000000" w:themeColor="text1"/>
                <w:sz w:val="18"/>
                <w:szCs w:val="18"/>
              </w:rPr>
              <w:t>はり師及びきゅう師</w:t>
            </w:r>
            <w:r>
              <w:rPr>
                <w:rFonts w:asciiTheme="majorEastAsia" w:eastAsiaTheme="majorEastAsia" w:hAnsiTheme="majorEastAsia" w:hint="eastAsia"/>
                <w:bCs/>
                <w:color w:val="000000" w:themeColor="text1"/>
                <w:sz w:val="18"/>
                <w:szCs w:val="18"/>
              </w:rPr>
              <w:t>の資格を有するものである場合</w:t>
            </w:r>
            <w:r w:rsidRPr="00166FE3">
              <w:rPr>
                <w:rFonts w:asciiTheme="majorEastAsia" w:eastAsiaTheme="majorEastAsia" w:hAnsiTheme="majorEastAsia" w:hint="eastAsia"/>
                <w:bCs/>
                <w:color w:val="000000" w:themeColor="text1"/>
                <w:sz w:val="18"/>
                <w:szCs w:val="18"/>
              </w:rPr>
              <w:t>については、理学療法士、作業療法士、言語聴覚士、看護職員、柔道整復師又はあん摩マッサージ指圧師の資格を有する機能訓練指導員を配置した事業所で６月以上機能訓練指導に従事した経験を有する者</w:t>
            </w:r>
            <w:r>
              <w:rPr>
                <w:rFonts w:asciiTheme="majorEastAsia" w:eastAsiaTheme="majorEastAsia" w:hAnsiTheme="majorEastAsia" w:hint="eastAsia"/>
                <w:bCs/>
                <w:color w:val="000000" w:themeColor="text1"/>
                <w:sz w:val="18"/>
                <w:szCs w:val="18"/>
              </w:rPr>
              <w:t>としていますか</w:t>
            </w:r>
            <w:r w:rsidRPr="00166FE3">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36855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98385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24385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54"/>
        </w:trPr>
        <w:tc>
          <w:tcPr>
            <w:tcW w:w="1413" w:type="dxa"/>
            <w:tcBorders>
              <w:top w:val="nil"/>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166FE3">
              <w:rPr>
                <w:rFonts w:asciiTheme="majorEastAsia" w:eastAsiaTheme="majorEastAsia" w:hAnsiTheme="majorEastAsia" w:hint="eastAsia"/>
                <w:bCs/>
                <w:color w:val="000000" w:themeColor="text1"/>
                <w:sz w:val="18"/>
                <w:szCs w:val="18"/>
              </w:rPr>
              <w:t>配置が義務づけられている看護職員</w:t>
            </w:r>
            <w:r>
              <w:rPr>
                <w:rFonts w:asciiTheme="majorEastAsia" w:eastAsiaTheme="majorEastAsia" w:hAnsiTheme="majorEastAsia" w:hint="eastAsia"/>
                <w:bCs/>
                <w:color w:val="000000" w:themeColor="text1"/>
                <w:sz w:val="18"/>
                <w:szCs w:val="18"/>
              </w:rPr>
              <w:t>の、機能訓練指導員</w:t>
            </w:r>
            <w:r w:rsidRPr="00166FE3">
              <w:rPr>
                <w:rFonts w:asciiTheme="majorEastAsia" w:eastAsiaTheme="majorEastAsia" w:hAnsiTheme="majorEastAsia" w:hint="eastAsia"/>
                <w:bCs/>
                <w:color w:val="000000" w:themeColor="text1"/>
                <w:sz w:val="18"/>
                <w:szCs w:val="18"/>
              </w:rPr>
              <w:t>兼</w:t>
            </w:r>
            <w:r>
              <w:rPr>
                <w:rFonts w:asciiTheme="majorEastAsia" w:eastAsiaTheme="majorEastAsia" w:hAnsiTheme="majorEastAsia" w:hint="eastAsia"/>
                <w:bCs/>
                <w:color w:val="000000" w:themeColor="text1"/>
                <w:sz w:val="18"/>
                <w:szCs w:val="18"/>
              </w:rPr>
              <w:t>務の取扱いは以下のとおりです。</w:t>
            </w:r>
          </w:p>
          <w:tbl>
            <w:tblPr>
              <w:tblStyle w:val="a3"/>
              <w:tblW w:w="5570" w:type="dxa"/>
              <w:tblInd w:w="158" w:type="dxa"/>
              <w:tblLayout w:type="fixed"/>
              <w:tblLook w:val="04A0" w:firstRow="1" w:lastRow="0" w:firstColumn="1" w:lastColumn="0" w:noHBand="0" w:noVBand="1"/>
            </w:tblPr>
            <w:tblGrid>
              <w:gridCol w:w="5570"/>
            </w:tblGrid>
            <w:tr w:rsidR="000112C5" w:rsidTr="00853193">
              <w:trPr>
                <w:trHeight w:val="251"/>
              </w:trPr>
              <w:tc>
                <w:tcPr>
                  <w:tcW w:w="557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166FE3">
                    <w:rPr>
                      <w:rFonts w:asciiTheme="majorEastAsia" w:eastAsiaTheme="majorEastAsia" w:hAnsiTheme="majorEastAsia" w:hint="eastAsia"/>
                      <w:bCs/>
                      <w:color w:val="000000" w:themeColor="text1"/>
                      <w:sz w:val="18"/>
                      <w:szCs w:val="18"/>
                    </w:rPr>
                    <w:t>事業所（定員が</w:t>
                  </w:r>
                  <w:r>
                    <w:rPr>
                      <w:rFonts w:asciiTheme="majorEastAsia" w:eastAsiaTheme="majorEastAsia" w:hAnsiTheme="majorEastAsia" w:hint="eastAsia"/>
                      <w:bCs/>
                      <w:color w:val="000000" w:themeColor="text1"/>
                      <w:sz w:val="18"/>
                      <w:szCs w:val="18"/>
                    </w:rPr>
                    <w:t>１１</w:t>
                  </w:r>
                  <w:r w:rsidRPr="00166FE3">
                    <w:rPr>
                      <w:rFonts w:asciiTheme="majorEastAsia" w:eastAsiaTheme="majorEastAsia" w:hAnsiTheme="majorEastAsia" w:hint="eastAsia"/>
                      <w:bCs/>
                      <w:color w:val="000000" w:themeColor="text1"/>
                      <w:sz w:val="18"/>
                      <w:szCs w:val="18"/>
                    </w:rPr>
                    <w:t>名以上）における取扱い</w:t>
                  </w:r>
                </w:p>
              </w:tc>
            </w:tr>
            <w:tr w:rsidR="000112C5" w:rsidTr="00853193">
              <w:trPr>
                <w:trHeight w:val="251"/>
              </w:trPr>
              <w:tc>
                <w:tcPr>
                  <w:tcW w:w="5570"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看護職員、機能訓練指導員とも配置時間に関する規定はないことから、看護職員としての業務に従事していない時間帯において、機能訓練指導員として勤務す</w:t>
                  </w:r>
                  <w:r>
                    <w:rPr>
                      <w:rFonts w:asciiTheme="majorEastAsia" w:eastAsiaTheme="majorEastAsia" w:hAnsiTheme="majorEastAsia" w:hint="eastAsia"/>
                      <w:bCs/>
                      <w:color w:val="000000" w:themeColor="text1"/>
                      <w:sz w:val="18"/>
                      <w:szCs w:val="18"/>
                    </w:rPr>
                    <w:t>ることは差し支えない。</w:t>
                  </w:r>
                </w:p>
              </w:tc>
            </w:tr>
            <w:tr w:rsidR="000112C5" w:rsidTr="00853193">
              <w:trPr>
                <w:trHeight w:val="251"/>
              </w:trPr>
              <w:tc>
                <w:tcPr>
                  <w:tcW w:w="557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指定介護予防通所介護相当サービス</w:t>
                  </w:r>
                  <w:r w:rsidRPr="00166FE3">
                    <w:rPr>
                      <w:rFonts w:asciiTheme="majorEastAsia" w:eastAsiaTheme="majorEastAsia" w:hAnsiTheme="majorEastAsia" w:hint="eastAsia"/>
                      <w:bCs/>
                      <w:color w:val="000000" w:themeColor="text1"/>
                      <w:sz w:val="18"/>
                      <w:szCs w:val="18"/>
                    </w:rPr>
                    <w:t>事業所</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定員が</w:t>
                  </w:r>
                  <w:r>
                    <w:rPr>
                      <w:rFonts w:asciiTheme="majorEastAsia" w:eastAsiaTheme="majorEastAsia" w:hAnsiTheme="majorEastAsia" w:hint="eastAsia"/>
                      <w:bCs/>
                      <w:color w:val="000000" w:themeColor="text1"/>
                      <w:sz w:val="18"/>
                      <w:szCs w:val="18"/>
                    </w:rPr>
                    <w:t>１０</w:t>
                  </w:r>
                  <w:r w:rsidRPr="00166FE3">
                    <w:rPr>
                      <w:rFonts w:asciiTheme="majorEastAsia" w:eastAsiaTheme="majorEastAsia" w:hAnsiTheme="majorEastAsia" w:hint="eastAsia"/>
                      <w:bCs/>
                      <w:color w:val="000000" w:themeColor="text1"/>
                      <w:sz w:val="18"/>
                      <w:szCs w:val="18"/>
                    </w:rPr>
                    <w:t>名以下</w:t>
                  </w:r>
                  <w:r>
                    <w:rPr>
                      <w:rFonts w:asciiTheme="majorEastAsia" w:eastAsiaTheme="majorEastAsia" w:hAnsiTheme="majorEastAsia" w:hint="eastAsia"/>
                      <w:bCs/>
                      <w:color w:val="000000" w:themeColor="text1"/>
                      <w:sz w:val="18"/>
                      <w:szCs w:val="18"/>
                    </w:rPr>
                    <w:t>）</w:t>
                  </w:r>
                  <w:r w:rsidRPr="00166FE3">
                    <w:rPr>
                      <w:rFonts w:asciiTheme="majorEastAsia" w:eastAsiaTheme="majorEastAsia" w:hAnsiTheme="majorEastAsia" w:hint="eastAsia"/>
                      <w:bCs/>
                      <w:color w:val="000000" w:themeColor="text1"/>
                      <w:sz w:val="18"/>
                      <w:szCs w:val="18"/>
                    </w:rPr>
                    <w:t>における取扱い</w:t>
                  </w:r>
                </w:p>
              </w:tc>
            </w:tr>
            <w:tr w:rsidR="000112C5" w:rsidTr="00853193">
              <w:trPr>
                <w:trHeight w:val="238"/>
              </w:trPr>
              <w:tc>
                <w:tcPr>
                  <w:tcW w:w="5570"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66FE3">
                    <w:rPr>
                      <w:rFonts w:asciiTheme="majorEastAsia" w:eastAsiaTheme="majorEastAsia" w:hAnsiTheme="majorEastAsia" w:hint="eastAsia"/>
                      <w:bCs/>
                      <w:color w:val="000000" w:themeColor="text1"/>
                      <w:sz w:val="18"/>
                      <w:szCs w:val="18"/>
                    </w:rPr>
                    <w:t>看護職員又は介護職員に係る配置基準を、看護職員により満たしている事業所にあっては、看護職員としての業務に従事していない時間帯において、機能訓練</w:t>
                  </w:r>
                  <w:r>
                    <w:rPr>
                      <w:rFonts w:asciiTheme="majorEastAsia" w:eastAsiaTheme="majorEastAsia" w:hAnsiTheme="majorEastAsia" w:hint="eastAsia"/>
                      <w:bCs/>
                      <w:color w:val="000000" w:themeColor="text1"/>
                      <w:sz w:val="18"/>
                      <w:szCs w:val="18"/>
                    </w:rPr>
                    <w:t>指導員として勤務することは差し支えない</w:t>
                  </w:r>
                  <w:r w:rsidRPr="00166FE3">
                    <w:rPr>
                      <w:rFonts w:asciiTheme="majorEastAsia" w:eastAsiaTheme="majorEastAsia" w:hAnsiTheme="majorEastAsia" w:hint="eastAsia"/>
                      <w:bCs/>
                      <w:color w:val="000000" w:themeColor="text1"/>
                      <w:sz w:val="18"/>
                      <w:szCs w:val="18"/>
                    </w:rPr>
                    <w:t>。（機能訓練指導員として勤務している時間数は、専ら指定</w:t>
                  </w:r>
                  <w:r>
                    <w:rPr>
                      <w:rFonts w:asciiTheme="majorEastAsia" w:eastAsiaTheme="majorEastAsia" w:hAnsiTheme="majorEastAsia" w:hint="eastAsia"/>
                      <w:bCs/>
                      <w:color w:val="000000" w:themeColor="text1"/>
                      <w:sz w:val="18"/>
                      <w:szCs w:val="18"/>
                    </w:rPr>
                    <w:t>介護予防通所介護相当サービス</w:t>
                  </w:r>
                  <w:r w:rsidRPr="00166FE3">
                    <w:rPr>
                      <w:rFonts w:asciiTheme="majorEastAsia" w:eastAsiaTheme="majorEastAsia" w:hAnsiTheme="majorEastAsia" w:hint="eastAsia"/>
                      <w:bCs/>
                      <w:color w:val="000000" w:themeColor="text1"/>
                      <w:sz w:val="18"/>
                      <w:szCs w:val="18"/>
                    </w:rPr>
                    <w:t>の提供に当たる看護職員としての勤務時間数に含めない。）</w:t>
                  </w:r>
                </w:p>
              </w:tc>
            </w:tr>
          </w:tbl>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w:t>
            </w:r>
            <w:r w:rsidRPr="001E2E1B">
              <w:rPr>
                <w:rFonts w:asciiTheme="majorEastAsia" w:eastAsiaTheme="majorEastAsia" w:hAnsiTheme="majorEastAsia" w:hint="eastAsia"/>
                <w:bCs/>
                <w:color w:val="000000" w:themeColor="text1"/>
                <w:sz w:val="18"/>
                <w:szCs w:val="18"/>
              </w:rPr>
              <w:t>年度介護報酬改定に関する</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Q＆A</w:t>
            </w:r>
            <w:r>
              <w:rPr>
                <w:rFonts w:asciiTheme="majorEastAsia" w:eastAsiaTheme="majorEastAsia" w:hAnsiTheme="majorEastAsia" w:hint="eastAsia"/>
                <w:bCs/>
                <w:color w:val="000000" w:themeColor="text1"/>
                <w:sz w:val="18"/>
                <w:szCs w:val="18"/>
              </w:rPr>
              <w:t>(Vol.3)</w:t>
            </w:r>
            <w:r w:rsidRPr="001E2E1B">
              <w:rPr>
                <w:rFonts w:asciiTheme="majorEastAsia" w:eastAsiaTheme="majorEastAsia" w:hAnsiTheme="majorEastAsia" w:hint="eastAsia"/>
                <w:bCs/>
                <w:color w:val="000000" w:themeColor="text1"/>
                <w:sz w:val="18"/>
                <w:szCs w:val="18"/>
              </w:rPr>
              <w:t>問</w:t>
            </w:r>
            <w:r>
              <w:rPr>
                <w:rFonts w:asciiTheme="majorEastAsia" w:eastAsiaTheme="majorEastAsia" w:hAnsiTheme="majorEastAsia" w:hint="eastAsia"/>
                <w:bCs/>
                <w:color w:val="000000" w:themeColor="text1"/>
                <w:sz w:val="18"/>
                <w:szCs w:val="18"/>
              </w:rPr>
              <w:t>45</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1445"/>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５　利用定員１０人以下の場合の看護職員及び介護職員</w:t>
            </w:r>
          </w:p>
        </w:tc>
        <w:tc>
          <w:tcPr>
            <w:tcW w:w="5953"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6778EE">
              <w:rPr>
                <w:rFonts w:asciiTheme="majorEastAsia" w:eastAsiaTheme="majorEastAsia" w:hAnsiTheme="majorEastAsia" w:hint="eastAsia"/>
                <w:bCs/>
                <w:color w:val="000000" w:themeColor="text1"/>
                <w:sz w:val="18"/>
                <w:szCs w:val="18"/>
              </w:rPr>
              <w:t>当該指定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事業所の利用定員が</w:t>
            </w:r>
            <w:r>
              <w:rPr>
                <w:rFonts w:asciiTheme="majorEastAsia" w:eastAsiaTheme="majorEastAsia" w:hAnsiTheme="majorEastAsia" w:hint="eastAsia"/>
                <w:bCs/>
                <w:color w:val="000000" w:themeColor="text1"/>
                <w:sz w:val="18"/>
                <w:szCs w:val="18"/>
              </w:rPr>
              <w:t>１０人以下である場合にあっては、</w:t>
            </w:r>
            <w:r w:rsidRPr="006778EE">
              <w:rPr>
                <w:rFonts w:asciiTheme="majorEastAsia" w:eastAsiaTheme="majorEastAsia" w:hAnsiTheme="majorEastAsia" w:hint="eastAsia"/>
                <w:bCs/>
                <w:color w:val="000000" w:themeColor="text1"/>
                <w:sz w:val="18"/>
                <w:szCs w:val="18"/>
              </w:rPr>
              <w:t>看護職員及び介護職員の員数を、指定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の単位ごとに、当該指定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を提供している時間帯に看護職員又は介護職員</w:t>
            </w:r>
            <w:r>
              <w:rPr>
                <w:rFonts w:asciiTheme="majorEastAsia" w:eastAsiaTheme="majorEastAsia" w:hAnsiTheme="majorEastAsia" w:hint="eastAsia"/>
                <w:bCs/>
                <w:color w:val="000000" w:themeColor="text1"/>
                <w:sz w:val="18"/>
                <w:szCs w:val="18"/>
              </w:rPr>
              <w:t>（</w:t>
            </w:r>
            <w:r w:rsidRPr="006778EE">
              <w:rPr>
                <w:rFonts w:asciiTheme="majorEastAsia" w:eastAsiaTheme="majorEastAsia" w:hAnsiTheme="majorEastAsia" w:hint="eastAsia"/>
                <w:bCs/>
                <w:color w:val="000000" w:themeColor="text1"/>
                <w:sz w:val="18"/>
                <w:szCs w:val="18"/>
              </w:rPr>
              <w:t>いずれも専ら当該指定</w:t>
            </w:r>
            <w:r>
              <w:rPr>
                <w:rFonts w:asciiTheme="majorEastAsia" w:eastAsiaTheme="majorEastAsia" w:hAnsiTheme="majorEastAsia" w:hint="eastAsia"/>
                <w:bCs/>
                <w:color w:val="000000" w:themeColor="text1"/>
                <w:sz w:val="18"/>
                <w:szCs w:val="18"/>
              </w:rPr>
              <w:t>介護予防通所介護相当サービス</w:t>
            </w:r>
            <w:r w:rsidRPr="006778EE">
              <w:rPr>
                <w:rFonts w:asciiTheme="majorEastAsia" w:eastAsiaTheme="majorEastAsia" w:hAnsiTheme="majorEastAsia" w:hint="eastAsia"/>
                <w:bCs/>
                <w:color w:val="000000" w:themeColor="text1"/>
                <w:sz w:val="18"/>
                <w:szCs w:val="18"/>
              </w:rPr>
              <w:t>の提供に当たる者に限る。</w:t>
            </w:r>
            <w:r>
              <w:rPr>
                <w:rFonts w:asciiTheme="majorEastAsia" w:eastAsiaTheme="majorEastAsia" w:hAnsiTheme="majorEastAsia" w:hint="eastAsia"/>
                <w:bCs/>
                <w:color w:val="000000" w:themeColor="text1"/>
                <w:sz w:val="18"/>
                <w:szCs w:val="18"/>
              </w:rPr>
              <w:t>）が勤務している時間数の合計</w:t>
            </w:r>
            <w:r w:rsidRPr="006778EE">
              <w:rPr>
                <w:rFonts w:asciiTheme="majorEastAsia" w:eastAsiaTheme="majorEastAsia" w:hAnsiTheme="majorEastAsia" w:hint="eastAsia"/>
                <w:bCs/>
                <w:color w:val="000000" w:themeColor="text1"/>
                <w:sz w:val="18"/>
                <w:szCs w:val="18"/>
              </w:rPr>
              <w:t>を提供単位時間数で除して得た数が</w:t>
            </w:r>
            <w:r>
              <w:rPr>
                <w:rFonts w:asciiTheme="majorEastAsia" w:eastAsiaTheme="majorEastAsia" w:hAnsiTheme="majorEastAsia" w:hint="eastAsia"/>
                <w:bCs/>
                <w:color w:val="000000" w:themeColor="text1"/>
                <w:sz w:val="18"/>
                <w:szCs w:val="18"/>
              </w:rPr>
              <w:t>１以上確保されるために必要な数とすることができます。</w:t>
            </w:r>
          </w:p>
        </w:tc>
        <w:tc>
          <w:tcPr>
            <w:tcW w:w="1276" w:type="dxa"/>
            <w:tcBorders>
              <w:top w:val="single" w:sz="4" w:space="0" w:color="auto"/>
              <w:bottom w:val="single" w:sz="4" w:space="0" w:color="auto"/>
            </w:tcBorders>
          </w:tcPr>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17801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該当あり</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02664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1E2E1B"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項</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cantSplit/>
          <w:trHeight w:val="54"/>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　常勤職員の配</w:t>
            </w:r>
            <w:r w:rsidRPr="001E2E1B">
              <w:rPr>
                <w:rFonts w:asciiTheme="majorEastAsia" w:eastAsiaTheme="majorEastAsia" w:hAnsiTheme="majorEastAsia" w:hint="eastAsia"/>
                <w:bCs/>
                <w:color w:val="000000" w:themeColor="text1"/>
                <w:sz w:val="18"/>
                <w:szCs w:val="18"/>
              </w:rPr>
              <w:t>置</w:t>
            </w:r>
          </w:p>
        </w:tc>
        <w:tc>
          <w:tcPr>
            <w:tcW w:w="5953" w:type="dxa"/>
            <w:tcBorders>
              <w:top w:val="single" w:sz="4" w:space="0" w:color="auto"/>
              <w:bottom w:val="dotted" w:sz="4" w:space="0" w:color="auto"/>
            </w:tcBorders>
            <w:shd w:val="clear" w:color="auto" w:fill="auto"/>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 xml:space="preserve">　生活相談員又は介護職員のうち１人以上は、常勤となっていますか。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生活相談員</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14469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介護職員</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47411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F27C7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87549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27928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F27C7F"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auto"/>
          </w:tcPr>
          <w:p w:rsidR="000112C5" w:rsidRPr="00F27C7F"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要綱</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52条</w:t>
            </w:r>
            <w:r w:rsidRPr="00F27C7F">
              <w:rPr>
                <w:rFonts w:asciiTheme="majorEastAsia" w:eastAsiaTheme="majorEastAsia" w:hAnsiTheme="majorEastAsia" w:hint="eastAsia"/>
                <w:bCs/>
                <w:color w:val="000000" w:themeColor="text1"/>
                <w:sz w:val="18"/>
                <w:szCs w:val="18"/>
              </w:rPr>
              <w:t>第7項</w:t>
            </w:r>
          </w:p>
        </w:tc>
      </w:tr>
      <w:tr w:rsidR="000112C5" w:rsidRPr="0001298B" w:rsidTr="00965874">
        <w:tc>
          <w:tcPr>
            <w:tcW w:w="1413" w:type="dxa"/>
            <w:tcBorders>
              <w:top w:val="nil"/>
              <w:bottom w:val="single" w:sz="4" w:space="0" w:color="auto"/>
            </w:tcBorders>
          </w:tcPr>
          <w:p w:rsidR="000112C5" w:rsidRPr="0001298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18"/>
                <w:highlight w:val="yellow"/>
              </w:rPr>
            </w:pPr>
          </w:p>
        </w:tc>
        <w:tc>
          <w:tcPr>
            <w:tcW w:w="5953" w:type="dxa"/>
            <w:tcBorders>
              <w:top w:val="dotted" w:sz="4" w:space="0" w:color="auto"/>
              <w:bottom w:val="single" w:sz="4" w:space="0" w:color="auto"/>
            </w:tcBorders>
            <w:shd w:val="clear" w:color="auto" w:fill="auto"/>
          </w:tcPr>
          <w:p w:rsidR="000112C5" w:rsidRPr="00F27C7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F27C7F">
              <w:rPr>
                <w:rFonts w:asciiTheme="majorEastAsia" w:eastAsiaTheme="majorEastAsia" w:hAnsiTheme="majorEastAsia" w:hint="eastAsia"/>
                <w:bCs/>
                <w:color w:val="000000" w:themeColor="text1"/>
                <w:sz w:val="18"/>
                <w:szCs w:val="18"/>
              </w:rPr>
              <w:t>※　同一事業所で複数の単位の指定</w:t>
            </w:r>
            <w:r>
              <w:rPr>
                <w:rFonts w:asciiTheme="majorEastAsia" w:eastAsiaTheme="majorEastAsia" w:hAnsiTheme="majorEastAsia" w:hint="eastAsia"/>
                <w:bCs/>
                <w:color w:val="000000" w:themeColor="text1"/>
                <w:sz w:val="18"/>
                <w:szCs w:val="18"/>
              </w:rPr>
              <w:t>介護予防通所介護相当サービス</w:t>
            </w:r>
            <w:r w:rsidRPr="00F27C7F">
              <w:rPr>
                <w:rFonts w:asciiTheme="majorEastAsia" w:eastAsiaTheme="majorEastAsia" w:hAnsiTheme="majorEastAsia" w:hint="eastAsia"/>
                <w:bCs/>
                <w:color w:val="000000" w:themeColor="text1"/>
                <w:sz w:val="18"/>
                <w:szCs w:val="18"/>
              </w:rPr>
              <w:t>を同時に行う場合であっても、常勤の従業者は事業所ごとに確保すれば足りるものです。</w:t>
            </w:r>
          </w:p>
        </w:tc>
        <w:tc>
          <w:tcPr>
            <w:tcW w:w="1276" w:type="dxa"/>
            <w:tcBorders>
              <w:top w:val="dotted" w:sz="4" w:space="0" w:color="auto"/>
              <w:bottom w:val="single" w:sz="4" w:space="0" w:color="auto"/>
            </w:tcBorders>
            <w:shd w:val="clear" w:color="auto" w:fill="auto"/>
          </w:tcPr>
          <w:p w:rsidR="000112C5" w:rsidRPr="00F27C7F"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shd w:val="clear" w:color="auto" w:fill="auto"/>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F27C7F"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⑧参照)</w:t>
            </w:r>
          </w:p>
        </w:tc>
      </w:tr>
      <w:tr w:rsidR="000112C5" w:rsidRPr="001E2E1B" w:rsidTr="00965874">
        <w:trPr>
          <w:trHeight w:val="334"/>
        </w:trPr>
        <w:tc>
          <w:tcPr>
            <w:tcW w:w="1413" w:type="dxa"/>
            <w:tcBorders>
              <w:top w:val="single" w:sz="4" w:space="0" w:color="auto"/>
              <w:left w:val="single" w:sz="4" w:space="0" w:color="auto"/>
              <w:bottom w:val="nil"/>
              <w:right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18"/>
              </w:rPr>
              <w:t>７　管理者</w:t>
            </w:r>
          </w:p>
        </w:tc>
        <w:tc>
          <w:tcPr>
            <w:tcW w:w="5953" w:type="dxa"/>
            <w:tcBorders>
              <w:top w:val="single" w:sz="4" w:space="0" w:color="auto"/>
              <w:left w:val="single" w:sz="4" w:space="0" w:color="auto"/>
              <w:bottom w:val="dotted" w:sz="4" w:space="0" w:color="auto"/>
              <w:right w:val="single"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事業所ごとに、専ら</w:t>
            </w:r>
            <w:r>
              <w:rPr>
                <w:rFonts w:asciiTheme="majorEastAsia" w:eastAsiaTheme="majorEastAsia" w:hAnsiTheme="majorEastAsia" w:hint="eastAsia"/>
                <w:bCs/>
                <w:color w:val="000000" w:themeColor="text1"/>
                <w:sz w:val="18"/>
                <w:szCs w:val="20"/>
              </w:rPr>
              <w:t>当該介護予防通所介護相当サービス事業所の管理に係る</w:t>
            </w:r>
            <w:r w:rsidRPr="001E2E1B">
              <w:rPr>
                <w:rFonts w:asciiTheme="majorEastAsia" w:eastAsiaTheme="majorEastAsia" w:hAnsiTheme="majorEastAsia" w:hint="eastAsia"/>
                <w:bCs/>
                <w:color w:val="000000" w:themeColor="text1"/>
                <w:sz w:val="18"/>
                <w:szCs w:val="20"/>
              </w:rPr>
              <w:t>職務に従事する常勤の管理者を置いていますか。</w:t>
            </w:r>
          </w:p>
          <w:tbl>
            <w:tblPr>
              <w:tblStyle w:val="a3"/>
              <w:tblW w:w="5594" w:type="dxa"/>
              <w:tblInd w:w="158" w:type="dxa"/>
              <w:tblLayout w:type="fixed"/>
              <w:tblLook w:val="04A0" w:firstRow="1" w:lastRow="0" w:firstColumn="1" w:lastColumn="0" w:noHBand="0" w:noVBand="1"/>
            </w:tblPr>
            <w:tblGrid>
              <w:gridCol w:w="5594"/>
            </w:tblGrid>
            <w:tr w:rsidR="000112C5" w:rsidTr="007A319A">
              <w:trPr>
                <w:trHeight w:val="251"/>
              </w:trPr>
              <w:tc>
                <w:tcPr>
                  <w:tcW w:w="559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専ら事業所の管理に係る職務に従事する者でない場合の兼務状況</w:t>
                  </w:r>
                </w:p>
              </w:tc>
            </w:tr>
            <w:tr w:rsidR="000112C5" w:rsidTr="007A319A">
              <w:trPr>
                <w:trHeight w:val="251"/>
              </w:trPr>
              <w:tc>
                <w:tcPr>
                  <w:tcW w:w="5594" w:type="dxa"/>
                </w:tcPr>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Pr="00043B1F" w:rsidRDefault="000112C5" w:rsidP="000112C5">
                  <w:pPr>
                    <w:spacing w:line="240" w:lineRule="exact"/>
                    <w:rPr>
                      <w:rFonts w:asciiTheme="majorEastAsia" w:eastAsiaTheme="majorEastAsia" w:hAnsiTheme="majorEastAsia"/>
                      <w:color w:val="000000" w:themeColor="text1"/>
                      <w:sz w:val="18"/>
                      <w:szCs w:val="20"/>
                    </w:rPr>
                  </w:pPr>
                </w:p>
              </w:tc>
            </w:tr>
          </w:tbl>
          <w:p w:rsidR="000112C5" w:rsidRPr="00B817A3"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39216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33242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left w:val="single" w:sz="4" w:space="0" w:color="auto"/>
              <w:bottom w:val="dotted" w:sz="4" w:space="0" w:color="auto"/>
              <w:right w:val="single" w:sz="4" w:space="0" w:color="auto"/>
            </w:tcBorders>
          </w:tcPr>
          <w:p w:rsidR="000112C5" w:rsidRPr="004605DE" w:rsidRDefault="000112C5" w:rsidP="000112C5">
            <w:pPr>
              <w:spacing w:line="240" w:lineRule="exact"/>
              <w:rPr>
                <w:rFonts w:asciiTheme="majorEastAsia" w:eastAsiaTheme="majorEastAsia" w:hAnsiTheme="majorEastAsia"/>
                <w:bCs/>
                <w:color w:val="000000" w:themeColor="text1"/>
                <w:sz w:val="18"/>
                <w:szCs w:val="18"/>
              </w:rPr>
            </w:pPr>
            <w:r w:rsidRPr="004605DE">
              <w:rPr>
                <w:rFonts w:asciiTheme="majorEastAsia" w:eastAsiaTheme="majorEastAsia" w:hAnsiTheme="majorEastAsia" w:hint="eastAsia"/>
                <w:bCs/>
                <w:color w:val="000000" w:themeColor="text1"/>
                <w:sz w:val="18"/>
                <w:szCs w:val="18"/>
              </w:rPr>
              <w:t>要綱第53条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4605DE">
              <w:rPr>
                <w:rFonts w:asciiTheme="majorEastAsia" w:eastAsiaTheme="majorEastAsia" w:hAnsiTheme="majorEastAsia" w:hint="eastAsia"/>
                <w:bCs/>
                <w:color w:val="000000" w:themeColor="text1"/>
                <w:sz w:val="18"/>
                <w:szCs w:val="18"/>
              </w:rPr>
              <w:t>第6条</w:t>
            </w:r>
            <w:r>
              <w:rPr>
                <w:rFonts w:asciiTheme="majorEastAsia" w:eastAsiaTheme="majorEastAsia" w:hAnsiTheme="majorEastAsia" w:hint="eastAsia"/>
                <w:bCs/>
                <w:color w:val="000000" w:themeColor="text1"/>
                <w:sz w:val="18"/>
                <w:szCs w:val="18"/>
              </w:rPr>
              <w:t>準用)</w:t>
            </w:r>
          </w:p>
        </w:tc>
      </w:tr>
      <w:tr w:rsidR="000112C5" w:rsidRPr="001E2E1B" w:rsidTr="00965874">
        <w:trPr>
          <w:cantSplit/>
          <w:trHeight w:val="144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Pr="00893FDD">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893FDD">
              <w:rPr>
                <w:rFonts w:asciiTheme="majorEastAsia" w:eastAsiaTheme="majorEastAsia" w:hAnsiTheme="majorEastAsia" w:hint="eastAsia"/>
                <w:bCs/>
                <w:color w:val="000000" w:themeColor="text1"/>
                <w:sz w:val="18"/>
                <w:szCs w:val="20"/>
              </w:rPr>
              <w:t>事業所の管理者は常勤であり、かつ、原則として専ら当該事業所の管理業務に従事するものと</w:t>
            </w:r>
            <w:r>
              <w:rPr>
                <w:rFonts w:asciiTheme="majorEastAsia" w:eastAsiaTheme="majorEastAsia" w:hAnsiTheme="majorEastAsia" w:hint="eastAsia"/>
                <w:bCs/>
                <w:color w:val="000000" w:themeColor="text1"/>
                <w:sz w:val="18"/>
                <w:szCs w:val="20"/>
              </w:rPr>
              <w:t>します</w:t>
            </w:r>
            <w:r w:rsidRPr="00893FDD">
              <w:rPr>
                <w:rFonts w:asciiTheme="majorEastAsia" w:eastAsiaTheme="majorEastAsia" w:hAnsiTheme="majorEastAsia" w:hint="eastAsia"/>
                <w:bCs/>
                <w:color w:val="000000" w:themeColor="text1"/>
                <w:sz w:val="18"/>
                <w:szCs w:val="20"/>
              </w:rPr>
              <w:t>。ただし、以下の場合であって、当該事業所の</w:t>
            </w:r>
            <w:r>
              <w:rPr>
                <w:rFonts w:asciiTheme="majorEastAsia" w:eastAsiaTheme="majorEastAsia" w:hAnsiTheme="majorEastAsia" w:hint="eastAsia"/>
                <w:bCs/>
                <w:color w:val="000000" w:themeColor="text1"/>
                <w:sz w:val="18"/>
                <w:szCs w:val="20"/>
              </w:rPr>
              <w:t>管理業務に支障がないときは、他の職務を兼ねることができるものとします</w:t>
            </w:r>
            <w:r w:rsidRPr="00893FDD">
              <w:rPr>
                <w:rFonts w:asciiTheme="majorEastAsia" w:eastAsiaTheme="majorEastAsia" w:hAnsiTheme="majorEastAsia" w:hint="eastAsia"/>
                <w:bCs/>
                <w:color w:val="000000" w:themeColor="text1"/>
                <w:sz w:val="18"/>
                <w:szCs w:val="20"/>
              </w:rPr>
              <w:t>。な</w:t>
            </w:r>
            <w:r>
              <w:rPr>
                <w:rFonts w:asciiTheme="majorEastAsia" w:eastAsiaTheme="majorEastAsia" w:hAnsiTheme="majorEastAsia" w:hint="eastAsia"/>
                <w:bCs/>
                <w:color w:val="000000" w:themeColor="text1"/>
                <w:sz w:val="18"/>
                <w:szCs w:val="20"/>
              </w:rPr>
              <w:t>お、管理者は、介護予防通所介護相当サービスの従事者である必要はないものです</w:t>
            </w:r>
            <w:r w:rsidRPr="00893FDD">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0112C5" w:rsidTr="004C3AD8">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介護予防通所介護相当サービス</w:t>
                  </w:r>
                  <w:r w:rsidRPr="00893FDD">
                    <w:rPr>
                      <w:rFonts w:asciiTheme="majorEastAsia" w:eastAsiaTheme="majorEastAsia" w:hAnsiTheme="majorEastAsia" w:hint="eastAsia"/>
                      <w:bCs/>
                      <w:color w:val="000000" w:themeColor="text1"/>
                      <w:sz w:val="18"/>
                      <w:szCs w:val="20"/>
                    </w:rPr>
                    <w:t>事業所の従事者としての職務に従事する場合</w:t>
                  </w:r>
                </w:p>
              </w:tc>
            </w:tr>
            <w:tr w:rsidR="000112C5" w:rsidTr="004C3AD8">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20"/>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Pr>
                      <w:rFonts w:asciiTheme="majorEastAsia" w:eastAsiaTheme="majorEastAsia" w:hAnsiTheme="majorEastAsia" w:hint="eastAsia"/>
                      <w:bCs/>
                      <w:color w:val="000000" w:themeColor="text1"/>
                      <w:sz w:val="18"/>
                      <w:szCs w:val="20"/>
                    </w:rPr>
                    <w:t>介護予防通所介護相当サービス</w:t>
                  </w:r>
                  <w:r w:rsidRPr="00893FDD">
                    <w:rPr>
                      <w:rFonts w:asciiTheme="majorEastAsia" w:eastAsiaTheme="majorEastAsia" w:hAnsiTheme="majorEastAsia" w:hint="eastAsia"/>
                      <w:bCs/>
                      <w:color w:val="000000" w:themeColor="text1"/>
                      <w:sz w:val="18"/>
                      <w:szCs w:val="20"/>
                    </w:rPr>
                    <w:t>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w:t>
                  </w:r>
                  <w:r>
                    <w:rPr>
                      <w:rFonts w:asciiTheme="majorEastAsia" w:eastAsiaTheme="majorEastAsia" w:hAnsiTheme="majorEastAsia" w:hint="eastAsia"/>
                      <w:bCs/>
                      <w:color w:val="000000" w:themeColor="text1"/>
                      <w:sz w:val="18"/>
                      <w:szCs w:val="20"/>
                    </w:rPr>
                    <w:t>介護予防通所介護相当サービス</w:t>
                  </w:r>
                  <w:r w:rsidRPr="00893FDD">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又は利用者へのサービス提供の現場</w:t>
                  </w:r>
                  <w:r w:rsidRPr="00893FDD">
                    <w:rPr>
                      <w:rFonts w:asciiTheme="majorEastAsia" w:eastAsiaTheme="majorEastAsia" w:hAnsiTheme="majorEastAsia" w:hint="eastAsia"/>
                      <w:bCs/>
                      <w:color w:val="000000" w:themeColor="text1"/>
                      <w:sz w:val="18"/>
                      <w:szCs w:val="20"/>
                    </w:rPr>
                    <w:t>に駆け付けることができない体制となっている場合などは、管理業務に支障があると考えられる。）</w:t>
                  </w:r>
                </w:p>
              </w:tc>
            </w:tr>
          </w:tbl>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nil"/>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C97352">
              <w:rPr>
                <w:rFonts w:asciiTheme="majorEastAsia" w:eastAsiaTheme="majorEastAsia" w:hAnsiTheme="majorEastAsia" w:hint="eastAsia"/>
                <w:bCs/>
                <w:color w:val="000000"/>
                <w:sz w:val="18"/>
                <w:szCs w:val="18"/>
              </w:rPr>
              <w:t>第3の</w:t>
            </w:r>
            <w:r>
              <w:rPr>
                <w:rFonts w:asciiTheme="majorEastAsia" w:eastAsiaTheme="majorEastAsia" w:hAnsiTheme="majorEastAsia" w:hint="eastAsia"/>
                <w:bCs/>
                <w:color w:val="000000"/>
                <w:sz w:val="18"/>
                <w:szCs w:val="18"/>
              </w:rPr>
              <w:t>一</w:t>
            </w:r>
            <w:r w:rsidRPr="00C97352">
              <w:rPr>
                <w:rFonts w:asciiTheme="majorEastAsia" w:eastAsiaTheme="majorEastAsia" w:hAnsiTheme="majorEastAsia" w:hint="eastAsia"/>
                <w:bCs/>
                <w:color w:val="000000"/>
                <w:sz w:val="18"/>
                <w:szCs w:val="18"/>
              </w:rPr>
              <w:t>の1(3)</w:t>
            </w:r>
            <w:r>
              <w:rPr>
                <w:rFonts w:asciiTheme="majorEastAsia" w:eastAsiaTheme="majorEastAsia" w:hAnsiTheme="majorEastAsia" w:hint="eastAsia"/>
                <w:bCs/>
                <w:color w:val="000000"/>
                <w:sz w:val="18"/>
                <w:szCs w:val="18"/>
              </w:rPr>
              <w:t>参照</w:t>
            </w:r>
            <w:r>
              <w:rPr>
                <w:rFonts w:asciiTheme="majorEastAsia" w:eastAsiaTheme="majorEastAsia" w:hAnsiTheme="majorEastAsia"/>
                <w:bCs/>
                <w:color w:val="000000"/>
                <w:sz w:val="18"/>
                <w:szCs w:val="18"/>
              </w:rPr>
              <w:t>)</w:t>
            </w:r>
            <w:r>
              <w:rPr>
                <w:rFonts w:asciiTheme="majorEastAsia" w:eastAsiaTheme="majorEastAsia" w:hAnsiTheme="majorEastAsia" w:hint="eastAsia"/>
                <w:bCs/>
                <w:color w:val="000000"/>
                <w:sz w:val="18"/>
                <w:szCs w:val="18"/>
              </w:rPr>
              <w:t>)</w:t>
            </w:r>
          </w:p>
        </w:tc>
      </w:tr>
      <w:tr w:rsidR="000112C5" w:rsidRPr="001E2E1B" w:rsidTr="00965874">
        <w:trPr>
          <w:trHeight w:val="144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1BB7">
              <w:rPr>
                <w:rFonts w:asciiTheme="majorEastAsia" w:eastAsiaTheme="majorEastAsia" w:hAnsiTheme="majorEastAsia" w:hint="eastAsia"/>
                <w:bCs/>
                <w:color w:val="000000" w:themeColor="text1"/>
                <w:sz w:val="18"/>
                <w:szCs w:val="20"/>
              </w:rPr>
              <w:t>管理者の配置基準は、指定</w:t>
            </w:r>
            <w:r>
              <w:rPr>
                <w:rFonts w:asciiTheme="majorEastAsia" w:eastAsiaTheme="majorEastAsia" w:hAnsiTheme="majorEastAsia" w:hint="eastAsia"/>
                <w:bCs/>
                <w:color w:val="000000" w:themeColor="text1"/>
                <w:sz w:val="18"/>
                <w:szCs w:val="20"/>
              </w:rPr>
              <w:t>介護予防通所介護相当サービス</w:t>
            </w:r>
            <w:r w:rsidRPr="002D1BB7">
              <w:rPr>
                <w:rFonts w:asciiTheme="majorEastAsia" w:eastAsiaTheme="majorEastAsia" w:hAnsiTheme="majorEastAsia" w:hint="eastAsia"/>
                <w:bCs/>
                <w:color w:val="000000" w:themeColor="text1"/>
                <w:sz w:val="18"/>
                <w:szCs w:val="20"/>
              </w:rPr>
              <w:t>事業所ごとに専ら</w:t>
            </w:r>
            <w:r>
              <w:rPr>
                <w:rFonts w:asciiTheme="majorEastAsia" w:eastAsiaTheme="majorEastAsia" w:hAnsiTheme="majorEastAsia" w:hint="eastAsia"/>
                <w:bCs/>
                <w:color w:val="000000" w:themeColor="text1"/>
                <w:sz w:val="18"/>
                <w:szCs w:val="20"/>
              </w:rPr>
              <w:t>その職務に従事する常勤の管理者を置くこと（ただし、指定介護予防通所介護相当サービス事業所の管理上支障がない場合は、当該指定介護予防通所介護相当サービス</w:t>
            </w:r>
            <w:r w:rsidRPr="002D1BB7">
              <w:rPr>
                <w:rFonts w:asciiTheme="majorEastAsia" w:eastAsiaTheme="majorEastAsia" w:hAnsiTheme="majorEastAsia" w:hint="eastAsia"/>
                <w:bCs/>
                <w:color w:val="000000" w:themeColor="text1"/>
                <w:sz w:val="18"/>
                <w:szCs w:val="20"/>
              </w:rPr>
              <w:t>事業所の他の職務に従事し、又は同一敷地内にある</w:t>
            </w:r>
            <w:r>
              <w:rPr>
                <w:rFonts w:asciiTheme="majorEastAsia" w:eastAsiaTheme="majorEastAsia" w:hAnsiTheme="majorEastAsia" w:hint="eastAsia"/>
                <w:bCs/>
                <w:color w:val="000000" w:themeColor="text1"/>
                <w:sz w:val="18"/>
                <w:szCs w:val="20"/>
              </w:rPr>
              <w:t>他の事業所、施設等の職務に従事することができる。）となっており、</w:t>
            </w:r>
            <w:r w:rsidRPr="002D1BB7">
              <w:rPr>
                <w:rFonts w:asciiTheme="majorEastAsia" w:eastAsiaTheme="majorEastAsia" w:hAnsiTheme="majorEastAsia" w:hint="eastAsia"/>
                <w:bCs/>
                <w:color w:val="000000" w:themeColor="text1"/>
                <w:sz w:val="18"/>
                <w:szCs w:val="20"/>
              </w:rPr>
              <w:t>また、機能訓練指導員の配置基準は、指定</w:t>
            </w:r>
            <w:r>
              <w:rPr>
                <w:rFonts w:asciiTheme="majorEastAsia" w:eastAsiaTheme="majorEastAsia" w:hAnsiTheme="majorEastAsia" w:hint="eastAsia"/>
                <w:bCs/>
                <w:color w:val="000000" w:themeColor="text1"/>
                <w:sz w:val="18"/>
                <w:szCs w:val="20"/>
              </w:rPr>
              <w:t>介護予防通所介護相当サービス事業所ごとに１以上と定められています</w:t>
            </w:r>
            <w:r w:rsidRPr="002D1BB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2D1BB7">
              <w:rPr>
                <w:rFonts w:asciiTheme="majorEastAsia" w:eastAsiaTheme="majorEastAsia" w:hAnsiTheme="majorEastAsia" w:hint="eastAsia"/>
                <w:bCs/>
                <w:color w:val="000000" w:themeColor="text1"/>
                <w:sz w:val="18"/>
                <w:szCs w:val="20"/>
              </w:rPr>
              <w:t>このため、</w:t>
            </w:r>
            <w:r>
              <w:rPr>
                <w:rFonts w:asciiTheme="majorEastAsia" w:eastAsiaTheme="majorEastAsia" w:hAnsiTheme="majorEastAsia" w:hint="eastAsia"/>
                <w:bCs/>
                <w:color w:val="000000" w:themeColor="text1"/>
                <w:sz w:val="18"/>
                <w:szCs w:val="20"/>
              </w:rPr>
              <w:t>指定介護予防通所介護相当サービス</w:t>
            </w:r>
            <w:r w:rsidRPr="002D1BB7">
              <w:rPr>
                <w:rFonts w:asciiTheme="majorEastAsia" w:eastAsiaTheme="majorEastAsia" w:hAnsiTheme="majorEastAsia" w:hint="eastAsia"/>
                <w:bCs/>
                <w:color w:val="000000" w:themeColor="text1"/>
                <w:sz w:val="18"/>
                <w:szCs w:val="20"/>
              </w:rPr>
              <w:t>事業所において配置が義務づけられている管理者は、指定</w:t>
            </w:r>
            <w:r>
              <w:rPr>
                <w:rFonts w:asciiTheme="majorEastAsia" w:eastAsiaTheme="majorEastAsia" w:hAnsiTheme="majorEastAsia" w:hint="eastAsia"/>
                <w:bCs/>
                <w:color w:val="000000" w:themeColor="text1"/>
                <w:sz w:val="18"/>
                <w:szCs w:val="20"/>
              </w:rPr>
              <w:t>介護予防通所介護相当サービス</w:t>
            </w:r>
            <w:r w:rsidRPr="002D1BB7">
              <w:rPr>
                <w:rFonts w:asciiTheme="majorEastAsia" w:eastAsiaTheme="majorEastAsia" w:hAnsiTheme="majorEastAsia" w:hint="eastAsia"/>
                <w:bCs/>
                <w:color w:val="000000" w:themeColor="text1"/>
                <w:sz w:val="18"/>
                <w:szCs w:val="20"/>
              </w:rPr>
              <w:t>事業所の管理上支障がない場合、管理者とし</w:t>
            </w:r>
            <w:r>
              <w:rPr>
                <w:rFonts w:asciiTheme="majorEastAsia" w:eastAsiaTheme="majorEastAsia" w:hAnsiTheme="majorEastAsia" w:hint="eastAsia"/>
                <w:bCs/>
                <w:color w:val="000000" w:themeColor="text1"/>
                <w:sz w:val="18"/>
                <w:szCs w:val="20"/>
              </w:rPr>
              <w:t>ての職務に加えて、機能訓練指導員の職務に従事することが可能です</w:t>
            </w:r>
            <w:r w:rsidRPr="002D1BB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nil"/>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w:t>
            </w:r>
            <w:r>
              <w:rPr>
                <w:rFonts w:asciiTheme="majorEastAsia" w:eastAsiaTheme="majorEastAsia" w:hAnsiTheme="majorEastAsia" w:cs="ＭＳ Ｐゴシック" w:hint="eastAsia"/>
                <w:color w:val="000000" w:themeColor="text1"/>
                <w:kern w:val="0"/>
                <w:sz w:val="18"/>
                <w:szCs w:val="28"/>
              </w:rPr>
              <w:t>A(Vol.3</w:t>
            </w:r>
            <w:r w:rsidRPr="00A30F52">
              <w:rPr>
                <w:rFonts w:asciiTheme="majorEastAsia" w:eastAsiaTheme="majorEastAsia" w:hAnsiTheme="majorEastAsia" w:cs="ＭＳ Ｐゴシック" w:hint="eastAsia"/>
                <w:color w:val="000000" w:themeColor="text1"/>
                <w:kern w:val="0"/>
                <w:sz w:val="18"/>
                <w:szCs w:val="28"/>
              </w:rPr>
              <w:t>)問</w:t>
            </w:r>
            <w:r>
              <w:rPr>
                <w:rFonts w:asciiTheme="majorEastAsia" w:eastAsiaTheme="majorEastAsia" w:hAnsiTheme="majorEastAsia" w:cs="ＭＳ Ｐゴシック" w:hint="eastAsia"/>
                <w:color w:val="000000" w:themeColor="text1"/>
                <w:kern w:val="0"/>
                <w:sz w:val="18"/>
                <w:szCs w:val="28"/>
              </w:rPr>
              <w:t>46</w:t>
            </w: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第４　設備に関する基準</w:t>
            </w:r>
          </w:p>
        </w:tc>
      </w:tr>
      <w:tr w:rsidR="000112C5" w:rsidRPr="001E2E1B" w:rsidTr="00965874">
        <w:trPr>
          <w:trHeight w:val="2182"/>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　</w:t>
            </w:r>
            <w:r>
              <w:rPr>
                <w:rFonts w:asciiTheme="majorEastAsia" w:eastAsiaTheme="majorEastAsia" w:hAnsiTheme="majorEastAsia" w:hint="eastAsia"/>
                <w:bCs/>
                <w:color w:val="000000" w:themeColor="text1"/>
                <w:sz w:val="18"/>
                <w:szCs w:val="20"/>
              </w:rPr>
              <w:t>事業所</w:t>
            </w:r>
          </w:p>
        </w:tc>
        <w:tc>
          <w:tcPr>
            <w:tcW w:w="5953" w:type="dxa"/>
            <w:tcBorders>
              <w:top w:val="nil"/>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食堂、機能訓練室、静養室、相談室及び事務室を有するほか、消火設備その他の非常災害に際して必要な設備並びに指定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の提供に必要なその他の設備及び備品等を備えていますか。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F359C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食堂</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24193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機能訓練室</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800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静養室</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16494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相談室</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04737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事務室</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03317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18"/>
                    </w:rPr>
                    <w:t>消火設備その他の非常災害に際して必要な設備</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04905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359C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指定介護予防通所介護相当サービスの提供に必要なその他の設備及び備品</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77777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97250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09798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nil"/>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要綱第54条第1項</w:t>
            </w:r>
          </w:p>
        </w:tc>
      </w:tr>
      <w:tr w:rsidR="000112C5" w:rsidRPr="001E2E1B" w:rsidTr="00965874">
        <w:trPr>
          <w:trHeight w:val="309"/>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食堂及び機能訓練室</w:t>
            </w:r>
          </w:p>
        </w:tc>
        <w:tc>
          <w:tcPr>
            <w:tcW w:w="5953" w:type="dxa"/>
            <w:tcBorders>
              <w:top w:val="single" w:sz="4" w:space="0" w:color="auto"/>
              <w:bottom w:val="dotted"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食堂及び機能訓練室は、それぞれ必要な広さを有するものとし、その合計した面積は、３</w:t>
            </w:r>
            <w:r>
              <w:rPr>
                <w:rFonts w:asciiTheme="majorEastAsia" w:eastAsiaTheme="majorEastAsia" w:hAnsiTheme="majorEastAsia" w:hint="eastAsia"/>
                <w:bCs/>
                <w:color w:val="000000" w:themeColor="text1"/>
                <w:sz w:val="18"/>
                <w:szCs w:val="20"/>
              </w:rPr>
              <w:t>平方メートル</w:t>
            </w:r>
            <w:r w:rsidRPr="001E2E1B">
              <w:rPr>
                <w:rFonts w:asciiTheme="majorEastAsia" w:eastAsiaTheme="majorEastAsia" w:hAnsiTheme="majorEastAsia" w:hint="eastAsia"/>
                <w:bCs/>
                <w:color w:val="000000" w:themeColor="text1"/>
                <w:sz w:val="18"/>
                <w:szCs w:val="20"/>
              </w:rPr>
              <w:t>に利用定員を乗じて得た面積以上と</w:t>
            </w:r>
            <w:r>
              <w:rPr>
                <w:rFonts w:asciiTheme="majorEastAsia" w:eastAsiaTheme="majorEastAsia" w:hAnsiTheme="majorEastAsia" w:hint="eastAsia"/>
                <w:bCs/>
                <w:color w:val="000000" w:themeColor="text1"/>
                <w:sz w:val="18"/>
                <w:szCs w:val="20"/>
              </w:rPr>
              <w:t>し</w:t>
            </w:r>
            <w:r w:rsidRPr="001E2E1B">
              <w:rPr>
                <w:rFonts w:asciiTheme="majorEastAsia" w:eastAsiaTheme="majorEastAsia" w:hAnsiTheme="majorEastAsia" w:hint="eastAsia"/>
                <w:bCs/>
                <w:color w:val="000000" w:themeColor="text1"/>
                <w:sz w:val="18"/>
                <w:szCs w:val="20"/>
              </w:rPr>
              <w:t>ていますか。</w:t>
            </w:r>
          </w:p>
          <w:tbl>
            <w:tblPr>
              <w:tblStyle w:val="a3"/>
              <w:tblW w:w="5747" w:type="dxa"/>
              <w:tblInd w:w="31" w:type="dxa"/>
              <w:tblLayout w:type="fixed"/>
              <w:tblLook w:val="04A0" w:firstRow="1" w:lastRow="0" w:firstColumn="1" w:lastColumn="0" w:noHBand="0" w:noVBand="1"/>
            </w:tblPr>
            <w:tblGrid>
              <w:gridCol w:w="567"/>
              <w:gridCol w:w="283"/>
              <w:gridCol w:w="851"/>
              <w:gridCol w:w="425"/>
              <w:gridCol w:w="992"/>
              <w:gridCol w:w="894"/>
              <w:gridCol w:w="1735"/>
            </w:tblGrid>
            <w:tr w:rsidR="000112C5" w:rsidTr="004D0F2B">
              <w:trPr>
                <w:trHeight w:val="274"/>
              </w:trPr>
              <w:tc>
                <w:tcPr>
                  <w:tcW w:w="567"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283"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851"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利用定員</w:t>
                  </w:r>
                </w:p>
              </w:tc>
              <w:tc>
                <w:tcPr>
                  <w:tcW w:w="425"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992"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面積</w:t>
                  </w:r>
                </w:p>
              </w:tc>
              <w:tc>
                <w:tcPr>
                  <w:tcW w:w="894"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判定</w:t>
                  </w:r>
                </w:p>
              </w:tc>
              <w:tc>
                <w:tcPr>
                  <w:tcW w:w="1735"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食堂及び機能訓練室</w:t>
                  </w:r>
                </w:p>
              </w:tc>
            </w:tr>
            <w:tr w:rsidR="000112C5" w:rsidTr="0008632D">
              <w:trPr>
                <w:trHeight w:val="274"/>
              </w:trPr>
              <w:tc>
                <w:tcPr>
                  <w:tcW w:w="567" w:type="dxa"/>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p>
              </w:tc>
              <w:tc>
                <w:tcPr>
                  <w:tcW w:w="283" w:type="dxa"/>
                  <w:tcMar>
                    <w:left w:w="57" w:type="dxa"/>
                  </w:tcMar>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851"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人</w:t>
                  </w:r>
                </w:p>
              </w:tc>
              <w:tc>
                <w:tcPr>
                  <w:tcW w:w="425" w:type="dxa"/>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992" w:type="dxa"/>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894" w:type="dxa"/>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bCs/>
                      <w:color w:val="000000" w:themeColor="text1"/>
                      <w:sz w:val="18"/>
                      <w:szCs w:val="20"/>
                    </w:rPr>
                    <w:t>or</w:t>
                  </w:r>
                  <w:r>
                    <w:rPr>
                      <w:rFonts w:asciiTheme="majorEastAsia" w:eastAsiaTheme="majorEastAsia" w:hAnsiTheme="majorEastAsia" w:hint="eastAsia"/>
                      <w:bCs/>
                      <w:color w:val="000000" w:themeColor="text1"/>
                      <w:sz w:val="18"/>
                      <w:szCs w:val="20"/>
                    </w:rPr>
                    <w:t xml:space="preserve"> ＜</w:t>
                  </w:r>
                </w:p>
              </w:tc>
              <w:tc>
                <w:tcPr>
                  <w:tcW w:w="1735"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88094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73081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r>
              <w:rPr>
                <w:rFonts w:asciiTheme="majorEastAsia" w:eastAsiaTheme="majorEastAsia" w:hAnsiTheme="majorEastAsia" w:hint="eastAsia"/>
                <w:bCs/>
                <w:color w:val="000000" w:themeColor="text1"/>
                <w:sz w:val="18"/>
                <w:szCs w:val="18"/>
              </w:rPr>
              <w:t>ア</w:t>
            </w:r>
          </w:p>
        </w:tc>
      </w:tr>
      <w:tr w:rsidR="000112C5" w:rsidRPr="001E2E1B" w:rsidTr="00965874">
        <w:trPr>
          <w:trHeight w:val="67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指定介護予防通所介護相当サービスが原則として同時に複数の利用者に対し介護を提供するものであることに鑑み、</w:t>
            </w:r>
            <w:r w:rsidRPr="001E2E1B">
              <w:rPr>
                <w:rFonts w:asciiTheme="majorEastAsia" w:eastAsiaTheme="majorEastAsia" w:hAnsiTheme="majorEastAsia" w:hint="eastAsia"/>
                <w:bCs/>
                <w:color w:val="000000" w:themeColor="text1"/>
                <w:sz w:val="18"/>
                <w:szCs w:val="20"/>
              </w:rPr>
              <w:t>狭隘な部屋を多数設置することにより面積を確保すべきでは</w:t>
            </w:r>
            <w:r>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。ただし、指定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の単位をさらにグループ分けして効果的な指定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の提供が期待される場合はこの限りではありません。</w:t>
            </w:r>
          </w:p>
        </w:tc>
        <w:tc>
          <w:tcPr>
            <w:tcW w:w="1276" w:type="dxa"/>
            <w:tcBorders>
              <w:top w:val="dotted" w:sz="4" w:space="0" w:color="auto"/>
              <w:left w:val="single"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F27C7F"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2(2</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cantSplit/>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968A4">
              <w:rPr>
                <w:rFonts w:asciiTheme="majorEastAsia" w:eastAsiaTheme="majorEastAsia" w:hAnsiTheme="majorEastAsia" w:hint="eastAsia"/>
                <w:bCs/>
                <w:color w:val="000000" w:themeColor="text1"/>
                <w:sz w:val="18"/>
                <w:szCs w:val="20"/>
              </w:rPr>
              <w:t>例えば、既存の建物を利用するため</w:t>
            </w:r>
            <w:r>
              <w:rPr>
                <w:rFonts w:asciiTheme="majorEastAsia" w:eastAsiaTheme="majorEastAsia" w:hAnsiTheme="majorEastAsia" w:hint="eastAsia"/>
                <w:bCs/>
                <w:color w:val="000000" w:themeColor="text1"/>
                <w:sz w:val="18"/>
                <w:szCs w:val="20"/>
              </w:rPr>
              <w:t>１室では食堂及び機能訓練室の面積基準を満たしません</w:t>
            </w:r>
            <w:r w:rsidRPr="005968A4">
              <w:rPr>
                <w:rFonts w:asciiTheme="majorEastAsia" w:eastAsiaTheme="majorEastAsia" w:hAnsiTheme="majorEastAsia" w:hint="eastAsia"/>
                <w:bCs/>
                <w:color w:val="000000" w:themeColor="text1"/>
                <w:sz w:val="18"/>
                <w:szCs w:val="20"/>
              </w:rPr>
              <w:t>が複数の部屋の面積を合計すれば面積基準を満たすような場合に、</w:t>
            </w:r>
            <w:r>
              <w:rPr>
                <w:rFonts w:asciiTheme="majorEastAsia" w:eastAsiaTheme="majorEastAsia" w:hAnsiTheme="majorEastAsia" w:hint="eastAsia"/>
                <w:bCs/>
                <w:color w:val="000000" w:themeColor="text1"/>
                <w:sz w:val="18"/>
                <w:szCs w:val="20"/>
              </w:rPr>
              <w:t>指定介護予防通所介護相当サービス</w:t>
            </w:r>
            <w:r w:rsidRPr="005968A4">
              <w:rPr>
                <w:rFonts w:asciiTheme="majorEastAsia" w:eastAsiaTheme="majorEastAsia" w:hAnsiTheme="majorEastAsia" w:hint="eastAsia"/>
                <w:bCs/>
                <w:color w:val="000000" w:themeColor="text1"/>
                <w:sz w:val="18"/>
                <w:szCs w:val="20"/>
              </w:rPr>
              <w:t>の単位をいくつかにグループ分けし、そのグループごとに職員がついて、マンツーマンに近い形での機能訓練等の実施を計画している事業者については、</w:t>
            </w:r>
            <w:r>
              <w:rPr>
                <w:rFonts w:asciiTheme="majorEastAsia" w:eastAsiaTheme="majorEastAsia" w:hAnsiTheme="majorEastAsia" w:hint="eastAsia"/>
                <w:bCs/>
                <w:color w:val="000000" w:themeColor="text1"/>
                <w:sz w:val="18"/>
                <w:szCs w:val="20"/>
              </w:rPr>
              <w:t>「効果的な介護予防通所介護相当サービスの提供」が実現できるとして指定して差し支えありません。</w:t>
            </w:r>
          </w:p>
        </w:tc>
        <w:tc>
          <w:tcPr>
            <w:tcW w:w="1276" w:type="dxa"/>
            <w:tcBorders>
              <w:top w:val="dotted" w:sz="4" w:space="0" w:color="auto"/>
              <w:left w:val="single"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指定基準等に係るQ&amp;A　Ⅷの1</w:t>
            </w:r>
          </w:p>
        </w:tc>
      </w:tr>
      <w:tr w:rsidR="000112C5" w:rsidRPr="001E2E1B" w:rsidTr="00965874">
        <w:trPr>
          <w:cantSplit/>
          <w:trHeight w:val="245"/>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276" w:type="dxa"/>
            <w:tcBorders>
              <w:top w:val="dotted" w:sz="4" w:space="0" w:color="auto"/>
              <w:left w:val="single"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第2項第1号</w:t>
            </w:r>
            <w:r>
              <w:rPr>
                <w:rFonts w:asciiTheme="majorEastAsia" w:eastAsiaTheme="majorEastAsia" w:hAnsiTheme="majorEastAsia" w:hint="eastAsia"/>
                <w:bCs/>
                <w:color w:val="000000" w:themeColor="text1"/>
                <w:sz w:val="18"/>
                <w:szCs w:val="18"/>
              </w:rPr>
              <w:t>イ</w:t>
            </w:r>
          </w:p>
        </w:tc>
      </w:tr>
      <w:tr w:rsidR="000112C5" w:rsidRPr="001E2E1B" w:rsidTr="00965874">
        <w:trPr>
          <w:trHeight w:val="245"/>
        </w:trPr>
        <w:tc>
          <w:tcPr>
            <w:tcW w:w="1413" w:type="dxa"/>
            <w:tcBorders>
              <w:top w:val="single" w:sz="4" w:space="0" w:color="auto"/>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相談室</w:t>
            </w:r>
          </w:p>
        </w:tc>
        <w:tc>
          <w:tcPr>
            <w:tcW w:w="5953" w:type="dxa"/>
            <w:tcBorders>
              <w:top w:val="single" w:sz="4" w:space="0" w:color="auto"/>
              <w:bottom w:val="dotted" w:sz="4" w:space="0" w:color="auto"/>
              <w:right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相談室は、遮</w:t>
            </w:r>
            <w:r>
              <w:rPr>
                <w:rFonts w:asciiTheme="majorEastAsia" w:eastAsiaTheme="majorEastAsia" w:hAnsiTheme="majorEastAsia" w:hint="eastAsia"/>
                <w:bCs/>
                <w:color w:val="000000" w:themeColor="text1"/>
                <w:sz w:val="18"/>
                <w:szCs w:val="20"/>
              </w:rPr>
              <w:t>へい</w:t>
            </w:r>
            <w:r w:rsidRPr="001E2E1B">
              <w:rPr>
                <w:rFonts w:asciiTheme="majorEastAsia" w:eastAsiaTheme="majorEastAsia" w:hAnsiTheme="majorEastAsia" w:hint="eastAsia"/>
                <w:bCs/>
                <w:color w:val="000000" w:themeColor="text1"/>
                <w:sz w:val="18"/>
                <w:szCs w:val="20"/>
              </w:rPr>
              <w:t>物の設置等により相談の内容が漏えいしないよう配慮されていますか。</w:t>
            </w:r>
          </w:p>
        </w:tc>
        <w:tc>
          <w:tcPr>
            <w:tcW w:w="1276" w:type="dxa"/>
            <w:tcBorders>
              <w:top w:val="single" w:sz="4" w:space="0" w:color="auto"/>
              <w:left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82340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54980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第2項第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号</w:t>
            </w:r>
          </w:p>
        </w:tc>
      </w:tr>
      <w:tr w:rsidR="000112C5" w:rsidRPr="001E2E1B" w:rsidTr="00965874">
        <w:trPr>
          <w:trHeight w:val="245"/>
        </w:trPr>
        <w:tc>
          <w:tcPr>
            <w:tcW w:w="1413" w:type="dxa"/>
            <w:tcBorders>
              <w:top w:val="single" w:sz="4" w:space="0" w:color="auto"/>
              <w:bottom w:val="nil"/>
            </w:tcBorders>
          </w:tcPr>
          <w:p w:rsidR="000112C5"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　設備の専用</w:t>
            </w:r>
          </w:p>
        </w:tc>
        <w:tc>
          <w:tcPr>
            <w:tcW w:w="5953" w:type="dxa"/>
            <w:tcBorders>
              <w:top w:val="single" w:sz="4" w:space="0" w:color="auto"/>
              <w:bottom w:val="dotted" w:sz="4" w:space="0" w:color="auto"/>
              <w:right w:val="single"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設備は、専ら当該指定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の事業の用に供するものと</w:t>
            </w:r>
            <w:r>
              <w:rPr>
                <w:rFonts w:asciiTheme="majorEastAsia" w:eastAsiaTheme="majorEastAsia" w:hAnsiTheme="majorEastAsia" w:hint="eastAsia"/>
                <w:bCs/>
                <w:color w:val="000000" w:themeColor="text1"/>
                <w:sz w:val="18"/>
                <w:szCs w:val="20"/>
              </w:rPr>
              <w:t>し</w:t>
            </w:r>
            <w:r w:rsidRPr="001E2E1B">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12640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92564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245"/>
        </w:trPr>
        <w:tc>
          <w:tcPr>
            <w:tcW w:w="1413" w:type="dxa"/>
            <w:tcBorders>
              <w:top w:val="nil"/>
              <w:bottom w:val="nil"/>
            </w:tcBorders>
          </w:tcPr>
          <w:p w:rsidR="000112C5"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の提供に支障がない場合は</w:t>
            </w:r>
            <w:r>
              <w:rPr>
                <w:rFonts w:asciiTheme="majorEastAsia" w:eastAsiaTheme="majorEastAsia" w:hAnsiTheme="majorEastAsia" w:hint="eastAsia"/>
                <w:bCs/>
                <w:color w:val="000000" w:themeColor="text1"/>
                <w:sz w:val="18"/>
                <w:szCs w:val="20"/>
              </w:rPr>
              <w:t>、この限りで</w:t>
            </w:r>
            <w:r w:rsidRPr="001E2E1B">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left w:val="single"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245"/>
        </w:trPr>
        <w:tc>
          <w:tcPr>
            <w:tcW w:w="1413" w:type="dxa"/>
            <w:tcBorders>
              <w:top w:val="nil"/>
              <w:bottom w:val="single" w:sz="4" w:space="0" w:color="auto"/>
            </w:tcBorders>
          </w:tcPr>
          <w:p w:rsidR="000112C5"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B738E">
              <w:rPr>
                <w:rFonts w:asciiTheme="majorEastAsia" w:eastAsiaTheme="majorEastAsia" w:hAnsiTheme="majorEastAsia" w:hint="eastAsia"/>
                <w:bCs/>
                <w:color w:val="000000" w:themeColor="text1"/>
                <w:sz w:val="18"/>
                <w:szCs w:val="20"/>
              </w:rPr>
              <w:t>玄関、廊下、階段、送迎車両など、基準上は規定が</w:t>
            </w:r>
            <w:r>
              <w:rPr>
                <w:rFonts w:asciiTheme="majorEastAsia" w:eastAsiaTheme="majorEastAsia" w:hAnsiTheme="majorEastAsia" w:hint="eastAsia"/>
                <w:bCs/>
                <w:color w:val="000000" w:themeColor="text1"/>
                <w:sz w:val="18"/>
                <w:szCs w:val="20"/>
              </w:rPr>
              <w:t>ありません</w:t>
            </w:r>
            <w:r w:rsidRPr="004B738E">
              <w:rPr>
                <w:rFonts w:asciiTheme="majorEastAsia" w:eastAsiaTheme="majorEastAsia" w:hAnsiTheme="majorEastAsia" w:hint="eastAsia"/>
                <w:bCs/>
                <w:color w:val="000000" w:themeColor="text1"/>
                <w:sz w:val="18"/>
                <w:szCs w:val="20"/>
              </w:rPr>
              <w:t>が、設置されるものについても、利用者へのサービス提供に支障がない場合は、共用が可能で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left w:val="single"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245"/>
        </w:trPr>
        <w:tc>
          <w:tcPr>
            <w:tcW w:w="1413" w:type="dxa"/>
            <w:tcBorders>
              <w:top w:val="single" w:sz="4" w:space="0" w:color="auto"/>
              <w:bottom w:val="nil"/>
            </w:tcBorders>
          </w:tcPr>
          <w:p w:rsidR="000112C5"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設備の共用</w:t>
            </w:r>
          </w:p>
        </w:tc>
        <w:tc>
          <w:tcPr>
            <w:tcW w:w="5953" w:type="dxa"/>
            <w:tcBorders>
              <w:top w:val="single" w:sz="4" w:space="0" w:color="auto"/>
              <w:bottom w:val="single"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Pr="001E2E1B">
              <w:rPr>
                <w:rFonts w:asciiTheme="majorEastAsia" w:eastAsiaTheme="majorEastAsia" w:hAnsiTheme="majorEastAsia" w:hint="eastAsia"/>
                <w:bCs/>
                <w:color w:val="000000" w:themeColor="text1"/>
                <w:sz w:val="18"/>
                <w:szCs w:val="20"/>
              </w:rPr>
              <w:t xml:space="preserve">　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事業所の機能訓練室等と、指定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事業所と併設の関係にある病院、診療所、介護老人保健施設又は介護医療院における指定通所リハビリテーション等を行うためのスペースについて共用する場合</w:t>
            </w:r>
            <w:r>
              <w:rPr>
                <w:rFonts w:asciiTheme="majorEastAsia" w:eastAsiaTheme="majorEastAsia" w:hAnsiTheme="majorEastAsia" w:hint="eastAsia"/>
                <w:bCs/>
                <w:color w:val="000000" w:themeColor="text1"/>
                <w:sz w:val="18"/>
                <w:szCs w:val="20"/>
              </w:rPr>
              <w:t>にあっては、以下の条件に適合していますか</w:t>
            </w:r>
            <w:r w:rsidRPr="001E2E1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0785A">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当該部屋等において、指定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事業所の機能訓練室等と指定通所リハビリテーション等を行うためのスペースが明確に区分されている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4340000"/>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p>
              </w:tc>
            </w:tr>
            <w:tr w:rsidR="000112C5" w:rsidTr="0050785A">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事業所の機能訓練室等として使用される区分が、指定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事業所の設備基準を満たし</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かつ、指定通所リハビリテーション等を行うためのスペースとして使用される区分が、指定通所リハビリテーション事業所等の設備基準を満たす</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5034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75441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81568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973534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0112C5"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35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の提供以外の目的で、</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事業所の設備を利用し、夜間及び深夜に指定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以外のサービス</w:t>
            </w:r>
            <w:r>
              <w:rPr>
                <w:rFonts w:asciiTheme="majorEastAsia" w:eastAsiaTheme="majorEastAsia" w:hAnsiTheme="majorEastAsia" w:hint="eastAsia"/>
                <w:bCs/>
                <w:color w:val="000000" w:themeColor="text1"/>
                <w:sz w:val="18"/>
                <w:szCs w:val="20"/>
              </w:rPr>
              <w:t>（「宿泊サービス」という。）を提供する場合には、当該サービスの内容を当該サービスの提供</w:t>
            </w:r>
            <w:r w:rsidRPr="001E2E1B">
              <w:rPr>
                <w:rFonts w:asciiTheme="majorEastAsia" w:eastAsiaTheme="majorEastAsia" w:hAnsiTheme="majorEastAsia" w:hint="eastAsia"/>
                <w:bCs/>
                <w:color w:val="000000" w:themeColor="text1"/>
                <w:sz w:val="18"/>
                <w:szCs w:val="20"/>
              </w:rPr>
              <w:t>開始前に市長に届け出ていますか。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53260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92357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8580045"/>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0112C5"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7352">
              <w:rPr>
                <w:rFonts w:asciiTheme="majorEastAsia" w:eastAsiaTheme="majorEastAsia" w:hAnsiTheme="majorEastAsia" w:hint="eastAsia"/>
                <w:bCs/>
                <w:color w:val="000000" w:themeColor="text1"/>
                <w:sz w:val="18"/>
                <w:szCs w:val="18"/>
              </w:rPr>
              <w:t>要綱第54</w:t>
            </w:r>
            <w:r>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項</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57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事業者は宿泊サービスの届出内容に係る介護サービス情報を都道府県に報告し、都道府県は情報公表制度を活用し宿泊サービスの内容を公表することとします。</w:t>
            </w:r>
          </w:p>
        </w:tc>
        <w:tc>
          <w:tcPr>
            <w:tcW w:w="1276" w:type="dxa"/>
            <w:tcBorders>
              <w:top w:val="dotted" w:sz="4" w:space="0" w:color="auto"/>
              <w:bottom w:val="nil"/>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trHeight w:val="39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届出を行わない場合や事故報告を行わなかった場合には、指定介護予防通所介護相当サービス事業所の運営基準違反となります。</w:t>
            </w:r>
          </w:p>
        </w:tc>
        <w:tc>
          <w:tcPr>
            <w:tcW w:w="1276" w:type="dxa"/>
            <w:tcBorders>
              <w:top w:val="dotted" w:sz="4" w:space="0" w:color="auto"/>
              <w:bottom w:val="nil"/>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nil"/>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A30F52">
              <w:rPr>
                <w:rFonts w:asciiTheme="majorEastAsia" w:eastAsiaTheme="majorEastAsia" w:hAnsiTheme="majorEastAsia" w:cs="ＭＳ Ｐゴシック" w:hint="eastAsia"/>
                <w:color w:val="000000" w:themeColor="text1"/>
                <w:kern w:val="0"/>
                <w:sz w:val="18"/>
                <w:szCs w:val="28"/>
              </w:rPr>
              <w:t>平成</w:t>
            </w:r>
            <w:r>
              <w:rPr>
                <w:rFonts w:asciiTheme="majorEastAsia" w:eastAsiaTheme="majorEastAsia" w:hAnsiTheme="majorEastAsia" w:cs="ＭＳ Ｐゴシック" w:hint="eastAsia"/>
                <w:color w:val="000000" w:themeColor="text1"/>
                <w:kern w:val="0"/>
                <w:sz w:val="18"/>
                <w:szCs w:val="28"/>
              </w:rPr>
              <w:t>27</w:t>
            </w:r>
            <w:r w:rsidRPr="00A30F52">
              <w:rPr>
                <w:rFonts w:asciiTheme="majorEastAsia" w:eastAsiaTheme="majorEastAsia" w:hAnsiTheme="majorEastAsia" w:cs="ＭＳ Ｐゴシック" w:hint="eastAsia"/>
                <w:color w:val="000000" w:themeColor="text1"/>
                <w:kern w:val="0"/>
                <w:sz w:val="18"/>
                <w:szCs w:val="28"/>
              </w:rPr>
              <w:t>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F52">
              <w:rPr>
                <w:rFonts w:asciiTheme="majorEastAsia" w:eastAsiaTheme="majorEastAsia" w:hAnsiTheme="majorEastAsia" w:cs="ＭＳ Ｐゴシック" w:hint="eastAsia"/>
                <w:color w:val="000000" w:themeColor="text1"/>
                <w:kern w:val="0"/>
                <w:sz w:val="18"/>
                <w:szCs w:val="28"/>
              </w:rPr>
              <w:t>Q＆A(Vol.1)問</w:t>
            </w:r>
            <w:r>
              <w:rPr>
                <w:rFonts w:asciiTheme="majorEastAsia" w:eastAsiaTheme="majorEastAsia" w:hAnsiTheme="majorEastAsia" w:cs="ＭＳ Ｐゴシック" w:hint="eastAsia"/>
                <w:color w:val="000000" w:themeColor="text1"/>
                <w:kern w:val="0"/>
                <w:sz w:val="18"/>
                <w:szCs w:val="28"/>
              </w:rPr>
              <w:t>64</w:t>
            </w: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第５　運営に関する基準</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内容及び手続きの説明及び同意</w:t>
            </w:r>
          </w:p>
        </w:tc>
        <w:tc>
          <w:tcPr>
            <w:tcW w:w="5953" w:type="dxa"/>
            <w:tcBorders>
              <w:top w:val="nil"/>
              <w:bottom w:val="dotted"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指定介護予防通所介護相当サービスの</w:t>
            </w:r>
            <w:r w:rsidRPr="00B103DF">
              <w:rPr>
                <w:rFonts w:asciiTheme="majorEastAsia" w:eastAsiaTheme="majorEastAsia" w:hAnsiTheme="majorEastAsia" w:hint="eastAsia"/>
                <w:bCs/>
                <w:color w:val="000000" w:themeColor="text1"/>
                <w:sz w:val="18"/>
                <w:szCs w:val="20"/>
              </w:rPr>
              <w:t>提供の開始に際し、あらかじめ、利用申込者又はその家族に対し、</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重要事項を記した文書を交付して説明を行い、当該</w:t>
            </w:r>
            <w:r>
              <w:rPr>
                <w:rFonts w:asciiTheme="majorEastAsia" w:eastAsiaTheme="majorEastAsia" w:hAnsiTheme="majorEastAsia" w:hint="eastAsia"/>
                <w:bCs/>
                <w:color w:val="000000" w:themeColor="text1"/>
                <w:sz w:val="18"/>
                <w:szCs w:val="20"/>
              </w:rPr>
              <w:t>サービスの</w:t>
            </w:r>
            <w:r w:rsidRPr="00B103DF">
              <w:rPr>
                <w:rFonts w:asciiTheme="majorEastAsia" w:eastAsiaTheme="majorEastAsia" w:hAnsiTheme="majorEastAsia" w:hint="eastAsia"/>
                <w:bCs/>
                <w:color w:val="000000" w:themeColor="text1"/>
                <w:sz w:val="18"/>
                <w:szCs w:val="20"/>
              </w:rPr>
              <w:t>提供の開始について</w:t>
            </w:r>
            <w:r>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利用申込者の同意を得ていますか。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0785A">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運営規程の概要</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86378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0785A">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従業者の勤務体制</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14624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0785A">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事故発生時の対応</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97712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0785A">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苦情処理の体制</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6118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0785A">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提供するサービスの第三者評価の実施状況（実施の有無、実施した直近の年月日、実施した評価機関の名称、評価結果の開示状況）</w:t>
                  </w:r>
                </w:p>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実施していない場合は、実施の有無で「無」と記載する</w:t>
                  </w:r>
                </w:p>
              </w:tc>
              <w:tc>
                <w:tcPr>
                  <w:tcW w:w="459" w:type="dxa"/>
                  <w:shd w:val="clear" w:color="auto" w:fill="auto"/>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1264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0785A">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4A0D4B">
                    <w:rPr>
                      <w:rFonts w:asciiTheme="majorEastAsia" w:eastAsiaTheme="majorEastAsia" w:hAnsiTheme="majorEastAsia" w:hint="eastAsia"/>
                      <w:bCs/>
                      <w:color w:val="000000" w:themeColor="text1"/>
                      <w:sz w:val="18"/>
                      <w:szCs w:val="20"/>
                    </w:rPr>
                    <w:t>利用申込者のサービスの選択に資すると認められる事項</w:t>
                  </w:r>
                </w:p>
              </w:tc>
              <w:tc>
                <w:tcPr>
                  <w:tcW w:w="459" w:type="dxa"/>
                  <w:shd w:val="clear" w:color="auto" w:fill="auto"/>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6717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91305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9115B"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5654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360B5E">
              <w:rPr>
                <w:rFonts w:asciiTheme="majorEastAsia" w:eastAsiaTheme="majorEastAsia" w:hAnsiTheme="majorEastAsia" w:hint="eastAsia"/>
                <w:bCs/>
                <w:color w:val="000000"/>
                <w:sz w:val="18"/>
                <w:szCs w:val="18"/>
              </w:rPr>
              <w:t>要綱第64条</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3(2</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0112C5" w:rsidRPr="001E2E1B" w:rsidTr="00965874">
        <w:trPr>
          <w:trHeight w:val="397"/>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B2723">
              <w:rPr>
                <w:rFonts w:asciiTheme="majorEastAsia" w:eastAsiaTheme="majorEastAsia" w:hAnsiTheme="majorEastAsia" w:hint="eastAsia"/>
                <w:bCs/>
                <w:color w:val="000000" w:themeColor="text1"/>
                <w:sz w:val="18"/>
                <w:szCs w:val="20"/>
              </w:rPr>
              <w:t>利用申込者がサービスを選択するために必要な重要事項について、わかりやすい説明書やパンフレット等（当該指定</w:t>
            </w:r>
            <w:r>
              <w:rPr>
                <w:rFonts w:asciiTheme="majorEastAsia" w:eastAsiaTheme="majorEastAsia" w:hAnsiTheme="majorEastAsia" w:hint="eastAsia"/>
                <w:bCs/>
                <w:color w:val="000000" w:themeColor="text1"/>
                <w:sz w:val="18"/>
                <w:szCs w:val="20"/>
              </w:rPr>
              <w:t>介護予防通所介護相当サービス</w:t>
            </w:r>
            <w:r w:rsidRPr="006B2723">
              <w:rPr>
                <w:rFonts w:asciiTheme="majorEastAsia" w:eastAsiaTheme="majorEastAsia" w:hAnsiTheme="majorEastAsia" w:hint="eastAsia"/>
                <w:bCs/>
                <w:color w:val="000000" w:themeColor="text1"/>
                <w:sz w:val="18"/>
                <w:szCs w:val="20"/>
              </w:rPr>
              <w:t>事業者が、他の介護保険に関する事業を併せて実施している場合、当該パンフレット等について、一体的に作成することは差し支えないものとする。）の文書を交付して懇切丁寧に説明を行い、当該事業所から指定</w:t>
            </w:r>
            <w:r>
              <w:rPr>
                <w:rFonts w:asciiTheme="majorEastAsia" w:eastAsiaTheme="majorEastAsia" w:hAnsiTheme="majorEastAsia" w:hint="eastAsia"/>
                <w:bCs/>
                <w:color w:val="000000" w:themeColor="text1"/>
                <w:sz w:val="18"/>
                <w:szCs w:val="20"/>
              </w:rPr>
              <w:t>介護予防通所介護相当サービス</w:t>
            </w:r>
            <w:r w:rsidRPr="006B2723">
              <w:rPr>
                <w:rFonts w:asciiTheme="majorEastAsia" w:eastAsiaTheme="majorEastAsia" w:hAnsiTheme="majorEastAsia" w:hint="eastAsia"/>
                <w:bCs/>
                <w:color w:val="000000" w:themeColor="text1"/>
                <w:sz w:val="18"/>
                <w:szCs w:val="20"/>
              </w:rPr>
              <w:t>の提</w:t>
            </w:r>
            <w:r>
              <w:rPr>
                <w:rFonts w:asciiTheme="majorEastAsia" w:eastAsiaTheme="majorEastAsia" w:hAnsiTheme="majorEastAsia" w:hint="eastAsia"/>
                <w:bCs/>
                <w:color w:val="000000" w:themeColor="text1"/>
                <w:sz w:val="18"/>
                <w:szCs w:val="20"/>
              </w:rPr>
              <w:t>供を受けることにつき同意を得なければならないこととしたものです。なお、当該同意については、利用者及び指定介護予防通所介護相当サービス事業者双方の保護の立場から書面によって確認することが望ましいものです</w:t>
            </w:r>
            <w:r w:rsidRPr="006B2723">
              <w:rPr>
                <w:rFonts w:asciiTheme="majorEastAsia" w:eastAsiaTheme="majorEastAsia" w:hAnsiTheme="majorEastAsia" w:hint="eastAsia"/>
                <w:bCs/>
                <w:color w:val="000000" w:themeColor="text1"/>
                <w:sz w:val="18"/>
                <w:szCs w:val="20"/>
              </w:rPr>
              <w:t>。</w:t>
            </w:r>
          </w:p>
        </w:tc>
        <w:tc>
          <w:tcPr>
            <w:tcW w:w="1276" w:type="dxa"/>
            <w:tcBorders>
              <w:top w:val="nil"/>
              <w:bottom w:val="single" w:sz="4" w:space="0" w:color="auto"/>
            </w:tcBorders>
          </w:tcPr>
          <w:p w:rsidR="000112C5" w:rsidRDefault="000112C5" w:rsidP="000112C5">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6B2723"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3(2</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0112C5" w:rsidRPr="001E2E1B" w:rsidTr="00965874">
        <w:trPr>
          <w:trHeight w:val="178"/>
        </w:trPr>
        <w:tc>
          <w:tcPr>
            <w:tcW w:w="1413" w:type="dxa"/>
            <w:vMerge w:val="restart"/>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提供拒否の禁</w:t>
            </w:r>
            <w:r w:rsidRPr="001E2E1B">
              <w:rPr>
                <w:rFonts w:asciiTheme="majorEastAsia" w:eastAsiaTheme="majorEastAsia" w:hAnsiTheme="majorEastAsia" w:hint="eastAsia"/>
                <w:bCs/>
                <w:color w:val="000000" w:themeColor="text1"/>
                <w:sz w:val="18"/>
                <w:szCs w:val="20"/>
              </w:rPr>
              <w:t>止</w:t>
            </w:r>
          </w:p>
        </w:tc>
        <w:tc>
          <w:tcPr>
            <w:tcW w:w="5953" w:type="dxa"/>
            <w:tcBorders>
              <w:top w:val="dotted" w:sz="4" w:space="0" w:color="auto"/>
              <w:bottom w:val="dotted"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正当な理由なく</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の提供を拒んでいませんか。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852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207137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9</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544"/>
        </w:trPr>
        <w:tc>
          <w:tcPr>
            <w:tcW w:w="1413" w:type="dxa"/>
            <w:vMerge/>
            <w:tcBorders>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8B7480">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8B7480">
              <w:rPr>
                <w:rFonts w:asciiTheme="majorEastAsia" w:eastAsiaTheme="majorEastAsia" w:hAnsiTheme="majorEastAsia" w:hint="eastAsia"/>
                <w:bCs/>
                <w:color w:val="000000" w:themeColor="text1"/>
                <w:sz w:val="18"/>
                <w:szCs w:val="20"/>
              </w:rPr>
              <w:t>事業者は、原則として、利用申込に対しては応じなければならないことを規定したものであり、</w:t>
            </w:r>
            <w:r w:rsidRPr="00B103DF">
              <w:rPr>
                <w:rFonts w:asciiTheme="majorEastAsia" w:eastAsiaTheme="majorEastAsia" w:hAnsiTheme="majorEastAsia" w:hint="eastAsia"/>
                <w:bCs/>
                <w:color w:val="000000" w:themeColor="text1"/>
                <w:sz w:val="18"/>
                <w:szCs w:val="20"/>
              </w:rPr>
              <w:t>特に、要介護度や所得の多寡を理由にサービスの提供を拒否すること</w:t>
            </w:r>
            <w:r>
              <w:rPr>
                <w:rFonts w:asciiTheme="majorEastAsia" w:eastAsiaTheme="majorEastAsia" w:hAnsiTheme="majorEastAsia" w:hint="eastAsia"/>
                <w:bCs/>
                <w:color w:val="000000" w:themeColor="text1"/>
                <w:sz w:val="18"/>
                <w:szCs w:val="20"/>
              </w:rPr>
              <w:t>を禁止するものです</w:t>
            </w:r>
            <w:r w:rsidRPr="00B103DF">
              <w:rPr>
                <w:rFonts w:asciiTheme="majorEastAsia" w:eastAsiaTheme="majorEastAsia" w:hAnsiTheme="majorEastAsia" w:hint="eastAsia"/>
                <w:bCs/>
                <w:color w:val="000000" w:themeColor="text1"/>
                <w:sz w:val="18"/>
                <w:szCs w:val="20"/>
              </w:rPr>
              <w:t>。</w:t>
            </w:r>
            <w:r w:rsidRPr="008B7480">
              <w:rPr>
                <w:rFonts w:asciiTheme="majorEastAsia" w:eastAsiaTheme="majorEastAsia" w:hAnsiTheme="majorEastAsia" w:hint="eastAsia"/>
                <w:bCs/>
                <w:color w:val="000000" w:themeColor="text1"/>
                <w:sz w:val="18"/>
                <w:szCs w:val="20"/>
              </w:rPr>
              <w:t>提供を拒むことのできる正当な理由がある場合とは、①当該事業所の現員からは利用申込に応じきれない場合、②利用申込者の居住地が当該事業所の通常の事業の実施地域外である場合、その他利用申込者に対し自ら適切な指定</w:t>
            </w:r>
            <w:r>
              <w:rPr>
                <w:rFonts w:asciiTheme="majorEastAsia" w:eastAsiaTheme="majorEastAsia" w:hAnsiTheme="majorEastAsia" w:hint="eastAsia"/>
                <w:bCs/>
                <w:color w:val="000000" w:themeColor="text1"/>
                <w:sz w:val="18"/>
                <w:szCs w:val="20"/>
              </w:rPr>
              <w:t>介護予防通所介護相当サービスを提供することが困難な場合です</w:t>
            </w:r>
            <w:r w:rsidRPr="008B748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B103DF" w:rsidRDefault="000112C5" w:rsidP="000112C5">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0112C5" w:rsidRPr="001E2E1B" w:rsidTr="00965874">
        <w:trPr>
          <w:trHeight w:val="847"/>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サービス提供困難時の対応</w:t>
            </w:r>
          </w:p>
        </w:tc>
        <w:tc>
          <w:tcPr>
            <w:tcW w:w="5953" w:type="dxa"/>
            <w:tcBorders>
              <w:top w:val="single" w:sz="4" w:space="0" w:color="auto"/>
              <w:bottom w:val="single"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利用申込者に対し自ら適切な</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を提供することが困難であると認めた場合は、当該利用申込者に係る介護</w:t>
            </w:r>
            <w:r>
              <w:rPr>
                <w:rFonts w:asciiTheme="majorEastAsia" w:eastAsiaTheme="majorEastAsia" w:hAnsiTheme="majorEastAsia" w:hint="eastAsia"/>
                <w:bCs/>
                <w:color w:val="000000" w:themeColor="text1"/>
                <w:sz w:val="18"/>
                <w:szCs w:val="20"/>
              </w:rPr>
              <w:t>予防</w:t>
            </w:r>
            <w:r w:rsidRPr="001E2E1B">
              <w:rPr>
                <w:rFonts w:asciiTheme="majorEastAsia" w:eastAsiaTheme="majorEastAsia" w:hAnsiTheme="majorEastAsia" w:hint="eastAsia"/>
                <w:bCs/>
                <w:color w:val="000000" w:themeColor="text1"/>
                <w:sz w:val="18"/>
                <w:szCs w:val="20"/>
              </w:rPr>
              <w:t>支援事業者</w:t>
            </w:r>
            <w:r>
              <w:rPr>
                <w:rFonts w:asciiTheme="majorEastAsia" w:eastAsiaTheme="majorEastAsia" w:hAnsiTheme="majorEastAsia" w:hint="eastAsia"/>
                <w:bCs/>
                <w:color w:val="000000" w:themeColor="text1"/>
                <w:sz w:val="18"/>
                <w:szCs w:val="20"/>
              </w:rPr>
              <w:t>又は第１号介護予防支援事業者</w:t>
            </w:r>
            <w:r w:rsidRPr="001E2E1B">
              <w:rPr>
                <w:rFonts w:asciiTheme="majorEastAsia" w:eastAsiaTheme="majorEastAsia" w:hAnsiTheme="majorEastAsia" w:hint="eastAsia"/>
                <w:bCs/>
                <w:color w:val="000000" w:themeColor="text1"/>
                <w:sz w:val="18"/>
                <w:szCs w:val="20"/>
              </w:rPr>
              <w:t>への連絡、他の指定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事業者等の紹介その他の必要な措置を速やかに講じていますか。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10158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5807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51195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10</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435"/>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受給資格等の確認</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の提供を求められた場合は、その者の提示する被保険者証によって、被保険者資格、要</w:t>
            </w:r>
            <w:r>
              <w:rPr>
                <w:rFonts w:asciiTheme="majorEastAsia" w:eastAsiaTheme="majorEastAsia" w:hAnsiTheme="majorEastAsia" w:hint="eastAsia"/>
                <w:bCs/>
                <w:color w:val="000000" w:themeColor="text1"/>
                <w:sz w:val="18"/>
                <w:szCs w:val="20"/>
              </w:rPr>
              <w:t>支援</w:t>
            </w:r>
            <w:r w:rsidRPr="001E2E1B">
              <w:rPr>
                <w:rFonts w:asciiTheme="majorEastAsia" w:eastAsiaTheme="majorEastAsia" w:hAnsiTheme="majorEastAsia" w:hint="eastAsia"/>
                <w:bCs/>
                <w:color w:val="000000" w:themeColor="text1"/>
                <w:sz w:val="18"/>
                <w:szCs w:val="20"/>
              </w:rPr>
              <w:t>認定の有無</w:t>
            </w:r>
            <w:r>
              <w:rPr>
                <w:rFonts w:asciiTheme="majorEastAsia" w:eastAsiaTheme="majorEastAsia" w:hAnsiTheme="majorEastAsia" w:hint="eastAsia"/>
                <w:bCs/>
                <w:color w:val="000000" w:themeColor="text1"/>
                <w:sz w:val="18"/>
                <w:szCs w:val="20"/>
              </w:rPr>
              <w:t>又は基準該当状態の有無及び要支援</w:t>
            </w:r>
            <w:r w:rsidRPr="001E2E1B">
              <w:rPr>
                <w:rFonts w:asciiTheme="majorEastAsia" w:eastAsiaTheme="majorEastAsia" w:hAnsiTheme="majorEastAsia" w:hint="eastAsia"/>
                <w:bCs/>
                <w:color w:val="000000" w:themeColor="text1"/>
                <w:sz w:val="18"/>
                <w:szCs w:val="20"/>
              </w:rPr>
              <w:t>認定の有効期間を確かめていますか。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46106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052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276"/>
        </w:trPr>
        <w:tc>
          <w:tcPr>
            <w:tcW w:w="1413" w:type="dxa"/>
            <w:tcBorders>
              <w:top w:val="nil"/>
              <w:bottom w:val="single" w:sz="4" w:space="0" w:color="auto"/>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被保険者証に認定審査会意見が記載されているときは、当該</w:t>
            </w:r>
            <w:r>
              <w:rPr>
                <w:rFonts w:asciiTheme="majorEastAsia" w:eastAsiaTheme="majorEastAsia" w:hAnsiTheme="majorEastAsia" w:hint="eastAsia"/>
                <w:bCs/>
                <w:color w:val="000000" w:themeColor="text1"/>
                <w:sz w:val="18"/>
                <w:szCs w:val="20"/>
              </w:rPr>
              <w:t>認定審査会</w:t>
            </w:r>
            <w:r w:rsidRPr="001E2E1B">
              <w:rPr>
                <w:rFonts w:asciiTheme="majorEastAsia" w:eastAsiaTheme="majorEastAsia" w:hAnsiTheme="majorEastAsia" w:hint="eastAsia"/>
                <w:bCs/>
                <w:color w:val="000000" w:themeColor="text1"/>
                <w:sz w:val="18"/>
                <w:szCs w:val="20"/>
              </w:rPr>
              <w:t>意見に配慮して、</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を提供するよう努めていますか。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76940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3323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32162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54"/>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要支援認定</w:t>
            </w:r>
            <w:r w:rsidRPr="001E2E1B">
              <w:rPr>
                <w:rFonts w:asciiTheme="majorEastAsia" w:eastAsiaTheme="majorEastAsia" w:hAnsiTheme="majorEastAsia" w:hint="eastAsia"/>
                <w:bCs/>
                <w:color w:val="000000" w:themeColor="text1"/>
                <w:sz w:val="18"/>
                <w:szCs w:val="20"/>
              </w:rPr>
              <w:t>の申請</w:t>
            </w:r>
            <w:r>
              <w:rPr>
                <w:rFonts w:asciiTheme="majorEastAsia" w:eastAsiaTheme="majorEastAsia" w:hAnsiTheme="majorEastAsia" w:hint="eastAsia"/>
                <w:bCs/>
                <w:color w:val="000000" w:themeColor="text1"/>
                <w:sz w:val="18"/>
                <w:szCs w:val="20"/>
              </w:rPr>
              <w:t>又は事業対象者該当判定</w:t>
            </w:r>
            <w:r w:rsidRPr="001E2E1B">
              <w:rPr>
                <w:rFonts w:asciiTheme="majorEastAsia" w:eastAsiaTheme="majorEastAsia" w:hAnsiTheme="majorEastAsia" w:hint="eastAsia"/>
                <w:bCs/>
                <w:color w:val="000000" w:themeColor="text1"/>
                <w:sz w:val="18"/>
                <w:szCs w:val="20"/>
              </w:rPr>
              <w:t>に係る援助</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の提供の</w:t>
            </w:r>
            <w:r>
              <w:rPr>
                <w:rFonts w:asciiTheme="majorEastAsia" w:eastAsiaTheme="majorEastAsia" w:hAnsiTheme="majorEastAsia" w:hint="eastAsia"/>
                <w:bCs/>
                <w:color w:val="000000" w:themeColor="text1"/>
                <w:sz w:val="18"/>
                <w:szCs w:val="20"/>
              </w:rPr>
              <w:t>開始に際し、</w:t>
            </w:r>
            <w:r w:rsidRPr="00AD3197">
              <w:rPr>
                <w:rFonts w:asciiTheme="majorEastAsia" w:eastAsiaTheme="majorEastAsia" w:hAnsiTheme="majorEastAsia" w:hint="eastAsia"/>
                <w:bCs/>
                <w:color w:val="000000"/>
                <w:sz w:val="18"/>
                <w:szCs w:val="20"/>
              </w:rPr>
              <w:t>要支援認定又は基準該当状態の判定を受けていない利用申込者に対しては、要支援認定</w:t>
            </w:r>
            <w:r>
              <w:rPr>
                <w:rFonts w:asciiTheme="majorEastAsia" w:eastAsiaTheme="majorEastAsia" w:hAnsiTheme="majorEastAsia" w:hint="eastAsia"/>
                <w:bCs/>
                <w:color w:val="000000"/>
                <w:sz w:val="18"/>
                <w:szCs w:val="20"/>
              </w:rPr>
              <w:t>申請又は基準該当状態の判定が既に行われているかどうかを確認し、これらの</w:t>
            </w:r>
            <w:r w:rsidRPr="001E2E1B">
              <w:rPr>
                <w:rFonts w:asciiTheme="majorEastAsia" w:eastAsiaTheme="majorEastAsia" w:hAnsiTheme="majorEastAsia" w:hint="eastAsia"/>
                <w:bCs/>
                <w:color w:val="000000" w:themeColor="text1"/>
                <w:sz w:val="18"/>
                <w:szCs w:val="20"/>
              </w:rPr>
              <w:t>申請</w:t>
            </w:r>
            <w:r>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が行われていない場合は、当該利用申込者の意思を踏まえて速やかに当該申請</w:t>
            </w:r>
            <w:r>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が行われるよう必要な援助を行っていますか。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37918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23036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36067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782"/>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Pr="00E2563D">
              <w:rPr>
                <w:rFonts w:asciiTheme="majorEastAsia" w:eastAsiaTheme="majorEastAsia" w:hAnsiTheme="majorEastAsia" w:hint="eastAsia"/>
                <w:bCs/>
                <w:color w:val="000000" w:themeColor="text1"/>
                <w:sz w:val="18"/>
                <w:szCs w:val="20"/>
              </w:rPr>
              <w:t>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8342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4821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01602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713"/>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心身の状況等の把握</w:t>
            </w:r>
          </w:p>
        </w:tc>
        <w:tc>
          <w:tcPr>
            <w:tcW w:w="5953" w:type="dxa"/>
            <w:tcBorders>
              <w:top w:val="single" w:sz="4" w:space="0" w:color="auto"/>
              <w:bottom w:val="single"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の提供に当たっては、利用者に係る</w:t>
            </w:r>
            <w:r w:rsidRPr="006632D7">
              <w:rPr>
                <w:rFonts w:asciiTheme="majorEastAsia" w:eastAsiaTheme="majorEastAsia" w:hAnsiTheme="majorEastAsia" w:hint="eastAsia"/>
                <w:bCs/>
                <w:color w:val="000000" w:themeColor="text1"/>
                <w:sz w:val="18"/>
                <w:szCs w:val="20"/>
              </w:rPr>
              <w:t>介護予防通所介護相当サービス事業者が開催するサービス担当者会議等を通じて、</w:t>
            </w:r>
            <w:r>
              <w:rPr>
                <w:rFonts w:asciiTheme="majorEastAsia" w:eastAsiaTheme="majorEastAsia" w:hAnsiTheme="majorEastAsia" w:hint="eastAsia"/>
                <w:bCs/>
                <w:color w:val="000000" w:themeColor="text1"/>
                <w:sz w:val="18"/>
                <w:szCs w:val="20"/>
              </w:rPr>
              <w:t>次の項目等</w:t>
            </w:r>
            <w:r w:rsidRPr="001E2E1B">
              <w:rPr>
                <w:rFonts w:asciiTheme="majorEastAsia" w:eastAsiaTheme="majorEastAsia" w:hAnsiTheme="majorEastAsia" w:hint="eastAsia"/>
                <w:bCs/>
                <w:color w:val="000000" w:themeColor="text1"/>
                <w:sz w:val="18"/>
                <w:szCs w:val="20"/>
              </w:rPr>
              <w:t>の把握に努めていますか。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利用者の心身の状況</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92451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利用者の置かれている環境</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3289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他の保健医療サービス</w:t>
                  </w:r>
                  <w:r w:rsidR="00B15B29">
                    <w:rPr>
                      <w:rFonts w:asciiTheme="majorEastAsia" w:eastAsiaTheme="majorEastAsia" w:hAnsiTheme="majorEastAsia" w:hint="eastAsia"/>
                      <w:bCs/>
                      <w:color w:val="000000" w:themeColor="text1"/>
                      <w:sz w:val="18"/>
                      <w:szCs w:val="20"/>
                    </w:rPr>
                    <w:t>又は</w:t>
                  </w:r>
                  <w:r w:rsidR="00B15B29" w:rsidRPr="001E2E1B">
                    <w:rPr>
                      <w:rFonts w:asciiTheme="majorEastAsia" w:eastAsiaTheme="majorEastAsia" w:hAnsiTheme="majorEastAsia" w:hint="eastAsia"/>
                      <w:bCs/>
                      <w:color w:val="000000" w:themeColor="text1"/>
                      <w:sz w:val="18"/>
                      <w:szCs w:val="20"/>
                    </w:rPr>
                    <w:t>福祉サービス</w:t>
                  </w:r>
                  <w:r w:rsidRPr="001E2E1B">
                    <w:rPr>
                      <w:rFonts w:asciiTheme="majorEastAsia" w:eastAsiaTheme="majorEastAsia" w:hAnsiTheme="majorEastAsia" w:hint="eastAsia"/>
                      <w:bCs/>
                      <w:color w:val="000000" w:themeColor="text1"/>
                      <w:sz w:val="18"/>
                      <w:szCs w:val="20"/>
                    </w:rPr>
                    <w:t>の利用状況</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0766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01677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49215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316"/>
        </w:trPr>
        <w:tc>
          <w:tcPr>
            <w:tcW w:w="1413" w:type="dxa"/>
            <w:vMerge w:val="restart"/>
            <w:tcBorders>
              <w:top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７　介護</w:t>
            </w:r>
            <w:r>
              <w:rPr>
                <w:rFonts w:asciiTheme="majorEastAsia" w:eastAsiaTheme="majorEastAsia" w:hAnsiTheme="majorEastAsia" w:hint="eastAsia"/>
                <w:bCs/>
                <w:color w:val="000000" w:themeColor="text1"/>
                <w:sz w:val="18"/>
                <w:szCs w:val="20"/>
              </w:rPr>
              <w:t>予防</w:t>
            </w:r>
            <w:r w:rsidRPr="001E2E1B">
              <w:rPr>
                <w:rFonts w:asciiTheme="majorEastAsia" w:eastAsiaTheme="majorEastAsia" w:hAnsiTheme="majorEastAsia" w:hint="eastAsia"/>
                <w:bCs/>
                <w:color w:val="000000" w:themeColor="text1"/>
                <w:sz w:val="18"/>
                <w:szCs w:val="20"/>
              </w:rPr>
              <w:t>支援事業者等との連携</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を提供するに当たっては、</w:t>
            </w:r>
            <w:r w:rsidRPr="006A058D">
              <w:rPr>
                <w:rFonts w:asciiTheme="majorEastAsia" w:eastAsiaTheme="majorEastAsia" w:hAnsiTheme="majorEastAsia" w:hint="eastAsia"/>
                <w:bCs/>
                <w:color w:val="000000" w:themeColor="text1"/>
                <w:sz w:val="18"/>
                <w:szCs w:val="20"/>
              </w:rPr>
              <w:t>介護予防支援事業者又は第１号介護予防支援事業者その他保健医療サービス又は福祉サービスを提供する者との密接な連携に努めていますか。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5086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92495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6"/>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677"/>
        </w:trPr>
        <w:tc>
          <w:tcPr>
            <w:tcW w:w="1413" w:type="dxa"/>
            <w:vMerge/>
            <w:tcBorders>
              <w:bottom w:val="single" w:sz="4" w:space="0" w:color="auto"/>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の提供の終了に際しては、</w:t>
            </w:r>
            <w:r w:rsidRPr="00236DFD">
              <w:rPr>
                <w:rFonts w:asciiTheme="majorEastAsia" w:eastAsiaTheme="majorEastAsia" w:hAnsiTheme="majorEastAsia" w:hint="eastAsia"/>
                <w:bCs/>
                <w:color w:val="000000"/>
                <w:sz w:val="18"/>
                <w:szCs w:val="20"/>
              </w:rPr>
              <w:t>利用者又はその家族に対して適切な指導を行</w:t>
            </w:r>
            <w:r>
              <w:rPr>
                <w:rFonts w:asciiTheme="majorEastAsia" w:eastAsiaTheme="majorEastAsia" w:hAnsiTheme="majorEastAsia" w:hint="eastAsia"/>
                <w:bCs/>
                <w:color w:val="000000"/>
                <w:sz w:val="18"/>
                <w:szCs w:val="20"/>
              </w:rPr>
              <w:t>うとともに、当該利用者に係る介護予防</w:t>
            </w:r>
            <w:r w:rsidRPr="00236DFD">
              <w:rPr>
                <w:rFonts w:asciiTheme="majorEastAsia" w:eastAsiaTheme="majorEastAsia" w:hAnsiTheme="majorEastAsia" w:hint="eastAsia"/>
                <w:bCs/>
                <w:color w:val="000000"/>
                <w:sz w:val="18"/>
                <w:szCs w:val="20"/>
              </w:rPr>
              <w:t>支援事業者</w:t>
            </w:r>
            <w:r>
              <w:rPr>
                <w:rFonts w:asciiTheme="majorEastAsia" w:eastAsiaTheme="majorEastAsia" w:hAnsiTheme="majorEastAsia" w:hint="eastAsia"/>
                <w:bCs/>
                <w:color w:val="000000"/>
                <w:sz w:val="18"/>
                <w:szCs w:val="20"/>
              </w:rPr>
              <w:t>又は第１号介護予防支援事業者に対する情報の提供及び</w:t>
            </w:r>
            <w:r w:rsidRPr="00236DFD">
              <w:rPr>
                <w:rFonts w:asciiTheme="majorEastAsia" w:eastAsiaTheme="majorEastAsia" w:hAnsiTheme="majorEastAsia" w:hint="eastAsia"/>
                <w:bCs/>
                <w:color w:val="000000"/>
                <w:sz w:val="18"/>
                <w:szCs w:val="20"/>
              </w:rPr>
              <w:t>保健医療サービス又は福祉サービスを提供する者との密接な連携に努めていますか。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64090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3517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cantSplit/>
          <w:trHeight w:val="5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 xml:space="preserve">８　</w:t>
            </w:r>
            <w:r>
              <w:rPr>
                <w:rFonts w:asciiTheme="majorEastAsia" w:eastAsiaTheme="majorEastAsia" w:hAnsiTheme="majorEastAsia" w:hint="eastAsia"/>
                <w:bCs/>
                <w:color w:val="000000" w:themeColor="text1"/>
                <w:sz w:val="18"/>
                <w:szCs w:val="20"/>
              </w:rPr>
              <w:t>第１号事業支給費の受給の援助</w:t>
            </w:r>
          </w:p>
        </w:tc>
        <w:tc>
          <w:tcPr>
            <w:tcW w:w="5953" w:type="dxa"/>
            <w:tcBorders>
              <w:top w:val="single" w:sz="4" w:space="0" w:color="auto"/>
              <w:bottom w:val="nil"/>
            </w:tcBorders>
          </w:tcPr>
          <w:p w:rsidR="000112C5" w:rsidRDefault="000112C5" w:rsidP="000112C5">
            <w:pPr>
              <w:widowControl/>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の提供の開始に際し、</w:t>
            </w:r>
            <w:r w:rsidRPr="00CF20BB">
              <w:rPr>
                <w:rFonts w:asciiTheme="majorEastAsia" w:eastAsiaTheme="majorEastAsia" w:hAnsiTheme="majorEastAsia" w:hint="eastAsia"/>
                <w:bCs/>
                <w:color w:val="000000" w:themeColor="text1"/>
                <w:sz w:val="18"/>
                <w:szCs w:val="20"/>
              </w:rPr>
              <w:t>利用申込者が介護予防支援事業又は第１号介護予防支援事業を受けることにつきあらかじめ市町村に届け出ていない場合</w:t>
            </w:r>
            <w:r>
              <w:rPr>
                <w:rFonts w:asciiTheme="majorEastAsia" w:eastAsiaTheme="majorEastAsia" w:hAnsiTheme="majorEastAsia" w:hint="eastAsia"/>
                <w:bCs/>
                <w:color w:val="000000" w:themeColor="text1"/>
                <w:sz w:val="18"/>
                <w:szCs w:val="20"/>
              </w:rPr>
              <w:t>又は</w:t>
            </w:r>
            <w:r w:rsidRPr="00CF20BB">
              <w:rPr>
                <w:rFonts w:asciiTheme="majorEastAsia" w:eastAsiaTheme="majorEastAsia" w:hAnsiTheme="majorEastAsia" w:hint="eastAsia"/>
                <w:bCs/>
                <w:color w:val="000000" w:themeColor="text1"/>
                <w:sz w:val="18"/>
                <w:szCs w:val="20"/>
              </w:rPr>
              <w:t>当該利用申込者が介護予防支援事業又は第１号介護予防支援事業を受けることにつきあらかじめ市町村に届け出ているが、当該指定介護予防通所介護相当サービスが当該介護予防支援事業に係る介護予防サービス計画又は当該第１号介護予防支援事業に係る介護予防ケアマネジメント計画の対象となっていない場合のいずれかに該当するときは、</w:t>
            </w:r>
            <w:r w:rsidRPr="001E2E1B">
              <w:rPr>
                <w:rFonts w:asciiTheme="majorEastAsia" w:eastAsiaTheme="majorEastAsia" w:hAnsiTheme="majorEastAsia" w:hint="eastAsia"/>
                <w:bCs/>
                <w:color w:val="000000" w:themeColor="text1"/>
                <w:sz w:val="18"/>
                <w:szCs w:val="20"/>
              </w:rPr>
              <w:t>当該利用申込者又はその家族に対し、</w:t>
            </w:r>
            <w:r>
              <w:rPr>
                <w:rFonts w:asciiTheme="majorEastAsia" w:eastAsiaTheme="majorEastAsia" w:hAnsiTheme="majorEastAsia" w:hint="eastAsia"/>
                <w:bCs/>
                <w:color w:val="000000" w:themeColor="text1"/>
                <w:sz w:val="18"/>
                <w:szCs w:val="20"/>
              </w:rPr>
              <w:t>次のことを行って</w:t>
            </w:r>
            <w:r w:rsidRPr="001E2E1B">
              <w:rPr>
                <w:rFonts w:asciiTheme="majorEastAsia" w:eastAsiaTheme="majorEastAsia" w:hAnsiTheme="majorEastAsia" w:hint="eastAsia"/>
                <w:bCs/>
                <w:color w:val="000000" w:themeColor="text1"/>
                <w:sz w:val="18"/>
                <w:szCs w:val="20"/>
              </w:rPr>
              <w:t>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F3C39">
                    <w:rPr>
                      <w:rFonts w:asciiTheme="majorEastAsia" w:eastAsiaTheme="majorEastAsia" w:hAnsiTheme="majorEastAsia" w:hint="eastAsia"/>
                      <w:bCs/>
                      <w:color w:val="000000" w:themeColor="text1"/>
                      <w:sz w:val="18"/>
                      <w:szCs w:val="20"/>
                    </w:rPr>
                    <w:t>介護予防サービス計画又は介護予防ケアマネジメント計画の作成を介護予防支援事業者又は第１号介護予防支援事業者に依頼する旨を市に対して届け出ること等により第１号事業支給費の支給を受けることができる旨</w:t>
                  </w:r>
                  <w:r>
                    <w:rPr>
                      <w:rFonts w:asciiTheme="majorEastAsia" w:eastAsiaTheme="majorEastAsia" w:hAnsiTheme="majorEastAsia" w:hint="eastAsia"/>
                      <w:bCs/>
                      <w:color w:val="000000" w:themeColor="text1"/>
                      <w:sz w:val="18"/>
                      <w:szCs w:val="20"/>
                    </w:rPr>
                    <w:t>の説明</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23066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F3C39">
                    <w:rPr>
                      <w:rFonts w:asciiTheme="majorEastAsia" w:eastAsiaTheme="majorEastAsia" w:hAnsiTheme="majorEastAsia" w:hint="eastAsia"/>
                      <w:bCs/>
                      <w:color w:val="000000" w:themeColor="text1"/>
                      <w:sz w:val="18"/>
                      <w:szCs w:val="20"/>
                    </w:rPr>
                    <w:t>介護予防支援事業者又は第１号介護予防支援事業者に関する情報</w:t>
                  </w:r>
                  <w:r>
                    <w:rPr>
                      <w:rFonts w:asciiTheme="majorEastAsia" w:eastAsiaTheme="majorEastAsia" w:hAnsiTheme="majorEastAsia" w:hint="eastAsia"/>
                      <w:bCs/>
                      <w:color w:val="000000" w:themeColor="text1"/>
                      <w:sz w:val="18"/>
                      <w:szCs w:val="20"/>
                    </w:rPr>
                    <w:t>の</w:t>
                  </w:r>
                  <w:r w:rsidRPr="005F3C39">
                    <w:rPr>
                      <w:rFonts w:asciiTheme="majorEastAsia" w:eastAsiaTheme="majorEastAsia" w:hAnsiTheme="majorEastAsia" w:hint="eastAsia"/>
                      <w:bCs/>
                      <w:color w:val="000000" w:themeColor="text1"/>
                      <w:sz w:val="18"/>
                      <w:szCs w:val="20"/>
                    </w:rPr>
                    <w:t>提供</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59332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F3C39">
                    <w:rPr>
                      <w:rFonts w:asciiTheme="majorEastAsia" w:eastAsiaTheme="majorEastAsia" w:hAnsiTheme="majorEastAsia" w:hint="eastAsia"/>
                      <w:bCs/>
                      <w:color w:val="000000" w:themeColor="text1"/>
                      <w:sz w:val="18"/>
                      <w:szCs w:val="20"/>
                    </w:rPr>
                    <w:t>その他の第１号事業支給費の支給を受けるために必要な援助</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99398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62120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3877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02028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850"/>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９　</w:t>
            </w:r>
            <w:r>
              <w:rPr>
                <w:rFonts w:asciiTheme="majorEastAsia" w:eastAsiaTheme="majorEastAsia" w:hAnsiTheme="majorEastAsia" w:hint="eastAsia"/>
                <w:bCs/>
                <w:color w:val="000000" w:themeColor="text1"/>
                <w:sz w:val="18"/>
                <w:szCs w:val="20"/>
              </w:rPr>
              <w:t>介護予防サービス計画又は介護予防ケアマネジメント計画</w:t>
            </w:r>
            <w:r w:rsidRPr="001E2E1B">
              <w:rPr>
                <w:rFonts w:asciiTheme="majorEastAsia" w:eastAsiaTheme="majorEastAsia" w:hAnsiTheme="majorEastAsia" w:hint="eastAsia"/>
                <w:bCs/>
                <w:color w:val="000000" w:themeColor="text1"/>
                <w:sz w:val="18"/>
                <w:szCs w:val="20"/>
              </w:rPr>
              <w:t>に沿ったサービスの提供</w:t>
            </w:r>
          </w:p>
        </w:tc>
        <w:tc>
          <w:tcPr>
            <w:tcW w:w="5953" w:type="dxa"/>
            <w:tcBorders>
              <w:top w:val="single" w:sz="4" w:space="0" w:color="auto"/>
              <w:bottom w:val="single" w:sz="4" w:space="0" w:color="auto"/>
            </w:tcBorders>
          </w:tcPr>
          <w:p w:rsidR="000112C5" w:rsidRPr="001E2E1B" w:rsidRDefault="000112C5" w:rsidP="000112C5">
            <w:pPr>
              <w:widowControl/>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sz w:val="18"/>
                <w:szCs w:val="20"/>
              </w:rPr>
              <w:t>介護予防サービス</w:t>
            </w:r>
            <w:r w:rsidRPr="00426687">
              <w:rPr>
                <w:rFonts w:asciiTheme="majorEastAsia" w:eastAsiaTheme="majorEastAsia" w:hAnsiTheme="majorEastAsia" w:hint="eastAsia"/>
                <w:bCs/>
                <w:color w:val="000000"/>
                <w:sz w:val="18"/>
                <w:szCs w:val="20"/>
              </w:rPr>
              <w:t>計画</w:t>
            </w:r>
            <w:r>
              <w:rPr>
                <w:rFonts w:asciiTheme="majorEastAsia" w:eastAsiaTheme="majorEastAsia" w:hAnsiTheme="majorEastAsia" w:hint="eastAsia"/>
                <w:bCs/>
                <w:color w:val="000000"/>
                <w:sz w:val="18"/>
                <w:szCs w:val="20"/>
              </w:rPr>
              <w:t>又は介護予防ケアマネジメント計画</w:t>
            </w:r>
            <w:r w:rsidRPr="00426687">
              <w:rPr>
                <w:rFonts w:asciiTheme="majorEastAsia" w:eastAsiaTheme="majorEastAsia" w:hAnsiTheme="majorEastAsia" w:hint="eastAsia"/>
                <w:bCs/>
                <w:color w:val="000000"/>
                <w:sz w:val="18"/>
                <w:szCs w:val="20"/>
              </w:rPr>
              <w:t>が作成されている場合は、当該計画に沿った</w:t>
            </w:r>
            <w:r>
              <w:rPr>
                <w:rFonts w:asciiTheme="majorEastAsia" w:eastAsiaTheme="majorEastAsia" w:hAnsiTheme="majorEastAsia" w:hint="eastAsia"/>
                <w:bCs/>
                <w:color w:val="000000"/>
                <w:sz w:val="18"/>
                <w:szCs w:val="20"/>
              </w:rPr>
              <w:t>指定介護予防通所介護相当サービス</w:t>
            </w:r>
            <w:r w:rsidRPr="00426687">
              <w:rPr>
                <w:rFonts w:asciiTheme="majorEastAsia" w:eastAsiaTheme="majorEastAsia" w:hAnsiTheme="majorEastAsia" w:hint="eastAsia"/>
                <w:bCs/>
                <w:color w:val="000000"/>
                <w:sz w:val="18"/>
                <w:szCs w:val="20"/>
              </w:rPr>
              <w:t>を提供していますか。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4760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22440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329"/>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１０　</w:t>
            </w:r>
            <w:r>
              <w:rPr>
                <w:rFonts w:asciiTheme="majorEastAsia" w:eastAsiaTheme="majorEastAsia" w:hAnsiTheme="majorEastAsia" w:hint="eastAsia"/>
                <w:bCs/>
                <w:color w:val="000000" w:themeColor="text1"/>
                <w:sz w:val="18"/>
                <w:szCs w:val="20"/>
              </w:rPr>
              <w:t>介護</w:t>
            </w:r>
            <w:r w:rsidRPr="001E2E1B">
              <w:rPr>
                <w:rFonts w:asciiTheme="majorEastAsia" w:eastAsiaTheme="majorEastAsia" w:hAnsiTheme="majorEastAsia" w:hint="eastAsia"/>
                <w:bCs/>
                <w:color w:val="000000" w:themeColor="text1"/>
                <w:sz w:val="18"/>
                <w:szCs w:val="20"/>
              </w:rPr>
              <w:t>サービス計画等の変更の援助</w:t>
            </w:r>
          </w:p>
        </w:tc>
        <w:tc>
          <w:tcPr>
            <w:tcW w:w="5953" w:type="dxa"/>
            <w:tcBorders>
              <w:top w:val="single" w:sz="4" w:space="0" w:color="auto"/>
              <w:bottom w:val="dotted" w:sz="4" w:space="0" w:color="auto"/>
            </w:tcBorders>
          </w:tcPr>
          <w:p w:rsidR="000112C5" w:rsidRPr="001E2E1B" w:rsidRDefault="000112C5" w:rsidP="000112C5">
            <w:pPr>
              <w:widowControl/>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sz w:val="18"/>
                <w:szCs w:val="20"/>
              </w:rPr>
              <w:t>利用者が介護予防</w:t>
            </w:r>
            <w:r w:rsidRPr="009C423E">
              <w:rPr>
                <w:rFonts w:asciiTheme="majorEastAsia" w:eastAsiaTheme="majorEastAsia" w:hAnsiTheme="majorEastAsia" w:hint="eastAsia"/>
                <w:bCs/>
                <w:color w:val="000000"/>
                <w:sz w:val="18"/>
                <w:szCs w:val="20"/>
              </w:rPr>
              <w:t>サービス計画</w:t>
            </w:r>
            <w:r>
              <w:rPr>
                <w:rFonts w:asciiTheme="majorEastAsia" w:eastAsiaTheme="majorEastAsia" w:hAnsiTheme="majorEastAsia" w:hint="eastAsia"/>
                <w:bCs/>
                <w:color w:val="000000"/>
                <w:sz w:val="18"/>
                <w:szCs w:val="20"/>
              </w:rPr>
              <w:t>又は介護予防ケアマネジメント計画</w:t>
            </w:r>
            <w:r w:rsidRPr="009C423E">
              <w:rPr>
                <w:rFonts w:asciiTheme="majorEastAsia" w:eastAsiaTheme="majorEastAsia" w:hAnsiTheme="majorEastAsia" w:hint="eastAsia"/>
                <w:bCs/>
                <w:color w:val="000000"/>
                <w:sz w:val="18"/>
                <w:szCs w:val="20"/>
              </w:rPr>
              <w:t>の変更を希望する場合は、当該利用者に係る介護</w:t>
            </w:r>
            <w:r>
              <w:rPr>
                <w:rFonts w:asciiTheme="majorEastAsia" w:eastAsiaTheme="majorEastAsia" w:hAnsiTheme="majorEastAsia" w:hint="eastAsia"/>
                <w:bCs/>
                <w:color w:val="000000"/>
                <w:sz w:val="18"/>
                <w:szCs w:val="20"/>
              </w:rPr>
              <w:t>予防</w:t>
            </w:r>
            <w:r w:rsidRPr="009C423E">
              <w:rPr>
                <w:rFonts w:asciiTheme="majorEastAsia" w:eastAsiaTheme="majorEastAsia" w:hAnsiTheme="majorEastAsia" w:hint="eastAsia"/>
                <w:bCs/>
                <w:color w:val="000000"/>
                <w:sz w:val="18"/>
                <w:szCs w:val="20"/>
              </w:rPr>
              <w:t>支援事業者</w:t>
            </w:r>
            <w:r>
              <w:rPr>
                <w:rFonts w:asciiTheme="majorEastAsia" w:eastAsiaTheme="majorEastAsia" w:hAnsiTheme="majorEastAsia" w:hint="eastAsia"/>
                <w:bCs/>
                <w:color w:val="000000"/>
                <w:sz w:val="18"/>
                <w:szCs w:val="20"/>
              </w:rPr>
              <w:t>又は第１号介護予防支援事業者</w:t>
            </w:r>
            <w:r w:rsidRPr="009C423E">
              <w:rPr>
                <w:rFonts w:asciiTheme="majorEastAsia" w:eastAsiaTheme="majorEastAsia" w:hAnsiTheme="majorEastAsia" w:hint="eastAsia"/>
                <w:bCs/>
                <w:color w:val="000000"/>
                <w:sz w:val="18"/>
                <w:szCs w:val="20"/>
              </w:rPr>
              <w:t>への連絡その他の必要な援助を行っていますか。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36134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33542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803"/>
        </w:trPr>
        <w:tc>
          <w:tcPr>
            <w:tcW w:w="1413" w:type="dxa"/>
            <w:tcBorders>
              <w:top w:val="nil"/>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利用者が</w:t>
            </w:r>
            <w:r w:rsidRPr="00FF199A">
              <w:rPr>
                <w:rFonts w:asciiTheme="majorEastAsia" w:eastAsiaTheme="majorEastAsia" w:hAnsiTheme="majorEastAsia" w:hint="eastAsia"/>
                <w:bCs/>
                <w:color w:val="000000" w:themeColor="text1"/>
                <w:sz w:val="18"/>
                <w:szCs w:val="20"/>
              </w:rPr>
              <w:t>介護予防サービス計画</w:t>
            </w:r>
            <w:r>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の変更を希望する場合とは、利用者の状態の変化等により追加的なサービスが必要となり、当該サービスを法定代理受領サービスとして行う等のために</w:t>
            </w:r>
            <w:r>
              <w:rPr>
                <w:rFonts w:asciiTheme="majorEastAsia" w:eastAsiaTheme="majorEastAsia" w:hAnsiTheme="majorEastAsia" w:hint="eastAsia"/>
                <w:bCs/>
                <w:color w:val="000000"/>
                <w:sz w:val="18"/>
                <w:szCs w:val="20"/>
              </w:rPr>
              <w:t>介護予防</w:t>
            </w:r>
            <w:r w:rsidRPr="009C423E">
              <w:rPr>
                <w:rFonts w:asciiTheme="majorEastAsia" w:eastAsiaTheme="majorEastAsia" w:hAnsiTheme="majorEastAsia" w:hint="eastAsia"/>
                <w:bCs/>
                <w:color w:val="000000"/>
                <w:sz w:val="18"/>
                <w:szCs w:val="20"/>
              </w:rPr>
              <w:t>サービス計画</w:t>
            </w:r>
            <w:r>
              <w:rPr>
                <w:rFonts w:asciiTheme="majorEastAsia" w:eastAsiaTheme="majorEastAsia" w:hAnsiTheme="majorEastAsia" w:hint="eastAsia"/>
                <w:bCs/>
                <w:color w:val="000000"/>
                <w:sz w:val="18"/>
                <w:szCs w:val="20"/>
              </w:rPr>
              <w:t>等</w:t>
            </w:r>
            <w:r w:rsidRPr="001E2E1B">
              <w:rPr>
                <w:rFonts w:asciiTheme="majorEastAsia" w:eastAsiaTheme="majorEastAsia" w:hAnsiTheme="majorEastAsia" w:hint="eastAsia"/>
                <w:bCs/>
                <w:color w:val="000000" w:themeColor="text1"/>
                <w:sz w:val="18"/>
                <w:szCs w:val="20"/>
              </w:rPr>
              <w:t>の変更が必要となった場合で、</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事業者からの当該変更の必要性の説明に対し利用者が同意する場合を含みます。</w:t>
            </w:r>
            <w:r w:rsidRPr="00B103DF">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当該利用者に係る</w:t>
            </w:r>
            <w:r w:rsidRPr="00FF199A">
              <w:rPr>
                <w:rFonts w:asciiTheme="majorEastAsia" w:eastAsiaTheme="majorEastAsia" w:hAnsiTheme="majorEastAsia" w:hint="eastAsia"/>
                <w:bCs/>
                <w:color w:val="000000" w:themeColor="text1"/>
                <w:sz w:val="18"/>
                <w:szCs w:val="20"/>
              </w:rPr>
              <w:t>介護予防支援事業者</w:t>
            </w:r>
            <w:r>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への連絡、サービスを追加する場合に当該サービスを法定代理受領サービスとして利用する場合には支給限度額の範囲内で</w:t>
            </w:r>
            <w:r>
              <w:rPr>
                <w:rFonts w:asciiTheme="majorEastAsia" w:eastAsiaTheme="majorEastAsia" w:hAnsiTheme="majorEastAsia" w:hint="eastAsia"/>
                <w:bCs/>
                <w:color w:val="000000"/>
                <w:sz w:val="18"/>
                <w:szCs w:val="20"/>
              </w:rPr>
              <w:t>介護予防</w:t>
            </w:r>
            <w:r w:rsidRPr="009C423E">
              <w:rPr>
                <w:rFonts w:asciiTheme="majorEastAsia" w:eastAsiaTheme="majorEastAsia" w:hAnsiTheme="majorEastAsia" w:hint="eastAsia"/>
                <w:bCs/>
                <w:color w:val="000000"/>
                <w:sz w:val="18"/>
                <w:szCs w:val="20"/>
              </w:rPr>
              <w:t>サービス計画</w:t>
            </w:r>
            <w:r>
              <w:rPr>
                <w:rFonts w:asciiTheme="majorEastAsia" w:eastAsiaTheme="majorEastAsia" w:hAnsiTheme="majorEastAsia" w:hint="eastAsia"/>
                <w:bCs/>
                <w:color w:val="000000"/>
                <w:sz w:val="18"/>
                <w:szCs w:val="20"/>
              </w:rPr>
              <w:t>等</w:t>
            </w:r>
            <w:r w:rsidRPr="001E2E1B">
              <w:rPr>
                <w:rFonts w:asciiTheme="majorEastAsia" w:eastAsiaTheme="majorEastAsia" w:hAnsiTheme="majorEastAsia" w:hint="eastAsia"/>
                <w:bCs/>
                <w:color w:val="000000" w:themeColor="text1"/>
                <w:sz w:val="18"/>
                <w:szCs w:val="20"/>
              </w:rPr>
              <w:t>を変更する必要がある旨の説明その他の必要な援助を行わなければなりません。</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Default="000112C5" w:rsidP="000112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5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6C118D">
              <w:rPr>
                <w:rFonts w:asciiTheme="majorEastAsia" w:eastAsiaTheme="majorEastAsia" w:hAnsiTheme="majorEastAsia" w:hint="eastAsia"/>
                <w:bCs/>
                <w:color w:val="000000" w:themeColor="text1"/>
                <w:sz w:val="18"/>
                <w:szCs w:val="20"/>
              </w:rPr>
              <w:t>１１　サービスの提供の記録</w:t>
            </w:r>
          </w:p>
        </w:tc>
        <w:tc>
          <w:tcPr>
            <w:tcW w:w="5953" w:type="dxa"/>
            <w:tcBorders>
              <w:top w:val="single" w:sz="4" w:space="0" w:color="auto"/>
              <w:bottom w:val="dotted" w:sz="4" w:space="0" w:color="auto"/>
            </w:tcBorders>
          </w:tcPr>
          <w:p w:rsidR="000112C5"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を提供した際には、</w:t>
            </w:r>
            <w:r>
              <w:rPr>
                <w:rFonts w:asciiTheme="majorEastAsia" w:eastAsiaTheme="majorEastAsia" w:hAnsiTheme="majorEastAsia" w:hint="eastAsia"/>
                <w:bCs/>
                <w:color w:val="000000" w:themeColor="text1"/>
                <w:sz w:val="18"/>
                <w:szCs w:val="20"/>
              </w:rPr>
              <w:t>次の項目を、利用者に係る介護予防サービス計画又は介護ケアマネジメント</w:t>
            </w:r>
            <w:r w:rsidRPr="001E2E1B">
              <w:rPr>
                <w:rFonts w:asciiTheme="majorEastAsia" w:eastAsiaTheme="majorEastAsia" w:hAnsiTheme="majorEastAsia" w:hint="eastAsia"/>
                <w:bCs/>
                <w:color w:val="000000" w:themeColor="text1"/>
                <w:sz w:val="18"/>
                <w:szCs w:val="20"/>
              </w:rPr>
              <w:t>計画を記載した書面</w:t>
            </w:r>
            <w:r>
              <w:rPr>
                <w:rFonts w:asciiTheme="majorEastAsia" w:eastAsiaTheme="majorEastAsia" w:hAnsiTheme="majorEastAsia" w:hint="eastAsia"/>
                <w:bCs/>
                <w:color w:val="000000" w:themeColor="text1"/>
                <w:sz w:val="18"/>
                <w:szCs w:val="20"/>
              </w:rPr>
              <w:t>又はサービス利用票等</w:t>
            </w:r>
            <w:r w:rsidRPr="001E2E1B">
              <w:rPr>
                <w:rFonts w:asciiTheme="majorEastAsia" w:eastAsiaTheme="majorEastAsia" w:hAnsiTheme="majorEastAsia" w:hint="eastAsia"/>
                <w:bCs/>
                <w:color w:val="000000" w:themeColor="text1"/>
                <w:sz w:val="18"/>
                <w:szCs w:val="20"/>
              </w:rPr>
              <w:t>に記載していますか。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の提供日</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24555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の内容</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88145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利用者に代わって支払を受ける</w:t>
                  </w:r>
                  <w:r>
                    <w:rPr>
                      <w:rFonts w:asciiTheme="majorEastAsia" w:eastAsiaTheme="majorEastAsia" w:hAnsiTheme="majorEastAsia" w:hint="eastAsia"/>
                      <w:bCs/>
                      <w:color w:val="000000" w:themeColor="text1"/>
                      <w:sz w:val="18"/>
                      <w:szCs w:val="20"/>
                    </w:rPr>
                    <w:t>第１号事業支給費</w:t>
                  </w:r>
                  <w:r w:rsidRPr="001E2E1B">
                    <w:rPr>
                      <w:rFonts w:asciiTheme="majorEastAsia" w:eastAsiaTheme="majorEastAsia" w:hAnsiTheme="majorEastAsia" w:hint="eastAsia"/>
                      <w:bCs/>
                      <w:color w:val="000000" w:themeColor="text1"/>
                      <w:sz w:val="18"/>
                      <w:szCs w:val="20"/>
                    </w:rPr>
                    <w:t>の額</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22871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FD7D19">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その他必要な事項</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77270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96977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997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9</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823E9B" w:rsidRDefault="000112C5" w:rsidP="000112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0112C5" w:rsidRPr="001E2E1B" w:rsidTr="00965874">
        <w:trPr>
          <w:trHeight w:val="453"/>
        </w:trPr>
        <w:tc>
          <w:tcPr>
            <w:tcW w:w="1413" w:type="dxa"/>
            <w:tcBorders>
              <w:top w:val="nil"/>
              <w:bottom w:val="nil"/>
            </w:tcBorders>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利用者及びサービス事業者が、その時点での</w:t>
            </w:r>
            <w:r w:rsidRPr="001E2E1B">
              <w:rPr>
                <w:rFonts w:asciiTheme="majorEastAsia" w:eastAsiaTheme="majorEastAsia" w:hAnsiTheme="majorEastAsia" w:hint="eastAsia"/>
                <w:bCs/>
                <w:color w:val="000000" w:themeColor="text1"/>
                <w:sz w:val="18"/>
                <w:szCs w:val="20"/>
              </w:rPr>
              <w:t>支給限度額</w:t>
            </w:r>
            <w:r>
              <w:rPr>
                <w:rFonts w:asciiTheme="majorEastAsia" w:eastAsiaTheme="majorEastAsia" w:hAnsiTheme="majorEastAsia" w:hint="eastAsia"/>
                <w:bCs/>
                <w:color w:val="000000" w:themeColor="text1"/>
                <w:sz w:val="18"/>
                <w:szCs w:val="20"/>
              </w:rPr>
              <w:t>の残額</w:t>
            </w:r>
            <w:r w:rsidRPr="001E2E1B">
              <w:rPr>
                <w:rFonts w:asciiTheme="majorEastAsia" w:eastAsiaTheme="majorEastAsia" w:hAnsiTheme="majorEastAsia" w:hint="eastAsia"/>
                <w:bCs/>
                <w:color w:val="000000" w:themeColor="text1"/>
                <w:sz w:val="18"/>
                <w:szCs w:val="20"/>
              </w:rPr>
              <w:t>やサービスの利用状況を把握できるようにするために、利用者の</w:t>
            </w:r>
            <w:r>
              <w:rPr>
                <w:rFonts w:asciiTheme="majorEastAsia" w:eastAsiaTheme="majorEastAsia" w:hAnsiTheme="majorEastAsia" w:hint="eastAsia"/>
                <w:bCs/>
                <w:color w:val="000000" w:themeColor="text1"/>
                <w:sz w:val="18"/>
                <w:szCs w:val="20"/>
              </w:rPr>
              <w:t>介護予防</w:t>
            </w:r>
            <w:r w:rsidRPr="001E2E1B">
              <w:rPr>
                <w:rFonts w:asciiTheme="majorEastAsia" w:eastAsiaTheme="majorEastAsia" w:hAnsiTheme="majorEastAsia" w:hint="eastAsia"/>
                <w:bCs/>
                <w:color w:val="000000" w:themeColor="text1"/>
                <w:sz w:val="18"/>
                <w:szCs w:val="20"/>
              </w:rPr>
              <w:t>サービス計画</w:t>
            </w:r>
            <w:r>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の書面又はサービス利用票等に記載しなければならないこととしたものです。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0112C5" w:rsidRPr="001E2E1B" w:rsidTr="00965874">
        <w:trPr>
          <w:trHeight w:val="337"/>
        </w:trPr>
        <w:tc>
          <w:tcPr>
            <w:tcW w:w="1413" w:type="dxa"/>
            <w:tcBorders>
              <w:top w:val="nil"/>
              <w:bottom w:val="nil"/>
            </w:tcBorders>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を提供した際には、提供した具体的なサービス</w:t>
            </w:r>
            <w:r>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内容等を記録するとともに、利用者から</w:t>
            </w:r>
            <w:r>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申出があった場合には、文書の交付その他適切な方法により、</w:t>
            </w:r>
            <w:r>
              <w:rPr>
                <w:rFonts w:asciiTheme="majorEastAsia" w:eastAsiaTheme="majorEastAsia" w:hAnsiTheme="majorEastAsia" w:hint="eastAsia"/>
                <w:bCs/>
                <w:color w:val="000000" w:themeColor="text1"/>
                <w:sz w:val="18"/>
                <w:szCs w:val="20"/>
              </w:rPr>
              <w:t>当該記録に係る</w:t>
            </w:r>
            <w:r w:rsidRPr="001E2E1B">
              <w:rPr>
                <w:rFonts w:asciiTheme="majorEastAsia" w:eastAsiaTheme="majorEastAsia" w:hAnsiTheme="majorEastAsia" w:hint="eastAsia"/>
                <w:bCs/>
                <w:color w:val="000000" w:themeColor="text1"/>
                <w:sz w:val="18"/>
                <w:szCs w:val="20"/>
              </w:rPr>
              <w:t>情報を利用者に対して提供していますか。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27498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47224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823E9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9</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745"/>
        </w:trPr>
        <w:tc>
          <w:tcPr>
            <w:tcW w:w="1413" w:type="dxa"/>
            <w:tcBorders>
              <w:top w:val="nil"/>
              <w:bottom w:val="single" w:sz="4" w:space="0" w:color="auto"/>
            </w:tcBorders>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「その他適切な</w:t>
            </w:r>
            <w:r>
              <w:rPr>
                <w:rFonts w:asciiTheme="majorEastAsia" w:eastAsiaTheme="majorEastAsia" w:hAnsiTheme="majorEastAsia" w:hint="eastAsia"/>
                <w:bCs/>
                <w:color w:val="000000" w:themeColor="text1"/>
                <w:sz w:val="18"/>
                <w:szCs w:val="20"/>
              </w:rPr>
              <w:t>方法」とは、例えば、利用者の用意する手帳等に記載するなどの方法で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0112C5" w:rsidRPr="001E2E1B" w:rsidTr="00965874">
        <w:trPr>
          <w:trHeight w:val="900"/>
        </w:trPr>
        <w:tc>
          <w:tcPr>
            <w:tcW w:w="1413" w:type="dxa"/>
            <w:vMerge w:val="restart"/>
            <w:tcBorders>
              <w:top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FD7D19">
              <w:rPr>
                <w:rFonts w:asciiTheme="majorEastAsia" w:eastAsiaTheme="majorEastAsia" w:hAnsiTheme="majorEastAsia" w:hint="eastAsia"/>
                <w:bCs/>
                <w:color w:val="000000" w:themeColor="text1"/>
                <w:sz w:val="18"/>
                <w:szCs w:val="20"/>
              </w:rPr>
              <w:lastRenderedPageBreak/>
              <w:t>１２　利用料等の受領</w:t>
            </w:r>
          </w:p>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Pr="005147E4">
              <w:rPr>
                <w:rFonts w:asciiTheme="majorEastAsia" w:eastAsiaTheme="majorEastAsia" w:hAnsiTheme="majorEastAsia" w:hint="eastAsia"/>
                <w:bCs/>
                <w:color w:val="000000" w:themeColor="text1"/>
                <w:sz w:val="18"/>
                <w:szCs w:val="20"/>
              </w:rPr>
              <w:t>法定代理受領サービスに該当する指定介護予防通所介護相当サービスを提供した際には、その利用者から利用料の一部として、当該指定介護予防通所介護相当サービスに係る介護予防サービス費用基準額又は第１号事業支給費用基準額から当該指定介護予防通所介護相当サービス事業者に支払われる介護予防サービス費又は第１号事業支給費の額を控除して得た額の支払を受け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15037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5443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要綱第55条第1項</w:t>
            </w:r>
          </w:p>
        </w:tc>
      </w:tr>
      <w:tr w:rsidR="000112C5" w:rsidRPr="001E2E1B" w:rsidTr="00965874">
        <w:trPr>
          <w:trHeight w:val="833"/>
        </w:trPr>
        <w:tc>
          <w:tcPr>
            <w:tcW w:w="1413" w:type="dxa"/>
            <w:vMerge/>
            <w:tcBorders>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事業者は、法定代理受領サービスとして提供される指定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についての利用者負担として、</w:t>
            </w:r>
            <w:r w:rsidRPr="005147E4">
              <w:rPr>
                <w:rFonts w:asciiTheme="majorEastAsia" w:eastAsiaTheme="majorEastAsia" w:hAnsiTheme="majorEastAsia" w:hint="eastAsia"/>
                <w:bCs/>
                <w:color w:val="000000" w:themeColor="text1"/>
                <w:sz w:val="18"/>
                <w:szCs w:val="20"/>
              </w:rPr>
              <w:t>介護予防サービス費用基準額</w:t>
            </w:r>
            <w:r>
              <w:rPr>
                <w:rFonts w:asciiTheme="majorEastAsia" w:eastAsiaTheme="majorEastAsia" w:hAnsiTheme="majorEastAsia" w:hint="eastAsia"/>
                <w:bCs/>
                <w:color w:val="000000" w:themeColor="text1"/>
                <w:sz w:val="18"/>
                <w:szCs w:val="20"/>
              </w:rPr>
              <w:t>等</w:t>
            </w:r>
            <w:r w:rsidRPr="00B103DF">
              <w:rPr>
                <w:rFonts w:asciiTheme="majorEastAsia" w:eastAsiaTheme="majorEastAsia" w:hAnsiTheme="majorEastAsia" w:hint="eastAsia"/>
                <w:bCs/>
                <w:color w:val="000000" w:themeColor="text1"/>
                <w:sz w:val="18"/>
                <w:szCs w:val="20"/>
              </w:rPr>
              <w:t>の１割、２割又は３割（法の規定の適用により保険給付の率が</w:t>
            </w:r>
            <w:r w:rsidRPr="001D0037">
              <w:rPr>
                <w:rFonts w:asciiTheme="majorEastAsia" w:eastAsiaTheme="majorEastAsia" w:hAnsiTheme="majorEastAsia" w:hint="eastAsia"/>
                <w:bCs/>
                <w:color w:val="000000" w:themeColor="text1"/>
                <w:sz w:val="18"/>
                <w:szCs w:val="20"/>
              </w:rPr>
              <w:t>９割、８割又は７割でない場合については、</w:t>
            </w:r>
            <w:r w:rsidRPr="00B103DF">
              <w:rPr>
                <w:rFonts w:asciiTheme="majorEastAsia" w:eastAsiaTheme="majorEastAsia" w:hAnsiTheme="majorEastAsia" w:hint="eastAsia"/>
                <w:bCs/>
                <w:color w:val="000000" w:themeColor="text1"/>
                <w:sz w:val="18"/>
                <w:szCs w:val="20"/>
              </w:rPr>
              <w:t>それに応じた割合）の支払を受けなければ</w:t>
            </w:r>
            <w:r>
              <w:rPr>
                <w:rFonts w:asciiTheme="majorEastAsia" w:eastAsiaTheme="majorEastAsia" w:hAnsiTheme="majorEastAsia" w:hint="eastAsia"/>
                <w:bCs/>
                <w:color w:val="000000" w:themeColor="text1"/>
                <w:sz w:val="18"/>
                <w:szCs w:val="20"/>
              </w:rPr>
              <w:t>ならないことを規定したものです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6"/>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609"/>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Pr="005147E4">
              <w:rPr>
                <w:rFonts w:asciiTheme="majorEastAsia" w:eastAsiaTheme="majorEastAsia" w:hAnsiTheme="majorEastAsia" w:hint="eastAsia"/>
                <w:bCs/>
                <w:color w:val="000000" w:themeColor="text1"/>
                <w:sz w:val="18"/>
                <w:szCs w:val="20"/>
              </w:rPr>
              <w:t>法定代理受領サービスに該当しない</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を提供した際に利用者から支払を受ける利用料の額と、</w:t>
            </w:r>
            <w:r w:rsidRPr="005147E4">
              <w:rPr>
                <w:rFonts w:asciiTheme="majorEastAsia" w:eastAsiaTheme="majorEastAsia" w:hAnsiTheme="majorEastAsia" w:hint="eastAsia"/>
                <w:bCs/>
                <w:color w:val="000000" w:themeColor="text1"/>
                <w:sz w:val="18"/>
                <w:szCs w:val="18"/>
              </w:rPr>
              <w:t>指定介護予防通所介護相当サービス</w:t>
            </w:r>
            <w:r w:rsidRPr="005147E4">
              <w:rPr>
                <w:rFonts w:asciiTheme="majorEastAsia" w:eastAsiaTheme="majorEastAsia" w:hAnsiTheme="majorEastAsia" w:hint="eastAsia"/>
                <w:bCs/>
                <w:color w:val="000000" w:themeColor="text1"/>
                <w:sz w:val="18"/>
                <w:szCs w:val="20"/>
              </w:rPr>
              <w:t>に係る介護予防サービス費用基準額又は第１号事業支給費用基準額との間に、不合理な差額が生じないようにしていますか。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90561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5092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要綱第55条第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636"/>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利用者間の公平及び利用者の保護の観点から、法定代理受領サービスでない</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を提供した際に、その利用者から支払を受ける利用料の額と、法定代理受領サービスである</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に係る費用の額の間に、一方の管理経費の他方への転嫁等による不合理な差額を設けてはならないこととしたものです。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4B7B7B">
              <w:rPr>
                <w:rFonts w:asciiTheme="majorEastAsia" w:eastAsiaTheme="majorEastAsia" w:hAnsiTheme="majorEastAsia" w:hint="eastAsia"/>
                <w:bCs/>
                <w:color w:val="000000" w:themeColor="text1"/>
                <w:sz w:val="18"/>
                <w:szCs w:val="20"/>
              </w:rPr>
              <w:t>なお、そもそも介護保険給付の対象となる指定</w:t>
            </w:r>
            <w:r>
              <w:rPr>
                <w:rFonts w:asciiTheme="majorEastAsia" w:eastAsiaTheme="majorEastAsia" w:hAnsiTheme="majorEastAsia" w:hint="eastAsia"/>
                <w:bCs/>
                <w:color w:val="000000" w:themeColor="text1"/>
                <w:sz w:val="18"/>
                <w:szCs w:val="20"/>
              </w:rPr>
              <w:t>介護予防通所介護相当サービス</w:t>
            </w:r>
            <w:r w:rsidRPr="004B7B7B">
              <w:rPr>
                <w:rFonts w:asciiTheme="majorEastAsia" w:eastAsiaTheme="majorEastAsia" w:hAnsiTheme="majorEastAsia" w:hint="eastAsia"/>
                <w:bCs/>
                <w:color w:val="000000" w:themeColor="text1"/>
                <w:sz w:val="18"/>
                <w:szCs w:val="20"/>
              </w:rPr>
              <w:t>のサービスと明確に区分されるサー</w:t>
            </w:r>
            <w:r>
              <w:rPr>
                <w:rFonts w:asciiTheme="majorEastAsia" w:eastAsiaTheme="majorEastAsia" w:hAnsiTheme="majorEastAsia" w:hint="eastAsia"/>
                <w:bCs/>
                <w:color w:val="000000" w:themeColor="text1"/>
                <w:sz w:val="18"/>
                <w:szCs w:val="20"/>
              </w:rPr>
              <w:t>ビスについては、次のような方法により別の料金設定をして差し支えありません</w:t>
            </w:r>
            <w:r w:rsidRPr="004B7B7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利用者に、当該事業が指定介護予防通所介護相当サービス</w:t>
                  </w:r>
                  <w:r w:rsidRPr="004B7B7B">
                    <w:rPr>
                      <w:rFonts w:asciiTheme="majorEastAsia" w:eastAsiaTheme="majorEastAsia" w:hAnsiTheme="majorEastAsia" w:hint="eastAsia"/>
                      <w:bCs/>
                      <w:color w:val="000000" w:themeColor="text1"/>
                      <w:sz w:val="18"/>
                      <w:szCs w:val="20"/>
                    </w:rPr>
                    <w:t>の事業とは別事業であり、当該サービスが介護保険給付の対象とならないサービスであることを説明し、理解を得ること</w:t>
                  </w:r>
                  <w:r>
                    <w:rPr>
                      <w:rFonts w:asciiTheme="majorEastAsia" w:eastAsiaTheme="majorEastAsia" w:hAnsiTheme="majorEastAsia" w:hint="eastAsia"/>
                      <w:bCs/>
                      <w:color w:val="000000" w:themeColor="text1"/>
                      <w:sz w:val="18"/>
                      <w:szCs w:val="20"/>
                    </w:rPr>
                    <w:t>。</w:t>
                  </w:r>
                </w:p>
              </w:tc>
            </w:tr>
            <w:tr w:rsidR="000112C5" w:rsidRPr="004E5901"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Pr="004E5901" w:rsidRDefault="000112C5" w:rsidP="000112C5">
                  <w:pPr>
                    <w:spacing w:line="240" w:lineRule="exact"/>
                    <w:rPr>
                      <w:rFonts w:asciiTheme="majorEastAsia" w:eastAsiaTheme="majorEastAsia" w:hAnsiTheme="majorEastAsia"/>
                      <w:color w:val="000000" w:themeColor="text1"/>
                      <w:sz w:val="18"/>
                      <w:szCs w:val="18"/>
                    </w:rPr>
                  </w:pPr>
                  <w:r w:rsidRPr="004B7B7B">
                    <w:rPr>
                      <w:rFonts w:asciiTheme="majorEastAsia" w:eastAsiaTheme="majorEastAsia" w:hAnsiTheme="majorEastAsia" w:hint="eastAsia"/>
                      <w:bCs/>
                      <w:color w:val="000000" w:themeColor="text1"/>
                      <w:sz w:val="18"/>
                      <w:szCs w:val="20"/>
                    </w:rPr>
                    <w:t>当該事業の目的、運営方針、利用料等が、指定</w:t>
                  </w:r>
                  <w:r>
                    <w:rPr>
                      <w:rFonts w:asciiTheme="majorEastAsia" w:eastAsiaTheme="majorEastAsia" w:hAnsiTheme="majorEastAsia" w:hint="eastAsia"/>
                      <w:bCs/>
                      <w:color w:val="000000" w:themeColor="text1"/>
                      <w:sz w:val="18"/>
                      <w:szCs w:val="20"/>
                    </w:rPr>
                    <w:t>介護予防通所介護相当サービス</w:t>
                  </w:r>
                  <w:r w:rsidRPr="004B7B7B">
                    <w:rPr>
                      <w:rFonts w:asciiTheme="majorEastAsia" w:eastAsiaTheme="majorEastAsia" w:hAnsiTheme="majorEastAsia" w:hint="eastAsia"/>
                      <w:bCs/>
                      <w:color w:val="000000" w:themeColor="text1"/>
                      <w:sz w:val="18"/>
                      <w:szCs w:val="20"/>
                    </w:rPr>
                    <w:t>事業所の運営規程とは別に定められていること。</w:t>
                  </w:r>
                </w:p>
              </w:tc>
            </w:tr>
            <w:tr w:rsidR="000112C5" w:rsidTr="009311CC">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会計が</w:t>
                  </w:r>
                  <w:r w:rsidRPr="004B7B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4B7B7B">
                    <w:rPr>
                      <w:rFonts w:asciiTheme="majorEastAsia" w:eastAsiaTheme="majorEastAsia" w:hAnsiTheme="majorEastAsia" w:hint="eastAsia"/>
                      <w:bCs/>
                      <w:color w:val="000000" w:themeColor="text1"/>
                      <w:sz w:val="18"/>
                      <w:szCs w:val="20"/>
                    </w:rPr>
                    <w:t>の事業の会計と区分していること。</w:t>
                  </w:r>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1906"/>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上記</w:t>
            </w:r>
            <w:r w:rsidRPr="001E2E1B">
              <w:rPr>
                <w:rFonts w:asciiTheme="majorEastAsia" w:eastAsiaTheme="majorEastAsia" w:hAnsiTheme="majorEastAsia" w:hint="eastAsia"/>
                <w:bCs/>
                <w:color w:val="000000" w:themeColor="text1"/>
                <w:sz w:val="18"/>
                <w:szCs w:val="20"/>
              </w:rPr>
              <w:t>①</w:t>
            </w:r>
            <w:r>
              <w:rPr>
                <w:rFonts w:asciiTheme="majorEastAsia" w:eastAsiaTheme="majorEastAsia" w:hAnsiTheme="majorEastAsia" w:hint="eastAsia"/>
                <w:bCs/>
                <w:color w:val="000000" w:themeColor="text1"/>
                <w:sz w:val="18"/>
                <w:szCs w:val="20"/>
              </w:rPr>
              <w:t>及び</w:t>
            </w:r>
            <w:r w:rsidRPr="001E2E1B">
              <w:rPr>
                <w:rFonts w:asciiTheme="majorEastAsia" w:eastAsiaTheme="majorEastAsia" w:hAnsiTheme="majorEastAsia" w:hint="eastAsia"/>
                <w:bCs/>
                <w:color w:val="000000" w:themeColor="text1"/>
                <w:sz w:val="18"/>
                <w:szCs w:val="20"/>
              </w:rPr>
              <w:t>②の</w:t>
            </w:r>
            <w:r>
              <w:rPr>
                <w:rFonts w:asciiTheme="majorEastAsia" w:eastAsiaTheme="majorEastAsia" w:hAnsiTheme="majorEastAsia" w:hint="eastAsia"/>
                <w:bCs/>
                <w:color w:val="000000" w:themeColor="text1"/>
                <w:sz w:val="18"/>
                <w:szCs w:val="20"/>
              </w:rPr>
              <w:t>規定により</w:t>
            </w:r>
            <w:r w:rsidRPr="001E2E1B">
              <w:rPr>
                <w:rFonts w:asciiTheme="majorEastAsia" w:eastAsiaTheme="majorEastAsia" w:hAnsiTheme="majorEastAsia" w:hint="eastAsia"/>
                <w:bCs/>
                <w:color w:val="000000" w:themeColor="text1"/>
                <w:sz w:val="18"/>
                <w:szCs w:val="20"/>
              </w:rPr>
              <w:t>支払を受ける額のほか、次に掲げる費用の額</w:t>
            </w:r>
            <w:r w:rsidRPr="00FD7D19">
              <w:rPr>
                <w:rFonts w:asciiTheme="majorEastAsia" w:eastAsiaTheme="majorEastAsia" w:hAnsiTheme="majorEastAsia" w:hint="eastAsia"/>
                <w:bCs/>
                <w:color w:val="000000" w:themeColor="text1"/>
                <w:sz w:val="18"/>
                <w:szCs w:val="20"/>
                <w:u w:val="wave"/>
              </w:rPr>
              <w:t>以外</w:t>
            </w:r>
            <w:r>
              <w:rPr>
                <w:rFonts w:asciiTheme="majorEastAsia" w:eastAsiaTheme="majorEastAsia" w:hAnsiTheme="majorEastAsia" w:hint="eastAsia"/>
                <w:bCs/>
                <w:color w:val="000000" w:themeColor="text1"/>
                <w:sz w:val="18"/>
                <w:szCs w:val="20"/>
              </w:rPr>
              <w:t>の支払</w:t>
            </w:r>
            <w:r w:rsidRPr="001E2E1B">
              <w:rPr>
                <w:rFonts w:asciiTheme="majorEastAsia" w:eastAsiaTheme="majorEastAsia" w:hAnsiTheme="majorEastAsia" w:hint="eastAsia"/>
                <w:bCs/>
                <w:color w:val="000000" w:themeColor="text1"/>
                <w:sz w:val="18"/>
                <w:szCs w:val="20"/>
              </w:rPr>
              <w:t>を利用者から受けていませんか。</w:t>
            </w:r>
          </w:p>
          <w:tbl>
            <w:tblPr>
              <w:tblStyle w:val="a3"/>
              <w:tblW w:w="5543" w:type="dxa"/>
              <w:tblInd w:w="158" w:type="dxa"/>
              <w:tblLayout w:type="fixed"/>
              <w:tblLook w:val="04A0" w:firstRow="1" w:lastRow="0" w:firstColumn="1" w:lastColumn="0" w:noHBand="0" w:noVBand="1"/>
            </w:tblPr>
            <w:tblGrid>
              <w:gridCol w:w="440"/>
              <w:gridCol w:w="5103"/>
            </w:tblGrid>
            <w:tr w:rsidR="000112C5" w:rsidTr="00F35FB3">
              <w:trPr>
                <w:trHeight w:val="24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通常の事業の実施地域以外の地域に居住する利用者</w:t>
                  </w:r>
                  <w:r>
                    <w:rPr>
                      <w:rFonts w:asciiTheme="majorEastAsia" w:eastAsiaTheme="majorEastAsia" w:hAnsiTheme="majorEastAsia" w:hint="eastAsia"/>
                      <w:bCs/>
                      <w:color w:val="000000" w:themeColor="text1"/>
                      <w:sz w:val="18"/>
                      <w:szCs w:val="20"/>
                    </w:rPr>
                    <w:t>の選定による当該利用者</w:t>
                  </w:r>
                  <w:r w:rsidRPr="001E2E1B">
                    <w:rPr>
                      <w:rFonts w:asciiTheme="majorEastAsia" w:eastAsiaTheme="majorEastAsia" w:hAnsiTheme="majorEastAsia" w:hint="eastAsia"/>
                      <w:bCs/>
                      <w:color w:val="000000" w:themeColor="text1"/>
                      <w:sz w:val="18"/>
                      <w:szCs w:val="20"/>
                    </w:rPr>
                    <w:t>に対して行う送迎に要する費用</w:t>
                  </w:r>
                </w:p>
              </w:tc>
            </w:tr>
            <w:tr w:rsidR="000112C5" w:rsidTr="00F35FB3">
              <w:trPr>
                <w:trHeight w:val="255"/>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食事の提供に要する費用</w:t>
                  </w:r>
                </w:p>
              </w:tc>
            </w:tr>
            <w:tr w:rsidR="000112C5" w:rsidTr="00F35FB3">
              <w:trPr>
                <w:trHeight w:val="255"/>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おむつ代</w:t>
                  </w:r>
                </w:p>
              </w:tc>
            </w:tr>
            <w:tr w:rsidR="000112C5" w:rsidTr="00F35FB3">
              <w:trPr>
                <w:trHeight w:val="255"/>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ア～ウに掲げるものの</w:t>
                  </w:r>
                  <w:r w:rsidRPr="001E2E1B">
                    <w:rPr>
                      <w:rFonts w:asciiTheme="majorEastAsia" w:eastAsiaTheme="majorEastAsia" w:hAnsiTheme="majorEastAsia" w:hint="eastAsia"/>
                      <w:bCs/>
                      <w:color w:val="000000" w:themeColor="text1"/>
                      <w:sz w:val="18"/>
                      <w:szCs w:val="20"/>
                    </w:rPr>
                    <w:t>ほか、指定</w:t>
                  </w:r>
                  <w:r>
                    <w:rPr>
                      <w:rFonts w:asciiTheme="majorEastAsia" w:eastAsiaTheme="majorEastAsia" w:hAnsiTheme="majorEastAsia" w:hint="eastAsia"/>
                      <w:bCs/>
                      <w:color w:val="000000" w:themeColor="text1"/>
                      <w:sz w:val="18"/>
                      <w:szCs w:val="20"/>
                    </w:rPr>
                    <w:t>介護予防通所介護相当サービスとして</w:t>
                  </w:r>
                  <w:r w:rsidRPr="001E2E1B">
                    <w:rPr>
                      <w:rFonts w:asciiTheme="majorEastAsia" w:eastAsiaTheme="majorEastAsia" w:hAnsiTheme="majorEastAsia" w:hint="eastAsia"/>
                      <w:bCs/>
                      <w:color w:val="000000" w:themeColor="text1"/>
                      <w:sz w:val="18"/>
                      <w:szCs w:val="20"/>
                    </w:rPr>
                    <w:t>提供される便宜のうち、日常生活においても通常必要となるものに係る費用であって、</w:t>
                  </w:r>
                  <w:r>
                    <w:rPr>
                      <w:rFonts w:asciiTheme="majorEastAsia" w:eastAsiaTheme="majorEastAsia" w:hAnsiTheme="majorEastAsia" w:hint="eastAsia"/>
                      <w:bCs/>
                      <w:color w:val="000000" w:themeColor="text1"/>
                      <w:sz w:val="18"/>
                      <w:szCs w:val="20"/>
                    </w:rPr>
                    <w:t>その利用者に負担させることが適当と認められるもの</w:t>
                  </w:r>
                  <w:r w:rsidRPr="001E2E1B">
                    <w:rPr>
                      <w:rFonts w:asciiTheme="majorEastAsia" w:eastAsiaTheme="majorEastAsia" w:hAnsiTheme="majorEastAsia" w:hint="eastAsia"/>
                      <w:bCs/>
                      <w:color w:val="000000" w:themeColor="text1"/>
                      <w:sz w:val="18"/>
                      <w:szCs w:val="20"/>
                    </w:rPr>
                    <w:t>（その他の日常生活費）</w:t>
                  </w:r>
                </w:p>
              </w:tc>
            </w:tr>
          </w:tbl>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0765597"/>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9139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823E9B">
              <w:rPr>
                <w:rFonts w:asciiTheme="majorEastAsia" w:eastAsiaTheme="majorEastAsia" w:hAnsiTheme="majorEastAsia" w:hint="eastAsia"/>
                <w:color w:val="000000" w:themeColor="text1"/>
                <w:sz w:val="18"/>
                <w:szCs w:val="18"/>
              </w:rPr>
              <w:t>要綱第55条第3項</w:t>
            </w:r>
          </w:p>
        </w:tc>
      </w:tr>
      <w:tr w:rsidR="000112C5" w:rsidRPr="001E2E1B" w:rsidTr="00965874">
        <w:trPr>
          <w:trHeight w:val="47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利用料の受領について、（地域密着型）通所介護では、利用料以外に「その他の費用の額」として「指定（地域密着型）通所介護に通常要する時間を超える指定（地域密着型）通所介護であって利用者の選定に係るものの提供に伴い必要となる費用の範囲内において、通常の指定（地域密着型）通所介護に係る居宅介護サービス費用基準額を超える費用」を利用者から受け取ることができますが、指定介護予防通所介護相当サービスでは、受け取ることができないので留意してください。</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23E9B"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2</w:t>
            </w:r>
          </w:p>
        </w:tc>
      </w:tr>
      <w:tr w:rsidR="000112C5" w:rsidRPr="001E2E1B" w:rsidTr="00965874">
        <w:trPr>
          <w:cantSplit/>
          <w:trHeight w:val="31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指定介護予防通所介護相当サービスの「</w:t>
            </w:r>
            <w:r w:rsidRPr="00B103DF">
              <w:rPr>
                <w:rFonts w:asciiTheme="majorEastAsia" w:eastAsiaTheme="majorEastAsia" w:hAnsiTheme="majorEastAsia" w:hint="eastAsia"/>
                <w:bCs/>
                <w:color w:val="000000" w:themeColor="text1"/>
                <w:sz w:val="18"/>
                <w:szCs w:val="20"/>
              </w:rPr>
              <w:t>その他の日常生活費</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の具体的</w:t>
            </w:r>
            <w:r>
              <w:rPr>
                <w:rFonts w:asciiTheme="majorEastAsia" w:eastAsiaTheme="majorEastAsia" w:hAnsiTheme="majorEastAsia" w:hint="eastAsia"/>
                <w:bCs/>
                <w:color w:val="000000" w:themeColor="text1"/>
                <w:sz w:val="18"/>
                <w:szCs w:val="20"/>
              </w:rPr>
              <w:t>な</w:t>
            </w:r>
            <w:r w:rsidRPr="00B103DF">
              <w:rPr>
                <w:rFonts w:asciiTheme="majorEastAsia" w:eastAsiaTheme="majorEastAsia" w:hAnsiTheme="majorEastAsia" w:hint="eastAsia"/>
                <w:bCs/>
                <w:color w:val="000000" w:themeColor="text1"/>
                <w:sz w:val="18"/>
                <w:szCs w:val="20"/>
              </w:rPr>
              <w:t>範囲</w:t>
            </w:r>
            <w:r>
              <w:rPr>
                <w:rFonts w:asciiTheme="majorEastAsia" w:eastAsiaTheme="majorEastAsia" w:hAnsiTheme="majorEastAsia" w:hint="eastAsia"/>
                <w:bCs/>
                <w:color w:val="000000" w:themeColor="text1"/>
                <w:sz w:val="18"/>
                <w:szCs w:val="20"/>
              </w:rPr>
              <w:t>としては、次の費用としていますか。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身の回り品として日常生活に必要なものを事業者が提供する場合に係る費用（歯ブラシ、化粧品、シャンプー、タオル等の日用品であって、一律に提供されるものではなく、利用者個人又はその家族の選択により利用されるものとして、事業者が提供するもの等が想定されます。）</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45849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311C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利用者の希望によって、教養娯楽として日常生活に必要なものを事業者が提供する場合に係る費用</w:t>
                  </w:r>
                  <w:r>
                    <w:rPr>
                      <w:rFonts w:asciiTheme="majorEastAsia" w:eastAsiaTheme="majorEastAsia" w:hAnsiTheme="majorEastAsia" w:hint="eastAsia"/>
                      <w:bCs/>
                      <w:color w:val="000000" w:themeColor="text1"/>
                      <w:sz w:val="18"/>
                      <w:szCs w:val="20"/>
                    </w:rPr>
                    <w:t>（</w:t>
                  </w:r>
                  <w:r w:rsidRPr="00F64A8C">
                    <w:rPr>
                      <w:rFonts w:asciiTheme="majorEastAsia" w:eastAsiaTheme="majorEastAsia" w:hAnsiTheme="majorEastAsia" w:hint="eastAsia"/>
                      <w:bCs/>
                      <w:color w:val="000000" w:themeColor="text1"/>
                      <w:sz w:val="18"/>
                      <w:szCs w:val="20"/>
                    </w:rPr>
                    <w:t>サービスの提供の一環として実施するクラブ活動や行事のうち、一般的に想定されるもの（例えば、作業療法等機能訓練の一環として行われるクラブ活動や入所者等が全員参加する定例行事）における材料費等は</w:t>
                  </w:r>
                  <w:r>
                    <w:rPr>
                      <w:rFonts w:asciiTheme="majorEastAsia" w:eastAsiaTheme="majorEastAsia" w:hAnsiTheme="majorEastAsia" w:hint="eastAsia"/>
                      <w:bCs/>
                      <w:color w:val="000000" w:themeColor="text1"/>
                      <w:sz w:val="18"/>
                      <w:szCs w:val="20"/>
                    </w:rPr>
                    <w:t>保険給付の対象に含まれることから別途徴収することはできません</w:t>
                  </w:r>
                  <w:r w:rsidRPr="00F64A8C">
                    <w:rPr>
                      <w:rFonts w:asciiTheme="majorEastAsia" w:eastAsiaTheme="majorEastAsia" w:hAnsiTheme="majorEastAsia" w:hint="eastAsia"/>
                      <w:bCs/>
                      <w:color w:val="000000" w:themeColor="text1"/>
                      <w:sz w:val="18"/>
                      <w:szCs w:val="20"/>
                    </w:rPr>
                    <w:t>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w:t>
                  </w:r>
                  <w:r>
                    <w:rPr>
                      <w:rFonts w:asciiTheme="majorEastAsia" w:eastAsiaTheme="majorEastAsia" w:hAnsiTheme="majorEastAsia" w:hint="eastAsia"/>
                      <w:bCs/>
                      <w:color w:val="000000" w:themeColor="text1"/>
                      <w:sz w:val="18"/>
                      <w:szCs w:val="20"/>
                    </w:rPr>
                    <w:t>します</w:t>
                  </w:r>
                  <w:r w:rsidRPr="001E2E1B">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0728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93373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97311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112C5" w:rsidRPr="00B103DF" w:rsidRDefault="000112C5" w:rsidP="000112C5">
            <w:pPr>
              <w:spacing w:line="240" w:lineRule="exact"/>
              <w:rPr>
                <w:rFonts w:asciiTheme="majorEastAsia" w:eastAsiaTheme="majorEastAsia" w:hAnsiTheme="majorEastAsia"/>
                <w:bCs/>
                <w:color w:val="000000" w:themeColor="text1"/>
                <w:sz w:val="16"/>
                <w:szCs w:val="18"/>
              </w:rPr>
            </w:pPr>
            <w:r w:rsidRPr="00E9350C">
              <w:rPr>
                <w:rFonts w:asciiTheme="majorEastAsia" w:eastAsiaTheme="majorEastAsia" w:hAnsiTheme="majorEastAsia" w:hint="eastAsia"/>
                <w:bCs/>
                <w:color w:val="000000" w:themeColor="text1"/>
                <w:sz w:val="18"/>
                <w:szCs w:val="18"/>
              </w:rPr>
              <w:t>「通所介護等における日常生活に要する費用の取扱いについて」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平成12年3月30日老企第54号通知</w:t>
            </w:r>
            <w:r>
              <w:rPr>
                <w:rFonts w:asciiTheme="majorEastAsia" w:eastAsiaTheme="majorEastAsia" w:hAnsiTheme="majorEastAsia" w:hint="eastAsia"/>
                <w:bCs/>
                <w:color w:val="000000" w:themeColor="text1"/>
                <w:sz w:val="18"/>
                <w:szCs w:val="18"/>
              </w:rPr>
              <w:t>)</w:t>
            </w:r>
          </w:p>
        </w:tc>
      </w:tr>
      <w:tr w:rsidR="000112C5" w:rsidRPr="001E2E1B" w:rsidTr="00965874">
        <w:trPr>
          <w:trHeight w:val="124"/>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保険給付</w:t>
            </w:r>
            <w:r>
              <w:rPr>
                <w:rFonts w:asciiTheme="majorEastAsia" w:eastAsiaTheme="majorEastAsia" w:hAnsiTheme="majorEastAsia" w:hint="eastAsia"/>
                <w:bCs/>
                <w:color w:val="000000" w:themeColor="text1"/>
                <w:sz w:val="18"/>
                <w:szCs w:val="20"/>
              </w:rPr>
              <w:t>の対象となっているサービスと明確に区分されないあいまい</w:t>
            </w:r>
            <w:r w:rsidRPr="00B103DF">
              <w:rPr>
                <w:rFonts w:asciiTheme="majorEastAsia" w:eastAsiaTheme="majorEastAsia" w:hAnsiTheme="majorEastAsia" w:hint="eastAsia"/>
                <w:bCs/>
                <w:color w:val="000000" w:themeColor="text1"/>
                <w:sz w:val="18"/>
                <w:szCs w:val="20"/>
              </w:rPr>
              <w:t>な名目による費用の支払を受けることは認め</w:t>
            </w:r>
            <w:r>
              <w:rPr>
                <w:rFonts w:asciiTheme="majorEastAsia" w:eastAsiaTheme="majorEastAsia" w:hAnsiTheme="majorEastAsia" w:hint="eastAsia"/>
                <w:bCs/>
                <w:color w:val="000000" w:themeColor="text1"/>
                <w:sz w:val="18"/>
                <w:szCs w:val="20"/>
              </w:rPr>
              <w:t>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375"/>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③のア～エ</w:t>
            </w:r>
            <w:r w:rsidRPr="001E2E1B">
              <w:rPr>
                <w:rFonts w:asciiTheme="majorEastAsia" w:eastAsiaTheme="majorEastAsia" w:hAnsiTheme="majorEastAsia" w:hint="eastAsia"/>
                <w:bCs/>
                <w:color w:val="000000" w:themeColor="text1"/>
                <w:sz w:val="18"/>
                <w:szCs w:val="20"/>
              </w:rPr>
              <w:t>の費用の額に係るサービスの提供に当たっては、あらかじめ、利用者又はその家族に対し、当該サービスの内容及び費用について説明を行い、</w:t>
            </w:r>
            <w:r>
              <w:rPr>
                <w:rFonts w:asciiTheme="majorEastAsia" w:eastAsiaTheme="majorEastAsia" w:hAnsiTheme="majorEastAsia" w:hint="eastAsia"/>
                <w:bCs/>
                <w:color w:val="000000" w:themeColor="text1"/>
                <w:sz w:val="18"/>
                <w:szCs w:val="20"/>
              </w:rPr>
              <w:t>当該</w:t>
            </w:r>
            <w:r w:rsidRPr="001E2E1B">
              <w:rPr>
                <w:rFonts w:asciiTheme="majorEastAsia" w:eastAsiaTheme="majorEastAsia" w:hAnsiTheme="majorEastAsia" w:hint="eastAsia"/>
                <w:bCs/>
                <w:color w:val="000000" w:themeColor="text1"/>
                <w:sz w:val="18"/>
                <w:szCs w:val="20"/>
              </w:rPr>
              <w:t>利用者の同意を得ていますか。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60849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5993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823E9B">
              <w:rPr>
                <w:rFonts w:asciiTheme="majorEastAsia" w:eastAsiaTheme="majorEastAsia" w:hAnsiTheme="majorEastAsia" w:hint="eastAsia"/>
                <w:color w:val="000000" w:themeColor="text1"/>
                <w:sz w:val="18"/>
                <w:szCs w:val="18"/>
              </w:rPr>
              <w:t>要綱第55条第</w:t>
            </w:r>
            <w:r>
              <w:rPr>
                <w:rFonts w:asciiTheme="majorEastAsia" w:eastAsiaTheme="majorEastAsia" w:hAnsiTheme="majorEastAsia" w:hint="eastAsia"/>
                <w:color w:val="000000" w:themeColor="text1"/>
                <w:sz w:val="18"/>
                <w:szCs w:val="18"/>
              </w:rPr>
              <w:t>5</w:t>
            </w:r>
            <w:r w:rsidRPr="00823E9B">
              <w:rPr>
                <w:rFonts w:asciiTheme="majorEastAsia" w:eastAsiaTheme="majorEastAsia" w:hAnsiTheme="majorEastAsia" w:hint="eastAsia"/>
                <w:color w:val="000000" w:themeColor="text1"/>
                <w:sz w:val="18"/>
                <w:szCs w:val="18"/>
              </w:rPr>
              <w:t>項</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 xml:space="preserve">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920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23200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法第42条の2第9項</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(法第41条第8項準用)</w:t>
            </w:r>
          </w:p>
        </w:tc>
      </w:tr>
      <w:tr w:rsidR="000112C5" w:rsidRPr="001E2E1B" w:rsidTr="00965874">
        <w:trPr>
          <w:trHeight w:val="1242"/>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の領収証に、サービスについて利用者から支払を受けた費用の額のうち、厚生労働大臣が定める基準により算定した費用の額（その額が現に当該指定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に要した費用の額を超えるときは、当該現に指定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に要した費用の額とする。）、食事の提供に要した費用の額及びその他の費用の額を区分して記載し、当該その他の費用の額についてはそれぞれ個別の費用ごとに区分して記載していますか。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04942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26670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施行規則第65条の5</w:t>
            </w:r>
          </w:p>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(第65条準用）</w:t>
            </w:r>
          </w:p>
        </w:tc>
      </w:tr>
      <w:tr w:rsidR="000112C5" w:rsidRPr="001E2E1B" w:rsidTr="00965874">
        <w:trPr>
          <w:cantSplit/>
          <w:trHeight w:val="169"/>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sz w:val="18"/>
                <w:szCs w:val="20"/>
              </w:rPr>
              <w:t>介護予防サービス</w:t>
            </w:r>
            <w:r w:rsidRPr="00F35FB3">
              <w:rPr>
                <w:rFonts w:asciiTheme="majorEastAsia" w:eastAsiaTheme="majorEastAsia" w:hAnsiTheme="majorEastAsia" w:hint="eastAsia"/>
                <w:bCs/>
                <w:color w:val="000000" w:themeColor="text1"/>
                <w:sz w:val="18"/>
                <w:szCs w:val="20"/>
              </w:rPr>
              <w:t>計画</w:t>
            </w:r>
            <w:r>
              <w:rPr>
                <w:rFonts w:asciiTheme="majorEastAsia" w:eastAsiaTheme="majorEastAsia" w:hAnsiTheme="majorEastAsia" w:hint="eastAsia"/>
                <w:bCs/>
                <w:color w:val="000000" w:themeColor="text1"/>
                <w:sz w:val="18"/>
                <w:szCs w:val="20"/>
              </w:rPr>
              <w:t>に次に掲げる</w:t>
            </w:r>
            <w:r w:rsidRPr="001E2E1B">
              <w:rPr>
                <w:rFonts w:asciiTheme="majorEastAsia" w:eastAsiaTheme="majorEastAsia" w:hAnsiTheme="majorEastAsia" w:hint="eastAsia"/>
                <w:bCs/>
                <w:color w:val="000000" w:themeColor="text1"/>
                <w:sz w:val="18"/>
                <w:szCs w:val="20"/>
              </w:rPr>
              <w:t>医療系サービス</w:t>
            </w:r>
            <w:r>
              <w:rPr>
                <w:rFonts w:asciiTheme="majorEastAsia" w:eastAsiaTheme="majorEastAsia" w:hAnsiTheme="majorEastAsia" w:hint="eastAsia"/>
                <w:bCs/>
                <w:color w:val="000000" w:themeColor="text1"/>
                <w:sz w:val="18"/>
                <w:szCs w:val="20"/>
              </w:rPr>
              <w:t>が位置付けられ、指定介護予防通所介護相当サービスが医療系サービスと併せて利用された</w:t>
            </w:r>
            <w:r w:rsidRPr="001E2E1B">
              <w:rPr>
                <w:rFonts w:asciiTheme="majorEastAsia" w:eastAsiaTheme="majorEastAsia" w:hAnsiTheme="majorEastAsia" w:hint="eastAsia"/>
                <w:bCs/>
                <w:color w:val="000000" w:themeColor="text1"/>
                <w:sz w:val="18"/>
                <w:szCs w:val="20"/>
              </w:rPr>
              <w:t>利用者の領収証には、</w:t>
            </w:r>
            <w:r>
              <w:rPr>
                <w:rFonts w:asciiTheme="majorEastAsia" w:eastAsiaTheme="majorEastAsia" w:hAnsiTheme="majorEastAsia" w:hint="eastAsia"/>
                <w:bCs/>
                <w:color w:val="000000" w:themeColor="text1"/>
                <w:sz w:val="18"/>
                <w:szCs w:val="20"/>
              </w:rPr>
              <w:t>「医療費控除の対象となる額」を記載していますか</w:t>
            </w:r>
            <w:r w:rsidRPr="001E2E1B">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0112C5" w:rsidTr="009311CC">
              <w:trPr>
                <w:trHeight w:val="24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訪問看護</w:t>
                  </w:r>
                  <w:r>
                    <w:rPr>
                      <w:rFonts w:asciiTheme="majorEastAsia" w:eastAsiaTheme="majorEastAsia" w:hAnsiTheme="majorEastAsia" w:hint="eastAsia"/>
                      <w:bCs/>
                      <w:color w:val="000000" w:themeColor="text1"/>
                      <w:sz w:val="18"/>
                      <w:szCs w:val="20"/>
                    </w:rPr>
                    <w:t>（</w:t>
                  </w:r>
                  <w:r w:rsidRPr="00F35FB3">
                    <w:rPr>
                      <w:rFonts w:asciiTheme="majorEastAsia" w:eastAsiaTheme="majorEastAsia" w:hAnsiTheme="majorEastAsia" w:hint="eastAsia"/>
                      <w:bCs/>
                      <w:color w:val="000000" w:themeColor="text1"/>
                      <w:sz w:val="18"/>
                      <w:szCs w:val="20"/>
                    </w:rPr>
                    <w:t>医療保険各法の訪問看護療養費の支給に係る訪問看護を含む</w:t>
                  </w:r>
                  <w:r>
                    <w:rPr>
                      <w:rFonts w:asciiTheme="majorEastAsia" w:eastAsiaTheme="majorEastAsia" w:hAnsiTheme="majorEastAsia" w:hint="eastAsia"/>
                      <w:bCs/>
                      <w:color w:val="000000" w:themeColor="text1"/>
                      <w:sz w:val="18"/>
                      <w:szCs w:val="20"/>
                    </w:rPr>
                    <w:t>）</w:t>
                  </w:r>
                </w:p>
              </w:tc>
            </w:tr>
            <w:tr w:rsidR="000112C5" w:rsidRPr="004E5901" w:rsidTr="009311CC">
              <w:trPr>
                <w:trHeight w:val="24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訪問リハビリテーション</w:t>
                  </w:r>
                </w:p>
              </w:tc>
            </w:tr>
            <w:tr w:rsidR="000112C5" w:rsidTr="009311CC">
              <w:trPr>
                <w:trHeight w:val="255"/>
              </w:trPr>
              <w:tc>
                <w:tcPr>
                  <w:tcW w:w="440" w:type="dxa"/>
                  <w:shd w:val="clear" w:color="auto" w:fill="D0CECE" w:themeFill="background2" w:themeFillShade="E6"/>
                </w:tcPr>
                <w:p w:rsidR="000112C5" w:rsidRPr="00F35FB3"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居宅療養管理指導</w:t>
                  </w:r>
                </w:p>
              </w:tc>
            </w:tr>
            <w:tr w:rsidR="000112C5" w:rsidTr="009311CC">
              <w:trPr>
                <w:trHeight w:val="255"/>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通所リハビリテーション</w:t>
                  </w:r>
                </w:p>
              </w:tc>
            </w:tr>
            <w:tr w:rsidR="000112C5" w:rsidRPr="00F35FB3" w:rsidTr="009311CC">
              <w:trPr>
                <w:trHeight w:val="255"/>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03" w:type="dxa"/>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短期入所療養介護</w:t>
                  </w:r>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08980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5091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D71B9E"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38962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112C5" w:rsidRPr="00D71B9E" w:rsidRDefault="000112C5" w:rsidP="000112C5">
            <w:pPr>
              <w:spacing w:line="240" w:lineRule="exact"/>
              <w:rPr>
                <w:rFonts w:asciiTheme="majorEastAsia" w:eastAsiaTheme="majorEastAsia" w:hAnsiTheme="majorEastAsia"/>
                <w:bCs/>
                <w:color w:val="000000" w:themeColor="text1"/>
                <w:sz w:val="18"/>
                <w:szCs w:val="18"/>
              </w:rPr>
            </w:pPr>
            <w:r w:rsidRPr="00D71B9E">
              <w:rPr>
                <w:rFonts w:asciiTheme="majorEastAsia" w:eastAsiaTheme="majorEastAsia" w:hAnsiTheme="majorEastAsia" w:hint="eastAsia"/>
                <w:bCs/>
                <w:color w:val="000000" w:themeColor="text1"/>
                <w:sz w:val="18"/>
                <w:szCs w:val="18"/>
              </w:rPr>
              <w:t>「介護保険制度下での居宅サービスの対価に係る医療費控除の取扱いについて」(平成12年6月1日老発第509号事務連絡)</w:t>
            </w:r>
          </w:p>
        </w:tc>
      </w:tr>
      <w:tr w:rsidR="000112C5" w:rsidRPr="001E2E1B" w:rsidTr="00965874">
        <w:trPr>
          <w:trHeight w:val="169"/>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医療系サービスと併せて利用した場合とは、１か月単位のケアプランに医療系サービスが位置付けられている場合をいい、具体的には、介護予防支援事業者等から交付される「サービス利用票」に医療系サービスが記載されているかどうかで、医療費控除の対象となるかどうかを判断します。</w:t>
            </w:r>
          </w:p>
        </w:tc>
        <w:tc>
          <w:tcPr>
            <w:tcW w:w="1276" w:type="dxa"/>
            <w:tcBorders>
              <w:top w:val="dotted"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0112C5" w:rsidRPr="00D71B9E"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N</w:t>
            </w:r>
            <w:r>
              <w:rPr>
                <w:rFonts w:asciiTheme="majorEastAsia" w:eastAsiaTheme="majorEastAsia" w:hAnsiTheme="majorEastAsia"/>
                <w:bCs/>
                <w:color w:val="000000" w:themeColor="text1"/>
                <w:sz w:val="18"/>
                <w:szCs w:val="18"/>
              </w:rPr>
              <w:t xml:space="preserve">o.1127 </w:t>
            </w:r>
            <w:r>
              <w:rPr>
                <w:rFonts w:asciiTheme="majorEastAsia" w:eastAsiaTheme="majorEastAsia" w:hAnsiTheme="majorEastAsia" w:hint="eastAsia"/>
                <w:bCs/>
                <w:color w:val="000000" w:themeColor="text1"/>
                <w:sz w:val="18"/>
                <w:szCs w:val="18"/>
              </w:rPr>
              <w:t>医療費控除の対象となる介護保険制度下での居宅サービス等の対価(国税庁HP)</w:t>
            </w:r>
          </w:p>
        </w:tc>
      </w:tr>
      <w:tr w:rsidR="000112C5" w:rsidRPr="001E2E1B" w:rsidTr="00965874">
        <w:trPr>
          <w:trHeight w:val="1390"/>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１３　</w:t>
            </w:r>
            <w:r>
              <w:rPr>
                <w:rFonts w:asciiTheme="majorEastAsia" w:eastAsiaTheme="majorEastAsia" w:hAnsiTheme="majorEastAsia" w:hint="eastAsia"/>
                <w:bCs/>
                <w:color w:val="000000" w:themeColor="text1"/>
                <w:sz w:val="18"/>
                <w:szCs w:val="20"/>
              </w:rPr>
              <w:t>第１号事業支給費の支給申請に必要となる</w:t>
            </w:r>
            <w:r w:rsidRPr="001E2E1B">
              <w:rPr>
                <w:rFonts w:asciiTheme="majorEastAsia" w:eastAsiaTheme="majorEastAsia" w:hAnsiTheme="majorEastAsia" w:hint="eastAsia"/>
                <w:bCs/>
                <w:color w:val="000000" w:themeColor="text1"/>
                <w:sz w:val="18"/>
                <w:szCs w:val="20"/>
              </w:rPr>
              <w:t>証明書の交付</w:t>
            </w:r>
          </w:p>
        </w:tc>
        <w:tc>
          <w:tcPr>
            <w:tcW w:w="5953" w:type="dxa"/>
            <w:tcBorders>
              <w:top w:val="single" w:sz="4" w:space="0" w:color="auto"/>
              <w:bottom w:val="single" w:sz="4" w:space="0" w:color="auto"/>
              <w:right w:val="single" w:sz="4" w:space="0" w:color="auto"/>
            </w:tcBorders>
          </w:tcPr>
          <w:p w:rsidR="000112C5" w:rsidRDefault="000112C5" w:rsidP="000112C5">
            <w:pPr>
              <w:widowControl/>
              <w:spacing w:line="240" w:lineRule="exact"/>
              <w:ind w:firstLineChars="100" w:firstLine="158"/>
              <w:rPr>
                <w:rFonts w:asciiTheme="majorEastAsia" w:eastAsiaTheme="majorEastAsia" w:hAnsiTheme="majorEastAsia"/>
                <w:color w:val="000000" w:themeColor="text1"/>
                <w:sz w:val="18"/>
                <w:szCs w:val="21"/>
              </w:rPr>
            </w:pPr>
            <w:r w:rsidRPr="001E2E1B">
              <w:rPr>
                <w:rFonts w:asciiTheme="majorEastAsia" w:eastAsiaTheme="majorEastAsia" w:hAnsiTheme="majorEastAsia" w:hint="eastAsia"/>
                <w:color w:val="000000" w:themeColor="text1"/>
                <w:sz w:val="18"/>
                <w:szCs w:val="21"/>
              </w:rPr>
              <w:t>法定代理受領サービスに該当しない</w:t>
            </w:r>
            <w:r>
              <w:rPr>
                <w:rFonts w:asciiTheme="majorEastAsia" w:eastAsiaTheme="majorEastAsia" w:hAnsiTheme="majorEastAsia" w:hint="eastAsia"/>
                <w:color w:val="000000" w:themeColor="text1"/>
                <w:sz w:val="18"/>
                <w:szCs w:val="21"/>
              </w:rPr>
              <w:t>指定介護予防通所介護相当サービス</w:t>
            </w:r>
            <w:r w:rsidRPr="001E2E1B">
              <w:rPr>
                <w:rFonts w:asciiTheme="majorEastAsia" w:eastAsiaTheme="majorEastAsia" w:hAnsiTheme="majorEastAsia" w:hint="eastAsia"/>
                <w:color w:val="000000" w:themeColor="text1"/>
                <w:sz w:val="18"/>
                <w:szCs w:val="21"/>
              </w:rPr>
              <w:t>に係る利用料の支払を受けた場合は、</w:t>
            </w:r>
            <w:r>
              <w:rPr>
                <w:rFonts w:asciiTheme="majorEastAsia" w:eastAsiaTheme="majorEastAsia" w:hAnsiTheme="majorEastAsia" w:hint="eastAsia"/>
                <w:color w:val="000000" w:themeColor="text1"/>
                <w:sz w:val="18"/>
                <w:szCs w:val="21"/>
              </w:rPr>
              <w:t>次の事項を記載したサービス提供証明書を利用者に</w:t>
            </w:r>
            <w:r w:rsidRPr="001E2E1B">
              <w:rPr>
                <w:rFonts w:asciiTheme="majorEastAsia" w:eastAsiaTheme="majorEastAsia" w:hAnsiTheme="majorEastAsia" w:hint="eastAsia"/>
                <w:color w:val="000000" w:themeColor="text1"/>
                <w:sz w:val="18"/>
                <w:szCs w:val="21"/>
              </w:rPr>
              <w:t>交付していますか。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01699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提供した</w:t>
                  </w:r>
                  <w:r>
                    <w:rPr>
                      <w:rFonts w:asciiTheme="majorEastAsia" w:eastAsiaTheme="majorEastAsia" w:hAnsiTheme="majorEastAsia" w:hint="eastAsia"/>
                      <w:color w:val="000000" w:themeColor="text1"/>
                      <w:sz w:val="18"/>
                      <w:szCs w:val="21"/>
                    </w:rPr>
                    <w:t>指定介護予防通所介護相当サービス</w:t>
                  </w:r>
                  <w:r w:rsidRPr="001E2E1B">
                    <w:rPr>
                      <w:rFonts w:asciiTheme="majorEastAsia" w:eastAsiaTheme="majorEastAsia" w:hAnsiTheme="majorEastAsia" w:hint="eastAsia"/>
                      <w:color w:val="000000" w:themeColor="text1"/>
                      <w:sz w:val="18"/>
                      <w:szCs w:val="21"/>
                    </w:rPr>
                    <w:t>の内容</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92022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01699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費用の額</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99449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01699C">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その他必要と認められる事項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78482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widowControl/>
              <w:spacing w:line="240" w:lineRule="exact"/>
              <w:ind w:firstLineChars="100" w:firstLine="158"/>
              <w:rPr>
                <w:rFonts w:asciiTheme="majorEastAsia" w:eastAsiaTheme="majorEastAsia" w:hAnsiTheme="majorEastAsia"/>
                <w:color w:val="000000" w:themeColor="text1"/>
                <w:sz w:val="18"/>
                <w:szCs w:val="21"/>
              </w:rPr>
            </w:pPr>
          </w:p>
        </w:tc>
        <w:tc>
          <w:tcPr>
            <w:tcW w:w="1276" w:type="dxa"/>
            <w:tcBorders>
              <w:top w:val="single" w:sz="4" w:space="0" w:color="auto"/>
              <w:left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79317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07319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492701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21</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cantSplit/>
          <w:trHeight w:val="58"/>
        </w:trPr>
        <w:tc>
          <w:tcPr>
            <w:tcW w:w="1413" w:type="dxa"/>
            <w:vMerge w:val="restart"/>
            <w:tcBorders>
              <w:top w:val="single" w:sz="4" w:space="0" w:color="auto"/>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１４　指定</w:t>
            </w:r>
            <w:r>
              <w:rPr>
                <w:rFonts w:asciiTheme="majorEastAsia" w:eastAsiaTheme="majorEastAsia" w:hAnsiTheme="majorEastAsia" w:hint="eastAsia"/>
                <w:bCs/>
                <w:color w:val="000000" w:themeColor="text1"/>
                <w:sz w:val="18"/>
                <w:szCs w:val="20"/>
              </w:rPr>
              <w:t>介護予防通所介護</w:t>
            </w:r>
            <w:r>
              <w:rPr>
                <w:rFonts w:asciiTheme="majorEastAsia" w:eastAsiaTheme="majorEastAsia" w:hAnsiTheme="majorEastAsia" w:hint="eastAsia"/>
                <w:bCs/>
                <w:color w:val="000000" w:themeColor="text1"/>
                <w:sz w:val="18"/>
                <w:szCs w:val="20"/>
              </w:rPr>
              <w:lastRenderedPageBreak/>
              <w:t>相当サービス</w:t>
            </w:r>
            <w:r w:rsidRPr="001E2E1B">
              <w:rPr>
                <w:rFonts w:asciiTheme="majorEastAsia" w:eastAsiaTheme="majorEastAsia" w:hAnsiTheme="majorEastAsia" w:hint="eastAsia"/>
                <w:bCs/>
                <w:color w:val="000000" w:themeColor="text1"/>
                <w:sz w:val="18"/>
                <w:szCs w:val="20"/>
              </w:rPr>
              <w:t>の基本取扱方針</w:t>
            </w:r>
          </w:p>
        </w:tc>
        <w:tc>
          <w:tcPr>
            <w:tcW w:w="5953" w:type="dxa"/>
            <w:tcBorders>
              <w:top w:val="single" w:sz="4" w:space="0" w:color="auto"/>
              <w:bottom w:val="single"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 xml:space="preserve">①　</w:t>
            </w:r>
            <w:r w:rsidRPr="007245D8">
              <w:rPr>
                <w:rFonts w:asciiTheme="majorEastAsia" w:eastAsiaTheme="majorEastAsia" w:hAnsiTheme="majorEastAsia" w:hint="eastAsia"/>
                <w:bCs/>
                <w:color w:val="000000" w:themeColor="text1"/>
                <w:sz w:val="18"/>
                <w:szCs w:val="20"/>
              </w:rPr>
              <w:t>利用者の介護予防に資するよう、その目標を設定し、計画的に行われていますか。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88585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85676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Pr="007245D8"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65</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第1項</w:t>
            </w:r>
          </w:p>
        </w:tc>
      </w:tr>
      <w:tr w:rsidR="000112C5" w:rsidRPr="001E2E1B" w:rsidTr="00965874">
        <w:trPr>
          <w:cantSplit/>
          <w:trHeight w:val="132"/>
        </w:trPr>
        <w:tc>
          <w:tcPr>
            <w:tcW w:w="1413" w:type="dxa"/>
            <w:vMerge/>
            <w:tcBorders>
              <w:bottom w:val="nil"/>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D0107">
              <w:rPr>
                <w:rFonts w:asciiTheme="majorEastAsia" w:eastAsiaTheme="majorEastAsia" w:hAnsiTheme="majorEastAsia" w:hint="eastAsia"/>
                <w:bCs/>
                <w:color w:val="000000" w:themeColor="text1"/>
                <w:sz w:val="18"/>
                <w:szCs w:val="20"/>
              </w:rPr>
              <w:t xml:space="preserve">②　</w:t>
            </w:r>
            <w:r w:rsidRPr="007245D8">
              <w:rPr>
                <w:rFonts w:asciiTheme="majorEastAsia" w:eastAsiaTheme="majorEastAsia" w:hAnsiTheme="majorEastAsia" w:hint="eastAsia"/>
                <w:bCs/>
                <w:color w:val="000000" w:themeColor="text1"/>
                <w:sz w:val="18"/>
                <w:szCs w:val="20"/>
              </w:rPr>
              <w:t>自らその提供する指定介護予防通所介護相当サービスの質の評価を行うとともに、主治の医師又は歯科医師と連携を図りつつ、常にその改善を図っていますか</w:t>
            </w:r>
            <w:r w:rsidRPr="00BD0107">
              <w:rPr>
                <w:rFonts w:asciiTheme="majorEastAsia" w:eastAsiaTheme="majorEastAsia" w:hAnsiTheme="majorEastAsia" w:hint="eastAsia"/>
                <w:bCs/>
                <w:color w:val="000000" w:themeColor="text1"/>
                <w:sz w:val="18"/>
                <w:szCs w:val="20"/>
              </w:rPr>
              <w:t>。</w:t>
            </w:r>
          </w:p>
          <w:tbl>
            <w:tblPr>
              <w:tblStyle w:val="a3"/>
              <w:tblW w:w="5594" w:type="dxa"/>
              <w:tblInd w:w="158" w:type="dxa"/>
              <w:tblLayout w:type="fixed"/>
              <w:tblLook w:val="04A0" w:firstRow="1" w:lastRow="0" w:firstColumn="1" w:lastColumn="0" w:noHBand="0" w:noVBand="1"/>
            </w:tblPr>
            <w:tblGrid>
              <w:gridCol w:w="5594"/>
            </w:tblGrid>
            <w:tr w:rsidR="000112C5" w:rsidTr="007A319A">
              <w:trPr>
                <w:trHeight w:val="251"/>
              </w:trPr>
              <w:tc>
                <w:tcPr>
                  <w:tcW w:w="559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質の評価方法</w:t>
                  </w:r>
                </w:p>
              </w:tc>
            </w:tr>
            <w:tr w:rsidR="000112C5" w:rsidTr="007A319A">
              <w:trPr>
                <w:trHeight w:val="251"/>
              </w:trPr>
              <w:tc>
                <w:tcPr>
                  <w:tcW w:w="5594" w:type="dxa"/>
                </w:tcPr>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Pr="00043B1F" w:rsidRDefault="000112C5" w:rsidP="000112C5">
                  <w:pPr>
                    <w:spacing w:line="240" w:lineRule="exact"/>
                    <w:rPr>
                      <w:rFonts w:asciiTheme="majorEastAsia" w:eastAsiaTheme="majorEastAsia" w:hAnsiTheme="majorEastAsia"/>
                      <w:color w:val="000000" w:themeColor="text1"/>
                      <w:sz w:val="18"/>
                      <w:szCs w:val="20"/>
                    </w:rPr>
                  </w:pPr>
                </w:p>
              </w:tc>
            </w:tr>
          </w:tbl>
          <w:p w:rsidR="000112C5" w:rsidRPr="005A47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FBE4D5" w:themeFill="accent2" w:themeFillTint="33"/>
          </w:tcPr>
          <w:p w:rsidR="000112C5" w:rsidRPr="00BD0107"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93908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 xml:space="preserve">いる　</w:t>
            </w:r>
          </w:p>
          <w:p w:rsidR="000112C5" w:rsidRPr="00BD0107"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0259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Pr="00BD0107" w:rsidRDefault="000112C5" w:rsidP="000112C5">
            <w:pPr>
              <w:spacing w:line="240" w:lineRule="exact"/>
              <w:rPr>
                <w:rFonts w:asciiTheme="majorEastAsia" w:eastAsiaTheme="majorEastAsia" w:hAnsiTheme="majorEastAsia"/>
                <w:bCs/>
                <w:color w:val="000000" w:themeColor="text1"/>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65</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132"/>
        </w:trPr>
        <w:tc>
          <w:tcPr>
            <w:tcW w:w="1413" w:type="dxa"/>
            <w:tcBorders>
              <w:top w:val="nil"/>
              <w:bottom w:val="nil"/>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BD0107"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20F9C">
              <w:rPr>
                <w:rFonts w:asciiTheme="majorEastAsia" w:eastAsiaTheme="majorEastAsia" w:hAnsiTheme="majorEastAsia" w:hint="eastAsia"/>
                <w:bCs/>
                <w:color w:val="000000" w:themeColor="text1"/>
                <w:sz w:val="18"/>
                <w:szCs w:val="20"/>
              </w:rPr>
              <w:t>提供された指定</w:t>
            </w:r>
            <w:r>
              <w:rPr>
                <w:rFonts w:asciiTheme="majorEastAsia" w:eastAsiaTheme="majorEastAsia" w:hAnsiTheme="majorEastAsia" w:hint="eastAsia"/>
                <w:bCs/>
                <w:color w:val="000000" w:themeColor="text1"/>
                <w:sz w:val="18"/>
                <w:szCs w:val="20"/>
              </w:rPr>
              <w:t>介護予防通所介護相当サービス</w:t>
            </w:r>
            <w:r w:rsidRPr="00520F9C">
              <w:rPr>
                <w:rFonts w:asciiTheme="majorEastAsia" w:eastAsiaTheme="majorEastAsia" w:hAnsiTheme="majorEastAsia" w:hint="eastAsia"/>
                <w:bCs/>
                <w:color w:val="000000" w:themeColor="text1"/>
                <w:sz w:val="18"/>
                <w:szCs w:val="20"/>
              </w:rPr>
              <w:t>については、</w:t>
            </w:r>
            <w:r>
              <w:rPr>
                <w:rFonts w:asciiTheme="majorEastAsia" w:eastAsiaTheme="majorEastAsia" w:hAnsiTheme="majorEastAsia" w:hint="eastAsia"/>
                <w:bCs/>
                <w:color w:val="000000" w:themeColor="text1"/>
                <w:sz w:val="18"/>
                <w:szCs w:val="20"/>
              </w:rPr>
              <w:t>介護予防通所介護相当サービス</w:t>
            </w:r>
            <w:r w:rsidRPr="00520F9C">
              <w:rPr>
                <w:rFonts w:asciiTheme="majorEastAsia" w:eastAsiaTheme="majorEastAsia" w:hAnsiTheme="majorEastAsia" w:hint="eastAsia"/>
                <w:bCs/>
                <w:color w:val="000000" w:themeColor="text1"/>
                <w:sz w:val="18"/>
                <w:szCs w:val="20"/>
              </w:rPr>
              <w:t>計画に定める目標達成の度合いや利用者及びその家族の満足度等について常に評価を行うなど、その改善を図らなければならないもので</w:t>
            </w:r>
            <w:r>
              <w:rPr>
                <w:rFonts w:asciiTheme="majorEastAsia" w:eastAsiaTheme="majorEastAsia" w:hAnsiTheme="majorEastAsia" w:hint="eastAsia"/>
                <w:bCs/>
                <w:color w:val="000000" w:themeColor="text1"/>
                <w:sz w:val="18"/>
                <w:szCs w:val="20"/>
              </w:rPr>
              <w:t>す</w:t>
            </w:r>
            <w:r w:rsidRPr="00520F9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④</w:t>
            </w:r>
          </w:p>
          <w:p w:rsidR="000112C5" w:rsidRPr="007D670E" w:rsidRDefault="000112C5" w:rsidP="000112C5">
            <w:pPr>
              <w:spacing w:line="240" w:lineRule="exact"/>
              <w:rPr>
                <w:rFonts w:asciiTheme="majorEastAsia" w:eastAsiaTheme="majorEastAsia" w:hAnsiTheme="majorEastAsia"/>
                <w:bCs/>
                <w:color w:val="000000"/>
                <w:sz w:val="18"/>
                <w:szCs w:val="18"/>
              </w:rPr>
            </w:pPr>
          </w:p>
        </w:tc>
      </w:tr>
      <w:tr w:rsidR="000112C5" w:rsidRPr="001E2E1B" w:rsidTr="00965874">
        <w:trPr>
          <w:trHeight w:val="132"/>
        </w:trPr>
        <w:tc>
          <w:tcPr>
            <w:tcW w:w="1413" w:type="dxa"/>
            <w:tcBorders>
              <w:top w:val="nil"/>
              <w:bottom w:val="nil"/>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③　指定介護予防通所介護相当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shd w:val="clear" w:color="auto" w:fill="FBE4D5" w:themeFill="accent2" w:themeFillTint="33"/>
          </w:tcPr>
          <w:p w:rsidR="000112C5" w:rsidRPr="00BD0107"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75459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 xml:space="preserve">いる　</w:t>
            </w:r>
          </w:p>
          <w:p w:rsidR="000112C5" w:rsidRPr="00BD0107"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61849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Pr="00BD0107" w:rsidRDefault="000112C5" w:rsidP="000112C5">
            <w:pPr>
              <w:spacing w:line="240" w:lineRule="exact"/>
              <w:rPr>
                <w:rFonts w:asciiTheme="majorEastAsia" w:eastAsiaTheme="majorEastAsia" w:hAnsiTheme="majorEastAsia"/>
                <w:bCs/>
                <w:color w:val="000000" w:themeColor="text1"/>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65</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132"/>
        </w:trPr>
        <w:tc>
          <w:tcPr>
            <w:tcW w:w="1413" w:type="dxa"/>
            <w:tcBorders>
              <w:top w:val="nil"/>
              <w:bottom w:val="nil"/>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利用者がその有する能力を最大限活用することができるような方法によるサービスの提供に努めていますか。</w:t>
            </w:r>
          </w:p>
        </w:tc>
        <w:tc>
          <w:tcPr>
            <w:tcW w:w="1276" w:type="dxa"/>
            <w:tcBorders>
              <w:top w:val="single" w:sz="4" w:space="0" w:color="auto"/>
              <w:bottom w:val="dotted" w:sz="4" w:space="0" w:color="auto"/>
            </w:tcBorders>
            <w:shd w:val="clear" w:color="auto" w:fill="FBE4D5" w:themeFill="accent2" w:themeFillTint="33"/>
          </w:tcPr>
          <w:p w:rsidR="000112C5" w:rsidRPr="00BD0107"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40479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 xml:space="preserve">いる　</w:t>
            </w:r>
          </w:p>
          <w:p w:rsidR="000112C5" w:rsidRPr="00BD0107"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12886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Pr="00BD0107" w:rsidRDefault="000112C5" w:rsidP="000112C5">
            <w:pPr>
              <w:spacing w:line="240" w:lineRule="exact"/>
              <w:rPr>
                <w:rFonts w:asciiTheme="majorEastAsia" w:eastAsiaTheme="majorEastAsia" w:hAnsiTheme="majorEastAsia"/>
                <w:bCs/>
                <w:color w:val="000000" w:themeColor="text1"/>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65</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132"/>
        </w:trPr>
        <w:tc>
          <w:tcPr>
            <w:tcW w:w="1413" w:type="dxa"/>
            <w:tcBorders>
              <w:top w:val="nil"/>
              <w:bottom w:val="nil"/>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20F9C">
              <w:rPr>
                <w:rFonts w:asciiTheme="majorEastAsia" w:eastAsiaTheme="majorEastAsia" w:hAnsiTheme="majorEastAsia" w:hint="eastAsia"/>
                <w:bCs/>
                <w:color w:val="000000" w:themeColor="text1"/>
                <w:sz w:val="18"/>
                <w:szCs w:val="20"/>
              </w:rPr>
              <w:t>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w:t>
            </w:r>
            <w:r>
              <w:rPr>
                <w:rFonts w:asciiTheme="majorEastAsia" w:eastAsiaTheme="majorEastAsia" w:hAnsiTheme="majorEastAsia" w:hint="eastAsia"/>
                <w:bCs/>
                <w:color w:val="000000" w:themeColor="text1"/>
                <w:sz w:val="18"/>
                <w:szCs w:val="20"/>
              </w:rPr>
              <w:t>してください</w:t>
            </w:r>
            <w:r w:rsidRPr="00520F9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③</w:t>
            </w:r>
          </w:p>
          <w:p w:rsidR="000112C5" w:rsidRPr="007D670E" w:rsidRDefault="000112C5" w:rsidP="000112C5">
            <w:pPr>
              <w:spacing w:line="240" w:lineRule="exact"/>
              <w:rPr>
                <w:rFonts w:asciiTheme="majorEastAsia" w:eastAsiaTheme="majorEastAsia" w:hAnsiTheme="majorEastAsia"/>
                <w:bCs/>
                <w:color w:val="000000"/>
                <w:sz w:val="18"/>
                <w:szCs w:val="18"/>
              </w:rPr>
            </w:pPr>
          </w:p>
        </w:tc>
      </w:tr>
      <w:tr w:rsidR="000112C5" w:rsidRPr="001E2E1B" w:rsidTr="00965874">
        <w:trPr>
          <w:trHeight w:val="132"/>
        </w:trPr>
        <w:tc>
          <w:tcPr>
            <w:tcW w:w="1413" w:type="dxa"/>
            <w:tcBorders>
              <w:top w:val="nil"/>
              <w:bottom w:val="single"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指定介護予防通所介護相当サービスの提供に当たり、利用者とのコミュニケーションを十分に図ることその他の様々な方法により、利用者が主体的に事業に参加するよう適切な働きかけに努めていますか。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single" w:sz="4" w:space="0" w:color="auto"/>
              <w:bottom w:val="single" w:sz="4" w:space="0" w:color="auto"/>
            </w:tcBorders>
            <w:shd w:val="clear" w:color="auto" w:fill="FBE4D5" w:themeFill="accent2" w:themeFillTint="33"/>
          </w:tcPr>
          <w:p w:rsidR="000112C5" w:rsidRPr="00BD0107"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56572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 xml:space="preserve">いる　</w:t>
            </w:r>
          </w:p>
          <w:p w:rsidR="000112C5" w:rsidRPr="00BD0107"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30283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sidRPr="00BD0107">
              <w:rPr>
                <w:rFonts w:asciiTheme="majorEastAsia" w:eastAsiaTheme="majorEastAsia" w:hAnsiTheme="majorEastAsia" w:hint="eastAsia"/>
                <w:color w:val="000000" w:themeColor="text1"/>
                <w:sz w:val="18"/>
                <w:szCs w:val="18"/>
              </w:rPr>
              <w:t xml:space="preserve">　</w:t>
            </w:r>
            <w:r w:rsidR="000112C5"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Pr="00BD0107" w:rsidRDefault="000112C5" w:rsidP="000112C5">
            <w:pPr>
              <w:spacing w:line="240" w:lineRule="exact"/>
              <w:rPr>
                <w:rFonts w:asciiTheme="majorEastAsia" w:eastAsiaTheme="majorEastAsia" w:hAnsiTheme="majorEastAsia"/>
                <w:bCs/>
                <w:color w:val="000000" w:themeColor="text1"/>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65</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493"/>
        </w:trPr>
        <w:tc>
          <w:tcPr>
            <w:tcW w:w="1413" w:type="dxa"/>
            <w:vMerge w:val="restart"/>
            <w:tcBorders>
              <w:top w:val="single" w:sz="4" w:space="0" w:color="auto"/>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１５　</w:t>
            </w:r>
            <w:r w:rsidRPr="005147E4">
              <w:rPr>
                <w:rFonts w:asciiTheme="majorEastAsia" w:eastAsiaTheme="majorEastAsia" w:hAnsiTheme="majorEastAsia" w:hint="eastAsia"/>
                <w:bCs/>
                <w:color w:val="000000" w:themeColor="text1"/>
                <w:sz w:val="18"/>
                <w:szCs w:val="20"/>
              </w:rPr>
              <w:t>指定介護予防通所介護相当サービスの具体的取扱方針</w:t>
            </w:r>
          </w:p>
        </w:tc>
        <w:tc>
          <w:tcPr>
            <w:tcW w:w="5953" w:type="dxa"/>
            <w:tcBorders>
              <w:top w:val="single" w:sz="4" w:space="0" w:color="auto"/>
              <w:bottom w:val="dotted"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Pr="007245D8">
              <w:rPr>
                <w:rFonts w:asciiTheme="majorEastAsia" w:eastAsiaTheme="majorEastAsia" w:hAnsiTheme="majorEastAsia" w:hint="eastAsia"/>
                <w:bCs/>
                <w:color w:val="000000" w:themeColor="text1"/>
                <w:sz w:val="18"/>
                <w:szCs w:val="20"/>
              </w:rPr>
              <w:t>指定介護予防通所介護相当サービスの提供に当たっては、主治の医師又は歯科医師からの情報伝達やサービス担当者会議を通じる等の方法により、利用者の心身の状況、その置かれている環境等利用者の日常生活全般の状況の的確な把握を行っ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36253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03654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第1号</w:t>
            </w:r>
          </w:p>
        </w:tc>
      </w:tr>
      <w:tr w:rsidR="000112C5" w:rsidRPr="001E2E1B" w:rsidTr="00965874">
        <w:trPr>
          <w:trHeight w:val="208"/>
        </w:trPr>
        <w:tc>
          <w:tcPr>
            <w:tcW w:w="1413" w:type="dxa"/>
            <w:vMerge/>
            <w:tcBorders>
              <w:bottom w:val="nil"/>
            </w:tcBorders>
            <w:shd w:val="clear" w:color="auto" w:fill="FBE4D5" w:themeFill="accent2" w:themeFillTint="33"/>
            <w:vAlign w:val="center"/>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Pr="007245D8">
              <w:rPr>
                <w:rFonts w:asciiTheme="majorEastAsia" w:eastAsiaTheme="majorEastAsia" w:hAnsiTheme="majorEastAsia" w:hint="eastAsia"/>
                <w:bCs/>
                <w:color w:val="000000" w:themeColor="text1"/>
                <w:sz w:val="18"/>
                <w:szCs w:val="20"/>
              </w:rPr>
              <w:t>管理者は、</w:t>
            </w:r>
            <w:r>
              <w:rPr>
                <w:rFonts w:asciiTheme="majorEastAsia" w:eastAsiaTheme="majorEastAsia" w:hAnsiTheme="majorEastAsia" w:hint="eastAsia"/>
                <w:bCs/>
                <w:color w:val="000000" w:themeColor="text1"/>
                <w:sz w:val="18"/>
                <w:szCs w:val="20"/>
              </w:rPr>
              <w:t>①に規定する</w:t>
            </w:r>
            <w:r w:rsidRPr="007245D8">
              <w:rPr>
                <w:rFonts w:asciiTheme="majorEastAsia" w:eastAsiaTheme="majorEastAsia" w:hAnsiTheme="majorEastAsia" w:hint="eastAsia"/>
                <w:bCs/>
                <w:color w:val="000000" w:themeColor="text1"/>
                <w:sz w:val="18"/>
                <w:szCs w:val="20"/>
              </w:rPr>
              <w:t>利用者の日常生活全般の状況及び希望を踏まえて、</w:t>
            </w:r>
            <w:r>
              <w:rPr>
                <w:rFonts w:asciiTheme="majorEastAsia" w:eastAsiaTheme="majorEastAsia" w:hAnsiTheme="majorEastAsia" w:hint="eastAsia"/>
                <w:bCs/>
                <w:color w:val="000000" w:themeColor="text1"/>
                <w:sz w:val="18"/>
                <w:szCs w:val="20"/>
              </w:rPr>
              <w:t>次の項目</w:t>
            </w:r>
            <w:r w:rsidRPr="007245D8">
              <w:rPr>
                <w:rFonts w:asciiTheme="majorEastAsia" w:eastAsiaTheme="majorEastAsia" w:hAnsiTheme="majorEastAsia" w:hint="eastAsia"/>
                <w:bCs/>
                <w:color w:val="000000" w:themeColor="text1"/>
                <w:sz w:val="18"/>
                <w:szCs w:val="20"/>
              </w:rPr>
              <w:t>等を記載した介護予防通所介護相当サービス計画を作成していますか。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63700E">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7245D8">
                    <w:rPr>
                      <w:rFonts w:asciiTheme="majorEastAsia" w:eastAsiaTheme="majorEastAsia" w:hAnsiTheme="majorEastAsia" w:hint="eastAsia"/>
                      <w:bCs/>
                      <w:color w:val="000000" w:themeColor="text1"/>
                      <w:sz w:val="18"/>
                      <w:szCs w:val="20"/>
                    </w:rPr>
                    <w:t>指定介護予防通所介護相当サービスの目標</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8696978"/>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p>
              </w:tc>
            </w:tr>
            <w:tr w:rsidR="000112C5" w:rsidTr="0063700E">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7245D8">
                    <w:rPr>
                      <w:rFonts w:asciiTheme="majorEastAsia" w:eastAsiaTheme="majorEastAsia" w:hAnsiTheme="majorEastAsia" w:hint="eastAsia"/>
                      <w:bCs/>
                      <w:color w:val="000000" w:themeColor="text1"/>
                      <w:sz w:val="18"/>
                      <w:szCs w:val="20"/>
                    </w:rPr>
                    <w:t>当該目標を達成するための具体的なサービスの内容</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40675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3700E">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7245D8">
                    <w:rPr>
                      <w:rFonts w:asciiTheme="majorEastAsia" w:eastAsiaTheme="majorEastAsia" w:hAnsiTheme="majorEastAsia" w:hint="eastAsia"/>
                      <w:bCs/>
                      <w:color w:val="000000" w:themeColor="text1"/>
                      <w:sz w:val="18"/>
                      <w:szCs w:val="20"/>
                    </w:rPr>
                    <w:t>サービスの提供を行う期間</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65937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3888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8117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第2号</w:t>
            </w:r>
          </w:p>
        </w:tc>
      </w:tr>
      <w:tr w:rsidR="000112C5" w:rsidRPr="001E2E1B" w:rsidTr="00965874">
        <w:trPr>
          <w:trHeight w:val="208"/>
        </w:trPr>
        <w:tc>
          <w:tcPr>
            <w:tcW w:w="1413" w:type="dxa"/>
            <w:tcBorders>
              <w:top w:val="nil"/>
              <w:bottom w:val="nil"/>
            </w:tcBorders>
            <w:shd w:val="clear" w:color="auto" w:fill="FBE4D5" w:themeFill="accent2" w:themeFillTint="33"/>
            <w:vAlign w:val="center"/>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介護予防通所介護相当サービス</w:t>
            </w:r>
            <w:r w:rsidRPr="00520F9C">
              <w:rPr>
                <w:rFonts w:asciiTheme="majorEastAsia" w:eastAsiaTheme="majorEastAsia" w:hAnsiTheme="majorEastAsia" w:hint="eastAsia"/>
                <w:bCs/>
                <w:color w:val="000000" w:themeColor="text1"/>
                <w:sz w:val="18"/>
                <w:szCs w:val="20"/>
              </w:rPr>
              <w:t>計画の作成に当たっては、主治医又は主治の歯科医師からの情報伝達やサービス担当者会議を通じる等の適切な方法により、利用者の状況を把握・分析し、指定</w:t>
            </w:r>
            <w:r>
              <w:rPr>
                <w:rFonts w:asciiTheme="majorEastAsia" w:eastAsiaTheme="majorEastAsia" w:hAnsiTheme="majorEastAsia" w:hint="eastAsia"/>
                <w:bCs/>
                <w:color w:val="000000" w:themeColor="text1"/>
                <w:sz w:val="18"/>
                <w:szCs w:val="20"/>
              </w:rPr>
              <w:t>介護予防通所介護相当サービス</w:t>
            </w:r>
            <w:r w:rsidRPr="00520F9C">
              <w:rPr>
                <w:rFonts w:asciiTheme="majorEastAsia" w:eastAsiaTheme="majorEastAsia" w:hAnsiTheme="majorEastAsia" w:hint="eastAsia"/>
                <w:bCs/>
                <w:color w:val="000000" w:themeColor="text1"/>
                <w:sz w:val="18"/>
                <w:szCs w:val="20"/>
              </w:rPr>
              <w:t>の提供によって解決すべき問題状況を明らかにし（アセスメント）、これに基づき、支援の方向性や目標を明確にし、提供す</w:t>
            </w:r>
            <w:r>
              <w:rPr>
                <w:rFonts w:asciiTheme="majorEastAsia" w:eastAsiaTheme="majorEastAsia" w:hAnsiTheme="majorEastAsia" w:hint="eastAsia"/>
                <w:bCs/>
                <w:color w:val="000000" w:themeColor="text1"/>
                <w:sz w:val="18"/>
                <w:szCs w:val="20"/>
              </w:rPr>
              <w:t>るサービスの具体的内容、所要時間、日程等を明らかにするものとします</w:t>
            </w:r>
            <w:r w:rsidRPr="00520F9C">
              <w:rPr>
                <w:rFonts w:asciiTheme="majorEastAsia" w:eastAsiaTheme="majorEastAsia" w:hAnsiTheme="majorEastAsia" w:hint="eastAsia"/>
                <w:bCs/>
                <w:color w:val="000000" w:themeColor="text1"/>
                <w:sz w:val="18"/>
                <w:szCs w:val="20"/>
              </w:rPr>
              <w:t>。なお、</w:t>
            </w:r>
            <w:r>
              <w:rPr>
                <w:rFonts w:asciiTheme="majorEastAsia" w:eastAsiaTheme="majorEastAsia" w:hAnsiTheme="majorEastAsia" w:hint="eastAsia"/>
                <w:bCs/>
                <w:color w:val="000000" w:themeColor="text1"/>
                <w:sz w:val="18"/>
                <w:szCs w:val="20"/>
              </w:rPr>
              <w:t>介護予防通所介護相当サービス計画の様式については、事業所ごとに定めるもので差し支えありません</w:t>
            </w:r>
            <w:r w:rsidRPr="00520F9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0112C5" w:rsidRPr="007D670E" w:rsidRDefault="000112C5" w:rsidP="000112C5">
            <w:pPr>
              <w:spacing w:line="240" w:lineRule="exact"/>
              <w:rPr>
                <w:rFonts w:asciiTheme="majorEastAsia" w:eastAsiaTheme="majorEastAsia" w:hAnsiTheme="majorEastAsia"/>
                <w:bCs/>
                <w:color w:val="000000"/>
                <w:sz w:val="18"/>
                <w:szCs w:val="18"/>
              </w:rPr>
            </w:pPr>
          </w:p>
        </w:tc>
      </w:tr>
      <w:tr w:rsidR="000112C5" w:rsidRPr="001E2E1B" w:rsidTr="00965874">
        <w:trPr>
          <w:trHeight w:val="2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③　</w:t>
            </w:r>
            <w:r w:rsidRPr="005147E4">
              <w:rPr>
                <w:rFonts w:asciiTheme="majorEastAsia" w:eastAsiaTheme="majorEastAsia" w:hAnsiTheme="majorEastAsia" w:hint="eastAsia"/>
                <w:bCs/>
                <w:color w:val="000000" w:themeColor="text1"/>
                <w:sz w:val="18"/>
                <w:szCs w:val="20"/>
              </w:rPr>
              <w:t>介護予防通所介護相当サービス計画は、既に介護予防サービス計画又は介護予防ケアマネジメント計画が作成されているときは、当該計画の内容に沿って作成していますか。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15474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09781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第3号</w:t>
            </w:r>
          </w:p>
        </w:tc>
      </w:tr>
      <w:tr w:rsidR="000112C5" w:rsidRPr="001E2E1B" w:rsidTr="00965874">
        <w:trPr>
          <w:trHeight w:val="2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介護予防通所介護相当サービス</w:t>
            </w:r>
            <w:r w:rsidRPr="00315350">
              <w:rPr>
                <w:rFonts w:asciiTheme="majorEastAsia" w:eastAsiaTheme="majorEastAsia" w:hAnsiTheme="majorEastAsia" w:hint="eastAsia"/>
                <w:bCs/>
                <w:color w:val="000000" w:themeColor="text1"/>
                <w:sz w:val="18"/>
                <w:szCs w:val="20"/>
              </w:rPr>
              <w:t>計画の作</w:t>
            </w:r>
            <w:r>
              <w:rPr>
                <w:rFonts w:asciiTheme="majorEastAsia" w:eastAsiaTheme="majorEastAsia" w:hAnsiTheme="majorEastAsia" w:hint="eastAsia"/>
                <w:bCs/>
                <w:color w:val="000000" w:themeColor="text1"/>
                <w:sz w:val="18"/>
                <w:szCs w:val="20"/>
              </w:rPr>
              <w:t>成後に介護予防サービス計画が作成された場合は、当該介護予防通所介護相当サービス</w:t>
            </w:r>
            <w:r w:rsidRPr="00315350">
              <w:rPr>
                <w:rFonts w:asciiTheme="majorEastAsia" w:eastAsiaTheme="majorEastAsia" w:hAnsiTheme="majorEastAsia" w:hint="eastAsia"/>
                <w:bCs/>
                <w:color w:val="000000" w:themeColor="text1"/>
                <w:sz w:val="18"/>
                <w:szCs w:val="20"/>
              </w:rPr>
              <w:t>計画について、介護予防サービス計画の内容に沿ったものであるか確認し、必要に応じて変更するものと</w:t>
            </w:r>
            <w:r>
              <w:rPr>
                <w:rFonts w:asciiTheme="majorEastAsia" w:eastAsiaTheme="majorEastAsia" w:hAnsiTheme="majorEastAsia" w:hint="eastAsia"/>
                <w:bCs/>
                <w:color w:val="000000" w:themeColor="text1"/>
                <w:sz w:val="18"/>
                <w:szCs w:val="20"/>
              </w:rPr>
              <w:t>します</w:t>
            </w:r>
            <w:r w:rsidRPr="0031535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315350"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0112C5" w:rsidRPr="001E2E1B" w:rsidTr="00965874">
        <w:trPr>
          <w:trHeight w:val="181"/>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④　管理者は、介護予防通所介護相当サービス計画の作成に当たっては、その内容について利用者又はその家族に対して説明し、利用者の同意を得ていますか。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4603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35165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第4号</w:t>
            </w:r>
          </w:p>
        </w:tc>
      </w:tr>
      <w:tr w:rsidR="000112C5" w:rsidRPr="001E2E1B" w:rsidTr="00965874">
        <w:trPr>
          <w:trHeight w:val="401"/>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⑤　管理者は、介護予防通所介護相当サービス計画を作成した際には、当該介護予防通所介護相当サービス計画を利用者に交付していますか。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60449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39157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第5号</w:t>
            </w:r>
          </w:p>
        </w:tc>
      </w:tr>
      <w:tr w:rsidR="000112C5" w:rsidRPr="001E2E1B" w:rsidTr="00965874">
        <w:trPr>
          <w:trHeight w:val="42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⑥　指定介護予防通所介護相当サービスの提供に当たっては、介護予防通所介護相当サービス計画に基づき、利用者が日常生活を営むのに必要な支援を行っていますか。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93669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50323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第6号</w:t>
            </w:r>
          </w:p>
        </w:tc>
      </w:tr>
      <w:tr w:rsidR="000112C5" w:rsidRPr="001E2E1B" w:rsidTr="00965874">
        <w:trPr>
          <w:trHeight w:val="70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⑦　指定介護予防通所介護相当サービスの提供に当たっては、懇切丁寧に行うことを旨とし、利用者又はその家族に対し、指定介護予防通所介護相当サービスの提供方法等について、理解しやすいように説明を行っ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47097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7650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第7号</w:t>
            </w:r>
          </w:p>
        </w:tc>
      </w:tr>
      <w:tr w:rsidR="000112C5" w:rsidRPr="001E2E1B" w:rsidTr="00965874">
        <w:trPr>
          <w:trHeight w:val="70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介護予防通所介護相当サービス</w:t>
            </w:r>
            <w:r w:rsidRPr="00315350">
              <w:rPr>
                <w:rFonts w:asciiTheme="majorEastAsia" w:eastAsiaTheme="majorEastAsia" w:hAnsiTheme="majorEastAsia" w:hint="eastAsia"/>
                <w:bCs/>
                <w:color w:val="000000" w:themeColor="text1"/>
                <w:sz w:val="18"/>
                <w:szCs w:val="20"/>
              </w:rPr>
              <w:t>計画は、利用者の日常生活全般の状況及び希望を踏まえて作成されなければならないものであり、その内容について説明を行った上で利用者の同意を得ることを義務づけることにより、サービ</w:t>
            </w:r>
            <w:r>
              <w:rPr>
                <w:rFonts w:asciiTheme="majorEastAsia" w:eastAsiaTheme="majorEastAsia" w:hAnsiTheme="majorEastAsia" w:hint="eastAsia"/>
                <w:bCs/>
                <w:color w:val="000000" w:themeColor="text1"/>
                <w:sz w:val="18"/>
                <w:szCs w:val="20"/>
              </w:rPr>
              <w:t>ス内容等への利用者の意向の反映の機会を保障しようとするものです</w:t>
            </w:r>
            <w:r w:rsidRPr="00315350">
              <w:rPr>
                <w:rFonts w:asciiTheme="majorEastAsia" w:eastAsiaTheme="majorEastAsia" w:hAnsiTheme="majorEastAsia" w:hint="eastAsia"/>
                <w:bCs/>
                <w:color w:val="000000" w:themeColor="text1"/>
                <w:sz w:val="18"/>
                <w:szCs w:val="20"/>
              </w:rPr>
              <w:t>。管理者は、</w:t>
            </w:r>
            <w:r>
              <w:rPr>
                <w:rFonts w:asciiTheme="majorEastAsia" w:eastAsiaTheme="majorEastAsia" w:hAnsiTheme="majorEastAsia" w:hint="eastAsia"/>
                <w:bCs/>
                <w:color w:val="000000" w:themeColor="text1"/>
                <w:sz w:val="18"/>
                <w:szCs w:val="20"/>
              </w:rPr>
              <w:t>介護予防通所介護相当サービス</w:t>
            </w:r>
            <w:r w:rsidRPr="00315350">
              <w:rPr>
                <w:rFonts w:asciiTheme="majorEastAsia" w:eastAsiaTheme="majorEastAsia" w:hAnsiTheme="majorEastAsia" w:hint="eastAsia"/>
                <w:bCs/>
                <w:color w:val="000000" w:themeColor="text1"/>
                <w:sz w:val="18"/>
                <w:szCs w:val="20"/>
              </w:rPr>
              <w:t>計画の目標や内容等について、利用者又はその家族に、理解しやすい方法で説明</w:t>
            </w:r>
            <w:r>
              <w:rPr>
                <w:rFonts w:asciiTheme="majorEastAsia" w:eastAsiaTheme="majorEastAsia" w:hAnsiTheme="majorEastAsia" w:hint="eastAsia"/>
                <w:bCs/>
                <w:color w:val="000000" w:themeColor="text1"/>
                <w:sz w:val="18"/>
                <w:szCs w:val="20"/>
              </w:rPr>
              <w:t>を行うとともに、その実施状況や評価についても説明を行うものとします。</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315350"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0112C5" w:rsidRPr="001E2E1B" w:rsidTr="00965874">
        <w:trPr>
          <w:cantSplit/>
          <w:trHeight w:val="244"/>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⑧　指定介護予防通所介護相当サービスの提供に当たっては、当該利用者又は他の利用者等の生命又は身体を保護するため緊急やむを得ない場合を除き、身体的拘束等を行っていませんか。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91811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3658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14142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第8号</w:t>
            </w:r>
          </w:p>
        </w:tc>
      </w:tr>
      <w:tr w:rsidR="000112C5" w:rsidRPr="001E2E1B" w:rsidTr="00965874">
        <w:trPr>
          <w:trHeight w:val="212"/>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1E2E1B">
              <w:rPr>
                <w:rFonts w:asciiTheme="majorEastAsia" w:eastAsiaTheme="majorEastAsia" w:hAnsiTheme="majorEastAsia" w:hint="eastAsia"/>
                <w:bCs/>
                <w:color w:val="000000" w:themeColor="text1"/>
                <w:sz w:val="18"/>
                <w:szCs w:val="20"/>
              </w:rPr>
              <w:t xml:space="preserve">　身体的拘束等を行う場合には、</w:t>
            </w:r>
            <w:r>
              <w:rPr>
                <w:rFonts w:asciiTheme="majorEastAsia" w:eastAsiaTheme="majorEastAsia" w:hAnsiTheme="majorEastAsia" w:hint="eastAsia"/>
                <w:bCs/>
                <w:color w:val="000000" w:themeColor="text1"/>
                <w:sz w:val="18"/>
                <w:szCs w:val="20"/>
              </w:rPr>
              <w:t>次に掲げる事項</w:t>
            </w:r>
            <w:r w:rsidRPr="001E2E1B">
              <w:rPr>
                <w:rFonts w:asciiTheme="majorEastAsia" w:eastAsiaTheme="majorEastAsia" w:hAnsiTheme="majorEastAsia" w:hint="eastAsia"/>
                <w:bCs/>
                <w:color w:val="000000" w:themeColor="text1"/>
                <w:sz w:val="18"/>
                <w:szCs w:val="20"/>
              </w:rPr>
              <w:t>を記録していますか。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その態様及び時間</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4359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その際の利用者の心身の状況</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993142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緊急やむを得ない理由</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26273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83044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1977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05037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第9号</w:t>
            </w:r>
          </w:p>
        </w:tc>
      </w:tr>
      <w:tr w:rsidR="000112C5" w:rsidRPr="001E2E1B" w:rsidTr="00965874">
        <w:trPr>
          <w:trHeight w:val="347"/>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w:t>
            </w:r>
            <w:r>
              <w:rPr>
                <w:rFonts w:asciiTheme="majorEastAsia" w:eastAsiaTheme="majorEastAsia" w:hAnsiTheme="majorEastAsia" w:hint="eastAsia"/>
                <w:bCs/>
                <w:color w:val="000000" w:themeColor="text1"/>
                <w:sz w:val="18"/>
                <w:szCs w:val="20"/>
              </w:rPr>
              <w:t>について</w:t>
            </w:r>
            <w:r w:rsidRPr="005147E4">
              <w:rPr>
                <w:rFonts w:asciiTheme="majorEastAsia" w:eastAsiaTheme="majorEastAsia" w:hAnsiTheme="majorEastAsia" w:hint="eastAsia"/>
                <w:bCs/>
                <w:color w:val="000000" w:themeColor="text1"/>
                <w:sz w:val="18"/>
                <w:szCs w:val="20"/>
              </w:rPr>
              <w:t>記録しておくことが必要です。</w:t>
            </w:r>
          </w:p>
        </w:tc>
        <w:tc>
          <w:tcPr>
            <w:tcW w:w="1276" w:type="dxa"/>
            <w:tcBorders>
              <w:top w:val="dotted" w:sz="4" w:space="0" w:color="auto"/>
              <w:bottom w:val="single" w:sz="4" w:space="0" w:color="auto"/>
            </w:tcBorders>
            <w:shd w:val="clear" w:color="auto" w:fill="FBE4D5" w:themeFill="accent2" w:themeFillTint="33"/>
          </w:tcPr>
          <w:p w:rsidR="000112C5" w:rsidRPr="008554D5" w:rsidRDefault="000112C5" w:rsidP="000112C5">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0112C5" w:rsidRPr="001E2E1B" w:rsidTr="00965874">
        <w:trPr>
          <w:trHeight w:val="84"/>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⑩　指定介護予防通所介護相当サービスの提供に当たっては、介護技術の進歩に対応し、適切な介護技術をもってサービスの提供を行っていますか。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890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42847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第10号</w:t>
            </w:r>
          </w:p>
        </w:tc>
      </w:tr>
      <w:tr w:rsidR="000112C5" w:rsidRPr="001E2E1B" w:rsidTr="00965874">
        <w:trPr>
          <w:trHeight w:val="84"/>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15350">
              <w:rPr>
                <w:rFonts w:asciiTheme="majorEastAsia" w:eastAsiaTheme="majorEastAsia" w:hAnsiTheme="majorEastAsia" w:hint="eastAsia"/>
                <w:bCs/>
                <w:color w:val="000000" w:themeColor="text1"/>
                <w:sz w:val="18"/>
                <w:szCs w:val="20"/>
              </w:rPr>
              <w:t>介護技術の進歩に対応した適切なサービスが提供できるよう、常に新し</w:t>
            </w:r>
            <w:r>
              <w:rPr>
                <w:rFonts w:asciiTheme="majorEastAsia" w:eastAsiaTheme="majorEastAsia" w:hAnsiTheme="majorEastAsia" w:hint="eastAsia"/>
                <w:bCs/>
                <w:color w:val="000000" w:themeColor="text1"/>
                <w:sz w:val="18"/>
                <w:szCs w:val="20"/>
              </w:rPr>
              <w:t>い技術を習得する等、研鑽を行うべきものであることとしたものです。</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7D670E" w:rsidRDefault="000112C5" w:rsidP="000112C5">
            <w:pPr>
              <w:spacing w:line="240" w:lineRule="exact"/>
              <w:rPr>
                <w:rFonts w:asciiTheme="majorEastAsia" w:eastAsiaTheme="majorEastAsia" w:hAnsiTheme="majorEastAsia"/>
                <w:bCs/>
                <w:color w:val="000000"/>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⑤</w:t>
            </w:r>
          </w:p>
        </w:tc>
      </w:tr>
      <w:tr w:rsidR="000112C5" w:rsidRPr="001E2E1B" w:rsidTr="00965874">
        <w:trPr>
          <w:trHeight w:val="445"/>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⑪　管理者は、介護予防通所介護相当サービス計画に基づくサービスの提供の開始時から、少なくとも１月に１回は、</w:t>
            </w:r>
            <w:r>
              <w:rPr>
                <w:rFonts w:asciiTheme="majorEastAsia" w:eastAsiaTheme="majorEastAsia" w:hAnsiTheme="majorEastAsia" w:hint="eastAsia"/>
                <w:bCs/>
                <w:color w:val="000000" w:themeColor="text1"/>
                <w:sz w:val="18"/>
                <w:szCs w:val="20"/>
              </w:rPr>
              <w:t>次（ア、イ）に掲げる事項</w:t>
            </w:r>
            <w:r w:rsidRPr="005147E4">
              <w:rPr>
                <w:rFonts w:asciiTheme="majorEastAsia" w:eastAsiaTheme="majorEastAsia" w:hAnsiTheme="majorEastAsia" w:hint="eastAsia"/>
                <w:bCs/>
                <w:color w:val="000000" w:themeColor="text1"/>
                <w:sz w:val="18"/>
                <w:szCs w:val="20"/>
              </w:rPr>
              <w:t>等</w:t>
            </w:r>
            <w:r>
              <w:rPr>
                <w:rFonts w:asciiTheme="majorEastAsia" w:eastAsiaTheme="majorEastAsia" w:hAnsiTheme="majorEastAsia" w:hint="eastAsia"/>
                <w:bCs/>
                <w:color w:val="000000" w:themeColor="text1"/>
                <w:sz w:val="18"/>
                <w:szCs w:val="20"/>
              </w:rPr>
              <w:t>について、</w:t>
            </w:r>
            <w:r w:rsidRPr="005147E4">
              <w:rPr>
                <w:rFonts w:asciiTheme="majorEastAsia" w:eastAsiaTheme="majorEastAsia" w:hAnsiTheme="majorEastAsia" w:hint="eastAsia"/>
                <w:bCs/>
                <w:color w:val="000000" w:themeColor="text1"/>
                <w:sz w:val="18"/>
                <w:szCs w:val="20"/>
              </w:rPr>
              <w:t>当該サービスの提供に係る介護予防サービス計画を作成した介護予防支援事業者又は介護予防ケアマネジメント計画を作成した第１号介護予防支援事業者に報告するとともに、当該介護予防通所介護相当サービス計画に記載したサービスの提供を行う期間が終了するまでに、少なくとも１回は、</w:t>
            </w:r>
            <w:r>
              <w:rPr>
                <w:rFonts w:asciiTheme="majorEastAsia" w:eastAsiaTheme="majorEastAsia" w:hAnsiTheme="majorEastAsia" w:hint="eastAsia"/>
                <w:bCs/>
                <w:color w:val="000000" w:themeColor="text1"/>
                <w:sz w:val="18"/>
                <w:szCs w:val="20"/>
              </w:rPr>
              <w:t>次（ウ）に掲げる事項</w:t>
            </w:r>
            <w:r w:rsidRPr="005147E4">
              <w:rPr>
                <w:rFonts w:asciiTheme="majorEastAsia" w:eastAsiaTheme="majorEastAsia" w:hAnsiTheme="majorEastAsia" w:hint="eastAsia"/>
                <w:bCs/>
                <w:color w:val="000000" w:themeColor="text1"/>
                <w:sz w:val="18"/>
                <w:szCs w:val="20"/>
              </w:rPr>
              <w:t>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介護予防通所介護相当サービス計画に係る利用者の状態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18343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利用者に対するサービスの提供状況</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87509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C1772">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20"/>
                    </w:rPr>
                    <w:t>介護予防通所介護相当サービス計画の実施状況の把握（モニタリング）</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48907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17890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1273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第11号</w:t>
            </w:r>
          </w:p>
        </w:tc>
      </w:tr>
      <w:tr w:rsidR="000112C5" w:rsidRPr="001E2E1B" w:rsidTr="00965874">
        <w:trPr>
          <w:trHeight w:val="508"/>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⑫　管理者は、モニタリングの結果を記録し、当該記録を当該サービスの提供に係る介護予防サービス計画を作成した介護予防支援事業者又は介護予防ケアマネジメント計画を作成した第１号介護予防支援事業者に報告し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54832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93381A"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59626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第12号</w:t>
            </w:r>
          </w:p>
        </w:tc>
      </w:tr>
      <w:tr w:rsidR="000112C5" w:rsidRPr="001E2E1B" w:rsidTr="00965874">
        <w:trPr>
          <w:trHeight w:val="501"/>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介護予防支援事業者</w:t>
            </w:r>
            <w:r>
              <w:rPr>
                <w:rFonts w:asciiTheme="majorEastAsia" w:eastAsiaTheme="majorEastAsia" w:hAnsiTheme="majorEastAsia" w:hint="eastAsia"/>
                <w:color w:val="000000" w:themeColor="text1"/>
                <w:sz w:val="18"/>
                <w:szCs w:val="18"/>
              </w:rPr>
              <w:t>等</w:t>
            </w:r>
            <w:r w:rsidRPr="005147E4">
              <w:rPr>
                <w:rFonts w:asciiTheme="majorEastAsia" w:eastAsiaTheme="majorEastAsia" w:hAnsiTheme="majorEastAsia" w:hint="eastAsia"/>
                <w:color w:val="000000" w:themeColor="text1"/>
                <w:sz w:val="18"/>
                <w:szCs w:val="18"/>
              </w:rPr>
              <w:t>に対する実施状況等の報告については、サービスが介護予防サービス計画に即して適切に提供されているかどうか、また、当該計画策定時から利用者の状態等が大きく異なることとなっていないか等を確認するために行うものであり、毎月行うこととしています。</w:t>
            </w:r>
          </w:p>
        </w:tc>
        <w:tc>
          <w:tcPr>
            <w:tcW w:w="1276"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⑥</w:t>
            </w:r>
          </w:p>
        </w:tc>
      </w:tr>
      <w:tr w:rsidR="000112C5" w:rsidRPr="001E2E1B" w:rsidTr="00965874">
        <w:trPr>
          <w:trHeight w:val="39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⑬　管理者は、モニタリングの結果を踏まえ、必要に応じて介護予防通所介護相当サービス計画の変更を行っていますか。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24323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8554D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8743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1E2E1B">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第13号</w:t>
            </w:r>
          </w:p>
        </w:tc>
      </w:tr>
      <w:tr w:rsidR="000112C5" w:rsidRPr="001E2E1B" w:rsidTr="00965874">
        <w:trPr>
          <w:trHeight w:val="58"/>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 xml:space="preserve">※　</w:t>
            </w:r>
            <w:r w:rsidRPr="00315350">
              <w:rPr>
                <w:rFonts w:asciiTheme="majorEastAsia" w:eastAsiaTheme="majorEastAsia" w:hAnsiTheme="majorEastAsia" w:hint="eastAsia"/>
                <w:color w:val="000000" w:themeColor="text1"/>
                <w:sz w:val="18"/>
                <w:szCs w:val="18"/>
              </w:rPr>
              <w:t>事業者は</w:t>
            </w:r>
            <w:r>
              <w:rPr>
                <w:rFonts w:asciiTheme="majorEastAsia" w:eastAsiaTheme="majorEastAsia" w:hAnsiTheme="majorEastAsia" w:hint="eastAsia"/>
                <w:color w:val="000000" w:themeColor="text1"/>
                <w:sz w:val="18"/>
                <w:szCs w:val="18"/>
              </w:rPr>
              <w:t>介護予防通所介護相当サービス</w:t>
            </w:r>
            <w:r w:rsidRPr="00315350">
              <w:rPr>
                <w:rFonts w:asciiTheme="majorEastAsia" w:eastAsiaTheme="majorEastAsia" w:hAnsiTheme="majorEastAsia" w:hint="eastAsia"/>
                <w:color w:val="000000" w:themeColor="text1"/>
                <w:sz w:val="18"/>
                <w:szCs w:val="18"/>
              </w:rPr>
              <w:t>計画に定める計画期間が終了するまでに１回はモニタリングを行い、</w:t>
            </w:r>
            <w:r w:rsidRPr="000E310E">
              <w:rPr>
                <w:rFonts w:asciiTheme="majorEastAsia" w:eastAsiaTheme="majorEastAsia" w:hAnsiTheme="majorEastAsia" w:hint="eastAsia"/>
                <w:color w:val="000000" w:themeColor="text1"/>
                <w:sz w:val="18"/>
                <w:szCs w:val="18"/>
                <w:u w:val="wave"/>
              </w:rPr>
              <w:t>利用者の介護予防通所介護相当サービス計画に定める目標の達成状況の把握等</w:t>
            </w:r>
            <w:r w:rsidRPr="00315350">
              <w:rPr>
                <w:rFonts w:asciiTheme="majorEastAsia" w:eastAsiaTheme="majorEastAsia" w:hAnsiTheme="majorEastAsia" w:hint="eastAsia"/>
                <w:color w:val="000000" w:themeColor="text1"/>
                <w:sz w:val="18"/>
                <w:szCs w:val="18"/>
              </w:rPr>
              <w:t>を行うこととしており、当該モニタリングの結果により、解決すべき課題の変化が認められる場合等については、担当する介護予防支援事業者等とも相談の上、必要に応じて当該</w:t>
            </w:r>
            <w:r>
              <w:rPr>
                <w:rFonts w:asciiTheme="majorEastAsia" w:eastAsiaTheme="majorEastAsia" w:hAnsiTheme="majorEastAsia" w:hint="eastAsia"/>
                <w:color w:val="000000" w:themeColor="text1"/>
                <w:sz w:val="18"/>
                <w:szCs w:val="18"/>
              </w:rPr>
              <w:t>介護予防通所介護相当サービス計画の変更を行うこととしたものです。</w:t>
            </w:r>
          </w:p>
        </w:tc>
        <w:tc>
          <w:tcPr>
            <w:tcW w:w="1276" w:type="dxa"/>
            <w:tcBorders>
              <w:top w:val="dotted" w:sz="4" w:space="0" w:color="auto"/>
              <w:bottom w:val="single"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FBE4D5" w:themeFill="accent2" w:themeFillTint="33"/>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3の2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⑥</w:t>
            </w:r>
          </w:p>
        </w:tc>
      </w:tr>
      <w:tr w:rsidR="000112C5" w:rsidRPr="001E2E1B" w:rsidTr="00965874">
        <w:trPr>
          <w:trHeight w:val="58"/>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⑭</w:t>
            </w:r>
            <w:r w:rsidRPr="005147E4">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①から⑫</w:t>
            </w:r>
            <w:r w:rsidRPr="005147E4">
              <w:rPr>
                <w:rFonts w:asciiTheme="majorEastAsia" w:eastAsiaTheme="majorEastAsia" w:hAnsiTheme="majorEastAsia" w:hint="eastAsia"/>
                <w:color w:val="000000" w:themeColor="text1"/>
                <w:sz w:val="18"/>
                <w:szCs w:val="18"/>
              </w:rPr>
              <w:t>までの規定は、介護予防通所介護相当サービス計画の変更について準用していますか。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21377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082793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7D670E">
              <w:rPr>
                <w:rFonts w:asciiTheme="majorEastAsia" w:eastAsiaTheme="majorEastAsia" w:hAnsiTheme="majorEastAsia" w:hint="eastAsia"/>
                <w:bCs/>
                <w:color w:val="000000"/>
                <w:sz w:val="18"/>
                <w:szCs w:val="18"/>
              </w:rPr>
              <w:t>要綱第</w:t>
            </w:r>
            <w:r>
              <w:rPr>
                <w:rFonts w:asciiTheme="majorEastAsia" w:eastAsiaTheme="majorEastAsia" w:hAnsiTheme="majorEastAsia" w:hint="eastAsia"/>
                <w:bCs/>
                <w:color w:val="000000"/>
                <w:sz w:val="18"/>
                <w:szCs w:val="18"/>
              </w:rPr>
              <w:t>66</w:t>
            </w:r>
            <w:r w:rsidRPr="007D670E">
              <w:rPr>
                <w:rFonts w:asciiTheme="majorEastAsia" w:eastAsiaTheme="majorEastAsia" w:hAnsiTheme="majorEastAsia" w:hint="eastAsia"/>
                <w:bCs/>
                <w:color w:val="000000"/>
                <w:sz w:val="18"/>
                <w:szCs w:val="18"/>
              </w:rPr>
              <w:t>条</w:t>
            </w: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項</w:t>
            </w:r>
          </w:p>
        </w:tc>
      </w:tr>
      <w:tr w:rsidR="000112C5" w:rsidRPr="001E2E1B" w:rsidTr="00965874">
        <w:trPr>
          <w:trHeight w:val="369"/>
        </w:trPr>
        <w:tc>
          <w:tcPr>
            <w:tcW w:w="1413" w:type="dxa"/>
            <w:vMerge w:val="restart"/>
            <w:tcBorders>
              <w:top w:val="single" w:sz="4" w:space="0" w:color="auto"/>
            </w:tcBorders>
            <w:shd w:val="clear" w:color="auto" w:fill="FBE4D5" w:themeFill="accent2" w:themeFillTint="33"/>
          </w:tcPr>
          <w:p w:rsidR="000112C5" w:rsidRPr="005147E4"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１６　指定介護予防通所介護相当サービス</w:t>
            </w:r>
            <w:r w:rsidRPr="005147E4">
              <w:rPr>
                <w:rFonts w:asciiTheme="majorEastAsia" w:eastAsiaTheme="majorEastAsia" w:hAnsiTheme="majorEastAsia" w:hint="eastAsia"/>
                <w:bCs/>
                <w:color w:val="000000" w:themeColor="text1"/>
                <w:sz w:val="18"/>
                <w:szCs w:val="20"/>
              </w:rPr>
              <w:lastRenderedPageBreak/>
              <w:t>の提供に当たって留意すべき事項</w:t>
            </w: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lastRenderedPageBreak/>
              <w:t>①　サービスの提供に当たり、介護予防支援におけるアセスメントにおいて把握された課題、指定介護予防通所介護相当サービスの提供による当該課題に係る改善状況等を踏まえつつ、効率的かつ柔軟なサービスの提供に努め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4769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79100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要綱第67条第1号</w:t>
            </w:r>
          </w:p>
        </w:tc>
      </w:tr>
      <w:tr w:rsidR="000112C5" w:rsidRPr="001E2E1B" w:rsidTr="00965874">
        <w:trPr>
          <w:cantSplit/>
          <w:trHeight w:val="369"/>
        </w:trPr>
        <w:tc>
          <w:tcPr>
            <w:tcW w:w="1413" w:type="dxa"/>
            <w:vMerge/>
            <w:tcBorders>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運動器機能向上サービス、栄養改善サービス又は口腔機能向上サービスを提供するに当たっては、介護予防の観点から文献等において有効性が確認されていること等の適切なものとしていますか。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51390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03989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要綱第67条第2号</w:t>
            </w:r>
          </w:p>
        </w:tc>
      </w:tr>
      <w:tr w:rsidR="000112C5" w:rsidRPr="001E2E1B" w:rsidTr="00965874">
        <w:trPr>
          <w:trHeight w:val="369"/>
        </w:trPr>
        <w:tc>
          <w:tcPr>
            <w:tcW w:w="1413" w:type="dxa"/>
            <w:tcBorders>
              <w:top w:val="nil"/>
              <w:bottom w:val="single" w:sz="4" w:space="0" w:color="auto"/>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サービスの提供に当たり、利用者が高齢者であることに十分に配慮し、利用者に危険が伴うような強い負荷を伴うサービスの提供は行わないとともに、安全管理体制等の確保を図ること等を通じて、利用者の安全面に最大限配慮し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55025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387745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要綱第67条第3号</w:t>
            </w:r>
          </w:p>
        </w:tc>
      </w:tr>
      <w:tr w:rsidR="000112C5" w:rsidRPr="001E2E1B" w:rsidTr="00965874">
        <w:trPr>
          <w:trHeight w:val="369"/>
        </w:trPr>
        <w:tc>
          <w:tcPr>
            <w:tcW w:w="1413" w:type="dxa"/>
            <w:tcBorders>
              <w:top w:val="single" w:sz="4" w:space="0" w:color="auto"/>
              <w:bottom w:val="nil"/>
            </w:tcBorders>
            <w:shd w:val="clear" w:color="auto" w:fill="FBE4D5" w:themeFill="accent2" w:themeFillTint="33"/>
          </w:tcPr>
          <w:p w:rsidR="000112C5" w:rsidRPr="005147E4"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１７　安全管理体制等の確保</w:t>
            </w: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56768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626474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要綱第68条第1項</w:t>
            </w:r>
          </w:p>
        </w:tc>
      </w:tr>
      <w:tr w:rsidR="000112C5" w:rsidRPr="001E2E1B" w:rsidTr="00965874">
        <w:trPr>
          <w:trHeight w:val="3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②　サービスの提供に当たり、転倒等を防止するための環境整備に努めていますか。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03306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183479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要綱第68条第2項</w:t>
            </w:r>
          </w:p>
        </w:tc>
      </w:tr>
      <w:tr w:rsidR="000112C5" w:rsidRPr="001E2E1B" w:rsidTr="00965874">
        <w:trPr>
          <w:trHeight w:val="3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③　サービスの提供に当たり、事前に脈拍、血圧等を測定する等利用者の当日の体調を確認するとともに、無理のない適度なサービスの内容とするよう努めていますか。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9568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28888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要綱第68条第3項</w:t>
            </w:r>
          </w:p>
        </w:tc>
      </w:tr>
      <w:tr w:rsidR="000112C5" w:rsidRPr="001E2E1B" w:rsidTr="00965874">
        <w:trPr>
          <w:trHeight w:val="3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41255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17198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要綱第68条第4項</w:t>
            </w:r>
          </w:p>
        </w:tc>
      </w:tr>
      <w:tr w:rsidR="000112C5" w:rsidRPr="001E2E1B" w:rsidTr="00965874">
        <w:trPr>
          <w:trHeight w:val="436"/>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１８</w:t>
            </w:r>
            <w:r w:rsidRPr="001E2E1B">
              <w:rPr>
                <w:rFonts w:asciiTheme="majorEastAsia" w:eastAsiaTheme="majorEastAsia" w:hAnsiTheme="majorEastAsia" w:hint="eastAsia"/>
                <w:bCs/>
                <w:color w:val="000000" w:themeColor="text1"/>
                <w:sz w:val="18"/>
                <w:szCs w:val="20"/>
              </w:rPr>
              <w:t xml:space="preserve">　利用者に関する市への通知</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sz w:val="18"/>
                <w:szCs w:val="20"/>
              </w:rPr>
              <w:t xml:space="preserve">①　</w:t>
            </w:r>
            <w:r w:rsidRPr="00076791">
              <w:rPr>
                <w:rFonts w:asciiTheme="majorEastAsia" w:eastAsiaTheme="majorEastAsia" w:hAnsiTheme="majorEastAsia" w:hint="eastAsia"/>
                <w:bCs/>
                <w:color w:val="000000"/>
                <w:sz w:val="18"/>
                <w:szCs w:val="20"/>
              </w:rPr>
              <w:t>利用者が、正当な理由なしに</w:t>
            </w:r>
            <w:r>
              <w:rPr>
                <w:rFonts w:asciiTheme="majorEastAsia" w:eastAsiaTheme="majorEastAsia" w:hAnsiTheme="majorEastAsia" w:hint="eastAsia"/>
                <w:bCs/>
                <w:color w:val="000000"/>
                <w:sz w:val="18"/>
                <w:szCs w:val="20"/>
              </w:rPr>
              <w:t>指定介護予防通所介護相当サービス</w:t>
            </w:r>
            <w:r w:rsidRPr="00076791">
              <w:rPr>
                <w:rFonts w:asciiTheme="majorEastAsia" w:eastAsiaTheme="majorEastAsia" w:hAnsiTheme="majorEastAsia" w:hint="eastAsia"/>
                <w:bCs/>
                <w:color w:val="000000"/>
                <w:sz w:val="18"/>
                <w:szCs w:val="20"/>
              </w:rPr>
              <w:t>の利用に関する指示に従わないことにより、</w:t>
            </w:r>
            <w:r w:rsidRPr="005E1A83">
              <w:rPr>
                <w:rFonts w:asciiTheme="majorEastAsia" w:eastAsiaTheme="majorEastAsia" w:hAnsiTheme="majorEastAsia" w:hint="eastAsia"/>
                <w:bCs/>
                <w:color w:val="000000"/>
                <w:sz w:val="18"/>
                <w:szCs w:val="20"/>
              </w:rPr>
              <w:t>要支援状態又は基準該当状態の程度を増進させたと認められるとき又は要介護状態になったと認められるとき</w:t>
            </w:r>
            <w:r w:rsidRPr="00076791">
              <w:rPr>
                <w:rFonts w:asciiTheme="majorEastAsia" w:eastAsiaTheme="majorEastAsia" w:hAnsiTheme="majorEastAsia" w:hint="eastAsia"/>
                <w:bCs/>
                <w:color w:val="000000"/>
                <w:sz w:val="18"/>
                <w:szCs w:val="20"/>
              </w:rPr>
              <w:t>は、遅滞なく、意見を付してその旨を市に通知していますか。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37396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8865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44047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2736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23</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第1号</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275"/>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利用者が、偽りその他不正な行為によって指定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を受け、</w:t>
            </w:r>
            <w:r>
              <w:rPr>
                <w:rFonts w:asciiTheme="majorEastAsia" w:eastAsiaTheme="majorEastAsia" w:hAnsiTheme="majorEastAsia" w:hint="eastAsia"/>
                <w:bCs/>
                <w:color w:val="000000" w:themeColor="text1"/>
                <w:sz w:val="18"/>
                <w:szCs w:val="20"/>
              </w:rPr>
              <w:t>若しくは</w:t>
            </w:r>
            <w:r w:rsidRPr="001E2E1B">
              <w:rPr>
                <w:rFonts w:asciiTheme="majorEastAsia" w:eastAsiaTheme="majorEastAsia" w:hAnsiTheme="majorEastAsia" w:hint="eastAsia"/>
                <w:bCs/>
                <w:color w:val="000000" w:themeColor="text1"/>
                <w:sz w:val="18"/>
                <w:szCs w:val="20"/>
              </w:rPr>
              <w:t>受けようとした</w:t>
            </w:r>
            <w:r>
              <w:rPr>
                <w:rFonts w:asciiTheme="majorEastAsia" w:eastAsiaTheme="majorEastAsia" w:hAnsiTheme="majorEastAsia" w:hint="eastAsia"/>
                <w:bCs/>
                <w:color w:val="000000" w:themeColor="text1"/>
                <w:sz w:val="18"/>
                <w:szCs w:val="20"/>
              </w:rPr>
              <w:t>場合</w:t>
            </w:r>
            <w:r w:rsidRPr="001E2E1B">
              <w:rPr>
                <w:rFonts w:asciiTheme="majorEastAsia" w:eastAsiaTheme="majorEastAsia" w:hAnsiTheme="majorEastAsia" w:hint="eastAsia"/>
                <w:bCs/>
                <w:color w:val="000000" w:themeColor="text1"/>
                <w:sz w:val="18"/>
                <w:szCs w:val="20"/>
              </w:rPr>
              <w:t>は、遅滞なく、意見を付してその旨を市に通知していますか。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65836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37730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2512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23</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第2号</w:t>
            </w:r>
            <w:r w:rsidRPr="001E2E1B">
              <w:rPr>
                <w:rFonts w:asciiTheme="majorEastAsia" w:eastAsiaTheme="majorEastAsia" w:hAnsiTheme="majorEastAsia" w:hint="eastAsia"/>
                <w:bCs/>
                <w:color w:val="000000" w:themeColor="text1"/>
                <w:sz w:val="18"/>
                <w:szCs w:val="18"/>
              </w:rPr>
              <w:t>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527"/>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９</w:t>
            </w:r>
            <w:r w:rsidRPr="001E2E1B">
              <w:rPr>
                <w:rFonts w:asciiTheme="majorEastAsia" w:eastAsiaTheme="majorEastAsia" w:hAnsiTheme="majorEastAsia" w:hint="eastAsia"/>
                <w:bCs/>
                <w:color w:val="000000" w:themeColor="text1"/>
                <w:sz w:val="18"/>
                <w:szCs w:val="20"/>
              </w:rPr>
              <w:t xml:space="preserve">　緊急時等の対応</w:t>
            </w:r>
          </w:p>
        </w:tc>
        <w:tc>
          <w:tcPr>
            <w:tcW w:w="5953" w:type="dxa"/>
            <w:tcBorders>
              <w:top w:val="single" w:sz="4" w:space="0" w:color="auto"/>
              <w:bottom w:val="dotted"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現に</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の提供を行っているときに利用者に病状の急変が生じた場合その他必要な場合は、速やかに主治の医師への連絡を行う等の必要な措置を講じていますか。</w:t>
            </w:r>
          </w:p>
        </w:tc>
        <w:tc>
          <w:tcPr>
            <w:tcW w:w="1276" w:type="dxa"/>
            <w:tcBorders>
              <w:top w:val="single" w:sz="4" w:space="0" w:color="auto"/>
              <w:bottom w:val="nil"/>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56087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840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295108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0112C5" w:rsidRDefault="000112C5" w:rsidP="000112C5">
            <w:pPr>
              <w:spacing w:line="240" w:lineRule="exact"/>
              <w:rPr>
                <w:rFonts w:asciiTheme="majorEastAsia" w:eastAsiaTheme="majorEastAsia" w:hAnsiTheme="majorEastAsia"/>
                <w:bCs/>
                <w:color w:val="000000"/>
                <w:sz w:val="18"/>
                <w:szCs w:val="18"/>
              </w:rPr>
            </w:pPr>
            <w:r w:rsidRPr="007D670E">
              <w:rPr>
                <w:rFonts w:asciiTheme="majorEastAsia" w:eastAsiaTheme="majorEastAsia" w:hAnsiTheme="majorEastAsia" w:hint="eastAsia"/>
                <w:bCs/>
                <w:color w:val="000000"/>
                <w:sz w:val="18"/>
                <w:szCs w:val="18"/>
              </w:rPr>
              <w:t>要綱第64条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24</w:t>
            </w:r>
            <w:r w:rsidRPr="001E2E1B">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557"/>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２０</w:t>
            </w:r>
            <w:r w:rsidRPr="001E2E1B">
              <w:rPr>
                <w:rFonts w:asciiTheme="majorEastAsia" w:eastAsiaTheme="majorEastAsia" w:hAnsiTheme="majorEastAsia" w:hint="eastAsia"/>
                <w:bCs/>
                <w:color w:val="000000" w:themeColor="text1"/>
                <w:sz w:val="18"/>
                <w:szCs w:val="20"/>
              </w:rPr>
              <w:t xml:space="preserve">　管理者の責務</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管理者は、</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事業所の従業者の管理及び指定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の利用の申込みに係る調整、業務の実施状況の把握その他の管理を一元的に行っていますか。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88042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707427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要綱第56条第</w:t>
            </w:r>
            <w:r>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208"/>
        </w:trPr>
        <w:tc>
          <w:tcPr>
            <w:tcW w:w="1413" w:type="dxa"/>
            <w:tcBorders>
              <w:top w:val="nil"/>
              <w:bottom w:val="single" w:sz="4" w:space="0" w:color="auto"/>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管理者は、当該</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事業所の従業者に、「運営に関する基準」を遵守させるため</w:t>
            </w:r>
            <w:r>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必要な指揮命令を行っていますか。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33429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93393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要綱第56条第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479"/>
        </w:trPr>
        <w:tc>
          <w:tcPr>
            <w:tcW w:w="1413" w:type="dxa"/>
            <w:tcBorders>
              <w:top w:val="single" w:sz="4" w:space="0" w:color="auto"/>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２１</w:t>
            </w:r>
            <w:r w:rsidRPr="001E2E1B">
              <w:rPr>
                <w:rFonts w:asciiTheme="majorEastAsia" w:eastAsiaTheme="majorEastAsia" w:hAnsiTheme="majorEastAsia" w:hint="eastAsia"/>
                <w:bCs/>
                <w:color w:val="000000" w:themeColor="text1"/>
                <w:sz w:val="18"/>
                <w:szCs w:val="20"/>
              </w:rPr>
              <w:t xml:space="preserve">　運営規程</w:t>
            </w:r>
          </w:p>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指定介護予防通所介護相当サービス</w:t>
            </w:r>
            <w:r w:rsidRPr="001E2E1B">
              <w:rPr>
                <w:rFonts w:asciiTheme="majorEastAsia" w:eastAsiaTheme="majorEastAsia" w:hAnsiTheme="majorEastAsia" w:hint="eastAsia"/>
                <w:bCs/>
                <w:color w:val="000000" w:themeColor="text1"/>
                <w:sz w:val="18"/>
                <w:szCs w:val="20"/>
              </w:rPr>
              <w:t>事業所ごとに、次</w:t>
            </w:r>
            <w:r>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掲げる事業の運営についての重要事項に関する規程を定めていますか。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事業の目的及び運営の方針</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34554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従業者の職種、員数及び職務の内容</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967858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営業日及び営業時間</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16138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指定介護予防通所介護相当サービスの</w:t>
                  </w:r>
                  <w:r w:rsidRPr="00B103DF">
                    <w:rPr>
                      <w:rFonts w:asciiTheme="majorEastAsia" w:eastAsiaTheme="majorEastAsia" w:hAnsiTheme="majorEastAsia" w:hint="eastAsia"/>
                      <w:bCs/>
                      <w:color w:val="000000" w:themeColor="text1"/>
                      <w:sz w:val="18"/>
                      <w:szCs w:val="20"/>
                    </w:rPr>
                    <w:t>利用定員</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0666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指定介護予防通所介護相当サービス</w:t>
                  </w:r>
                  <w:r w:rsidRPr="00B103DF">
                    <w:rPr>
                      <w:rFonts w:asciiTheme="majorEastAsia" w:eastAsiaTheme="majorEastAsia" w:hAnsiTheme="majorEastAsia" w:hint="eastAsia"/>
                      <w:bCs/>
                      <w:color w:val="000000" w:themeColor="text1"/>
                      <w:sz w:val="18"/>
                      <w:szCs w:val="20"/>
                    </w:rPr>
                    <w:t>の内容及び利用料その他の費用の額</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37958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通常の事業の実施地域</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99174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サービス利用に当たっての留意事項</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78339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緊急時等における対応方法</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4693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非常災害対策</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67210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虐待の防止のための措置に関する事項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90246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その他運営に関する重要事項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8730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09180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30271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w:t>
            </w:r>
            <w:r>
              <w:rPr>
                <w:rFonts w:asciiTheme="majorEastAsia" w:eastAsiaTheme="majorEastAsia" w:hAnsiTheme="majorEastAsia" w:hint="eastAsia"/>
                <w:bCs/>
                <w:color w:val="000000" w:themeColor="text1"/>
                <w:sz w:val="18"/>
                <w:szCs w:val="18"/>
              </w:rPr>
              <w:t>57</w:t>
            </w:r>
            <w:r w:rsidRPr="005147E4">
              <w:rPr>
                <w:rFonts w:asciiTheme="majorEastAsia" w:eastAsiaTheme="majorEastAsia" w:hAnsiTheme="majorEastAsia" w:hint="eastAsia"/>
                <w:bCs/>
                <w:color w:val="000000" w:themeColor="text1"/>
                <w:sz w:val="18"/>
                <w:szCs w:val="18"/>
              </w:rPr>
              <w:t>条</w:t>
            </w:r>
          </w:p>
        </w:tc>
      </w:tr>
      <w:tr w:rsidR="000112C5" w:rsidRPr="001E2E1B" w:rsidTr="00965874">
        <w:trPr>
          <w:trHeight w:val="45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従業者の「員数」は日々変わりうるものであるため、業務負担軽減等の観点から、規程を定めるに当たっては、置くべきとされている員数を満たす範囲において、「○人以上」と記載することも差し支えありません</w:t>
            </w:r>
            <w:r>
              <w:rPr>
                <w:rFonts w:asciiTheme="majorEastAsia" w:eastAsiaTheme="majorEastAsia" w:hAnsiTheme="majorEastAsia" w:hint="eastAsia"/>
                <w:bCs/>
                <w:color w:val="000000" w:themeColor="text1"/>
                <w:sz w:val="18"/>
                <w:szCs w:val="20"/>
              </w:rPr>
              <w:t>（重要事項を記した文書に記載する場合についても、同様とする）</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19</w:t>
            </w:r>
            <w:r w:rsidRPr="001E2E1B">
              <w:rPr>
                <w:rFonts w:asciiTheme="majorEastAsia" w:eastAsiaTheme="majorEastAsia" w:hAnsiTheme="majorEastAsia" w:hint="eastAsia"/>
                <w:bCs/>
                <w:color w:val="000000" w:themeColor="text1"/>
                <w:sz w:val="18"/>
                <w:szCs w:val="18"/>
              </w:rPr>
              <w:t>)①</w:t>
            </w:r>
            <w:r>
              <w:rPr>
                <w:rFonts w:asciiTheme="majorEastAsia" w:eastAsiaTheme="majorEastAsia" w:hAnsiTheme="majorEastAsia" w:hint="eastAsia"/>
                <w:bCs/>
                <w:color w:val="000000"/>
                <w:sz w:val="18"/>
                <w:szCs w:val="18"/>
              </w:rPr>
              <w:t>参照</w:t>
            </w:r>
            <w:r>
              <w:rPr>
                <w:rFonts w:asciiTheme="majorEastAsia" w:eastAsiaTheme="majorEastAsia" w:hAnsiTheme="majorEastAsia"/>
                <w:bCs/>
                <w:color w:val="000000"/>
                <w:sz w:val="18"/>
                <w:szCs w:val="18"/>
              </w:rPr>
              <w:t>)</w:t>
            </w:r>
          </w:p>
        </w:tc>
      </w:tr>
      <w:tr w:rsidR="000112C5" w:rsidRPr="001E2E1B" w:rsidTr="00965874">
        <w:trPr>
          <w:trHeight w:val="44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利用定員とは、当該指定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事業所において同時に指定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の提供を受けることができる利用者の数の上限をいうものです。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840AD1"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44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指定（地域密着型）通所介護と指定介護予防通所介護相当サービス</w:t>
            </w:r>
            <w:r w:rsidRPr="00680D98">
              <w:rPr>
                <w:rFonts w:asciiTheme="majorEastAsia" w:eastAsiaTheme="majorEastAsia" w:hAnsiTheme="majorEastAsia" w:hint="eastAsia"/>
                <w:bCs/>
                <w:color w:val="000000" w:themeColor="text1"/>
                <w:sz w:val="18"/>
                <w:szCs w:val="20"/>
              </w:rPr>
              <w:t>が一体的に行われている事業所にあっては、</w:t>
            </w:r>
            <w:r>
              <w:rPr>
                <w:rFonts w:asciiTheme="majorEastAsia" w:eastAsiaTheme="majorEastAsia" w:hAnsiTheme="majorEastAsia" w:hint="eastAsia"/>
                <w:bCs/>
                <w:color w:val="000000" w:themeColor="text1"/>
                <w:sz w:val="18"/>
                <w:szCs w:val="20"/>
              </w:rPr>
              <w:t>指定（地域密着型）通所介護</w:t>
            </w:r>
            <w:r w:rsidRPr="00680D98">
              <w:rPr>
                <w:rFonts w:asciiTheme="majorEastAsia" w:eastAsiaTheme="majorEastAsia" w:hAnsiTheme="majorEastAsia" w:hint="eastAsia"/>
                <w:bCs/>
                <w:color w:val="000000" w:themeColor="text1"/>
                <w:sz w:val="18"/>
                <w:szCs w:val="20"/>
              </w:rPr>
              <w:t>の利用者と</w:t>
            </w:r>
            <w:r>
              <w:rPr>
                <w:rFonts w:asciiTheme="majorEastAsia" w:eastAsiaTheme="majorEastAsia" w:hAnsiTheme="majorEastAsia" w:hint="eastAsia"/>
                <w:bCs/>
                <w:color w:val="000000" w:themeColor="text1"/>
                <w:sz w:val="18"/>
                <w:szCs w:val="20"/>
              </w:rPr>
              <w:t>指定介護予防通所介護相当サービスの利用者との合算により利用定員を定めるものです。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の内容」については、入浴、食事の有無等のサービスの内容を</w:t>
            </w:r>
            <w:r>
              <w:rPr>
                <w:rFonts w:asciiTheme="majorEastAsia" w:eastAsiaTheme="majorEastAsia" w:hAnsiTheme="majorEastAsia" w:hint="eastAsia"/>
                <w:bCs/>
                <w:color w:val="000000" w:themeColor="text1"/>
                <w:sz w:val="18"/>
                <w:szCs w:val="20"/>
              </w:rPr>
              <w:t>指すものです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840AD1"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w:t>
            </w:r>
          </w:p>
        </w:tc>
      </w:tr>
      <w:tr w:rsidR="000112C5" w:rsidRPr="001E2E1B" w:rsidTr="00965874">
        <w:trPr>
          <w:trHeight w:val="55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「利用料」</w:t>
            </w:r>
            <w:r>
              <w:rPr>
                <w:rFonts w:asciiTheme="majorEastAsia" w:eastAsiaTheme="majorEastAsia" w:hAnsiTheme="majorEastAsia" w:hint="eastAsia"/>
                <w:bCs/>
                <w:color w:val="000000" w:themeColor="text1"/>
                <w:sz w:val="18"/>
                <w:szCs w:val="20"/>
              </w:rPr>
              <w:t>として</w:t>
            </w:r>
            <w:r w:rsidRPr="001E2E1B">
              <w:rPr>
                <w:rFonts w:asciiTheme="majorEastAsia" w:eastAsiaTheme="majorEastAsia" w:hAnsiTheme="majorEastAsia" w:hint="eastAsia"/>
                <w:bCs/>
                <w:color w:val="000000" w:themeColor="text1"/>
                <w:sz w:val="18"/>
                <w:szCs w:val="20"/>
              </w:rPr>
              <w:t>は、法定代理受領サービスである指定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に係る利用料（１割</w:t>
            </w:r>
            <w:r>
              <w:rPr>
                <w:rFonts w:asciiTheme="majorEastAsia" w:eastAsiaTheme="majorEastAsia" w:hAnsiTheme="majorEastAsia" w:hint="eastAsia"/>
                <w:bCs/>
                <w:color w:val="000000" w:themeColor="text1"/>
                <w:sz w:val="18"/>
                <w:szCs w:val="20"/>
              </w:rPr>
              <w:t>負担</w:t>
            </w:r>
            <w:r w:rsidRPr="001E2E1B">
              <w:rPr>
                <w:rFonts w:asciiTheme="majorEastAsia" w:eastAsiaTheme="majorEastAsia" w:hAnsiTheme="majorEastAsia" w:hint="eastAsia"/>
                <w:bCs/>
                <w:color w:val="000000" w:themeColor="text1"/>
                <w:sz w:val="18"/>
                <w:szCs w:val="20"/>
              </w:rPr>
              <w:t>、２割</w:t>
            </w:r>
            <w:r>
              <w:rPr>
                <w:rFonts w:asciiTheme="majorEastAsia" w:eastAsiaTheme="majorEastAsia" w:hAnsiTheme="majorEastAsia" w:hint="eastAsia"/>
                <w:bCs/>
                <w:color w:val="000000" w:themeColor="text1"/>
                <w:sz w:val="18"/>
                <w:szCs w:val="20"/>
              </w:rPr>
              <w:t>負担</w:t>
            </w:r>
            <w:r w:rsidRPr="001E2E1B">
              <w:rPr>
                <w:rFonts w:asciiTheme="majorEastAsia" w:eastAsiaTheme="majorEastAsia" w:hAnsiTheme="majorEastAsia" w:hint="eastAsia"/>
                <w:bCs/>
                <w:color w:val="000000" w:themeColor="text1"/>
                <w:sz w:val="18"/>
                <w:szCs w:val="20"/>
              </w:rPr>
              <w:t>又は３割負担）及び法定代理受領サービスでない指定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の利用料を、「その他の費用の額」</w:t>
            </w:r>
            <w:r>
              <w:rPr>
                <w:rFonts w:asciiTheme="majorEastAsia" w:eastAsiaTheme="majorEastAsia" w:hAnsiTheme="majorEastAsia" w:hint="eastAsia"/>
                <w:bCs/>
                <w:color w:val="000000" w:themeColor="text1"/>
                <w:sz w:val="18"/>
                <w:szCs w:val="20"/>
              </w:rPr>
              <w:t>として</w:t>
            </w:r>
            <w:r w:rsidRPr="001E2E1B">
              <w:rPr>
                <w:rFonts w:asciiTheme="majorEastAsia" w:eastAsiaTheme="majorEastAsia" w:hAnsiTheme="majorEastAsia" w:hint="eastAsia"/>
                <w:bCs/>
                <w:color w:val="000000" w:themeColor="text1"/>
                <w:sz w:val="18"/>
                <w:szCs w:val="20"/>
              </w:rPr>
              <w:t>は、徴収が認められている</w:t>
            </w:r>
            <w:r>
              <w:rPr>
                <w:rFonts w:asciiTheme="majorEastAsia" w:eastAsiaTheme="majorEastAsia" w:hAnsiTheme="majorEastAsia" w:hint="eastAsia"/>
                <w:bCs/>
                <w:color w:val="000000" w:themeColor="text1"/>
                <w:sz w:val="18"/>
                <w:szCs w:val="20"/>
              </w:rPr>
              <w:t>費用</w:t>
            </w:r>
            <w:r w:rsidRPr="001E2E1B">
              <w:rPr>
                <w:rFonts w:asciiTheme="majorEastAsia" w:eastAsiaTheme="majorEastAsia" w:hAnsiTheme="majorEastAsia" w:hint="eastAsia"/>
                <w:bCs/>
                <w:color w:val="000000" w:themeColor="text1"/>
                <w:sz w:val="18"/>
                <w:szCs w:val="20"/>
              </w:rPr>
              <w:t>の額及び必要に応じてその他のサービスに係る費用の額を規定するものです。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19</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r>
              <w:rPr>
                <w:rFonts w:asciiTheme="majorEastAsia" w:eastAsiaTheme="majorEastAsia" w:hAnsiTheme="majorEastAsia" w:hint="eastAsia"/>
                <w:bCs/>
                <w:color w:val="000000"/>
                <w:sz w:val="18"/>
                <w:szCs w:val="18"/>
              </w:rPr>
              <w:t>参照</w:t>
            </w:r>
            <w:r>
              <w:rPr>
                <w:rFonts w:asciiTheme="majorEastAsia" w:eastAsiaTheme="majorEastAsia" w:hAnsiTheme="majorEastAsia"/>
                <w:bCs/>
                <w:color w:val="000000"/>
                <w:sz w:val="18"/>
                <w:szCs w:val="18"/>
              </w:rPr>
              <w:t>)</w:t>
            </w:r>
          </w:p>
        </w:tc>
      </w:tr>
      <w:tr w:rsidR="000112C5" w:rsidRPr="001E2E1B" w:rsidTr="00965874">
        <w:trPr>
          <w:trHeight w:val="53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通常の事業の実施地域は、</w:t>
            </w:r>
            <w:r w:rsidRPr="001E2E1B">
              <w:rPr>
                <w:rFonts w:asciiTheme="majorEastAsia" w:eastAsiaTheme="majorEastAsia" w:hAnsiTheme="majorEastAsia" w:hint="eastAsia"/>
                <w:bCs/>
                <w:color w:val="000000" w:themeColor="text1"/>
                <w:sz w:val="18"/>
                <w:szCs w:val="20"/>
              </w:rPr>
              <w:t>客観的にその区域が特定されるものとします。なお、通常の事業の実施地域は、利用申込に係る調整等の観点からの目安であり、当該地域を越えてサービスが行われることを妨げるものでは</w:t>
            </w:r>
            <w:r>
              <w:rPr>
                <w:rFonts w:asciiTheme="majorEastAsia" w:eastAsiaTheme="majorEastAsia" w:hAnsiTheme="majorEastAsia" w:hint="eastAsia"/>
                <w:bCs/>
                <w:color w:val="000000" w:themeColor="text1"/>
                <w:sz w:val="18"/>
                <w:szCs w:val="20"/>
              </w:rPr>
              <w:t>ないものです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19</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r>
              <w:rPr>
                <w:rFonts w:asciiTheme="majorEastAsia" w:eastAsiaTheme="majorEastAsia" w:hAnsiTheme="majorEastAsia" w:hint="eastAsia"/>
                <w:bCs/>
                <w:color w:val="000000"/>
                <w:sz w:val="18"/>
                <w:szCs w:val="18"/>
              </w:rPr>
              <w:t>参照</w:t>
            </w:r>
            <w:r>
              <w:rPr>
                <w:rFonts w:asciiTheme="majorEastAsia" w:eastAsiaTheme="majorEastAsia" w:hAnsiTheme="majorEastAsia"/>
                <w:bCs/>
                <w:color w:val="000000"/>
                <w:sz w:val="18"/>
                <w:szCs w:val="18"/>
              </w:rPr>
              <w:t>)</w:t>
            </w:r>
          </w:p>
        </w:tc>
      </w:tr>
      <w:tr w:rsidR="000112C5" w:rsidRPr="001E2E1B" w:rsidTr="00965874">
        <w:trPr>
          <w:cantSplit/>
          <w:trHeight w:val="40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サービス利用に当たっての留意事項は、</w:t>
            </w:r>
            <w:r w:rsidRPr="001E2E1B">
              <w:rPr>
                <w:rFonts w:asciiTheme="majorEastAsia" w:eastAsiaTheme="majorEastAsia" w:hAnsiTheme="majorEastAsia" w:hint="eastAsia"/>
                <w:bCs/>
                <w:color w:val="000000" w:themeColor="text1"/>
                <w:sz w:val="18"/>
                <w:szCs w:val="20"/>
              </w:rPr>
              <w:t>利用者が指定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の提供を受ける際に、利用者側が留意すべき事項（機能訓練室を利用する際の注意事項等）を指</w:t>
            </w:r>
            <w:r>
              <w:rPr>
                <w:rFonts w:asciiTheme="majorEastAsia" w:eastAsiaTheme="majorEastAsia" w:hAnsiTheme="majorEastAsia" w:hint="eastAsia"/>
                <w:bCs/>
                <w:color w:val="000000" w:themeColor="text1"/>
                <w:sz w:val="18"/>
                <w:szCs w:val="20"/>
              </w:rPr>
              <w:t>すもので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trHeight w:val="50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非常災害対策は、</w:t>
            </w:r>
            <w:r w:rsidRPr="001E2E1B">
              <w:rPr>
                <w:rFonts w:asciiTheme="majorEastAsia" w:eastAsiaTheme="majorEastAsia" w:hAnsiTheme="majorEastAsia" w:hint="eastAsia"/>
                <w:bCs/>
                <w:color w:val="000000" w:themeColor="text1"/>
                <w:sz w:val="18"/>
                <w:szCs w:val="20"/>
              </w:rPr>
              <w:t>非常災害に関する具体的計画を指</w:t>
            </w:r>
            <w:r>
              <w:rPr>
                <w:rFonts w:asciiTheme="majorEastAsia" w:eastAsiaTheme="majorEastAsia" w:hAnsiTheme="majorEastAsia" w:hint="eastAsia"/>
                <w:bCs/>
                <w:color w:val="000000" w:themeColor="text1"/>
                <w:sz w:val="18"/>
                <w:szCs w:val="20"/>
              </w:rPr>
              <w:t>すもので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3(4</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⑤参照)</w:t>
            </w:r>
          </w:p>
        </w:tc>
      </w:tr>
      <w:tr w:rsidR="000112C5" w:rsidRPr="001E2E1B" w:rsidTr="00965874">
        <w:trPr>
          <w:trHeight w:val="63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虐待の防止のための措置に関する事項は、</w:t>
            </w:r>
            <w:r w:rsidRPr="001E2E1B">
              <w:rPr>
                <w:rFonts w:asciiTheme="majorEastAsia" w:eastAsiaTheme="majorEastAsia" w:hAnsiTheme="majorEastAsia" w:hint="eastAsia"/>
                <w:bCs/>
                <w:color w:val="000000" w:themeColor="text1"/>
                <w:sz w:val="18"/>
                <w:szCs w:val="20"/>
              </w:rPr>
              <w:t>虐待の防止に係る、組織内の体制（責任者の選定、従業者への研修方法や研修計画等）や虐待又は虐待が疑われる事案が発生した場合の対応方法等を指</w:t>
            </w:r>
            <w:r>
              <w:rPr>
                <w:rFonts w:asciiTheme="majorEastAsia" w:eastAsiaTheme="majorEastAsia" w:hAnsiTheme="majorEastAsia" w:hint="eastAsia"/>
                <w:bCs/>
                <w:color w:val="000000" w:themeColor="text1"/>
                <w:sz w:val="18"/>
                <w:szCs w:val="20"/>
              </w:rPr>
              <w:t>す内容です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19</w:t>
            </w:r>
            <w:r w:rsidRPr="001E2E1B">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⑤</w:t>
            </w:r>
            <w:r>
              <w:rPr>
                <w:rFonts w:asciiTheme="majorEastAsia" w:eastAsiaTheme="majorEastAsia" w:hAnsiTheme="majorEastAsia" w:hint="eastAsia"/>
                <w:bCs/>
                <w:color w:val="000000"/>
                <w:sz w:val="18"/>
                <w:szCs w:val="18"/>
              </w:rPr>
              <w:t>参照</w:t>
            </w:r>
            <w:r>
              <w:rPr>
                <w:rFonts w:asciiTheme="majorEastAsia" w:eastAsiaTheme="majorEastAsia" w:hAnsiTheme="majorEastAsia"/>
                <w:bCs/>
                <w:color w:val="000000"/>
                <w:sz w:val="18"/>
                <w:szCs w:val="18"/>
              </w:rPr>
              <w:t>)</w:t>
            </w:r>
          </w:p>
        </w:tc>
      </w:tr>
      <w:tr w:rsidR="000112C5" w:rsidRPr="001E2E1B" w:rsidTr="00965874">
        <w:trPr>
          <w:trHeight w:val="5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２２</w:t>
            </w:r>
            <w:r w:rsidRPr="001E2E1B">
              <w:rPr>
                <w:rFonts w:asciiTheme="majorEastAsia" w:eastAsiaTheme="majorEastAsia" w:hAnsiTheme="majorEastAsia" w:hint="eastAsia"/>
                <w:bCs/>
                <w:color w:val="000000" w:themeColor="text1"/>
                <w:sz w:val="18"/>
                <w:szCs w:val="20"/>
              </w:rPr>
              <w:t xml:space="preserve">　勤務体制の確保</w:t>
            </w:r>
            <w:r>
              <w:rPr>
                <w:rFonts w:asciiTheme="majorEastAsia" w:eastAsiaTheme="majorEastAsia" w:hAnsiTheme="majorEastAsia" w:hint="eastAsia"/>
                <w:bCs/>
                <w:color w:val="000000" w:themeColor="text1"/>
                <w:sz w:val="18"/>
                <w:szCs w:val="20"/>
              </w:rPr>
              <w:t>等</w:t>
            </w: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利用者に対し適切な指定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を提供できるよう、</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事業所ごとに</w:t>
            </w:r>
            <w:r>
              <w:rPr>
                <w:rFonts w:asciiTheme="majorEastAsia" w:eastAsiaTheme="majorEastAsia" w:hAnsiTheme="majorEastAsia" w:hint="eastAsia"/>
                <w:bCs/>
                <w:color w:val="000000" w:themeColor="text1"/>
                <w:sz w:val="18"/>
                <w:szCs w:val="20"/>
              </w:rPr>
              <w:t>、従業者の勤務</w:t>
            </w:r>
            <w:r w:rsidRPr="001E2E1B">
              <w:rPr>
                <w:rFonts w:asciiTheme="majorEastAsia" w:eastAsiaTheme="majorEastAsia" w:hAnsiTheme="majorEastAsia" w:hint="eastAsia"/>
                <w:bCs/>
                <w:color w:val="000000" w:themeColor="text1"/>
                <w:sz w:val="18"/>
                <w:szCs w:val="20"/>
              </w:rPr>
              <w:t xml:space="preserve">体制を定めていますか。　</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3506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96588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要綱第58条第1項</w:t>
            </w:r>
          </w:p>
        </w:tc>
      </w:tr>
      <w:tr w:rsidR="000112C5" w:rsidRPr="001E2E1B" w:rsidTr="00965874">
        <w:trPr>
          <w:trHeight w:val="35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48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当該</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事業所の従業者によって</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を提供していますか。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1556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94075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D11AB6"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要綱第58条第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48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利用者の処遇に直接影響を及ぼさない業務については</w:t>
            </w:r>
            <w:r>
              <w:rPr>
                <w:rFonts w:asciiTheme="majorEastAsia" w:eastAsiaTheme="majorEastAsia" w:hAnsiTheme="majorEastAsia" w:hint="eastAsia"/>
                <w:bCs/>
                <w:color w:val="000000" w:themeColor="text1"/>
                <w:sz w:val="18"/>
                <w:szCs w:val="20"/>
              </w:rPr>
              <w:t>、この限りで</w:t>
            </w:r>
            <w:r w:rsidRPr="001E2E1B">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Pr="005147E4"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68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調理、洗濯等の利用者の処遇に直接影響を及ぼさない業務については、第三者への委託等を行うことも認め</w:t>
            </w:r>
            <w:r>
              <w:rPr>
                <w:rFonts w:asciiTheme="majorEastAsia" w:eastAsiaTheme="majorEastAsia" w:hAnsiTheme="majorEastAsia" w:hint="eastAsia"/>
                <w:bCs/>
                <w:color w:val="000000" w:themeColor="text1"/>
                <w:sz w:val="18"/>
                <w:szCs w:val="20"/>
              </w:rPr>
              <w:t>るものです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Pr="00833B44"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D11AB6"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従業者の資質</w:t>
            </w:r>
            <w:r w:rsidRPr="00B103DF">
              <w:rPr>
                <w:rFonts w:asciiTheme="majorEastAsia" w:eastAsiaTheme="majorEastAsia" w:hAnsiTheme="majorEastAsia" w:hint="eastAsia"/>
                <w:bCs/>
                <w:color w:val="000000" w:themeColor="text1"/>
                <w:sz w:val="18"/>
                <w:szCs w:val="20"/>
              </w:rPr>
              <w:t>向上のために、研修の機会を確保</w:t>
            </w:r>
            <w:r>
              <w:rPr>
                <w:rFonts w:asciiTheme="majorEastAsia" w:eastAsiaTheme="majorEastAsia" w:hAnsiTheme="majorEastAsia" w:hint="eastAsia"/>
                <w:bCs/>
                <w:color w:val="000000" w:themeColor="text1"/>
                <w:sz w:val="18"/>
                <w:szCs w:val="20"/>
              </w:rPr>
              <w:t>していますか。</w:t>
            </w:r>
          </w:p>
          <w:tbl>
            <w:tblPr>
              <w:tblStyle w:val="a3"/>
              <w:tblW w:w="5589" w:type="dxa"/>
              <w:tblInd w:w="158" w:type="dxa"/>
              <w:tblLayout w:type="fixed"/>
              <w:tblLook w:val="04A0" w:firstRow="1" w:lastRow="0" w:firstColumn="1" w:lastColumn="0" w:noHBand="0" w:noVBand="1"/>
            </w:tblPr>
            <w:tblGrid>
              <w:gridCol w:w="5589"/>
            </w:tblGrid>
            <w:tr w:rsidR="000112C5" w:rsidTr="007A319A">
              <w:trPr>
                <w:trHeight w:val="242"/>
              </w:trPr>
              <w:tc>
                <w:tcPr>
                  <w:tcW w:w="5589"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令和６年度研修内容（複数記入）</w:t>
                  </w:r>
                </w:p>
              </w:tc>
            </w:tr>
            <w:tr w:rsidR="000112C5" w:rsidTr="007A319A">
              <w:trPr>
                <w:trHeight w:val="242"/>
              </w:trPr>
              <w:tc>
                <w:tcPr>
                  <w:tcW w:w="5589"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p>
              </w:tc>
            </w:tr>
            <w:tr w:rsidR="000112C5" w:rsidTr="007A319A">
              <w:trPr>
                <w:trHeight w:val="242"/>
              </w:trPr>
              <w:tc>
                <w:tcPr>
                  <w:tcW w:w="5589"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p>
              </w:tc>
            </w:tr>
            <w:tr w:rsidR="000112C5" w:rsidRPr="00630843" w:rsidTr="007A319A">
              <w:trPr>
                <w:trHeight w:val="242"/>
              </w:trPr>
              <w:tc>
                <w:tcPr>
                  <w:tcW w:w="5589"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令和７年度研修内容（複数記入）</w:t>
                  </w:r>
                </w:p>
              </w:tc>
            </w:tr>
            <w:tr w:rsidR="000112C5" w:rsidRPr="00630843" w:rsidTr="007A319A">
              <w:trPr>
                <w:trHeight w:val="242"/>
              </w:trPr>
              <w:tc>
                <w:tcPr>
                  <w:tcW w:w="5589"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p>
              </w:tc>
            </w:tr>
            <w:tr w:rsidR="000112C5" w:rsidRPr="00630843" w:rsidTr="007A319A">
              <w:trPr>
                <w:trHeight w:val="242"/>
              </w:trPr>
              <w:tc>
                <w:tcPr>
                  <w:tcW w:w="5589"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p>
              </w:tc>
            </w:tr>
          </w:tbl>
          <w:p w:rsidR="000112C5" w:rsidRPr="0063084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4486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50308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要綱第58条第3項</w:t>
            </w:r>
          </w:p>
        </w:tc>
      </w:tr>
      <w:tr w:rsidR="000112C5" w:rsidRPr="001E2E1B" w:rsidTr="00965874">
        <w:trPr>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sidRPr="00B103DF">
              <w:rPr>
                <w:rFonts w:hint="eastAsia"/>
                <w:color w:val="000000" w:themeColor="text1"/>
                <w:sz w:val="18"/>
                <w:szCs w:val="18"/>
              </w:rPr>
              <w:t>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59374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10557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EF0463"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要綱第58条第3項</w:t>
            </w:r>
          </w:p>
        </w:tc>
      </w:tr>
      <w:tr w:rsidR="000112C5" w:rsidRPr="001E2E1B" w:rsidTr="00965874">
        <w:trPr>
          <w:cantSplit/>
          <w:trHeight w:val="736"/>
        </w:trPr>
        <w:tc>
          <w:tcPr>
            <w:tcW w:w="1413" w:type="dxa"/>
            <w:tcBorders>
              <w:top w:val="nil"/>
              <w:bottom w:val="nil"/>
            </w:tcBorders>
          </w:tcPr>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 xml:space="preserve">※　</w:t>
            </w:r>
            <w:r w:rsidRPr="00335600">
              <w:rPr>
                <w:rFonts w:asciiTheme="majorEastAsia" w:eastAsiaTheme="majorEastAsia" w:hAnsiTheme="majorEastAsia" w:hint="eastAsia"/>
                <w:bCs/>
                <w:color w:val="000000" w:themeColor="text1"/>
                <w:sz w:val="18"/>
                <w:szCs w:val="20"/>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asciiTheme="majorEastAsia" w:eastAsiaTheme="majorEastAsia" w:hAnsiTheme="majorEastAsia" w:hint="eastAsia"/>
                <w:bCs/>
                <w:color w:val="000000" w:themeColor="text1"/>
                <w:sz w:val="18"/>
                <w:szCs w:val="20"/>
              </w:rPr>
              <w:t>す</w:t>
            </w:r>
            <w:r w:rsidRPr="00335600">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F06945">
              <w:rPr>
                <w:rFonts w:asciiTheme="majorEastAsia" w:eastAsiaTheme="majorEastAsia" w:hAnsiTheme="majorEastAsia" w:hint="eastAsia"/>
                <w:bCs/>
                <w:color w:val="000000" w:themeColor="text1"/>
                <w:sz w:val="18"/>
                <w:szCs w:val="20"/>
              </w:rPr>
              <w:t>当該義務付けの対象とならない者</w:t>
            </w:r>
            <w:r w:rsidRPr="00335600">
              <w:rPr>
                <w:rFonts w:asciiTheme="majorEastAsia" w:eastAsiaTheme="majorEastAsia" w:hAnsiTheme="majorEastAsia" w:hint="eastAsia"/>
                <w:bCs/>
                <w:color w:val="000000" w:themeColor="text1"/>
                <w:sz w:val="18"/>
                <w:szCs w:val="20"/>
              </w:rPr>
              <w:t>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w:t>
            </w:r>
            <w:r>
              <w:rPr>
                <w:rFonts w:asciiTheme="majorEastAsia" w:eastAsiaTheme="majorEastAsia" w:hAnsiTheme="majorEastAsia" w:hint="eastAsia"/>
                <w:bCs/>
                <w:color w:val="000000" w:themeColor="text1"/>
                <w:sz w:val="18"/>
                <w:szCs w:val="20"/>
              </w:rPr>
              <w:t>します</w:t>
            </w:r>
            <w:r w:rsidRPr="0033560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D3DAA"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③参照(第3の二</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w:t>
            </w:r>
          </w:p>
        </w:tc>
      </w:tr>
      <w:tr w:rsidR="000112C5" w:rsidRPr="001E2E1B" w:rsidTr="00965874">
        <w:trPr>
          <w:cantSplit/>
          <w:trHeight w:val="63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0112C5" w:rsidRPr="00B91BF7"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適切な指定</w:t>
            </w:r>
            <w:r>
              <w:rPr>
                <w:rFonts w:asciiTheme="majorEastAsia" w:eastAsiaTheme="majorEastAsia" w:hAnsiTheme="majorEastAsia" w:hint="eastAsia"/>
                <w:bCs/>
                <w:color w:val="000000" w:themeColor="text1"/>
                <w:sz w:val="18"/>
                <w:szCs w:val="20"/>
              </w:rPr>
              <w:t>介護予防通所介護相当サービス</w:t>
            </w:r>
            <w:r w:rsidRPr="00B103DF">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事業主が講ずべき措置の具体的内容</w:t>
                  </w:r>
                </w:p>
              </w:tc>
            </w:tr>
            <w:tr w:rsidR="000112C5" w:rsidRPr="004E5901"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事業主の方針等の明確化及びその周知・啓発</w:t>
                  </w:r>
                </w:p>
                <w:p w:rsidR="000112C5" w:rsidRPr="00B91BF7"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職場におけるハラスメントの内容及び職場におけるハラスメントを行ってはならない旨の方針を明確化し、従業者に周知・啓発すること。</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48604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相談（苦情を含む。</w:t>
                  </w:r>
                  <w:r w:rsidRPr="00B103DF">
                    <w:rPr>
                      <w:rFonts w:asciiTheme="majorEastAsia" w:eastAsiaTheme="majorEastAsia" w:hAnsiTheme="majorEastAsia" w:hint="eastAsia"/>
                      <w:bCs/>
                      <w:color w:val="000000" w:themeColor="text1"/>
                      <w:sz w:val="18"/>
                      <w:szCs w:val="20"/>
                    </w:rPr>
                    <w:t>）に応じ、適切に対応するために必要な体制の整備</w:t>
                  </w:r>
                </w:p>
                <w:p w:rsidR="000112C5"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20"/>
                    </w:rPr>
                    <w:t>相談に対応する担当者をあらかじめ定めること等により、相談への対応のための窓口をあらかじめ定め、労働者に周知すること。</w:t>
                  </w:r>
                </w:p>
                <w:tbl>
                  <w:tblPr>
                    <w:tblStyle w:val="a3"/>
                    <w:tblW w:w="0" w:type="auto"/>
                    <w:tblInd w:w="316" w:type="dxa"/>
                    <w:tblLayout w:type="fixed"/>
                    <w:tblLook w:val="04A0" w:firstRow="1" w:lastRow="0" w:firstColumn="1" w:lastColumn="0" w:noHBand="0" w:noVBand="1"/>
                  </w:tblPr>
                  <w:tblGrid>
                    <w:gridCol w:w="1275"/>
                    <w:gridCol w:w="2814"/>
                  </w:tblGrid>
                  <w:tr w:rsidR="000112C5" w:rsidTr="006426BF">
                    <w:trPr>
                      <w:trHeight w:val="160"/>
                    </w:trPr>
                    <w:tc>
                      <w:tcPr>
                        <w:tcW w:w="1275"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相談対応窓口</w:t>
                        </w:r>
                      </w:p>
                    </w:tc>
                    <w:tc>
                      <w:tcPr>
                        <w:tcW w:w="2814" w:type="dxa"/>
                      </w:tcPr>
                      <w:p w:rsidR="000112C5" w:rsidRDefault="000112C5" w:rsidP="000112C5">
                        <w:pPr>
                          <w:spacing w:line="240" w:lineRule="exact"/>
                          <w:rPr>
                            <w:rFonts w:asciiTheme="majorEastAsia" w:eastAsiaTheme="majorEastAsia" w:hAnsiTheme="majorEastAsia"/>
                            <w:bCs/>
                            <w:color w:val="000000" w:themeColor="text1"/>
                            <w:sz w:val="18"/>
                            <w:szCs w:val="18"/>
                          </w:rPr>
                        </w:pPr>
                      </w:p>
                    </w:tc>
                  </w:tr>
                </w:tbl>
                <w:p w:rsidR="000112C5"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6266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事業主が講じることが望ましい取組</w:t>
                  </w:r>
                  <w:r>
                    <w:rPr>
                      <w:rFonts w:asciiTheme="majorEastAsia" w:eastAsiaTheme="majorEastAsia" w:hAnsiTheme="majorEastAsia" w:hint="eastAsia"/>
                      <w:bCs/>
                      <w:color w:val="000000" w:themeColor="text1"/>
                      <w:sz w:val="18"/>
                      <w:szCs w:val="20"/>
                    </w:rPr>
                    <w:t>例</w:t>
                  </w:r>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0112C5" w:rsidRPr="00B91BF7" w:rsidRDefault="000112C5" w:rsidP="000112C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相談に応じ、適切に対応するために必要な体制の整備</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40043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0112C5" w:rsidRPr="00C55AE0" w:rsidRDefault="000112C5" w:rsidP="000112C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被害者への配慮のための取組（メンタルヘルス不調への相談対応、行為者に対して１人で対応させない等）</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82586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0112C5" w:rsidRPr="00C55AE0" w:rsidRDefault="000112C5" w:rsidP="000112C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被害防止のための取組（マニュアル作成や研修の実施等、業種・業態等の状況に応じた取組）</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509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56744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7384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要綱第58条第4項</w:t>
            </w:r>
          </w:p>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3(21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trHeight w:val="63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安心して相談できるよう相談時の対応方針として、次の事項（ア（例：ａ～ｃ）及びイ（例：ｄ、ｅ））を行っていますか。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相談者・行為者等のプライバシーを保護する</w:t>
                  </w:r>
                  <w:r>
                    <w:rPr>
                      <w:rFonts w:asciiTheme="majorEastAsia" w:eastAsiaTheme="majorEastAsia" w:hAnsiTheme="majorEastAsia" w:hint="eastAsia"/>
                      <w:bCs/>
                      <w:color w:val="000000" w:themeColor="text1"/>
                      <w:sz w:val="18"/>
                      <w:szCs w:val="20"/>
                    </w:rPr>
                    <w:t>ために必要な措置を講ずるとともに、その旨を労働者に対して周知する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441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0112C5" w:rsidRPr="0025133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相談者・行為者等のプライバシーの保護のために必要な事項をあらかじめマニュアルに定め、相談窓口の担当者が相談を受けた際には、当該マニュアルに基づき対応する</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7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0112C5" w:rsidRPr="0025133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相談者・行為者等のプライバシーの保護のために、相談窓口の担当者に必要な研修を行う</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20548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0112C5" w:rsidRPr="0025133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相談窓口においては相談者・行為者等のプライバシーを保護するために必要な措置を講じていることを、社内報、パンフレット、社内ホームページ等広報又は啓発のための資料等に掲載し、配布等する</w:t>
                  </w:r>
                </w:p>
              </w:tc>
              <w:tc>
                <w:tcPr>
                  <w:tcW w:w="459" w:type="dxa"/>
                </w:tcPr>
                <w:p w:rsidR="000112C5"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1755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w:t>
                  </w:r>
                  <w:r>
                    <w:rPr>
                      <w:rFonts w:asciiTheme="majorEastAsia" w:eastAsiaTheme="majorEastAsia" w:hAnsiTheme="majorEastAsia" w:hint="eastAsia"/>
                      <w:bCs/>
                      <w:color w:val="000000" w:themeColor="text1"/>
                      <w:sz w:val="18"/>
                      <w:szCs w:val="20"/>
                    </w:rPr>
                    <w:t>したこと等を理由に、解雇その他不利益な取扱いをされない旨を定め、労働者に周知・啓発する</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47519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就業規則その他の職場における服務規律等を定めた文書において、パワーハラスメントの相談等を理由として、労働者が解雇等の不利益な取扱いをされない旨を規定し、労働者に周知・啓発をする</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25913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社内報、パンフレット、社内ホームページ等広報又は啓発のための資料等に、パワーハラスメントの相談等を理由として、労働者が解雇等の不利益な取扱いをされない旨を規定し、労働者に配布等する</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62813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1D36E0" w:rsidRDefault="0056704B" w:rsidP="001D36E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8544476"/>
                <w14:checkbox>
                  <w14:checked w14:val="0"/>
                  <w14:checkedState w14:val="0052" w14:font="Wingdings 2"/>
                  <w14:uncheckedState w14:val="2610" w14:font="ＭＳ ゴシック"/>
                </w14:checkbox>
              </w:sdtPr>
              <w:sdtEndPr/>
              <w:sdtContent>
                <w:r w:rsidR="001D36E0">
                  <w:rPr>
                    <w:rFonts w:hAnsi="ＭＳ ゴシック" w:hint="eastAsia"/>
                    <w:color w:val="000000" w:themeColor="text1"/>
                    <w:sz w:val="18"/>
                    <w:szCs w:val="18"/>
                  </w:rPr>
                  <w:t>☐</w:t>
                </w:r>
              </w:sdtContent>
            </w:sdt>
            <w:r w:rsidR="001D36E0">
              <w:rPr>
                <w:rFonts w:asciiTheme="majorEastAsia" w:eastAsiaTheme="majorEastAsia" w:hAnsiTheme="majorEastAsia" w:hint="eastAsia"/>
                <w:color w:val="000000" w:themeColor="text1"/>
                <w:sz w:val="18"/>
                <w:szCs w:val="18"/>
              </w:rPr>
              <w:t xml:space="preserve">　</w:t>
            </w:r>
            <w:r w:rsidR="001D36E0">
              <w:rPr>
                <w:rFonts w:asciiTheme="majorEastAsia" w:eastAsiaTheme="majorEastAsia" w:hAnsiTheme="majorEastAsia" w:hint="eastAsia"/>
                <w:bCs/>
                <w:color w:val="000000" w:themeColor="text1"/>
                <w:sz w:val="18"/>
                <w:szCs w:val="18"/>
              </w:rPr>
              <w:t>いる</w:t>
            </w:r>
            <w:r w:rsidR="001D36E0" w:rsidRPr="00B103DF">
              <w:rPr>
                <w:rFonts w:asciiTheme="majorEastAsia" w:eastAsiaTheme="majorEastAsia" w:hAnsiTheme="majorEastAsia" w:hint="eastAsia"/>
                <w:bCs/>
                <w:color w:val="000000" w:themeColor="text1"/>
                <w:sz w:val="18"/>
                <w:szCs w:val="18"/>
              </w:rPr>
              <w:t xml:space="preserve">　</w:t>
            </w:r>
          </w:p>
          <w:p w:rsidR="000112C5" w:rsidRDefault="0056704B" w:rsidP="001D36E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88173954"/>
                <w14:checkbox>
                  <w14:checked w14:val="0"/>
                  <w14:checkedState w14:val="0052" w14:font="Wingdings 2"/>
                  <w14:uncheckedState w14:val="2610" w14:font="ＭＳ ゴシック"/>
                </w14:checkbox>
              </w:sdtPr>
              <w:sdtEndPr/>
              <w:sdtContent>
                <w:r w:rsidR="001D36E0">
                  <w:rPr>
                    <w:rFonts w:hAnsi="ＭＳ ゴシック" w:hint="eastAsia"/>
                    <w:color w:val="000000" w:themeColor="text1"/>
                    <w:sz w:val="18"/>
                    <w:szCs w:val="18"/>
                  </w:rPr>
                  <w:t>☐</w:t>
                </w:r>
              </w:sdtContent>
            </w:sdt>
            <w:r w:rsidR="001D36E0">
              <w:rPr>
                <w:rFonts w:asciiTheme="majorEastAsia" w:eastAsiaTheme="majorEastAsia" w:hAnsiTheme="majorEastAsia" w:hint="eastAsia"/>
                <w:color w:val="000000" w:themeColor="text1"/>
                <w:sz w:val="18"/>
                <w:szCs w:val="18"/>
              </w:rPr>
              <w:t xml:space="preserve">　</w:t>
            </w:r>
            <w:r w:rsidR="001D36E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「事業主が職場における優越的な関係を背景とした言動に起因する問題に関して雇用管理上講ずべき措置等についての指針」(令和2年厚生労働省告示第5号)</w:t>
            </w:r>
          </w:p>
        </w:tc>
      </w:tr>
      <w:tr w:rsidR="000112C5" w:rsidRPr="001E2E1B" w:rsidTr="00965874">
        <w:trPr>
          <w:trHeight w:val="594"/>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276" w:type="dxa"/>
            <w:tcBorders>
              <w:top w:val="dotted" w:sz="4" w:space="0" w:color="auto"/>
              <w:left w:val="single"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3(5</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3(21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cantSplit/>
          <w:trHeight w:val="609"/>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 xml:space="preserve">　業務継続計画の策定等</w:t>
            </w: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以下の項目を記載した、</w:t>
            </w:r>
            <w:r w:rsidRPr="001E2E1B">
              <w:rPr>
                <w:rFonts w:asciiTheme="majorEastAsia" w:eastAsiaTheme="majorEastAsia" w:hAnsiTheme="majorEastAsia" w:hint="eastAsia"/>
                <w:bCs/>
                <w:color w:val="000000" w:themeColor="text1"/>
                <w:sz w:val="18"/>
                <w:szCs w:val="20"/>
              </w:rPr>
              <w:t>感染症や非常災害の発生時において、利用者に対する</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ア</w:t>
                  </w:r>
                </w:p>
              </w:tc>
              <w:tc>
                <w:tcPr>
                  <w:tcW w:w="4677"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感染症に係る業務継続計画</w:t>
                  </w:r>
                </w:p>
              </w:tc>
              <w:tc>
                <w:tcPr>
                  <w:tcW w:w="459" w:type="dxa"/>
                  <w:shd w:val="clear" w:color="auto" w:fill="auto"/>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95937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0112C5" w:rsidRPr="00B91BF7"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平時からの備え（体制構築・整備、感染症防止に向けた取組の実施、備蓄品の確保等）</w:t>
                  </w:r>
                </w:p>
              </w:tc>
              <w:tc>
                <w:tcPr>
                  <w:tcW w:w="459" w:type="dxa"/>
                  <w:shd w:val="clear" w:color="auto" w:fill="auto"/>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48213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0112C5"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初動対応</w:t>
                  </w:r>
                </w:p>
              </w:tc>
              <w:tc>
                <w:tcPr>
                  <w:tcW w:w="459" w:type="dxa"/>
                  <w:shd w:val="clear" w:color="auto" w:fill="auto"/>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1731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0112C5" w:rsidRPr="00F849C6"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感染拡大防止体制の確立（保健所との連携、濃厚接触者への対応、関係者との情報共有等）</w:t>
                  </w:r>
                </w:p>
              </w:tc>
              <w:tc>
                <w:tcPr>
                  <w:tcW w:w="459" w:type="dxa"/>
                  <w:shd w:val="clear" w:color="auto" w:fill="auto"/>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44880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災害に係る業務継続計画</w:t>
                  </w:r>
                </w:p>
              </w:tc>
              <w:tc>
                <w:tcPr>
                  <w:tcW w:w="459" w:type="dxa"/>
                  <w:shd w:val="clear" w:color="auto" w:fill="auto"/>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1800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0112C5" w:rsidRPr="00F849C6"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平常時の対応（建物・設備の安全対策、電気・水道等のライフラインが停止した場合の対策、必要品の備蓄等）</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76138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0112C5" w:rsidRPr="00F849C6"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緊急時の対応（業務継続計画発動基準、対応体制等）</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20338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他施設及び地域との連携</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0843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14906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472265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190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w:t>
            </w:r>
            <w:r>
              <w:rPr>
                <w:rFonts w:asciiTheme="majorEastAsia" w:eastAsiaTheme="majorEastAsia" w:hAnsiTheme="majorEastAsia" w:hint="eastAsia"/>
                <w:bCs/>
                <w:color w:val="000000" w:themeColor="text1"/>
                <w:sz w:val="18"/>
                <w:szCs w:val="20"/>
              </w:rPr>
              <w:t>係る</w:t>
            </w:r>
            <w:r w:rsidRPr="001E2E1B">
              <w:rPr>
                <w:rFonts w:asciiTheme="majorEastAsia" w:eastAsiaTheme="majorEastAsia" w:hAnsiTheme="majorEastAsia" w:hint="eastAsia"/>
                <w:bCs/>
                <w:color w:val="000000" w:themeColor="text1"/>
                <w:sz w:val="18"/>
                <w:szCs w:val="20"/>
              </w:rPr>
              <w:t>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083C1F"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83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従業者に対し、業務継続計画について周知するとともに、必要な研修及び訓練を定期的に実施していますか。</w:t>
            </w:r>
          </w:p>
          <w:tbl>
            <w:tblPr>
              <w:tblStyle w:val="a3"/>
              <w:tblW w:w="5434" w:type="dxa"/>
              <w:tblInd w:w="218" w:type="dxa"/>
              <w:tblLayout w:type="fixed"/>
              <w:tblLook w:val="04A0" w:firstRow="1" w:lastRow="0" w:firstColumn="1" w:lastColumn="0" w:noHBand="0" w:noVBand="1"/>
            </w:tblPr>
            <w:tblGrid>
              <w:gridCol w:w="1107"/>
              <w:gridCol w:w="575"/>
              <w:gridCol w:w="1876"/>
              <w:gridCol w:w="1876"/>
            </w:tblGrid>
            <w:tr w:rsidR="000112C5" w:rsidTr="006426BF">
              <w:trPr>
                <w:trHeight w:val="193"/>
              </w:trPr>
              <w:tc>
                <w:tcPr>
                  <w:tcW w:w="1682"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p>
              </w:tc>
              <w:tc>
                <w:tcPr>
                  <w:tcW w:w="1876"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w:t>
                  </w:r>
                </w:p>
              </w:tc>
              <w:tc>
                <w:tcPr>
                  <w:tcW w:w="1876"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自然災害</w:t>
                  </w:r>
                </w:p>
              </w:tc>
            </w:tr>
            <w:tr w:rsidR="000112C5" w:rsidTr="006426BF">
              <w:trPr>
                <w:trHeight w:val="193"/>
              </w:trPr>
              <w:tc>
                <w:tcPr>
                  <w:tcW w:w="1107" w:type="dxa"/>
                  <w:vMerge w:val="restart"/>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575"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6426BF">
              <w:trPr>
                <w:trHeight w:val="193"/>
              </w:trPr>
              <w:tc>
                <w:tcPr>
                  <w:tcW w:w="1107" w:type="dxa"/>
                  <w:vMerge/>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6426BF">
              <w:trPr>
                <w:trHeight w:val="200"/>
              </w:trPr>
              <w:tc>
                <w:tcPr>
                  <w:tcW w:w="1107" w:type="dxa"/>
                  <w:vMerge w:val="restart"/>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575"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6426BF">
              <w:trPr>
                <w:trHeight w:val="200"/>
              </w:trPr>
              <w:tc>
                <w:tcPr>
                  <w:tcW w:w="1107" w:type="dxa"/>
                  <w:vMerge/>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6426BF">
              <w:trPr>
                <w:trHeight w:val="200"/>
              </w:trPr>
              <w:tc>
                <w:tcPr>
                  <w:tcW w:w="1682" w:type="dxa"/>
                  <w:gridSpan w:val="2"/>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52" w:type="dxa"/>
                  <w:gridSpan w:val="2"/>
                </w:tcPr>
                <w:p w:rsidR="000112C5" w:rsidRDefault="000112C5" w:rsidP="000112C5">
                  <w:pPr>
                    <w:spacing w:line="240" w:lineRule="exact"/>
                    <w:rPr>
                      <w:rFonts w:asciiTheme="majorEastAsia" w:eastAsiaTheme="majorEastAsia" w:hAnsiTheme="majorEastAsia"/>
                      <w:color w:val="000000" w:themeColor="text1"/>
                      <w:sz w:val="18"/>
                      <w:szCs w:val="18"/>
                    </w:rPr>
                  </w:pPr>
                </w:p>
              </w:tc>
            </w:tr>
          </w:tbl>
          <w:p w:rsidR="000112C5" w:rsidRPr="00F849C6"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79113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09739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第2項</w:t>
            </w:r>
          </w:p>
        </w:tc>
      </w:tr>
      <w:tr w:rsidR="000112C5" w:rsidRPr="001E2E1B" w:rsidTr="00965874">
        <w:trPr>
          <w:trHeight w:val="169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職員教育を組織的に浸透させていくために、定期的（年１回以上）な教育を開催するとともに、</w:t>
            </w:r>
            <w:r w:rsidRPr="00563B2D">
              <w:rPr>
                <w:rFonts w:asciiTheme="majorEastAsia" w:eastAsiaTheme="majorEastAsia" w:hAnsiTheme="majorEastAsia" w:hint="eastAsia"/>
                <w:bCs/>
                <w:color w:val="000000" w:themeColor="text1"/>
                <w:sz w:val="18"/>
                <w:szCs w:val="20"/>
                <w:u w:val="wave"/>
              </w:rPr>
              <w:t>新規採用時には別に研修を実施することが望ましいです。</w:t>
            </w:r>
            <w:r w:rsidRPr="001E2E1B">
              <w:rPr>
                <w:rFonts w:asciiTheme="majorEastAsia" w:eastAsiaTheme="majorEastAsia" w:hAnsiTheme="majorEastAsia" w:hint="eastAsia"/>
                <w:bCs/>
                <w:color w:val="000000" w:themeColor="text1"/>
                <w:sz w:val="18"/>
                <w:szCs w:val="20"/>
              </w:rPr>
              <w:t>また、</w:t>
            </w:r>
            <w:r w:rsidRPr="00563B2D">
              <w:rPr>
                <w:rFonts w:asciiTheme="majorEastAsia" w:eastAsiaTheme="majorEastAsia" w:hAnsiTheme="majorEastAsia" w:hint="eastAsia"/>
                <w:bCs/>
                <w:color w:val="000000" w:themeColor="text1"/>
                <w:sz w:val="18"/>
                <w:szCs w:val="20"/>
                <w:u w:val="wave"/>
              </w:rPr>
              <w:t>研修の実施内容についても記録してください。</w:t>
            </w:r>
            <w:r w:rsidRPr="001E2E1B">
              <w:rPr>
                <w:rFonts w:asciiTheme="majorEastAsia" w:eastAsiaTheme="majorEastAsia" w:hAnsiTheme="majorEastAsia" w:hint="eastAsia"/>
                <w:bCs/>
                <w:color w:val="000000" w:themeColor="text1"/>
                <w:sz w:val="18"/>
                <w:szCs w:val="20"/>
              </w:rPr>
              <w:t>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D3DAA"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trHeight w:val="716"/>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通所系の場合、年間に感染症の研修が１回、自然災害の研修が１回ということではありません。特に災害の区分はなく、研修として年間に１回以上実施すれば構いません。同様に訓練についても、実施しなければなりません。</w:t>
            </w:r>
          </w:p>
        </w:tc>
        <w:tc>
          <w:tcPr>
            <w:tcW w:w="1276" w:type="dxa"/>
            <w:tcBorders>
              <w:top w:val="dotted" w:sz="4" w:space="0" w:color="auto"/>
              <w:bottom w:val="single" w:sz="4" w:space="0" w:color="auto"/>
            </w:tcBorders>
          </w:tcPr>
          <w:p w:rsidR="000112C5" w:rsidRPr="004F704A" w:rsidRDefault="000112C5" w:rsidP="000112C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介護施設・事業所における業務継続計画(BCP)作成支援に関する研修</w:t>
            </w:r>
          </w:p>
          <w:p w:rsidR="000112C5" w:rsidRPr="004F704A"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机上訓練の解説</w:t>
            </w:r>
          </w:p>
        </w:tc>
      </w:tr>
      <w:tr w:rsidR="000112C5" w:rsidRPr="001E2E1B" w:rsidTr="00965874">
        <w:trPr>
          <w:cantSplit/>
          <w:trHeight w:val="6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w:t>
            </w:r>
            <w:r>
              <w:rPr>
                <w:rFonts w:asciiTheme="majorEastAsia" w:eastAsiaTheme="majorEastAsia" w:hAnsiTheme="majorEastAsia" w:hint="eastAsia"/>
                <w:bCs/>
                <w:color w:val="000000" w:themeColor="text1"/>
                <w:sz w:val="18"/>
                <w:szCs w:val="20"/>
              </w:rPr>
              <w:t>って</w:t>
            </w:r>
            <w:r w:rsidRPr="00B103DF">
              <w:rPr>
                <w:rFonts w:asciiTheme="majorEastAsia" w:eastAsiaTheme="majorEastAsia" w:hAnsiTheme="majorEastAsia" w:hint="eastAsia"/>
                <w:bCs/>
                <w:color w:val="000000" w:themeColor="text1"/>
                <w:sz w:val="18"/>
                <w:szCs w:val="20"/>
              </w:rPr>
              <w:t>いますか。</w:t>
            </w:r>
          </w:p>
          <w:tbl>
            <w:tblPr>
              <w:tblStyle w:val="a3"/>
              <w:tblW w:w="0" w:type="auto"/>
              <w:tblInd w:w="158" w:type="dxa"/>
              <w:tblLayout w:type="fixed"/>
              <w:tblLook w:val="04A0" w:firstRow="1" w:lastRow="0" w:firstColumn="1" w:lastColumn="0" w:noHBand="0" w:noVBand="1"/>
            </w:tblPr>
            <w:tblGrid>
              <w:gridCol w:w="1843"/>
              <w:gridCol w:w="1843"/>
              <w:gridCol w:w="1843"/>
            </w:tblGrid>
            <w:tr w:rsidR="000112C5" w:rsidTr="006426BF">
              <w:trPr>
                <w:trHeight w:val="225"/>
              </w:trPr>
              <w:tc>
                <w:tcPr>
                  <w:tcW w:w="1843" w:type="dxa"/>
                  <w:tcBorders>
                    <w:bottom w:val="single" w:sz="4" w:space="0" w:color="auto"/>
                  </w:tcBorders>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業務継続計画</w:t>
                  </w:r>
                </w:p>
              </w:tc>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策定日</w:t>
                  </w:r>
                </w:p>
              </w:tc>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変更日</w:t>
                  </w:r>
                </w:p>
              </w:tc>
            </w:tr>
            <w:tr w:rsidR="000112C5" w:rsidTr="006426BF">
              <w:trPr>
                <w:trHeight w:val="225"/>
              </w:trPr>
              <w:tc>
                <w:tcPr>
                  <w:tcW w:w="1843" w:type="dxa"/>
                  <w:tcBorders>
                    <w:top w:val="single" w:sz="4" w:space="0" w:color="auto"/>
                  </w:tcBorders>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感染症</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0112C5" w:rsidTr="006426BF">
              <w:trPr>
                <w:trHeight w:val="234"/>
              </w:trPr>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自然災害</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0112C5" w:rsidRPr="004F704A"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07040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83863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要綱第58条の2</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第3項</w:t>
            </w:r>
          </w:p>
        </w:tc>
      </w:tr>
      <w:tr w:rsidR="000112C5" w:rsidRPr="001E2E1B" w:rsidTr="00965874">
        <w:trPr>
          <w:trHeight w:val="58"/>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3(6</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340"/>
        </w:trPr>
        <w:tc>
          <w:tcPr>
            <w:tcW w:w="1413" w:type="dxa"/>
            <w:tcBorders>
              <w:top w:val="dotted"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４</w:t>
            </w:r>
            <w:r w:rsidRPr="001E2E1B">
              <w:rPr>
                <w:rFonts w:asciiTheme="majorEastAsia" w:eastAsiaTheme="majorEastAsia" w:hAnsiTheme="majorEastAsia" w:hint="eastAsia"/>
                <w:bCs/>
                <w:color w:val="000000" w:themeColor="text1"/>
                <w:sz w:val="18"/>
                <w:szCs w:val="20"/>
              </w:rPr>
              <w:t xml:space="preserve">　定員の遵守</w:t>
            </w:r>
          </w:p>
        </w:tc>
        <w:tc>
          <w:tcPr>
            <w:tcW w:w="5953" w:type="dxa"/>
            <w:tcBorders>
              <w:top w:val="dotted" w:sz="4" w:space="0" w:color="auto"/>
              <w:bottom w:val="dotted"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利用定員を超えて指定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の提供を行っていませんか。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67729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00193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要綱第59条</w:t>
            </w:r>
          </w:p>
        </w:tc>
      </w:tr>
      <w:tr w:rsidR="000112C5" w:rsidRPr="001E2E1B" w:rsidTr="00965874">
        <w:trPr>
          <w:trHeight w:val="58"/>
        </w:trPr>
        <w:tc>
          <w:tcPr>
            <w:tcW w:w="1413" w:type="dxa"/>
            <w:tcBorders>
              <w:top w:val="nil"/>
              <w:bottom w:val="nil"/>
            </w:tcBorders>
          </w:tcPr>
          <w:p w:rsidR="000112C5" w:rsidRPr="001E2E1B"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災害その他のやむを得ない事情がある場合は、この限りでありません。</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要綱第59条</w:t>
            </w:r>
          </w:p>
        </w:tc>
      </w:tr>
      <w:tr w:rsidR="000112C5" w:rsidRPr="001E2E1B" w:rsidTr="00965874">
        <w:trPr>
          <w:trHeight w:val="734"/>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指定（地域密着型）通所介護と指定介護予防通所介護相当サービス</w:t>
            </w:r>
            <w:r w:rsidRPr="00680D98">
              <w:rPr>
                <w:rFonts w:asciiTheme="majorEastAsia" w:eastAsiaTheme="majorEastAsia" w:hAnsiTheme="majorEastAsia" w:hint="eastAsia"/>
                <w:bCs/>
                <w:color w:val="000000" w:themeColor="text1"/>
                <w:sz w:val="18"/>
                <w:szCs w:val="20"/>
              </w:rPr>
              <w:t>が一体的に行われている事業所にあっては、</w:t>
            </w:r>
            <w:r>
              <w:rPr>
                <w:rFonts w:asciiTheme="majorEastAsia" w:eastAsiaTheme="majorEastAsia" w:hAnsiTheme="majorEastAsia" w:hint="eastAsia"/>
                <w:bCs/>
                <w:color w:val="000000" w:themeColor="text1"/>
                <w:sz w:val="18"/>
                <w:szCs w:val="20"/>
              </w:rPr>
              <w:t>指定（地域密着型）通所介護</w:t>
            </w:r>
            <w:r w:rsidRPr="00680D98">
              <w:rPr>
                <w:rFonts w:asciiTheme="majorEastAsia" w:eastAsiaTheme="majorEastAsia" w:hAnsiTheme="majorEastAsia" w:hint="eastAsia"/>
                <w:bCs/>
                <w:color w:val="000000" w:themeColor="text1"/>
                <w:sz w:val="18"/>
                <w:szCs w:val="20"/>
              </w:rPr>
              <w:t>の利用者と</w:t>
            </w:r>
            <w:r>
              <w:rPr>
                <w:rFonts w:asciiTheme="majorEastAsia" w:eastAsiaTheme="majorEastAsia" w:hAnsiTheme="majorEastAsia" w:hint="eastAsia"/>
                <w:bCs/>
                <w:color w:val="000000" w:themeColor="text1"/>
                <w:sz w:val="18"/>
                <w:szCs w:val="20"/>
              </w:rPr>
              <w:t>指定介護予防通所介護相当サービスの利用者との合算により利用定員を定めるものです。</w:t>
            </w:r>
          </w:p>
        </w:tc>
        <w:tc>
          <w:tcPr>
            <w:tcW w:w="1276" w:type="dxa"/>
            <w:tcBorders>
              <w:top w:val="dotted" w:sz="4" w:space="0" w:color="auto"/>
              <w:bottom w:val="nil"/>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0112C5" w:rsidRPr="001E2E1B" w:rsidTr="00965874">
        <w:trPr>
          <w:trHeight w:val="575"/>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 xml:space="preserve">　非常災害対策</w:t>
            </w:r>
          </w:p>
        </w:tc>
        <w:tc>
          <w:tcPr>
            <w:tcW w:w="5953" w:type="dxa"/>
            <w:tcBorders>
              <w:top w:val="single" w:sz="4" w:space="0" w:color="auto"/>
              <w:bottom w:val="dotted"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以下の項目を盛り込んだ</w:t>
            </w:r>
            <w:r w:rsidRPr="00B103DF">
              <w:rPr>
                <w:rFonts w:asciiTheme="majorEastAsia" w:eastAsiaTheme="majorEastAsia" w:hAnsiTheme="majorEastAsia" w:hint="eastAsia"/>
                <w:color w:val="000000" w:themeColor="text1"/>
                <w:sz w:val="18"/>
                <w:szCs w:val="18"/>
              </w:rPr>
              <w:t>非常災害に関する具体的</w:t>
            </w:r>
            <w:r>
              <w:rPr>
                <w:rFonts w:asciiTheme="majorEastAsia" w:eastAsiaTheme="majorEastAsia" w:hAnsiTheme="majorEastAsia" w:hint="eastAsia"/>
                <w:color w:val="000000" w:themeColor="text1"/>
                <w:sz w:val="18"/>
                <w:szCs w:val="18"/>
              </w:rPr>
              <w:t>な</w:t>
            </w:r>
            <w:r w:rsidRPr="00B103DF">
              <w:rPr>
                <w:rFonts w:asciiTheme="majorEastAsia" w:eastAsiaTheme="majorEastAsia" w:hAnsiTheme="majorEastAsia" w:hint="eastAsia"/>
                <w:color w:val="000000" w:themeColor="text1"/>
                <w:sz w:val="18"/>
                <w:szCs w:val="18"/>
              </w:rPr>
              <w:t>計画を立て、非常災害時の関係機関への通報及び連携体制を整備し、それらを定期的に従業者に周知するとともに、定期的に避難、救出その他必要な訓練を行っていますか。</w:t>
            </w:r>
          </w:p>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【盛り込む項目】</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施設の立地条件</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057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災害に関する情報の入手方法</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59270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災害時の連絡先及び通信手段の確認</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6927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避難を開始する時期、判断基準</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7619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避難場所</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995017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避難経路</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6046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避難方法</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60791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災害時の人員体制、指揮系統</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5119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関係機関との連携体制</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0163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6426BF">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食料及び防災資機材等の備蓄</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07352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rPr>
                <w:rFonts w:asciiTheme="majorEastAsia" w:eastAsiaTheme="majorEastAsia" w:hAnsiTheme="majorEastAsia"/>
                <w:color w:val="000000" w:themeColor="text1"/>
                <w:sz w:val="18"/>
                <w:szCs w:val="18"/>
              </w:rPr>
            </w:pPr>
            <w:r w:rsidRPr="00E25F4F">
              <w:rPr>
                <w:rFonts w:asciiTheme="majorEastAsia" w:eastAsiaTheme="majorEastAsia" w:hAnsiTheme="majorEastAsia" w:hint="eastAsia"/>
                <w:color w:val="000000" w:themeColor="text1"/>
                <w:sz w:val="18"/>
                <w:szCs w:val="18"/>
              </w:rPr>
              <w:t xml:space="preserve">　【訓練実施日】</w:t>
            </w:r>
            <w:r>
              <w:rPr>
                <w:rFonts w:asciiTheme="majorEastAsia" w:eastAsiaTheme="majorEastAsia" w:hAnsiTheme="majorEastAsia" w:hint="eastAsia"/>
                <w:color w:val="000000" w:themeColor="text1"/>
                <w:sz w:val="18"/>
                <w:szCs w:val="18"/>
              </w:rPr>
              <w:t xml:space="preserve">　</w:t>
            </w:r>
          </w:p>
          <w:tbl>
            <w:tblPr>
              <w:tblStyle w:val="a3"/>
              <w:tblW w:w="5567" w:type="dxa"/>
              <w:tblInd w:w="170" w:type="dxa"/>
              <w:tblLayout w:type="fixed"/>
              <w:tblLook w:val="04A0" w:firstRow="1" w:lastRow="0" w:firstColumn="1" w:lastColumn="0" w:noHBand="0" w:noVBand="1"/>
            </w:tblPr>
            <w:tblGrid>
              <w:gridCol w:w="1987"/>
              <w:gridCol w:w="1984"/>
              <w:gridCol w:w="1596"/>
            </w:tblGrid>
            <w:tr w:rsidR="000112C5" w:rsidTr="006426BF">
              <w:trPr>
                <w:trHeight w:val="208"/>
              </w:trPr>
              <w:tc>
                <w:tcPr>
                  <w:tcW w:w="5567" w:type="dxa"/>
                  <w:gridSpan w:val="3"/>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w:t>
                  </w:r>
                </w:p>
              </w:tc>
            </w:tr>
            <w:tr w:rsidR="000112C5" w:rsidTr="00CD59C0">
              <w:trPr>
                <w:trHeight w:val="208"/>
              </w:trPr>
              <w:tc>
                <w:tcPr>
                  <w:tcW w:w="1987"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0112C5" w:rsidTr="00CD59C0">
              <w:trPr>
                <w:trHeight w:val="208"/>
              </w:trPr>
              <w:tc>
                <w:tcPr>
                  <w:tcW w:w="1987"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0112C5" w:rsidRDefault="000112C5" w:rsidP="000112C5">
                  <w:pPr>
                    <w:spacing w:line="240" w:lineRule="exact"/>
                    <w:ind w:firstLineChars="300" w:firstLine="474"/>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0112C5" w:rsidTr="00CD59C0">
              <w:trPr>
                <w:trHeight w:val="208"/>
              </w:trPr>
              <w:tc>
                <w:tcPr>
                  <w:tcW w:w="1987"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0112C5" w:rsidRDefault="000112C5" w:rsidP="000112C5">
                  <w:pPr>
                    <w:spacing w:line="240" w:lineRule="exact"/>
                    <w:rPr>
                      <w:rFonts w:asciiTheme="majorEastAsia" w:eastAsiaTheme="majorEastAsia" w:hAnsiTheme="majorEastAsia"/>
                      <w:color w:val="000000" w:themeColor="text1"/>
                      <w:sz w:val="18"/>
                      <w:szCs w:val="18"/>
                    </w:rPr>
                  </w:pPr>
                </w:p>
              </w:tc>
            </w:tr>
            <w:tr w:rsidR="000112C5" w:rsidTr="006426BF">
              <w:trPr>
                <w:trHeight w:val="208"/>
              </w:trPr>
              <w:tc>
                <w:tcPr>
                  <w:tcW w:w="5567" w:type="dxa"/>
                  <w:gridSpan w:val="3"/>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w:t>
                  </w:r>
                  <w:r w:rsidRPr="003911D3">
                    <w:rPr>
                      <w:rFonts w:asciiTheme="majorEastAsia" w:eastAsiaTheme="majorEastAsia" w:hAnsiTheme="majorEastAsia" w:hint="eastAsia"/>
                      <w:color w:val="000000" w:themeColor="text1"/>
                      <w:sz w:val="18"/>
                      <w:szCs w:val="18"/>
                      <w:shd w:val="clear" w:color="auto" w:fill="D0CECE" w:themeFill="background2" w:themeFillShade="E6"/>
                    </w:rPr>
                    <w:t>７年度実施</w:t>
                  </w:r>
                </w:p>
              </w:tc>
            </w:tr>
            <w:tr w:rsidR="000112C5" w:rsidTr="00CD59C0">
              <w:trPr>
                <w:trHeight w:val="208"/>
              </w:trPr>
              <w:tc>
                <w:tcPr>
                  <w:tcW w:w="1987"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0112C5" w:rsidTr="00CD59C0">
              <w:trPr>
                <w:trHeight w:val="208"/>
              </w:trPr>
              <w:tc>
                <w:tcPr>
                  <w:tcW w:w="1987"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0112C5" w:rsidRDefault="000112C5" w:rsidP="000112C5">
                  <w:pPr>
                    <w:spacing w:line="240" w:lineRule="exact"/>
                    <w:ind w:firstLineChars="300" w:firstLine="474"/>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0112C5" w:rsidTr="00CD59C0">
              <w:trPr>
                <w:trHeight w:val="208"/>
              </w:trPr>
              <w:tc>
                <w:tcPr>
                  <w:tcW w:w="1987"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0112C5" w:rsidRDefault="000112C5" w:rsidP="000112C5">
                  <w:pPr>
                    <w:spacing w:line="240" w:lineRule="exact"/>
                    <w:rPr>
                      <w:rFonts w:asciiTheme="majorEastAsia" w:eastAsiaTheme="majorEastAsia" w:hAnsiTheme="majorEastAsia"/>
                      <w:color w:val="000000" w:themeColor="text1"/>
                      <w:sz w:val="18"/>
                      <w:szCs w:val="18"/>
                    </w:rPr>
                  </w:pPr>
                </w:p>
              </w:tc>
            </w:tr>
          </w:tbl>
          <w:p w:rsidR="000112C5" w:rsidRPr="00E25F4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8742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21039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要綱第60条第1項</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「社会福祉施設等における非常災害対策計画の策定の手引」(令和3年5月改訂)</w:t>
            </w:r>
          </w:p>
        </w:tc>
      </w:tr>
      <w:tr w:rsidR="000112C5" w:rsidRPr="001E2E1B" w:rsidTr="00965874">
        <w:trPr>
          <w:trHeight w:val="179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なお、「非常災害に関する具体的計画」とは、消防計画（これに準ずる計画を含む。）及び風水害、地震等の災害に対処するための計画をいいます。この場</w:t>
            </w:r>
            <w:r>
              <w:rPr>
                <w:rFonts w:asciiTheme="majorEastAsia" w:eastAsiaTheme="majorEastAsia" w:hAnsiTheme="majorEastAsia" w:hint="eastAsia"/>
                <w:color w:val="000000" w:themeColor="text1"/>
                <w:sz w:val="18"/>
                <w:szCs w:val="18"/>
              </w:rPr>
              <w:t>合、消防計画の策定及びこれに基づく消防業務の実施は、消防法</w:t>
            </w:r>
            <w:r w:rsidRPr="001E2E1B">
              <w:rPr>
                <w:rFonts w:asciiTheme="majorEastAsia" w:eastAsiaTheme="majorEastAsia" w:hAnsiTheme="majorEastAsia" w:hint="eastAsia"/>
                <w:color w:val="000000" w:themeColor="text1"/>
                <w:sz w:val="18"/>
                <w:szCs w:val="18"/>
              </w:rPr>
              <w:t>の規定により防火管理者を置くこととされている指定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事業所にあってはその者に行わせるものとします。また、防火管理者を置</w:t>
            </w:r>
            <w:r>
              <w:rPr>
                <w:rFonts w:asciiTheme="majorEastAsia" w:eastAsiaTheme="majorEastAsia" w:hAnsiTheme="majorEastAsia" w:hint="eastAsia"/>
                <w:color w:val="000000" w:themeColor="text1"/>
                <w:sz w:val="18"/>
                <w:szCs w:val="18"/>
              </w:rPr>
              <w:t>かなくてもよいこととされている指定介護予防通所介護相当サービス事業所においても</w:t>
            </w:r>
            <w:r w:rsidRPr="001E2E1B">
              <w:rPr>
                <w:rFonts w:asciiTheme="majorEastAsia" w:eastAsiaTheme="majorEastAsia" w:hAnsiTheme="majorEastAsia" w:hint="eastAsia"/>
                <w:color w:val="000000" w:themeColor="text1"/>
                <w:sz w:val="18"/>
                <w:szCs w:val="18"/>
              </w:rPr>
              <w:t>、防火管理について責任者を定め、その者に消防計画に準ずる計画の樹立等の業務を行わせるものとします。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3(7</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102"/>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②　①</w:t>
            </w:r>
            <w:r>
              <w:rPr>
                <w:rFonts w:asciiTheme="majorEastAsia" w:eastAsiaTheme="majorEastAsia" w:hAnsiTheme="majorEastAsia" w:hint="eastAsia"/>
                <w:color w:val="000000" w:themeColor="text1"/>
                <w:sz w:val="18"/>
                <w:szCs w:val="18"/>
              </w:rPr>
              <w:t>に規定する訓練の実施に当たっては</w:t>
            </w:r>
            <w:r w:rsidRPr="001E2E1B">
              <w:rPr>
                <w:rFonts w:asciiTheme="majorEastAsia" w:eastAsiaTheme="majorEastAsia" w:hAnsiTheme="majorEastAsia" w:hint="eastAsia"/>
                <w:color w:val="000000" w:themeColor="text1"/>
                <w:sz w:val="18"/>
                <w:szCs w:val="18"/>
              </w:rPr>
              <w:t>、地域住民の参加が得られるよう連携に努めていますか。</w:t>
            </w: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76862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134583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要綱第60条第2項</w:t>
            </w:r>
          </w:p>
        </w:tc>
      </w:tr>
      <w:tr w:rsidR="000112C5" w:rsidRPr="001E2E1B" w:rsidTr="00965874">
        <w:trPr>
          <w:cantSplit/>
          <w:trHeight w:val="74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避難、救出その他の訓練の実施に当たって、できるだけ地域住民の参加が得られるよう</w:t>
            </w:r>
            <w:r>
              <w:rPr>
                <w:rFonts w:asciiTheme="majorEastAsia" w:eastAsiaTheme="majorEastAsia" w:hAnsiTheme="majorEastAsia" w:hint="eastAsia"/>
                <w:color w:val="000000" w:themeColor="text1"/>
                <w:sz w:val="18"/>
                <w:szCs w:val="18"/>
              </w:rPr>
              <w:t>努めることとしたものであり、</w:t>
            </w:r>
            <w:r w:rsidRPr="00B103DF">
              <w:rPr>
                <w:rFonts w:asciiTheme="majorEastAsia" w:eastAsiaTheme="majorEastAsia" w:hAnsiTheme="majorEastAsia" w:hint="eastAsia"/>
                <w:color w:val="000000" w:themeColor="text1"/>
                <w:sz w:val="18"/>
                <w:szCs w:val="18"/>
              </w:rPr>
              <w:t>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3(7</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74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FD0EA1">
              <w:rPr>
                <w:rFonts w:asciiTheme="majorEastAsia" w:eastAsiaTheme="majorEastAsia" w:hAnsiTheme="majorEastAsia" w:hint="eastAsia"/>
                <w:color w:val="000000" w:themeColor="text1"/>
                <w:sz w:val="18"/>
                <w:szCs w:val="18"/>
              </w:rPr>
              <w:t>要配慮者利用施設の利用者の洪水時等の円滑かつ迅速な避難の確保を図るために必要な訓練その他の措置に関する計画</w:t>
            </w:r>
            <w:r>
              <w:rPr>
                <w:rFonts w:asciiTheme="majorEastAsia" w:eastAsiaTheme="majorEastAsia" w:hAnsiTheme="majorEastAsia" w:hint="eastAsia"/>
                <w:color w:val="000000" w:themeColor="text1"/>
                <w:sz w:val="18"/>
                <w:szCs w:val="18"/>
              </w:rPr>
              <w:t>を作成していますか。</w:t>
            </w:r>
          </w:p>
          <w:tbl>
            <w:tblPr>
              <w:tblStyle w:val="a3"/>
              <w:tblW w:w="0" w:type="auto"/>
              <w:tblInd w:w="158" w:type="dxa"/>
              <w:tblLayout w:type="fixed"/>
              <w:tblLook w:val="04A0" w:firstRow="1" w:lastRow="0" w:firstColumn="1" w:lastColumn="0" w:noHBand="0" w:noVBand="1"/>
            </w:tblPr>
            <w:tblGrid>
              <w:gridCol w:w="2282"/>
              <w:gridCol w:w="3195"/>
            </w:tblGrid>
            <w:tr w:rsidR="000112C5" w:rsidTr="00D97470">
              <w:trPr>
                <w:trHeight w:val="173"/>
              </w:trPr>
              <w:tc>
                <w:tcPr>
                  <w:tcW w:w="2282"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避難確保計画作成日</w:t>
                  </w:r>
                </w:p>
              </w:tc>
              <w:tc>
                <w:tcPr>
                  <w:tcW w:w="319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0112C5" w:rsidRPr="00B103DF" w:rsidRDefault="000112C5" w:rsidP="000112C5">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3933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02042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2C5" w:rsidRPr="00220759"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1</w:t>
            </w:r>
            <w:r w:rsidRPr="00220759">
              <w:rPr>
                <w:rFonts w:asciiTheme="majorEastAsia" w:eastAsiaTheme="majorEastAsia" w:hAnsiTheme="majorEastAsia" w:hint="eastAsia"/>
                <w:bCs/>
                <w:color w:val="000000" w:themeColor="text1"/>
                <w:sz w:val="18"/>
                <w:szCs w:val="18"/>
              </w:rPr>
              <w:t>項</w:t>
            </w:r>
          </w:p>
        </w:tc>
      </w:tr>
      <w:tr w:rsidR="000112C5" w:rsidRPr="001E2E1B" w:rsidTr="00965874">
        <w:trPr>
          <w:trHeight w:val="74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③の規定による計画</w:t>
            </w:r>
            <w:r w:rsidRPr="00FD0EA1">
              <w:rPr>
                <w:rFonts w:asciiTheme="majorEastAsia" w:eastAsiaTheme="majorEastAsia" w:hAnsiTheme="majorEastAsia" w:hint="eastAsia"/>
                <w:color w:val="000000" w:themeColor="text1"/>
                <w:sz w:val="18"/>
                <w:szCs w:val="18"/>
              </w:rPr>
              <w:t>を作成したときは、遅滞なく、これを市</w:t>
            </w:r>
            <w:r>
              <w:rPr>
                <w:rFonts w:asciiTheme="majorEastAsia" w:eastAsiaTheme="majorEastAsia" w:hAnsiTheme="majorEastAsia" w:hint="eastAsia"/>
                <w:color w:val="000000" w:themeColor="text1"/>
                <w:sz w:val="18"/>
                <w:szCs w:val="18"/>
              </w:rPr>
              <w:t>長に報告していますか。これを変更したときも、同様とします</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2282"/>
              <w:gridCol w:w="3195"/>
            </w:tblGrid>
            <w:tr w:rsidR="000112C5" w:rsidTr="00D97470">
              <w:trPr>
                <w:trHeight w:val="173"/>
              </w:trPr>
              <w:tc>
                <w:tcPr>
                  <w:tcW w:w="2282"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避難確保計画報告日（直近）</w:t>
                  </w:r>
                </w:p>
              </w:tc>
              <w:tc>
                <w:tcPr>
                  <w:tcW w:w="319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0112C5" w:rsidRPr="001D0A06" w:rsidRDefault="000112C5" w:rsidP="000112C5">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29954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81903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2C5" w:rsidRPr="00220759"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2</w:t>
            </w:r>
            <w:r w:rsidRPr="00220759">
              <w:rPr>
                <w:rFonts w:asciiTheme="majorEastAsia" w:eastAsiaTheme="majorEastAsia" w:hAnsiTheme="majorEastAsia" w:hint="eastAsia"/>
                <w:bCs/>
                <w:color w:val="000000" w:themeColor="text1"/>
                <w:sz w:val="18"/>
                <w:szCs w:val="18"/>
              </w:rPr>
              <w:t>項</w:t>
            </w:r>
          </w:p>
        </w:tc>
      </w:tr>
      <w:tr w:rsidR="000112C5" w:rsidRPr="001E2E1B" w:rsidTr="00965874">
        <w:trPr>
          <w:trHeight w:val="747"/>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FD0EA1">
              <w:rPr>
                <w:rFonts w:asciiTheme="majorEastAsia" w:eastAsiaTheme="majorEastAsia" w:hAnsiTheme="majorEastAsia" w:hint="eastAsia"/>
                <w:color w:val="000000" w:themeColor="text1"/>
                <w:sz w:val="18"/>
                <w:szCs w:val="18"/>
              </w:rPr>
              <w:t>要配慮者利用施設の利用者の洪水時等の円</w:t>
            </w:r>
            <w:r>
              <w:rPr>
                <w:rFonts w:asciiTheme="majorEastAsia" w:eastAsiaTheme="majorEastAsia" w:hAnsiTheme="majorEastAsia" w:hint="eastAsia"/>
                <w:color w:val="000000" w:themeColor="text1"/>
                <w:sz w:val="18"/>
                <w:szCs w:val="18"/>
              </w:rPr>
              <w:t>滑かつ迅速な避難の確保のための訓練を行うとともに、その結果を市</w:t>
            </w:r>
            <w:r w:rsidRPr="00FD0EA1">
              <w:rPr>
                <w:rFonts w:asciiTheme="majorEastAsia" w:eastAsiaTheme="majorEastAsia" w:hAnsiTheme="majorEastAsia" w:hint="eastAsia"/>
                <w:color w:val="000000" w:themeColor="text1"/>
                <w:sz w:val="18"/>
                <w:szCs w:val="18"/>
              </w:rPr>
              <w:t>長に報告し</w:t>
            </w:r>
            <w:r>
              <w:rPr>
                <w:rFonts w:asciiTheme="majorEastAsia" w:eastAsiaTheme="majorEastAsia" w:hAnsiTheme="majorEastAsia" w:hint="eastAsia"/>
                <w:color w:val="000000" w:themeColor="text1"/>
                <w:sz w:val="18"/>
                <w:szCs w:val="18"/>
              </w:rPr>
              <w:t>ていますか</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1843"/>
              <w:gridCol w:w="1843"/>
              <w:gridCol w:w="1843"/>
            </w:tblGrid>
            <w:tr w:rsidR="000112C5" w:rsidTr="00D97470">
              <w:trPr>
                <w:trHeight w:val="225"/>
              </w:trPr>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p>
              </w:tc>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避難訓練実施日</w:t>
                  </w:r>
                </w:p>
              </w:tc>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訓練結果報告日</w:t>
                  </w:r>
                </w:p>
              </w:tc>
            </w:tr>
            <w:tr w:rsidR="000112C5" w:rsidTr="00D97470">
              <w:trPr>
                <w:trHeight w:val="225"/>
              </w:trPr>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令和６年度実施</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0112C5" w:rsidTr="00D97470">
              <w:trPr>
                <w:trHeight w:val="234"/>
              </w:trPr>
              <w:tc>
                <w:tcPr>
                  <w:tcW w:w="1843" w:type="dxa"/>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令和７年度実施</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0112C5" w:rsidRPr="001D0A06" w:rsidRDefault="000112C5" w:rsidP="000112C5">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524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62367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2C5" w:rsidRPr="00220759"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5</w:t>
            </w:r>
            <w:r w:rsidRPr="00220759">
              <w:rPr>
                <w:rFonts w:asciiTheme="majorEastAsia" w:eastAsiaTheme="majorEastAsia" w:hAnsiTheme="majorEastAsia" w:hint="eastAsia"/>
                <w:bCs/>
                <w:color w:val="000000" w:themeColor="text1"/>
                <w:sz w:val="18"/>
                <w:szCs w:val="18"/>
              </w:rPr>
              <w:t>項</w:t>
            </w:r>
          </w:p>
        </w:tc>
      </w:tr>
      <w:tr w:rsidR="000112C5" w:rsidRPr="001E2E1B" w:rsidTr="00965874">
        <w:trPr>
          <w:trHeight w:val="192"/>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６</w:t>
            </w:r>
            <w:r w:rsidRPr="001E2E1B">
              <w:rPr>
                <w:rFonts w:asciiTheme="majorEastAsia" w:eastAsiaTheme="majorEastAsia" w:hAnsiTheme="majorEastAsia" w:hint="eastAsia"/>
                <w:bCs/>
                <w:color w:val="000000" w:themeColor="text1"/>
                <w:sz w:val="18"/>
                <w:szCs w:val="20"/>
              </w:rPr>
              <w:t xml:space="preserve">　衛生管理等</w:t>
            </w:r>
          </w:p>
        </w:tc>
        <w:tc>
          <w:tcPr>
            <w:tcW w:w="5953" w:type="dxa"/>
            <w:tcBorders>
              <w:top w:val="nil"/>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57630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08611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要綱第61条第1項</w:t>
            </w:r>
          </w:p>
        </w:tc>
      </w:tr>
      <w:tr w:rsidR="000112C5" w:rsidRPr="001E2E1B" w:rsidTr="00965874">
        <w:trPr>
          <w:trHeight w:val="192"/>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①の</w:t>
            </w: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介護予防通所介護相当サービス事業所</w:t>
            </w:r>
            <w:r w:rsidRPr="00E74E09">
              <w:rPr>
                <w:rFonts w:asciiTheme="majorEastAsia" w:eastAsiaTheme="majorEastAsia" w:hAnsiTheme="majorEastAsia" w:hint="eastAsia"/>
                <w:color w:val="000000" w:themeColor="text1"/>
                <w:sz w:val="18"/>
                <w:szCs w:val="18"/>
              </w:rPr>
              <w:t>の必要最低限の衛生管理等について規定したもの</w:t>
            </w:r>
            <w:r>
              <w:rPr>
                <w:rFonts w:asciiTheme="majorEastAsia" w:eastAsiaTheme="majorEastAsia" w:hAnsiTheme="majorEastAsia" w:hint="eastAsia"/>
                <w:color w:val="000000" w:themeColor="text1"/>
                <w:sz w:val="18"/>
                <w:szCs w:val="18"/>
              </w:rPr>
              <w:t>のほか、次の点に留意していますか</w:t>
            </w:r>
            <w:r w:rsidRPr="00E74E09">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5"/>
              <w:gridCol w:w="459"/>
            </w:tblGrid>
            <w:tr w:rsidR="000112C5" w:rsidTr="004747F1">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5"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E74E09">
                    <w:rPr>
                      <w:rFonts w:asciiTheme="majorEastAsia" w:eastAsiaTheme="majorEastAsia" w:hAnsiTheme="majorEastAsia" w:hint="eastAsia"/>
                      <w:color w:val="000000" w:themeColor="text1"/>
                      <w:sz w:val="18"/>
                      <w:szCs w:val="18"/>
                    </w:rPr>
                    <w:t>事業者は、食中毒及び感染症の発生を防止するための措置等について、必要に応じて保健所の助言、指導を求めるとともに、常に密接な連携を保つこと。</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2459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4747F1">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5"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77089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4747F1">
              <w:trPr>
                <w:trHeight w:val="27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5"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空調設備等により事業所内の適温の確保に努めること。</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57749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7286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7E49A8" w:rsidRDefault="0056704B" w:rsidP="000112C5">
            <w:pPr>
              <w:spacing w:line="240" w:lineRule="exact"/>
              <w:ind w:left="158" w:hangingChars="100" w:hanging="158"/>
              <w:jc w:val="left"/>
              <w:rPr>
                <w:rFonts w:asciiTheme="majorEastAsia" w:eastAsiaTheme="majorEastAsia" w:hAnsiTheme="majorEastAsia"/>
                <w:color w:val="000000" w:themeColor="text1"/>
                <w:kern w:val="0"/>
                <w:sz w:val="18"/>
                <w:szCs w:val="18"/>
              </w:rPr>
            </w:pPr>
            <w:sdt>
              <w:sdtPr>
                <w:rPr>
                  <w:rFonts w:asciiTheme="majorEastAsia" w:eastAsiaTheme="majorEastAsia" w:hAnsiTheme="majorEastAsia" w:hint="eastAsia"/>
                  <w:color w:val="000000" w:themeColor="text1"/>
                  <w:sz w:val="18"/>
                  <w:szCs w:val="18"/>
                </w:rPr>
                <w:id w:val="464280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7E49A8"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27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7E49A8">
              <w:rPr>
                <w:rFonts w:asciiTheme="majorEastAsia" w:eastAsiaTheme="majorEastAsia" w:hAnsiTheme="majorEastAsia" w:hint="eastAsia"/>
                <w:color w:val="000000" w:themeColor="text1"/>
                <w:sz w:val="18"/>
                <w:szCs w:val="18"/>
              </w:rPr>
              <w:t>事業所における感染症の予防及びまん延の防止のための対策を検討する委員会（テレビ電話装置等を活用して行うことができるものとする。）を</w:t>
            </w:r>
            <w:r w:rsidRPr="00DB2B8D">
              <w:rPr>
                <w:rFonts w:asciiTheme="majorEastAsia" w:eastAsiaTheme="majorEastAsia" w:hAnsiTheme="majorEastAsia" w:hint="eastAsia"/>
                <w:color w:val="000000" w:themeColor="text1"/>
                <w:sz w:val="18"/>
                <w:szCs w:val="18"/>
              </w:rPr>
              <w:t>おおむね６月に１回以上</w:t>
            </w:r>
            <w:r w:rsidRPr="007E49A8">
              <w:rPr>
                <w:rFonts w:asciiTheme="majorEastAsia" w:eastAsiaTheme="majorEastAsia" w:hAnsiTheme="majorEastAsia" w:hint="eastAsia"/>
                <w:color w:val="000000" w:themeColor="text1"/>
                <w:sz w:val="18"/>
                <w:szCs w:val="18"/>
              </w:rPr>
              <w:t>開催するとともに、その結果について、従業者に周知徹底を図っていますか。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0112C5" w:rsidTr="00D97470">
              <w:trPr>
                <w:trHeight w:val="242"/>
              </w:trPr>
              <w:tc>
                <w:tcPr>
                  <w:tcW w:w="1863" w:type="dxa"/>
                  <w:tcBorders>
                    <w:top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D97470">
              <w:trPr>
                <w:trHeight w:val="251"/>
              </w:trPr>
              <w:tc>
                <w:tcPr>
                  <w:tcW w:w="186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D97470">
              <w:trPr>
                <w:trHeight w:val="251"/>
              </w:trPr>
              <w:tc>
                <w:tcPr>
                  <w:tcW w:w="186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26" w:type="dxa"/>
                  <w:gridSpan w:val="2"/>
                </w:tcPr>
                <w:p w:rsidR="000112C5" w:rsidRDefault="000112C5" w:rsidP="000112C5">
                  <w:pPr>
                    <w:spacing w:line="240" w:lineRule="exact"/>
                    <w:rPr>
                      <w:rFonts w:asciiTheme="majorEastAsia" w:eastAsiaTheme="majorEastAsia" w:hAnsiTheme="majorEastAsia"/>
                      <w:color w:val="000000" w:themeColor="text1"/>
                      <w:sz w:val="18"/>
                      <w:szCs w:val="18"/>
                    </w:rPr>
                  </w:pPr>
                </w:p>
              </w:tc>
            </w:tr>
          </w:tbl>
          <w:p w:rsidR="000112C5" w:rsidRPr="00DB2B8D"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6448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5192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w:t>
            </w:r>
            <w:r>
              <w:rPr>
                <w:rFonts w:asciiTheme="majorEastAsia" w:eastAsiaTheme="majorEastAsia" w:hAnsiTheme="majorEastAsia" w:hint="eastAsia"/>
                <w:bCs/>
                <w:color w:val="000000" w:themeColor="text1"/>
                <w:sz w:val="18"/>
                <w:szCs w:val="18"/>
              </w:rPr>
              <w:t>第1号</w:t>
            </w:r>
          </w:p>
        </w:tc>
      </w:tr>
      <w:tr w:rsidR="000112C5" w:rsidRPr="001E2E1B" w:rsidTr="00965874">
        <w:trPr>
          <w:trHeight w:val="3580"/>
        </w:trPr>
        <w:tc>
          <w:tcPr>
            <w:tcW w:w="1413" w:type="dxa"/>
            <w:tcBorders>
              <w:top w:val="nil"/>
              <w:left w:val="single" w:sz="4" w:space="0" w:color="auto"/>
              <w:bottom w:val="nil"/>
              <w:right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0112C5" w:rsidRPr="00E74E09"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感染症の予防及びまん延の防止のための対策を検討する委員会</w:t>
            </w:r>
            <w:r>
              <w:rPr>
                <w:rFonts w:asciiTheme="majorEastAsia" w:eastAsiaTheme="majorEastAsia" w:hAnsiTheme="majorEastAsia" w:hint="eastAsia"/>
                <w:bCs/>
                <w:color w:val="000000" w:themeColor="text1"/>
                <w:sz w:val="18"/>
                <w:szCs w:val="20"/>
              </w:rPr>
              <w:t>とは、</w:t>
            </w:r>
            <w:r w:rsidRPr="00B103DF">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なお、感染対策委員会は、他の会議体を設置している場合、これと一体的に設置・運営することとして差し支えありません。また、事業所に実施が求められる</w:t>
            </w:r>
            <w:r>
              <w:rPr>
                <w:rFonts w:asciiTheme="majorEastAsia" w:eastAsiaTheme="majorEastAsia" w:hAnsiTheme="majorEastAsia" w:hint="eastAsia"/>
                <w:bCs/>
                <w:color w:val="000000" w:themeColor="text1"/>
                <w:sz w:val="18"/>
                <w:szCs w:val="20"/>
              </w:rPr>
              <w:t>ものです</w:t>
            </w:r>
            <w:r w:rsidRPr="00B103DF">
              <w:rPr>
                <w:rFonts w:asciiTheme="majorEastAsia" w:eastAsiaTheme="majorEastAsia" w:hAnsiTheme="majorEastAsia" w:hint="eastAsia"/>
                <w:bCs/>
                <w:color w:val="000000" w:themeColor="text1"/>
                <w:sz w:val="18"/>
                <w:szCs w:val="20"/>
              </w:rPr>
              <w:t>が、他のサービス事業者との連携等により行うことも差し支えありません。</w:t>
            </w:r>
          </w:p>
        </w:tc>
        <w:tc>
          <w:tcPr>
            <w:tcW w:w="1276" w:type="dxa"/>
            <w:tcBorders>
              <w:top w:val="dotted" w:sz="4" w:space="0" w:color="auto"/>
              <w:bottom w:val="single" w:sz="4" w:space="0" w:color="auto"/>
            </w:tcBorders>
          </w:tcPr>
          <w:p w:rsidR="000112C5" w:rsidRPr="007E49A8" w:rsidRDefault="000112C5" w:rsidP="000112C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②イ参照)</w:t>
            </w:r>
          </w:p>
        </w:tc>
      </w:tr>
      <w:tr w:rsidR="000112C5" w:rsidRPr="001E2E1B" w:rsidTr="00965874">
        <w:trPr>
          <w:cantSplit/>
          <w:trHeight w:val="30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Pr>
                <w:rFonts w:asciiTheme="majorEastAsia" w:eastAsiaTheme="majorEastAsia" w:hAnsiTheme="major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、次に掲げる項目等を盛り込んだ</w:t>
            </w:r>
            <w:r w:rsidRPr="00E74E09">
              <w:rPr>
                <w:rFonts w:asciiTheme="majorEastAsia" w:eastAsiaTheme="majorEastAsia" w:hAnsiTheme="majorEastAsia" w:hint="eastAsia"/>
                <w:color w:val="000000" w:themeColor="text1"/>
                <w:sz w:val="18"/>
                <w:szCs w:val="18"/>
              </w:rPr>
              <w:t>事業所における感染症の予防及びまん延の防止のための指針を整備していますか。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F43A83" w:rsidTr="00B6194E">
              <w:trPr>
                <w:trHeight w:val="26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F43A83" w:rsidRPr="00B103DF"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発生時における事業所内の連絡体制</w:t>
                  </w:r>
                </w:p>
              </w:tc>
              <w:tc>
                <w:tcPr>
                  <w:tcW w:w="459" w:type="dxa"/>
                  <w:shd w:val="clear" w:color="auto" w:fill="auto"/>
                </w:tcPr>
                <w:p w:rsidR="00F43A83"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691190"/>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Tr="00B6194E">
              <w:trPr>
                <w:trHeight w:val="26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F43A83" w:rsidRPr="00B103DF"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関係機関への連絡体制</w:t>
                  </w:r>
                </w:p>
              </w:tc>
              <w:tc>
                <w:tcPr>
                  <w:tcW w:w="459" w:type="dxa"/>
                  <w:shd w:val="clear" w:color="auto" w:fill="auto"/>
                </w:tcPr>
                <w:p w:rsidR="00F43A83"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1768551"/>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6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4677" w:type="dxa"/>
                  <w:shd w:val="clear" w:color="auto" w:fill="auto"/>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平常時の対策（ａ、ｂ等）</w:t>
                  </w:r>
                </w:p>
              </w:tc>
              <w:tc>
                <w:tcPr>
                  <w:tcW w:w="459" w:type="dxa"/>
                  <w:shd w:val="clear" w:color="auto" w:fill="auto"/>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1803202"/>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6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shd w:val="clear" w:color="auto" w:fill="auto"/>
                </w:tcPr>
                <w:p w:rsidR="00F43A83" w:rsidRPr="00B91BF7"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事業所内の衛生管理（環境の整備等）</w:t>
                  </w:r>
                </w:p>
              </w:tc>
              <w:tc>
                <w:tcPr>
                  <w:tcW w:w="459" w:type="dxa"/>
                  <w:shd w:val="clear" w:color="auto" w:fill="auto"/>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7521803"/>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shd w:val="clear" w:color="auto" w:fill="auto"/>
                </w:tcPr>
                <w:p w:rsidR="00F43A83" w:rsidRDefault="00F43A83" w:rsidP="00F43A83">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ケアにかかる感染対策（手洗い、標準的な予防策）</w:t>
                  </w:r>
                </w:p>
              </w:tc>
              <w:tc>
                <w:tcPr>
                  <w:tcW w:w="459" w:type="dxa"/>
                  <w:shd w:val="clear" w:color="auto" w:fill="auto"/>
                </w:tcPr>
                <w:p w:rsidR="00F43A83" w:rsidRDefault="0056704B" w:rsidP="00F43A8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7206120"/>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F43A83" w:rsidRDefault="00F43A83" w:rsidP="00F43A8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発生時の対応（ｃ～ｆ等）</w:t>
                  </w:r>
                </w:p>
              </w:tc>
              <w:tc>
                <w:tcPr>
                  <w:tcW w:w="459" w:type="dxa"/>
                  <w:shd w:val="clear" w:color="auto" w:fill="auto"/>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259135"/>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shd w:val="clear" w:color="auto" w:fill="auto"/>
                </w:tcPr>
                <w:p w:rsidR="00F43A83" w:rsidRPr="00F849C6"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発生状況の把握</w:t>
                  </w:r>
                </w:p>
              </w:tc>
              <w:tc>
                <w:tcPr>
                  <w:tcW w:w="459" w:type="dxa"/>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632322"/>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F43A83" w:rsidRPr="00F849C6"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感染拡大の防止</w:t>
                  </w:r>
                </w:p>
              </w:tc>
              <w:tc>
                <w:tcPr>
                  <w:tcW w:w="459" w:type="dxa"/>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7587881"/>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F43A83" w:rsidRPr="00B103DF"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医療機関や保健所、市町村における事業所関係課等の関係機関との連携</w:t>
                  </w:r>
                </w:p>
              </w:tc>
              <w:tc>
                <w:tcPr>
                  <w:tcW w:w="459" w:type="dxa"/>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245392"/>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r w:rsidR="00F43A83" w:rsidRPr="004E5901" w:rsidTr="00B6194E">
              <w:trPr>
                <w:trHeight w:val="270"/>
              </w:trPr>
              <w:tc>
                <w:tcPr>
                  <w:tcW w:w="438" w:type="dxa"/>
                  <w:shd w:val="clear" w:color="auto" w:fill="D0CECE" w:themeFill="background2" w:themeFillShade="E6"/>
                </w:tcPr>
                <w:p w:rsidR="00F43A83" w:rsidRDefault="00F43A83" w:rsidP="00F43A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F43A83" w:rsidRPr="00B103DF" w:rsidRDefault="00F43A83" w:rsidP="00F43A8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行政等への報告</w:t>
                  </w:r>
                </w:p>
              </w:tc>
              <w:tc>
                <w:tcPr>
                  <w:tcW w:w="459" w:type="dxa"/>
                </w:tcPr>
                <w:p w:rsidR="00F43A83" w:rsidRPr="004E5901" w:rsidRDefault="0056704B" w:rsidP="00F43A8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1152936"/>
                      <w14:checkbox>
                        <w14:checked w14:val="0"/>
                        <w14:checkedState w14:val="0052" w14:font="Wingdings 2"/>
                        <w14:uncheckedState w14:val="2610" w14:font="ＭＳ ゴシック"/>
                      </w14:checkbox>
                    </w:sdtPr>
                    <w:sdtEndPr/>
                    <w:sdtContent>
                      <w:r w:rsidR="00F43A83">
                        <w:rPr>
                          <w:rFonts w:hAnsi="ＭＳ ゴシック" w:hint="eastAsia"/>
                          <w:color w:val="000000" w:themeColor="text1"/>
                          <w:sz w:val="18"/>
                          <w:szCs w:val="18"/>
                        </w:rPr>
                        <w:t>☐</w:t>
                      </w:r>
                    </w:sdtContent>
                  </w:sdt>
                </w:p>
              </w:tc>
            </w:tr>
          </w:tbl>
          <w:p w:rsidR="000112C5" w:rsidRPr="007E49A8" w:rsidRDefault="000112C5" w:rsidP="000112C5">
            <w:pPr>
              <w:spacing w:line="240" w:lineRule="exact"/>
              <w:ind w:left="158" w:hangingChars="100" w:hanging="158"/>
              <w:rPr>
                <w:rFonts w:asciiTheme="majorEastAsia" w:eastAsiaTheme="majorEastAsia" w:hAnsiTheme="majorEastAsia"/>
                <w:color w:val="000000" w:themeColor="text1"/>
                <w:sz w:val="18"/>
                <w:szCs w:val="18"/>
                <w:shd w:val="pct15" w:color="auto" w:fill="FFFFFF"/>
              </w:rPr>
            </w:pPr>
          </w:p>
        </w:tc>
        <w:tc>
          <w:tcPr>
            <w:tcW w:w="1276" w:type="dxa"/>
            <w:tcBorders>
              <w:top w:val="nil"/>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1995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59069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第2項第2号</w:t>
            </w:r>
          </w:p>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②ロ参照)</w:t>
            </w:r>
          </w:p>
        </w:tc>
      </w:tr>
      <w:tr w:rsidR="000112C5" w:rsidRPr="001E2E1B" w:rsidTr="00965874">
        <w:trPr>
          <w:trHeight w:val="47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2F270A"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0112C5" w:rsidRPr="007E49A8" w:rsidRDefault="000112C5" w:rsidP="000112C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②ロ参照)</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従業者に対し、感染症の予防及びまん延の防止のための研修及び訓練を定期的に実施していますか。</w:t>
            </w:r>
          </w:p>
          <w:tbl>
            <w:tblPr>
              <w:tblStyle w:val="a3"/>
              <w:tblW w:w="5339" w:type="dxa"/>
              <w:tblInd w:w="218" w:type="dxa"/>
              <w:tblLayout w:type="fixed"/>
              <w:tblLook w:val="04A0" w:firstRow="1" w:lastRow="0" w:firstColumn="1" w:lastColumn="0" w:noHBand="0" w:noVBand="1"/>
            </w:tblPr>
            <w:tblGrid>
              <w:gridCol w:w="1653"/>
              <w:gridCol w:w="1843"/>
              <w:gridCol w:w="1843"/>
            </w:tblGrid>
            <w:tr w:rsidR="000112C5" w:rsidTr="00D97470">
              <w:trPr>
                <w:trHeight w:val="208"/>
              </w:trPr>
              <w:tc>
                <w:tcPr>
                  <w:tcW w:w="165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p>
              </w:tc>
              <w:tc>
                <w:tcPr>
                  <w:tcW w:w="184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4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r>
            <w:tr w:rsidR="000112C5" w:rsidTr="00D97470">
              <w:trPr>
                <w:trHeight w:val="208"/>
              </w:trPr>
              <w:tc>
                <w:tcPr>
                  <w:tcW w:w="165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4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D97470">
              <w:trPr>
                <w:trHeight w:val="216"/>
              </w:trPr>
              <w:tc>
                <w:tcPr>
                  <w:tcW w:w="165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4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0112C5" w:rsidRPr="00B103DF" w:rsidRDefault="000112C5" w:rsidP="000112C5">
            <w:pPr>
              <w:spacing w:afterLines="30" w:after="97"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2300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92579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第2項第3号</w:t>
            </w:r>
          </w:p>
        </w:tc>
      </w:tr>
      <w:tr w:rsidR="000112C5" w:rsidRPr="001E2E1B" w:rsidTr="00965874">
        <w:trPr>
          <w:trHeight w:val="358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職員教育を組織的に浸透させていくためには、当該事業所が定期的な教育（年１回以上）を開催するとともに、</w:t>
            </w:r>
            <w:r w:rsidRPr="00066740">
              <w:rPr>
                <w:rFonts w:asciiTheme="majorEastAsia" w:eastAsiaTheme="majorEastAsia" w:hAnsiTheme="majorEastAsia" w:hint="eastAsia"/>
                <w:bCs/>
                <w:color w:val="000000" w:themeColor="text1"/>
                <w:sz w:val="18"/>
                <w:szCs w:val="20"/>
                <w:u w:val="wave"/>
              </w:rPr>
              <w:t>新規採用時には感染対策研修を実施することが望ましいです。</w:t>
            </w:r>
            <w:r w:rsidRPr="001E2E1B">
              <w:rPr>
                <w:rFonts w:asciiTheme="majorEastAsia" w:eastAsiaTheme="majorEastAsia" w:hAnsiTheme="majorEastAsia" w:hint="eastAsia"/>
                <w:bCs/>
                <w:color w:val="000000" w:themeColor="text1"/>
                <w:sz w:val="18"/>
                <w:szCs w:val="20"/>
              </w:rPr>
              <w:t>また、</w:t>
            </w:r>
            <w:r w:rsidRPr="00066740">
              <w:rPr>
                <w:rFonts w:asciiTheme="majorEastAsia" w:eastAsiaTheme="majorEastAsia" w:hAnsiTheme="majorEastAsia" w:hint="eastAsia"/>
                <w:bCs/>
                <w:color w:val="000000" w:themeColor="text1"/>
                <w:sz w:val="18"/>
                <w:szCs w:val="20"/>
                <w:u w:val="wave"/>
              </w:rPr>
              <w:t>研修の実施内容についても記録することが必要です。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なお、研修の実施は、厚生労働省「介護施設・事業所の職員向け感染症対策力向上のための研修教材」等を活用するなど、事業所内で行うものでも差し支えなく、当該事業所の実態に応じ行ってください。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0112C5" w:rsidRPr="008740D5"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8740D5"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3(8</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②ハ参照)</w:t>
            </w:r>
          </w:p>
        </w:tc>
      </w:tr>
      <w:tr w:rsidR="000112C5" w:rsidRPr="001E2E1B" w:rsidTr="00965874">
        <w:trPr>
          <w:trHeight w:val="553"/>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７</w:t>
            </w:r>
            <w:r w:rsidRPr="001E2E1B">
              <w:rPr>
                <w:rFonts w:asciiTheme="majorEastAsia" w:eastAsiaTheme="majorEastAsia" w:hAnsiTheme="majorEastAsia" w:hint="eastAsia"/>
                <w:bCs/>
                <w:color w:val="000000" w:themeColor="text1"/>
                <w:sz w:val="18"/>
                <w:szCs w:val="20"/>
              </w:rPr>
              <w:t xml:space="preserve">　掲示</w:t>
            </w:r>
          </w:p>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事業所の見やすい場所に、</w:t>
            </w:r>
            <w:r>
              <w:rPr>
                <w:rFonts w:asciiTheme="majorEastAsia" w:eastAsiaTheme="majorEastAsia" w:hAnsiTheme="majorEastAsia" w:hint="eastAsia"/>
                <w:bCs/>
                <w:color w:val="000000" w:themeColor="text1"/>
                <w:sz w:val="18"/>
                <w:szCs w:val="20"/>
              </w:rPr>
              <w:t>次の項目</w:t>
            </w:r>
            <w:r w:rsidRPr="001E2E1B">
              <w:rPr>
                <w:rFonts w:asciiTheme="majorEastAsia" w:eastAsiaTheme="majorEastAsia" w:hAnsiTheme="majorEastAsia" w:hint="eastAsia"/>
                <w:bCs/>
                <w:color w:val="000000" w:themeColor="text1"/>
                <w:sz w:val="18"/>
                <w:szCs w:val="20"/>
              </w:rPr>
              <w:t>を掲示していますか。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運営規程の概要</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5315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従事者の勤務体制</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9287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事故発生時の対応</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9266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sidRPr="001E2E1B">
                    <w:rPr>
                      <w:rFonts w:hint="eastAsia"/>
                      <w:color w:val="000000" w:themeColor="text1"/>
                      <w:sz w:val="18"/>
                      <w:szCs w:val="18"/>
                    </w:rPr>
                    <w:t>苦情処理の体制</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2144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834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その他の利用申込者のサービスの選択に資すると認められる重要事項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0416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9838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669764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(第30条第1項準用)</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第3の一の3(24)①</w:t>
            </w:r>
            <w:r>
              <w:rPr>
                <w:rFonts w:asciiTheme="majorEastAsia" w:eastAsiaTheme="majorEastAsia" w:hAnsiTheme="majorEastAsia" w:hint="eastAsia"/>
                <w:bCs/>
                <w:color w:val="000000"/>
                <w:sz w:val="18"/>
                <w:szCs w:val="18"/>
              </w:rPr>
              <w:t>準用))</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上記①の規定による掲示に代える場合、</w:t>
            </w:r>
            <w:r w:rsidRPr="001C3B64">
              <w:rPr>
                <w:rFonts w:asciiTheme="majorEastAsia" w:eastAsiaTheme="majorEastAsia" w:hAnsiTheme="majorEastAsia" w:hint="eastAsia"/>
                <w:bCs/>
                <w:color w:val="000000" w:themeColor="text1"/>
                <w:sz w:val="18"/>
                <w:szCs w:val="20"/>
              </w:rPr>
              <w:t>重要事項を記載した書面を当該指定</w:t>
            </w:r>
            <w:r>
              <w:rPr>
                <w:rFonts w:asciiTheme="majorEastAsia" w:eastAsiaTheme="majorEastAsia" w:hAnsiTheme="majorEastAsia" w:hint="eastAsia"/>
                <w:bCs/>
                <w:color w:val="000000" w:themeColor="text1"/>
                <w:sz w:val="18"/>
                <w:szCs w:val="20"/>
              </w:rPr>
              <w:t>介護予防通所介護相当サービス</w:t>
            </w:r>
            <w:r w:rsidRPr="001C3B64">
              <w:rPr>
                <w:rFonts w:asciiTheme="majorEastAsia" w:eastAsiaTheme="majorEastAsia" w:hAnsiTheme="majorEastAsia" w:hint="eastAsia"/>
                <w:bCs/>
                <w:color w:val="000000" w:themeColor="text1"/>
                <w:sz w:val="18"/>
                <w:szCs w:val="20"/>
              </w:rPr>
              <w:t>事業所に備え付け、</w:t>
            </w:r>
            <w:r>
              <w:rPr>
                <w:rFonts w:asciiTheme="majorEastAsia" w:eastAsiaTheme="majorEastAsia" w:hAnsiTheme="majorEastAsia" w:hint="eastAsia"/>
                <w:bCs/>
                <w:color w:val="000000" w:themeColor="text1"/>
                <w:sz w:val="18"/>
                <w:szCs w:val="20"/>
              </w:rPr>
              <w:t>かつ、これをいつでも関係者に自由に閲覧させることを可能としていますか</w:t>
            </w:r>
            <w:r w:rsidRPr="001C3B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2831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66587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10238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467358"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(第30条第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cantSplit/>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重要事項をウェブサイトに掲載していますか。</w:t>
            </w:r>
          </w:p>
          <w:tbl>
            <w:tblPr>
              <w:tblStyle w:val="a3"/>
              <w:tblW w:w="5574" w:type="dxa"/>
              <w:tblInd w:w="158" w:type="dxa"/>
              <w:tblLayout w:type="fixed"/>
              <w:tblLook w:val="04A0" w:firstRow="1" w:lastRow="0" w:firstColumn="1" w:lastColumn="0" w:noHBand="0" w:noVBand="1"/>
            </w:tblPr>
            <w:tblGrid>
              <w:gridCol w:w="1148"/>
              <w:gridCol w:w="4426"/>
            </w:tblGrid>
            <w:tr w:rsidR="000112C5" w:rsidTr="000F7909">
              <w:trPr>
                <w:trHeight w:val="260"/>
              </w:trPr>
              <w:tc>
                <w:tcPr>
                  <w:tcW w:w="114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掲載先</w:t>
                  </w:r>
                </w:p>
              </w:tc>
              <w:tc>
                <w:tcPr>
                  <w:tcW w:w="4426" w:type="dxa"/>
                </w:tcPr>
                <w:p w:rsidR="000112C5" w:rsidRDefault="000112C5" w:rsidP="000112C5">
                  <w:pPr>
                    <w:spacing w:line="240" w:lineRule="exact"/>
                    <w:rPr>
                      <w:rFonts w:asciiTheme="majorEastAsia" w:eastAsiaTheme="majorEastAsia" w:hAnsiTheme="majorEastAsia"/>
                      <w:bCs/>
                      <w:color w:val="000000" w:themeColor="text1"/>
                      <w:sz w:val="18"/>
                      <w:szCs w:val="18"/>
                    </w:rPr>
                  </w:pPr>
                </w:p>
              </w:tc>
            </w:tr>
          </w:tbl>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0043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63261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(第30条第</w:t>
            </w:r>
            <w:r>
              <w:rPr>
                <w:rFonts w:asciiTheme="majorEastAsia" w:eastAsiaTheme="majorEastAsia" w:hAnsiTheme="majorEastAsia" w:hint="eastAsia"/>
                <w:bCs/>
                <w:color w:val="000000" w:themeColor="text1"/>
                <w:sz w:val="18"/>
                <w:szCs w:val="18"/>
              </w:rPr>
              <w:t>3</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cantSplit/>
          <w:trHeight w:val="949"/>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color w:val="000000" w:themeColor="text1"/>
                <w:sz w:val="18"/>
                <w:szCs w:val="18"/>
              </w:rPr>
            </w:pPr>
            <w:r w:rsidRPr="00B103DF">
              <w:rPr>
                <w:rFonts w:hint="eastAsia"/>
                <w:color w:val="000000" w:themeColor="text1"/>
                <w:sz w:val="18"/>
                <w:szCs w:val="18"/>
              </w:rPr>
              <w:t xml:space="preserve">※　</w:t>
            </w:r>
            <w:r w:rsidRPr="00B562A5">
              <w:rPr>
                <w:rFonts w:hint="eastAsia"/>
                <w:color w:val="000000" w:themeColor="text1"/>
                <w:sz w:val="18"/>
                <w:szCs w:val="18"/>
              </w:rPr>
              <w:t>指定</w:t>
            </w:r>
            <w:r>
              <w:rPr>
                <w:rFonts w:hint="eastAsia"/>
                <w:color w:val="000000" w:themeColor="text1"/>
                <w:sz w:val="18"/>
                <w:szCs w:val="18"/>
              </w:rPr>
              <w:t>介護予防通所介護相当サービス</w:t>
            </w:r>
            <w:r w:rsidRPr="00B562A5">
              <w:rPr>
                <w:rFonts w:hint="eastAsia"/>
                <w:color w:val="000000" w:themeColor="text1"/>
                <w:sz w:val="18"/>
                <w:szCs w:val="18"/>
              </w:rPr>
              <w:t>事業者は、原則として、重要事項を当該</w:t>
            </w:r>
            <w:r>
              <w:rPr>
                <w:rFonts w:hint="eastAsia"/>
                <w:color w:val="000000" w:themeColor="text1"/>
                <w:sz w:val="18"/>
                <w:szCs w:val="18"/>
              </w:rPr>
              <w:t>指定介護予防通所介護相当サービス</w:t>
            </w:r>
            <w:r w:rsidRPr="00B562A5">
              <w:rPr>
                <w:rFonts w:hint="eastAsia"/>
                <w:color w:val="000000" w:themeColor="text1"/>
                <w:sz w:val="18"/>
                <w:szCs w:val="18"/>
              </w:rPr>
              <w:t>事</w:t>
            </w:r>
            <w:r>
              <w:rPr>
                <w:rFonts w:hint="eastAsia"/>
                <w:color w:val="000000" w:themeColor="text1"/>
                <w:sz w:val="18"/>
                <w:szCs w:val="18"/>
              </w:rPr>
              <w:t>業者のウェブサイトに掲載しなければならないことを規定したものです</w:t>
            </w:r>
            <w:r w:rsidRPr="00B562A5">
              <w:rPr>
                <w:rFonts w:hint="eastAsia"/>
                <w:color w:val="000000" w:themeColor="text1"/>
                <w:sz w:val="18"/>
                <w:szCs w:val="18"/>
              </w:rPr>
              <w:t>が、ウェブサイトとは、</w:t>
            </w:r>
            <w:r>
              <w:rPr>
                <w:rFonts w:hint="eastAsia"/>
                <w:color w:val="000000" w:themeColor="text1"/>
                <w:sz w:val="18"/>
                <w:szCs w:val="18"/>
              </w:rPr>
              <w:t>法人のホームページ等又は介護サービス情報公表システムのことをいいます</w:t>
            </w:r>
            <w:r w:rsidRPr="00B562A5">
              <w:rPr>
                <w:rFonts w:hint="eastAsia"/>
                <w:color w:val="000000" w:themeColor="text1"/>
                <w:sz w:val="18"/>
                <w:szCs w:val="18"/>
              </w:rPr>
              <w:t>。なお、指定</w:t>
            </w:r>
            <w:r>
              <w:rPr>
                <w:rFonts w:hint="eastAsia"/>
                <w:color w:val="000000" w:themeColor="text1"/>
                <w:sz w:val="18"/>
                <w:szCs w:val="18"/>
              </w:rPr>
              <w:t>介護予防通所介護相当サービス</w:t>
            </w:r>
            <w:r w:rsidRPr="00B562A5">
              <w:rPr>
                <w:rFonts w:hint="eastAsia"/>
                <w:color w:val="000000" w:themeColor="text1"/>
                <w:sz w:val="18"/>
                <w:szCs w:val="18"/>
              </w:rPr>
              <w:t>事業者は、重要事項の掲示及びウェブサイトへの掲載を行</w:t>
            </w:r>
            <w:r>
              <w:rPr>
                <w:rFonts w:hint="eastAsia"/>
                <w:color w:val="000000" w:themeColor="text1"/>
                <w:sz w:val="18"/>
                <w:szCs w:val="18"/>
              </w:rPr>
              <w:t>うにあたり、次に掲げる点に留意する必要があります</w:t>
            </w:r>
            <w:r w:rsidRPr="00B562A5">
              <w:rPr>
                <w:rFonts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Pr="001A01CE" w:rsidRDefault="000112C5" w:rsidP="000112C5">
                  <w:pPr>
                    <w:spacing w:line="240" w:lineRule="exact"/>
                    <w:rPr>
                      <w:color w:val="000000" w:themeColor="text1"/>
                      <w:sz w:val="18"/>
                      <w:szCs w:val="18"/>
                    </w:rPr>
                  </w:pPr>
                  <w:r w:rsidRPr="00B562A5">
                    <w:rPr>
                      <w:rFonts w:hint="eastAsia"/>
                      <w:color w:val="000000" w:themeColor="text1"/>
                      <w:sz w:val="18"/>
                      <w:szCs w:val="18"/>
                    </w:rPr>
                    <w:t>事業所の見やすい場所とは、重要事項を伝えるべき介護サービスの利用申込者、利用者又はその家族に対して見やすい場所のことであること。</w:t>
                  </w:r>
                </w:p>
              </w:tc>
            </w:tr>
            <w:tr w:rsidR="000112C5" w:rsidRPr="004E5901"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Pr="001A01CE" w:rsidRDefault="000112C5" w:rsidP="000112C5">
                  <w:pPr>
                    <w:spacing w:line="240" w:lineRule="exact"/>
                    <w:rPr>
                      <w:color w:val="000000" w:themeColor="text1"/>
                      <w:sz w:val="18"/>
                      <w:szCs w:val="18"/>
                    </w:rPr>
                  </w:pPr>
                  <w:r w:rsidRPr="00B562A5">
                    <w:rPr>
                      <w:rFonts w:hint="eastAsia"/>
                      <w:color w:val="000000" w:themeColor="text1"/>
                      <w:sz w:val="18"/>
                      <w:szCs w:val="18"/>
                    </w:rPr>
                    <w:t>従業者の勤務体制については、職種ごと、常勤・非常勤</w:t>
                  </w:r>
                  <w:r>
                    <w:rPr>
                      <w:rFonts w:hint="eastAsia"/>
                      <w:color w:val="000000" w:themeColor="text1"/>
                      <w:sz w:val="18"/>
                      <w:szCs w:val="18"/>
                    </w:rPr>
                    <w:t>ごと等の人数を掲示する趣旨であり、</w:t>
                  </w:r>
                  <w:r w:rsidRPr="00B562A5">
                    <w:rPr>
                      <w:rFonts w:hint="eastAsia"/>
                      <w:color w:val="000000" w:themeColor="text1"/>
                      <w:sz w:val="18"/>
                      <w:szCs w:val="18"/>
                    </w:rPr>
                    <w:t>従業者の氏名まで掲示することを求めるものではないこと。</w:t>
                  </w:r>
                </w:p>
              </w:tc>
            </w:tr>
            <w:tr w:rsidR="000112C5" w:rsidTr="00575924">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年間の居宅</w:t>
                  </w:r>
                  <w:r w:rsidRPr="006E2D0B">
                    <w:rPr>
                      <w:rFonts w:hint="eastAsia"/>
                      <w:color w:val="000000" w:themeColor="text1"/>
                      <w:sz w:val="18"/>
                      <w:szCs w:val="18"/>
                    </w:rPr>
                    <w:t>介護サービス</w:t>
                  </w:r>
                  <w:r>
                    <w:rPr>
                      <w:rFonts w:hint="eastAsia"/>
                      <w:color w:val="000000" w:themeColor="text1"/>
                      <w:sz w:val="18"/>
                      <w:szCs w:val="18"/>
                    </w:rPr>
                    <w:t>費の支給の対象となるサービス</w:t>
                  </w:r>
                  <w:r w:rsidRPr="006E2D0B">
                    <w:rPr>
                      <w:rFonts w:hint="eastAsia"/>
                      <w:color w:val="000000" w:themeColor="text1"/>
                      <w:sz w:val="18"/>
                      <w:szCs w:val="18"/>
                    </w:rPr>
                    <w:t>の対価として支払いを受けた金額が</w:t>
                  </w:r>
                  <w:r>
                    <w:rPr>
                      <w:rFonts w:hint="eastAsia"/>
                      <w:color w:val="000000" w:themeColor="text1"/>
                      <w:sz w:val="18"/>
                      <w:szCs w:val="18"/>
                    </w:rPr>
                    <w:t>１００万円以下である</w:t>
                  </w:r>
                  <w:r w:rsidRPr="006E2D0B">
                    <w:rPr>
                      <w:rFonts w:hint="eastAsia"/>
                      <w:color w:val="000000" w:themeColor="text1"/>
                      <w:sz w:val="18"/>
                      <w:szCs w:val="18"/>
                    </w:rPr>
                    <w:t>事業者については、介護サービス情報制度における報告義務の対象ではないことから、ウェブサイトへの掲載は行うことが望ましいこと。なお、ウェブサイトへの掲載を行わない場合も、掲示は行う必要があるが、これを</w:t>
                  </w:r>
                  <w:r>
                    <w:rPr>
                      <w:rFonts w:hint="eastAsia"/>
                      <w:color w:val="000000" w:themeColor="text1"/>
                      <w:sz w:val="18"/>
                      <w:szCs w:val="18"/>
                    </w:rPr>
                    <w:t>書面</w:t>
                  </w:r>
                  <w:r w:rsidRPr="006E2D0B">
                    <w:rPr>
                      <w:rFonts w:hint="eastAsia"/>
                      <w:color w:val="000000" w:themeColor="text1"/>
                      <w:sz w:val="18"/>
                      <w:szCs w:val="18"/>
                    </w:rPr>
                    <w:t>や</w:t>
                  </w:r>
                  <w:r>
                    <w:rPr>
                      <w:rFonts w:hint="eastAsia"/>
                      <w:color w:val="000000" w:themeColor="text1"/>
                      <w:sz w:val="18"/>
                      <w:szCs w:val="18"/>
                    </w:rPr>
                    <w:t>電磁的記録</w:t>
                  </w:r>
                  <w:r w:rsidRPr="006E2D0B">
                    <w:rPr>
                      <w:rFonts w:hint="eastAsia"/>
                      <w:color w:val="000000" w:themeColor="text1"/>
                      <w:sz w:val="18"/>
                      <w:szCs w:val="18"/>
                    </w:rPr>
                    <w:t>による措置に代えることができること。</w:t>
                  </w:r>
                </w:p>
              </w:tc>
            </w:tr>
          </w:tbl>
          <w:p w:rsidR="000112C5" w:rsidRPr="00B103DF" w:rsidRDefault="000112C5" w:rsidP="000112C5">
            <w:pPr>
              <w:spacing w:line="240" w:lineRule="exact"/>
              <w:ind w:firstLineChars="200" w:firstLine="316"/>
              <w:rPr>
                <w:color w:val="000000" w:themeColor="text1"/>
                <w:sz w:val="18"/>
                <w:szCs w:val="18"/>
              </w:rPr>
            </w:pP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第3の一の3(24)①</w:t>
            </w:r>
            <w:r>
              <w:rPr>
                <w:rFonts w:asciiTheme="majorEastAsia" w:eastAsiaTheme="majorEastAsia" w:hAnsiTheme="majorEastAsia" w:hint="eastAsia"/>
                <w:bCs/>
                <w:color w:val="000000"/>
                <w:sz w:val="18"/>
                <w:szCs w:val="18"/>
              </w:rPr>
              <w:t>準用))</w:t>
            </w:r>
          </w:p>
        </w:tc>
      </w:tr>
      <w:tr w:rsidR="000112C5" w:rsidRPr="001E2E1B" w:rsidTr="00965874">
        <w:trPr>
          <w:trHeight w:val="311"/>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８</w:t>
            </w:r>
            <w:r w:rsidRPr="001E2E1B">
              <w:rPr>
                <w:rFonts w:asciiTheme="majorEastAsia" w:eastAsiaTheme="majorEastAsia" w:hAnsiTheme="majorEastAsia" w:hint="eastAsia"/>
                <w:bCs/>
                <w:color w:val="000000" w:themeColor="text1"/>
                <w:sz w:val="18"/>
                <w:szCs w:val="20"/>
              </w:rPr>
              <w:t xml:space="preserve">　秘密保持等</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0542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612333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31</w:t>
            </w:r>
            <w:r w:rsidRPr="005147E4">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1</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trHeight w:val="104"/>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98924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858218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31</w:t>
            </w:r>
            <w:r w:rsidRPr="005147E4">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trHeight w:val="74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Pr>
                <w:rFonts w:asciiTheme="majorEastAsia" w:eastAsiaTheme="majorEastAsia" w:hAnsiTheme="majorEastAsia" w:hint="eastAsia"/>
                <w:bCs/>
                <w:color w:val="000000" w:themeColor="text1"/>
                <w:sz w:val="18"/>
                <w:szCs w:val="20"/>
              </w:rPr>
              <w:t>指定介護予防通所介護相当サービス事業所の</w:t>
            </w:r>
            <w:r w:rsidRPr="00B103DF">
              <w:rPr>
                <w:rFonts w:asciiTheme="majorEastAsia" w:eastAsiaTheme="majorEastAsia" w:hAnsiTheme="majorEastAsia" w:hint="eastAsia"/>
                <w:bCs/>
                <w:color w:val="000000" w:themeColor="text1"/>
                <w:sz w:val="18"/>
                <w:szCs w:val="20"/>
              </w:rPr>
              <w:t>従業者その他の従業者が、従業者でなくなった後においてもこれらの秘密を保持すべき旨を、</w:t>
            </w:r>
            <w:r>
              <w:rPr>
                <w:rFonts w:asciiTheme="majorEastAsia" w:eastAsiaTheme="majorEastAsia" w:hAnsiTheme="majorEastAsia" w:hint="eastAsia"/>
                <w:bCs/>
                <w:color w:val="000000" w:themeColor="text1"/>
                <w:sz w:val="18"/>
                <w:szCs w:val="20"/>
              </w:rPr>
              <w:t>従業者との</w:t>
            </w:r>
            <w:r w:rsidRPr="00B103DF">
              <w:rPr>
                <w:rFonts w:asciiTheme="majorEastAsia" w:eastAsiaTheme="majorEastAsia" w:hAnsiTheme="majorEastAsia" w:hint="eastAsia"/>
                <w:bCs/>
                <w:color w:val="000000" w:themeColor="text1"/>
                <w:sz w:val="18"/>
                <w:szCs w:val="20"/>
              </w:rPr>
              <w:t>雇用時等に取り決め、例えば違約金についての定めを</w:t>
            </w:r>
            <w:r>
              <w:rPr>
                <w:rFonts w:asciiTheme="majorEastAsia" w:eastAsiaTheme="majorEastAsia" w:hAnsiTheme="majorEastAsia" w:hint="eastAsia"/>
                <w:bCs/>
                <w:color w:val="000000" w:themeColor="text1"/>
                <w:sz w:val="18"/>
                <w:szCs w:val="20"/>
              </w:rPr>
              <w:t>お</w:t>
            </w:r>
            <w:r w:rsidRPr="00B103DF">
              <w:rPr>
                <w:rFonts w:asciiTheme="majorEastAsia" w:eastAsiaTheme="majorEastAsia" w:hAnsiTheme="majorEastAsia" w:hint="eastAsia"/>
                <w:bCs/>
                <w:color w:val="000000" w:themeColor="text1"/>
                <w:sz w:val="18"/>
                <w:szCs w:val="20"/>
              </w:rPr>
              <w:t>くなどの措置を講</w:t>
            </w:r>
            <w:r>
              <w:rPr>
                <w:rFonts w:asciiTheme="majorEastAsia" w:eastAsiaTheme="majorEastAsia" w:hAnsiTheme="majorEastAsia" w:hint="eastAsia"/>
                <w:bCs/>
                <w:color w:val="000000" w:themeColor="text1"/>
                <w:sz w:val="18"/>
                <w:szCs w:val="20"/>
              </w:rPr>
              <w:t>ずべきこととするものです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3(25</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0112C5" w:rsidRPr="001E2E1B" w:rsidTr="00965874">
        <w:trPr>
          <w:trHeight w:val="20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サービス担当者会議等において、利用者の個人情報を用いる場合</w:t>
            </w:r>
            <w:r>
              <w:rPr>
                <w:rFonts w:asciiTheme="majorEastAsia" w:eastAsiaTheme="majorEastAsia" w:hAnsiTheme="majorEastAsia" w:hint="eastAsia"/>
                <w:bCs/>
                <w:color w:val="000000" w:themeColor="text1"/>
                <w:sz w:val="18"/>
                <w:szCs w:val="20"/>
              </w:rPr>
              <w:t>にあって</w:t>
            </w:r>
            <w:r w:rsidRPr="001E2E1B">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当該</w:t>
            </w:r>
            <w:r w:rsidRPr="001E2E1B">
              <w:rPr>
                <w:rFonts w:asciiTheme="majorEastAsia" w:eastAsiaTheme="majorEastAsia" w:hAnsiTheme="majorEastAsia" w:hint="eastAsia"/>
                <w:bCs/>
                <w:color w:val="000000" w:themeColor="text1"/>
                <w:sz w:val="18"/>
                <w:szCs w:val="20"/>
              </w:rPr>
              <w:t>利用者の同意を、利用者の家族の個人情報を用いる場合</w:t>
            </w:r>
            <w:r>
              <w:rPr>
                <w:rFonts w:asciiTheme="majorEastAsia" w:eastAsiaTheme="majorEastAsia" w:hAnsiTheme="majorEastAsia" w:hint="eastAsia"/>
                <w:bCs/>
                <w:color w:val="000000" w:themeColor="text1"/>
                <w:sz w:val="18"/>
                <w:szCs w:val="20"/>
              </w:rPr>
              <w:t>にあって</w:t>
            </w:r>
            <w:r w:rsidRPr="001E2E1B">
              <w:rPr>
                <w:rFonts w:asciiTheme="majorEastAsia" w:eastAsiaTheme="majorEastAsia" w:hAnsiTheme="majorEastAsia" w:hint="eastAsia"/>
                <w:bCs/>
                <w:color w:val="000000" w:themeColor="text1"/>
                <w:sz w:val="18"/>
                <w:szCs w:val="20"/>
              </w:rPr>
              <w:t>は当該家族の同意を、あらかじめ文書により得ていますか。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58714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163897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31</w:t>
            </w:r>
            <w:r w:rsidRPr="005147E4">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3</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trHeight w:val="90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3(25</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0112C5" w:rsidRPr="001E2E1B" w:rsidTr="00965874">
        <w:trPr>
          <w:trHeight w:val="206"/>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９</w:t>
            </w:r>
            <w:r w:rsidRPr="001E2E1B">
              <w:rPr>
                <w:rFonts w:asciiTheme="majorEastAsia" w:eastAsiaTheme="majorEastAsia" w:hAnsiTheme="majorEastAsia" w:hint="eastAsia"/>
                <w:bCs/>
                <w:color w:val="000000" w:themeColor="text1"/>
                <w:sz w:val="18"/>
                <w:szCs w:val="20"/>
              </w:rPr>
              <w:t xml:space="preserve">　広告</w:t>
            </w:r>
          </w:p>
          <w:p w:rsidR="000112C5" w:rsidRPr="001E2E1B"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6699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71826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(第32条準用)</w:t>
            </w:r>
          </w:p>
        </w:tc>
      </w:tr>
      <w:tr w:rsidR="000112C5" w:rsidRPr="001E2E1B" w:rsidTr="00965874">
        <w:trPr>
          <w:trHeight w:val="206"/>
        </w:trPr>
        <w:tc>
          <w:tcPr>
            <w:tcW w:w="1413" w:type="dxa"/>
            <w:tcBorders>
              <w:top w:val="single" w:sz="4" w:space="0" w:color="auto"/>
              <w:bottom w:val="single" w:sz="4" w:space="0" w:color="auto"/>
            </w:tcBorders>
          </w:tcPr>
          <w:p w:rsidR="000112C5" w:rsidRPr="005147E4"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３０　不当な働きかけの禁止</w:t>
            </w:r>
          </w:p>
        </w:tc>
        <w:tc>
          <w:tcPr>
            <w:tcW w:w="5953" w:type="dxa"/>
            <w:tcBorders>
              <w:top w:val="single" w:sz="4" w:space="0" w:color="auto"/>
              <w:bottom w:val="single" w:sz="4" w:space="0" w:color="auto"/>
            </w:tcBorders>
          </w:tcPr>
          <w:p w:rsidR="000112C5" w:rsidRPr="005147E4"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事業者は、介護予防サービス計画及びケアプランの作成又は変更に際し、地域包括支援センターの保健師、社会福祉士、主任介護支援専門員等又は居宅要支援被保険者等に対して、利用者に必要のないサービスを当該ケアプラン等に位置付けるよう求めることその他の不当な働きかけを行っ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17970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83486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(第32条の2準用)</w:t>
            </w:r>
          </w:p>
        </w:tc>
      </w:tr>
      <w:tr w:rsidR="000112C5" w:rsidRPr="001E2E1B" w:rsidTr="00965874">
        <w:trPr>
          <w:trHeight w:val="567"/>
        </w:trPr>
        <w:tc>
          <w:tcPr>
            <w:tcW w:w="141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３１</w:t>
            </w:r>
            <w:r w:rsidRPr="001E2E1B">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介護予防支援事業者又は第１号介護予防支援事業者に対する利益供与の禁止</w:t>
            </w:r>
          </w:p>
        </w:tc>
        <w:tc>
          <w:tcPr>
            <w:tcW w:w="5953" w:type="dxa"/>
            <w:tcBorders>
              <w:top w:val="single" w:sz="4" w:space="0" w:color="auto"/>
              <w:bottom w:val="single" w:sz="4" w:space="0" w:color="auto"/>
            </w:tcBorders>
          </w:tcPr>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介護予防支援事業者又は第１号介護予防支援事業者若しくはその従業者に対し、利用者に特定の事業者によるサービスを利用させることの対償として、金品その他の財産上の利益を供与していませんか。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5918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44651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B038C0"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(第33条準用)</w:t>
            </w:r>
          </w:p>
        </w:tc>
      </w:tr>
      <w:tr w:rsidR="000112C5" w:rsidRPr="001E2E1B" w:rsidTr="00965874">
        <w:trPr>
          <w:cantSplit/>
          <w:trHeight w:val="215"/>
        </w:trPr>
        <w:tc>
          <w:tcPr>
            <w:tcW w:w="1413" w:type="dxa"/>
            <w:tcBorders>
              <w:top w:val="single" w:sz="4" w:space="0" w:color="auto"/>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r>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苦情処理</w:t>
            </w:r>
          </w:p>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①　提供した</w:t>
            </w:r>
            <w:r>
              <w:rPr>
                <w:rFonts w:asciiTheme="majorEastAsia" w:eastAsiaTheme="majorEastAsia" w:hAnsiTheme="majorEastAsia" w:hint="eastAsia"/>
                <w:color w:val="000000" w:themeColor="text1"/>
                <w:sz w:val="18"/>
                <w:szCs w:val="18"/>
              </w:rPr>
              <w:t>指定介護予防通所介護相当サービス</w:t>
            </w:r>
            <w:r w:rsidRPr="001E2E1B">
              <w:rPr>
                <w:rFonts w:asciiTheme="majorEastAsia" w:eastAsiaTheme="majorEastAsia" w:hAnsiTheme="majorEastAsia" w:hint="eastAsia"/>
                <w:color w:val="000000" w:themeColor="text1"/>
                <w:sz w:val="18"/>
                <w:szCs w:val="18"/>
              </w:rPr>
              <w:t>に係る利用者及びその家族からの苦情に迅速かつ適切に対応するために、</w:t>
            </w:r>
            <w:r>
              <w:rPr>
                <w:rFonts w:asciiTheme="majorEastAsia" w:eastAsiaTheme="majorEastAsia" w:hAnsiTheme="majorEastAsia" w:hint="eastAsia"/>
                <w:color w:val="000000" w:themeColor="text1"/>
                <w:sz w:val="18"/>
                <w:szCs w:val="18"/>
              </w:rPr>
              <w:t>次に掲げる事項</w:t>
            </w:r>
            <w:r w:rsidRPr="001E2E1B">
              <w:rPr>
                <w:rFonts w:asciiTheme="majorEastAsia" w:eastAsiaTheme="majorEastAsia" w:hAnsiTheme="majorEastAsia" w:hint="eastAsia"/>
                <w:color w:val="000000" w:themeColor="text1"/>
                <w:sz w:val="18"/>
                <w:szCs w:val="18"/>
              </w:rPr>
              <w:t>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512326">
                    <w:rPr>
                      <w:rFonts w:asciiTheme="majorEastAsia" w:eastAsiaTheme="majorEastAsia" w:hAnsiTheme="majorEastAsia" w:hint="eastAsia"/>
                      <w:color w:val="000000" w:themeColor="text1"/>
                      <w:sz w:val="18"/>
                      <w:szCs w:val="18"/>
                    </w:rPr>
                    <w:t>相談窓口、苦情処理の体制及び手順等当該事業所における苦情を処理するために講ずる措置の概要について明らかに</w:t>
                  </w:r>
                  <w:r>
                    <w:rPr>
                      <w:rFonts w:asciiTheme="majorEastAsia" w:eastAsiaTheme="majorEastAsia" w:hAnsiTheme="majorEastAsia" w:hint="eastAsia"/>
                      <w:color w:val="000000" w:themeColor="text1"/>
                      <w:sz w:val="18"/>
                      <w:szCs w:val="18"/>
                    </w:rPr>
                    <w:t>する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43798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苦情に対する措置の概要について利用</w:t>
                  </w:r>
                  <w:r w:rsidRPr="00512326">
                    <w:rPr>
                      <w:rFonts w:asciiTheme="majorEastAsia" w:eastAsiaTheme="majorEastAsia" w:hAnsiTheme="majorEastAsia" w:hint="eastAsia"/>
                      <w:color w:val="000000" w:themeColor="text1"/>
                      <w:sz w:val="18"/>
                      <w:szCs w:val="18"/>
                    </w:rPr>
                    <w:t>申込者又はその家族</w:t>
                  </w:r>
                  <w:r>
                    <w:rPr>
                      <w:rFonts w:asciiTheme="majorEastAsia" w:eastAsiaTheme="majorEastAsia" w:hAnsiTheme="majorEastAsia" w:hint="eastAsia"/>
                      <w:color w:val="000000" w:themeColor="text1"/>
                      <w:sz w:val="18"/>
                      <w:szCs w:val="18"/>
                    </w:rPr>
                    <w:t>にサービスの内容を説明する文書に</w:t>
                  </w:r>
                  <w:r w:rsidRPr="00512326">
                    <w:rPr>
                      <w:rFonts w:asciiTheme="majorEastAsia" w:eastAsiaTheme="majorEastAsia" w:hAnsiTheme="majorEastAsia" w:hint="eastAsia"/>
                      <w:color w:val="000000" w:themeColor="text1"/>
                      <w:sz w:val="18"/>
                      <w:szCs w:val="18"/>
                    </w:rPr>
                    <w:t>記載する</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5531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575924">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苦情処理の概要について事業所に掲示し、かつ、ウェブサイトに掲載する</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7876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0169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44922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(第34条第1項準用)</w:t>
            </w:r>
            <w:r w:rsidRPr="00631872">
              <w:rPr>
                <w:rFonts w:asciiTheme="majorEastAsia" w:eastAsiaTheme="majorEastAsia" w:hAnsiTheme="majorEastAsia" w:hint="eastAsia"/>
                <w:color w:val="000000" w:themeColor="text1"/>
                <w:sz w:val="18"/>
                <w:szCs w:val="18"/>
              </w:rPr>
              <w:t xml:space="preserve"> 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3(28</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①の</w:t>
            </w:r>
            <w:r w:rsidRPr="001E2E1B">
              <w:rPr>
                <w:rFonts w:asciiTheme="majorEastAsia" w:eastAsiaTheme="majorEastAsia" w:hAnsiTheme="majorEastAsia" w:hint="eastAsia"/>
                <w:color w:val="000000" w:themeColor="text1"/>
                <w:sz w:val="18"/>
                <w:szCs w:val="18"/>
              </w:rPr>
              <w:t>苦情を受け付けた場合には、当該苦情の内容等を記録していますか。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12032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32604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9E4631"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2949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sz w:val="16"/>
                <w:szCs w:val="18"/>
              </w:rPr>
            </w:pPr>
            <w:r w:rsidRPr="005147E4">
              <w:rPr>
                <w:rFonts w:asciiTheme="majorEastAsia" w:eastAsiaTheme="majorEastAsia" w:hAnsiTheme="majorEastAsia" w:hint="eastAsia"/>
                <w:bCs/>
                <w:color w:val="000000" w:themeColor="text1"/>
                <w:sz w:val="18"/>
                <w:szCs w:val="18"/>
              </w:rPr>
              <w:t>(第34条第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trHeight w:val="84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利用者及びその家族からの苦情に対し、</w:t>
            </w:r>
            <w:r>
              <w:rPr>
                <w:rFonts w:asciiTheme="majorEastAsia" w:eastAsiaTheme="majorEastAsia" w:hAnsiTheme="majorEastAsia" w:hint="eastAsia"/>
                <w:color w:val="000000" w:themeColor="text1"/>
                <w:sz w:val="18"/>
                <w:szCs w:val="18"/>
              </w:rPr>
              <w:t>指定介護予防通所介護相当サービス</w:t>
            </w:r>
            <w:r w:rsidRPr="00B103DF">
              <w:rPr>
                <w:rFonts w:asciiTheme="majorEastAsia" w:eastAsiaTheme="majorEastAsia" w:hAnsiTheme="majorEastAsia" w:hint="eastAsia"/>
                <w:color w:val="000000" w:themeColor="text1"/>
                <w:sz w:val="18"/>
                <w:szCs w:val="18"/>
              </w:rPr>
              <w:t>事業者が組織として迅速かつ適切に対応するため、当該苦情</w:t>
            </w:r>
            <w:r w:rsidRPr="002978D4">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2978D4">
              <w:rPr>
                <w:rFonts w:asciiTheme="majorEastAsia" w:eastAsiaTheme="majorEastAsia" w:hAnsiTheme="majorEastAsia" w:hint="eastAsia"/>
                <w:color w:val="000000" w:themeColor="text1"/>
                <w:sz w:val="18"/>
                <w:szCs w:val="18"/>
              </w:rPr>
              <w:t>事業者が提供したサービスとは関係のないものを除く。）</w:t>
            </w:r>
            <w:r w:rsidRPr="00B103DF">
              <w:rPr>
                <w:rFonts w:asciiTheme="majorEastAsia" w:eastAsiaTheme="majorEastAsia" w:hAnsiTheme="majorEastAsia" w:hint="eastAsia"/>
                <w:color w:val="000000" w:themeColor="text1"/>
                <w:sz w:val="18"/>
                <w:szCs w:val="18"/>
              </w:rPr>
              <w:t>の受付日、その内容等を記載することを義務付けたものです。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また、指定介護予防通所介護相当サービス</w:t>
            </w:r>
            <w:r w:rsidRPr="00B103DF">
              <w:rPr>
                <w:rFonts w:asciiTheme="majorEastAsia" w:eastAsiaTheme="majorEastAsia" w:hAnsiTheme="majorEastAsia" w:hint="eastAsia"/>
                <w:color w:val="000000" w:themeColor="text1"/>
                <w:sz w:val="18"/>
                <w:szCs w:val="18"/>
              </w:rPr>
              <w:t>事業者は、苦情がサービスの質の向上を図る</w:t>
            </w:r>
            <w:r>
              <w:rPr>
                <w:rFonts w:asciiTheme="majorEastAsia" w:eastAsiaTheme="majorEastAsia" w:hAnsiTheme="majorEastAsia" w:hint="eastAsia"/>
                <w:color w:val="000000" w:themeColor="text1"/>
                <w:sz w:val="18"/>
                <w:szCs w:val="18"/>
              </w:rPr>
              <w:t>上</w:t>
            </w:r>
            <w:r w:rsidRPr="00B103DF">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での重要な情報であるとの認識に立ち、苦情の内容を踏まえ、サービスの質の向上に向けた取組を行う</w:t>
            </w:r>
            <w:r>
              <w:rPr>
                <w:rFonts w:asciiTheme="majorEastAsia" w:eastAsiaTheme="majorEastAsia" w:hAnsiTheme="majorEastAsia" w:hint="eastAsia"/>
                <w:color w:val="000000" w:themeColor="text1"/>
                <w:sz w:val="18"/>
                <w:szCs w:val="18"/>
              </w:rPr>
              <w:t>べき</w:t>
            </w:r>
            <w:r w:rsidRPr="00B103DF">
              <w:rPr>
                <w:rFonts w:asciiTheme="majorEastAsia" w:eastAsiaTheme="majorEastAsia" w:hAnsiTheme="majorEastAsia" w:hint="eastAsia"/>
                <w:color w:val="000000" w:themeColor="text1"/>
                <w:sz w:val="18"/>
                <w:szCs w:val="18"/>
              </w:rPr>
              <w:t>です。</w:t>
            </w:r>
          </w:p>
        </w:tc>
        <w:tc>
          <w:tcPr>
            <w:tcW w:w="1276" w:type="dxa"/>
            <w:tcBorders>
              <w:top w:val="dotted" w:sz="4" w:space="0" w:color="auto"/>
              <w:bottom w:val="single" w:sz="4" w:space="0" w:color="auto"/>
              <w:right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5"/>
                <w:szCs w:val="15"/>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3(28</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0112C5" w:rsidRPr="001E2E1B" w:rsidTr="00965874">
        <w:trPr>
          <w:trHeight w:val="81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③　提供した</w:t>
            </w:r>
            <w:r>
              <w:rPr>
                <w:rFonts w:asciiTheme="majorEastAsia" w:eastAsiaTheme="majorEastAsia" w:hAnsiTheme="majorEastAsia" w:hint="eastAsia"/>
                <w:color w:val="000000" w:themeColor="text1"/>
                <w:sz w:val="18"/>
                <w:szCs w:val="18"/>
              </w:rPr>
              <w:t>指定介護予防通所介護相当サービス</w:t>
            </w:r>
            <w:r w:rsidRPr="001E2E1B">
              <w:rPr>
                <w:rFonts w:asciiTheme="majorEastAsia" w:eastAsiaTheme="majorEastAsia" w:hAnsiTheme="majorEastAsia" w:hint="eastAsia"/>
                <w:color w:val="000000" w:themeColor="text1"/>
                <w:sz w:val="18"/>
                <w:szCs w:val="18"/>
              </w:rPr>
              <w:t>に関し、</w:t>
            </w:r>
            <w:r w:rsidRPr="005147E4">
              <w:rPr>
                <w:rFonts w:asciiTheme="majorEastAsia" w:eastAsiaTheme="majorEastAsia" w:hAnsiTheme="majorEastAsia" w:hint="eastAsia"/>
                <w:color w:val="000000" w:themeColor="text1"/>
                <w:sz w:val="18"/>
                <w:szCs w:val="18"/>
              </w:rPr>
              <w:t>市が行う報告若しくは帳簿書類の提出若しくは掲示の命令、指定業者若しくは当該指定に係る事業所の従業者若しくは指定事業者であった者等への出頭の求め又は市の職員からの質問に応じ、及び市の職員が行う検査に協力するとともに、市から指導又は助言を受けた場合は、当該指導又は助言に従って必要な改善を行っていますか。</w:t>
            </w:r>
          </w:p>
        </w:tc>
        <w:tc>
          <w:tcPr>
            <w:tcW w:w="1276" w:type="dxa"/>
            <w:tcBorders>
              <w:top w:val="single" w:sz="4" w:space="0" w:color="auto"/>
              <w:bottom w:val="single"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11446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3030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9E4631"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82030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(第34条第</w:t>
            </w:r>
            <w:r>
              <w:rPr>
                <w:rFonts w:asciiTheme="majorEastAsia" w:eastAsiaTheme="majorEastAsia" w:hAnsiTheme="majorEastAsia" w:hint="eastAsia"/>
                <w:bCs/>
                <w:color w:val="000000" w:themeColor="text1"/>
                <w:sz w:val="18"/>
                <w:szCs w:val="18"/>
              </w:rPr>
              <w:t>3</w:t>
            </w:r>
            <w:r w:rsidRPr="005147E4">
              <w:rPr>
                <w:rFonts w:asciiTheme="majorEastAsia" w:eastAsiaTheme="majorEastAsia" w:hAnsiTheme="majorEastAsia" w:hint="eastAsia"/>
                <w:bCs/>
                <w:color w:val="000000" w:themeColor="text1"/>
                <w:sz w:val="18"/>
                <w:szCs w:val="18"/>
              </w:rPr>
              <w:t>項準用)</w:t>
            </w:r>
          </w:p>
        </w:tc>
      </w:tr>
      <w:tr w:rsidR="000112C5" w:rsidRPr="001E2E1B" w:rsidTr="00965874">
        <w:trPr>
          <w:cantSplit/>
          <w:trHeight w:val="80"/>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9692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05806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9E4631"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701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(第34条第</w:t>
            </w:r>
            <w:r>
              <w:rPr>
                <w:rFonts w:asciiTheme="majorEastAsia" w:eastAsiaTheme="majorEastAsia" w:hAnsiTheme="majorEastAsia" w:hint="eastAsia"/>
                <w:bCs/>
                <w:color w:val="000000" w:themeColor="text1"/>
                <w:sz w:val="18"/>
                <w:szCs w:val="18"/>
              </w:rPr>
              <w:t>4</w:t>
            </w:r>
            <w:r w:rsidRPr="005147E4">
              <w:rPr>
                <w:rFonts w:asciiTheme="majorEastAsia" w:eastAsiaTheme="majorEastAsia" w:hAnsiTheme="majorEastAsia" w:hint="eastAsia"/>
                <w:bCs/>
                <w:color w:val="000000" w:themeColor="text1"/>
                <w:sz w:val="18"/>
                <w:szCs w:val="18"/>
              </w:rPr>
              <w:t>項準用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850"/>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提供した</w:t>
            </w:r>
            <w:r>
              <w:rPr>
                <w:rFonts w:asciiTheme="majorEastAsia" w:eastAsiaTheme="majorEastAsia" w:hAnsiTheme="majorEastAsia" w:hint="eastAsia"/>
                <w:color w:val="000000" w:themeColor="text1"/>
                <w:sz w:val="18"/>
                <w:szCs w:val="18"/>
              </w:rPr>
              <w:t>指定介護予防通所介護相当サービス</w:t>
            </w:r>
            <w:r w:rsidRPr="001E2E1B">
              <w:rPr>
                <w:rFonts w:asciiTheme="majorEastAsia" w:eastAsiaTheme="majorEastAsia" w:hAnsiTheme="majorEastAsia" w:hint="eastAsia"/>
                <w:color w:val="000000" w:themeColor="text1"/>
                <w:sz w:val="18"/>
                <w:szCs w:val="18"/>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7083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22632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038C0"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98072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8D46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w:t>
            </w:r>
            <w:r>
              <w:rPr>
                <w:rFonts w:asciiTheme="majorEastAsia" w:eastAsiaTheme="majorEastAsia" w:hAnsiTheme="majorEastAsia"/>
                <w:bCs/>
                <w:color w:val="000000" w:themeColor="text1"/>
                <w:sz w:val="18"/>
                <w:szCs w:val="18"/>
              </w:rPr>
              <w:t>5</w:t>
            </w:r>
            <w:r w:rsidRPr="005147E4">
              <w:rPr>
                <w:rFonts w:asciiTheme="majorEastAsia" w:eastAsiaTheme="majorEastAsia" w:hAnsiTheme="majorEastAsia" w:hint="eastAsia"/>
                <w:bCs/>
                <w:color w:val="000000" w:themeColor="text1"/>
                <w:sz w:val="18"/>
                <w:szCs w:val="18"/>
              </w:rPr>
              <w:t>項準用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405"/>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04272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85298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26543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8D46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(第34条第</w:t>
            </w:r>
            <w:r>
              <w:rPr>
                <w:rFonts w:asciiTheme="majorEastAsia" w:eastAsiaTheme="majorEastAsia" w:hAnsiTheme="majorEastAsia"/>
                <w:bCs/>
                <w:color w:val="000000" w:themeColor="text1"/>
                <w:sz w:val="18"/>
                <w:szCs w:val="18"/>
              </w:rPr>
              <w:t>6</w:t>
            </w:r>
            <w:r w:rsidRPr="005147E4">
              <w:rPr>
                <w:rFonts w:asciiTheme="majorEastAsia" w:eastAsiaTheme="majorEastAsia" w:hAnsiTheme="majorEastAsia" w:hint="eastAsia"/>
                <w:bCs/>
                <w:color w:val="000000" w:themeColor="text1"/>
                <w:sz w:val="18"/>
                <w:szCs w:val="18"/>
              </w:rPr>
              <w:t>項準用</w:t>
            </w:r>
            <w:r>
              <w:rPr>
                <w:rFonts w:asciiTheme="majorEastAsia" w:eastAsiaTheme="majorEastAsia" w:hAnsiTheme="majorEastAsia" w:hint="eastAsia"/>
                <w:bCs/>
                <w:color w:val="000000" w:themeColor="text1"/>
                <w:sz w:val="18"/>
                <w:szCs w:val="18"/>
              </w:rPr>
              <w:t>)</w:t>
            </w:r>
          </w:p>
        </w:tc>
      </w:tr>
      <w:tr w:rsidR="000112C5" w:rsidRPr="001E2E1B" w:rsidTr="00965874">
        <w:trPr>
          <w:trHeight w:val="65"/>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３３</w:t>
            </w:r>
            <w:r w:rsidRPr="001C0DD3">
              <w:rPr>
                <w:rFonts w:asciiTheme="majorEastAsia" w:eastAsiaTheme="majorEastAsia" w:hAnsiTheme="majorEastAsia" w:hint="eastAsia"/>
                <w:bCs/>
                <w:color w:val="000000" w:themeColor="text1"/>
                <w:sz w:val="18"/>
                <w:szCs w:val="20"/>
              </w:rPr>
              <w:t xml:space="preserve">　地域との連携等</w:t>
            </w: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事業の運営に当たっては、地域住民又はその自発的な活動</w:t>
            </w:r>
            <w:r w:rsidRPr="00B103DF">
              <w:rPr>
                <w:rFonts w:asciiTheme="majorEastAsia" w:eastAsiaTheme="majorEastAsia" w:hAnsiTheme="majorEastAsia" w:hint="eastAsia"/>
                <w:bCs/>
                <w:color w:val="000000" w:themeColor="text1"/>
                <w:sz w:val="18"/>
                <w:szCs w:val="20"/>
              </w:rPr>
              <w:t>との連携及び協力を行う等の地域との交流</w:t>
            </w:r>
            <w:r>
              <w:rPr>
                <w:rFonts w:asciiTheme="majorEastAsia" w:eastAsiaTheme="majorEastAsia" w:hAnsiTheme="majorEastAsia" w:hint="eastAsia"/>
                <w:bCs/>
                <w:color w:val="000000" w:themeColor="text1"/>
                <w:sz w:val="18"/>
                <w:szCs w:val="20"/>
              </w:rPr>
              <w:t>に努めて</w:t>
            </w:r>
            <w:r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1549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8496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第1項</w:t>
            </w:r>
          </w:p>
        </w:tc>
      </w:tr>
      <w:tr w:rsidR="000112C5" w:rsidRPr="001E2E1B" w:rsidTr="00965874">
        <w:trPr>
          <w:trHeight w:val="427"/>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地域に開かれた事業として行われるよう、</w:t>
            </w:r>
            <w:r>
              <w:rPr>
                <w:rFonts w:asciiTheme="majorEastAsia" w:eastAsiaTheme="majorEastAsia" w:hAnsiTheme="majorEastAsia" w:hint="eastAsia"/>
                <w:bCs/>
                <w:color w:val="000000" w:themeColor="text1"/>
                <w:sz w:val="18"/>
                <w:szCs w:val="20"/>
              </w:rPr>
              <w:t>指定介護予防通所介護相当サービス</w:t>
            </w:r>
            <w:r w:rsidRPr="00B103DF">
              <w:rPr>
                <w:rFonts w:asciiTheme="majorEastAsia" w:eastAsiaTheme="majorEastAsia" w:hAnsiTheme="majorEastAsia" w:hint="eastAsia"/>
                <w:bCs/>
                <w:color w:val="000000" w:themeColor="text1"/>
                <w:sz w:val="18"/>
                <w:szCs w:val="20"/>
              </w:rPr>
              <w:t>事業者は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地域の住民やボランティア団体等との連携及び協力を行う等の地域との交流に努めなければな</w:t>
            </w:r>
            <w:r>
              <w:rPr>
                <w:rFonts w:asciiTheme="majorEastAsia" w:eastAsiaTheme="majorEastAsia" w:hAnsiTheme="majorEastAsia" w:hint="eastAsia"/>
                <w:bCs/>
                <w:color w:val="000000" w:themeColor="text1"/>
                <w:sz w:val="18"/>
                <w:szCs w:val="20"/>
              </w:rPr>
              <w:t>らないこととしたものです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3(9</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268"/>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事業の運営に当たっては、</w:t>
            </w:r>
            <w:r w:rsidRPr="005147E4">
              <w:rPr>
                <w:rFonts w:asciiTheme="majorEastAsia" w:eastAsiaTheme="majorEastAsia" w:hAnsiTheme="majorEastAsia" w:hint="eastAsia"/>
                <w:color w:val="000000" w:themeColor="text1"/>
                <w:sz w:val="18"/>
                <w:szCs w:val="18"/>
              </w:rPr>
              <w:t>市が実施する福祉に関する事業並びに地域住民の介護予防及び生活支援に関する活動に協力するよう努めていますか。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92205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D06EF1"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7569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第2項</w:t>
            </w:r>
          </w:p>
        </w:tc>
      </w:tr>
      <w:tr w:rsidR="000112C5" w:rsidRPr="001E2E1B" w:rsidTr="00965874">
        <w:trPr>
          <w:trHeight w:val="58"/>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るもので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3(9</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406"/>
        </w:trPr>
        <w:tc>
          <w:tcPr>
            <w:tcW w:w="1413" w:type="dxa"/>
            <w:tcBorders>
              <w:top w:val="nil"/>
              <w:bottom w:val="nil"/>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指定介護予防通所介護相当サービス</w:t>
            </w:r>
            <w:r w:rsidRPr="001E2E1B">
              <w:rPr>
                <w:rFonts w:asciiTheme="majorEastAsia" w:eastAsiaTheme="majorEastAsia" w:hAnsiTheme="majorEastAsia" w:hint="eastAsia"/>
                <w:bCs/>
                <w:color w:val="000000" w:themeColor="text1"/>
                <w:sz w:val="18"/>
                <w:szCs w:val="20"/>
              </w:rPr>
              <w:t>事業所と同一の建物に居住する利用者に対して指定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を提供する場合には、当該建物に居住する利用者以外の者に対しても指定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を提供するよう努めていますか。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58792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6582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D06EF1"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3999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要綱第61条の2</w:t>
            </w:r>
          </w:p>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第3項</w:t>
            </w:r>
          </w:p>
        </w:tc>
      </w:tr>
      <w:tr w:rsidR="000112C5" w:rsidRPr="001E2E1B" w:rsidTr="00965874">
        <w:trPr>
          <w:trHeight w:val="311"/>
        </w:trPr>
        <w:tc>
          <w:tcPr>
            <w:tcW w:w="1413" w:type="dxa"/>
            <w:tcBorders>
              <w:top w:val="nil"/>
              <w:bottom w:val="single" w:sz="4" w:space="0" w:color="auto"/>
            </w:tcBorders>
            <w:vAlign w:val="center"/>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Pr="005147E4">
              <w:rPr>
                <w:rFonts w:asciiTheme="majorEastAsia" w:eastAsiaTheme="majorEastAsia" w:hAnsiTheme="majorEastAsia" w:hint="eastAsia"/>
                <w:bCs/>
                <w:color w:val="000000" w:themeColor="text1"/>
                <w:sz w:val="18"/>
                <w:szCs w:val="20"/>
              </w:rPr>
              <w:t>高齢者向け集合住宅等と同一の建物に所在する指定介護予防通所介護相当サービス事業所が当該高齢者向け集合住宅等に居住する要支援者に指定</w:t>
            </w:r>
            <w:r w:rsidRPr="005147E4">
              <w:rPr>
                <w:rFonts w:asciiTheme="majorEastAsia" w:eastAsiaTheme="majorEastAsia" w:hAnsiTheme="majorEastAsia" w:hint="eastAsia"/>
                <w:color w:val="000000" w:themeColor="text1"/>
                <w:sz w:val="18"/>
                <w:szCs w:val="18"/>
              </w:rPr>
              <w:t>介護予防通所介護相当</w:t>
            </w:r>
            <w:r w:rsidRPr="005147E4">
              <w:rPr>
                <w:rFonts w:asciiTheme="majorEastAsia" w:eastAsiaTheme="majorEastAsia" w:hAnsiTheme="majorEastAsia" w:hint="eastAsia"/>
                <w:bCs/>
                <w:color w:val="000000" w:themeColor="text1"/>
                <w:sz w:val="18"/>
                <w:szCs w:val="20"/>
              </w:rPr>
              <w:t>サービスを提供する場合、当該高齢者向け集合住宅等に居住する要支援者のみを対象としたサービス提供が行われないよう、正当な理由がある場合を除き、地域包括ケア推進の観点から地域の要支援者にもサービス提供を行うよう努めなければならないことを定めたもので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3(9</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③参照(第3の一</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3(29</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cantSplit/>
          <w:trHeight w:val="493"/>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r>
              <w:rPr>
                <w:rFonts w:asciiTheme="majorEastAsia" w:eastAsiaTheme="majorEastAsia" w:hAnsiTheme="majorEastAsia" w:hint="eastAsia"/>
                <w:bCs/>
                <w:color w:val="000000" w:themeColor="text1"/>
                <w:sz w:val="18"/>
                <w:szCs w:val="20"/>
              </w:rPr>
              <w:t>４</w:t>
            </w:r>
            <w:r w:rsidRPr="001E2E1B">
              <w:rPr>
                <w:rFonts w:asciiTheme="majorEastAsia" w:eastAsiaTheme="majorEastAsia" w:hAnsiTheme="majorEastAsia" w:hint="eastAsia"/>
                <w:bCs/>
                <w:color w:val="000000" w:themeColor="text1"/>
                <w:sz w:val="18"/>
                <w:szCs w:val="20"/>
              </w:rPr>
              <w:t xml:space="preserve">　事故発生時の対応</w:t>
            </w: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Pr="005147E4">
              <w:rPr>
                <w:rFonts w:asciiTheme="majorEastAsia" w:eastAsiaTheme="majorEastAsia" w:hAnsiTheme="majorEastAsia" w:hint="eastAsia"/>
                <w:bCs/>
                <w:color w:val="000000" w:themeColor="text1"/>
                <w:sz w:val="18"/>
                <w:szCs w:val="20"/>
              </w:rPr>
              <w:t>利用者に対する指定介護予防通所介護相当サービスの提供により事故が発生した場合は、速やかに市、当該利用者の家族、当該利用者に係る介護予防支援事業者又は第１号介護予防支援事業者等に連絡を行うとともに、必要な措置を講じ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7298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93912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61010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要綱第62条第1項</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の提供により事故が発生した場合の対応方法については、あらかじめ事業者が定めておくことが望ましいです。</w:t>
            </w:r>
          </w:p>
        </w:tc>
        <w:tc>
          <w:tcPr>
            <w:tcW w:w="1276" w:type="dxa"/>
            <w:tcBorders>
              <w:top w:val="dotted" w:sz="4" w:space="0" w:color="auto"/>
              <w:bottom w:val="single" w:sz="4" w:space="0" w:color="auto"/>
            </w:tcBorders>
            <w:vAlign w:val="center"/>
          </w:tcPr>
          <w:p w:rsidR="000112C5" w:rsidRPr="001E2E1B" w:rsidRDefault="000112C5" w:rsidP="000112C5">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20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46837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4970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77740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B9143B">
              <w:rPr>
                <w:rFonts w:asciiTheme="majorEastAsia" w:eastAsiaTheme="majorEastAsia" w:hAnsiTheme="majorEastAsia" w:hint="eastAsia"/>
                <w:color w:val="000000" w:themeColor="text1"/>
                <w:kern w:val="0"/>
                <w:sz w:val="18"/>
                <w:szCs w:val="18"/>
              </w:rPr>
              <w:t>要綱第62条第2項</w:t>
            </w:r>
          </w:p>
        </w:tc>
      </w:tr>
      <w:tr w:rsidR="000112C5" w:rsidRPr="001E2E1B" w:rsidTr="00965874">
        <w:trPr>
          <w:trHeight w:val="136"/>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利用者に対する指定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66790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65289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099196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9143B">
              <w:rPr>
                <w:rFonts w:asciiTheme="majorEastAsia" w:eastAsiaTheme="majorEastAsia" w:hAnsiTheme="majorEastAsia" w:hint="eastAsia"/>
                <w:color w:val="000000" w:themeColor="text1"/>
                <w:kern w:val="0"/>
                <w:sz w:val="18"/>
                <w:szCs w:val="18"/>
              </w:rPr>
              <w:t>要綱第62条第</w:t>
            </w:r>
            <w:r>
              <w:rPr>
                <w:rFonts w:asciiTheme="majorEastAsia" w:eastAsiaTheme="majorEastAsia" w:hAnsiTheme="majorEastAsia" w:hint="eastAsia"/>
                <w:color w:val="000000" w:themeColor="text1"/>
                <w:kern w:val="0"/>
                <w:sz w:val="18"/>
                <w:szCs w:val="18"/>
              </w:rPr>
              <w:t>3</w:t>
            </w:r>
            <w:r w:rsidRPr="00B9143B">
              <w:rPr>
                <w:rFonts w:asciiTheme="majorEastAsia" w:eastAsiaTheme="majorEastAsia" w:hAnsiTheme="majorEastAsia" w:hint="eastAsia"/>
                <w:color w:val="000000" w:themeColor="text1"/>
                <w:kern w:val="0"/>
                <w:sz w:val="18"/>
                <w:szCs w:val="18"/>
              </w:rPr>
              <w:t>項</w:t>
            </w:r>
          </w:p>
        </w:tc>
      </w:tr>
      <w:tr w:rsidR="000112C5" w:rsidRPr="001E2E1B" w:rsidTr="00965874">
        <w:trPr>
          <w:trHeight w:val="356"/>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賠償すべき事態において速やかに賠償を行うため、損害賠償保険に加入しておくか、又は賠償資力を有することが望ましいです。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trHeight w:val="35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事故が生じた際にはその原因を解明し、再発生を防ぐための対策を講じていますか。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14685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79375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24320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3(10</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w:t>
            </w:r>
          </w:p>
        </w:tc>
      </w:tr>
      <w:tr w:rsidR="000112C5" w:rsidRPr="001E2E1B" w:rsidTr="00965874">
        <w:trPr>
          <w:trHeight w:val="177"/>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⑤　夜間及び深夜に</w:t>
            </w:r>
            <w:r>
              <w:rPr>
                <w:rFonts w:asciiTheme="majorEastAsia" w:eastAsiaTheme="majorEastAsia" w:hAnsiTheme="majorEastAsia" w:hint="eastAsia"/>
                <w:color w:val="000000" w:themeColor="text1"/>
                <w:sz w:val="18"/>
                <w:szCs w:val="18"/>
              </w:rPr>
              <w:t>指定介護予防通所介護相当サービス</w:t>
            </w:r>
            <w:r w:rsidRPr="001E2E1B">
              <w:rPr>
                <w:rFonts w:asciiTheme="majorEastAsia" w:eastAsiaTheme="majorEastAsia" w:hAnsiTheme="majorEastAsia" w:hint="eastAsia"/>
                <w:color w:val="000000" w:themeColor="text1"/>
                <w:sz w:val="18"/>
                <w:szCs w:val="18"/>
              </w:rPr>
              <w:t>以外のサービス（宿泊サービス）の提供により事故が発生した場合は、</w:t>
            </w:r>
            <w:r>
              <w:rPr>
                <w:rFonts w:asciiTheme="majorEastAsia" w:eastAsiaTheme="majorEastAsia" w:hAnsiTheme="majorEastAsia" w:hint="eastAsia"/>
                <w:color w:val="000000" w:themeColor="text1"/>
                <w:sz w:val="18"/>
                <w:szCs w:val="18"/>
              </w:rPr>
              <w:t>①及び②</w:t>
            </w:r>
            <w:r w:rsidRPr="001E2E1B">
              <w:rPr>
                <w:rFonts w:asciiTheme="majorEastAsia" w:eastAsiaTheme="majorEastAsia" w:hAnsiTheme="majorEastAsia" w:hint="eastAsia"/>
                <w:color w:val="000000" w:themeColor="text1"/>
                <w:sz w:val="18"/>
                <w:szCs w:val="18"/>
              </w:rPr>
              <w:t>に準じた必要な措置を講じていますか。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383569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89031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07181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66313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9143B">
              <w:rPr>
                <w:rFonts w:asciiTheme="majorEastAsia" w:eastAsiaTheme="majorEastAsia" w:hAnsiTheme="majorEastAsia" w:hint="eastAsia"/>
                <w:color w:val="000000" w:themeColor="text1"/>
                <w:kern w:val="0"/>
                <w:sz w:val="18"/>
                <w:szCs w:val="18"/>
              </w:rPr>
              <w:t>要綱第62条第4項</w:t>
            </w:r>
          </w:p>
        </w:tc>
      </w:tr>
      <w:tr w:rsidR="000112C5" w:rsidRPr="001E2E1B" w:rsidTr="00965874">
        <w:trPr>
          <w:trHeight w:val="5358"/>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r>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 xml:space="preserve">　虐待の防止</w:t>
            </w:r>
          </w:p>
        </w:tc>
        <w:tc>
          <w:tcPr>
            <w:tcW w:w="5953" w:type="dxa"/>
            <w:tcBorders>
              <w:top w:val="dotted" w:sz="4" w:space="0" w:color="auto"/>
              <w:bottom w:val="single" w:sz="4" w:space="0" w:color="auto"/>
            </w:tcBorders>
          </w:tcPr>
          <w:p w:rsidR="000112C5" w:rsidRPr="00B103DF" w:rsidRDefault="000112C5" w:rsidP="000112C5">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w:t>
            </w:r>
            <w:r>
              <w:rPr>
                <w:rFonts w:asciiTheme="majorEastAsia" w:eastAsiaTheme="majorEastAsia" w:hAnsiTheme="majorEastAsia" w:hint="eastAsia"/>
                <w:color w:val="000000" w:themeColor="text1"/>
                <w:sz w:val="18"/>
                <w:szCs w:val="18"/>
              </w:rPr>
              <w:t>介護予防通所介護相当サービス</w:t>
            </w:r>
            <w:r w:rsidRPr="00B103DF">
              <w:rPr>
                <w:rFonts w:asciiTheme="majorEastAsia" w:eastAsiaTheme="majorEastAsia" w:hAnsiTheme="majorEastAsia" w:hint="eastAsia"/>
                <w:color w:val="000000" w:themeColor="text1"/>
                <w:sz w:val="18"/>
                <w:szCs w:val="18"/>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w:t>
            </w:r>
            <w:r>
              <w:rPr>
                <w:rFonts w:asciiTheme="majorEastAsia" w:eastAsiaTheme="majorEastAsia" w:hAnsiTheme="majorEastAsia" w:hint="eastAsia"/>
                <w:color w:val="000000" w:themeColor="text1"/>
                <w:sz w:val="18"/>
                <w:szCs w:val="18"/>
              </w:rPr>
              <w:t>ものとします</w:t>
            </w:r>
            <w:r w:rsidRPr="00B103DF">
              <w:rPr>
                <w:rFonts w:asciiTheme="majorEastAsia" w:eastAsiaTheme="majorEastAsia" w:hAnsiTheme="majorEastAsia" w:hint="eastAsia"/>
                <w:color w:val="000000" w:themeColor="text1"/>
                <w:sz w:val="18"/>
                <w:szCs w:val="18"/>
              </w:rPr>
              <w:t>。</w:t>
            </w:r>
          </w:p>
          <w:p w:rsidR="000112C5" w:rsidRPr="00B103DF" w:rsidRDefault="000112C5" w:rsidP="000112C5">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虐待の未然防止</w:t>
            </w:r>
          </w:p>
          <w:p w:rsidR="000112C5" w:rsidRDefault="000112C5" w:rsidP="000112C5">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B103DF">
              <w:rPr>
                <w:rFonts w:asciiTheme="majorEastAsia" w:eastAsiaTheme="majorEastAsia" w:hAnsiTheme="majorEastAsia" w:hint="eastAsia"/>
                <w:color w:val="000000" w:themeColor="text1"/>
                <w:sz w:val="18"/>
                <w:szCs w:val="18"/>
              </w:rPr>
              <w:t>事業者は高齢者の尊厳保持・人格尊重</w:t>
            </w:r>
          </w:p>
          <w:p w:rsidR="000112C5" w:rsidRDefault="000112C5" w:rsidP="000112C5">
            <w:pPr>
              <w:widowControl/>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に対する配慮を常に心がけながらサービス提供にあたる必要があり、一般原</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則に位置付けられているとおり、研修等を通じて、従業者にそれらに関する</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理解を促す必要があ</w:t>
            </w: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。同様に、従業者が高齢者虐待防止法等に規定する養</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介護事業の従業者としての責務・適切な対応等を</w:t>
            </w:r>
            <w:r>
              <w:rPr>
                <w:rFonts w:asciiTheme="majorEastAsia" w:eastAsiaTheme="majorEastAsia" w:hAnsiTheme="majorEastAsia" w:hint="eastAsia"/>
                <w:color w:val="000000" w:themeColor="text1"/>
                <w:sz w:val="18"/>
                <w:szCs w:val="18"/>
              </w:rPr>
              <w:t>正しく理解していることも</w:t>
            </w:r>
          </w:p>
          <w:p w:rsidR="000112C5" w:rsidRPr="00B103DF"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重要である</w:t>
            </w:r>
            <w:r w:rsidRPr="00B103DF">
              <w:rPr>
                <w:rFonts w:asciiTheme="majorEastAsia" w:eastAsiaTheme="majorEastAsia" w:hAnsiTheme="majorEastAsia" w:hint="eastAsia"/>
                <w:color w:val="000000" w:themeColor="text1"/>
                <w:sz w:val="18"/>
                <w:szCs w:val="18"/>
              </w:rPr>
              <w:t>。</w:t>
            </w:r>
          </w:p>
          <w:p w:rsidR="000112C5" w:rsidRPr="00B103DF" w:rsidRDefault="000112C5" w:rsidP="000112C5">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虐待等の早期発見</w:t>
            </w:r>
          </w:p>
          <w:p w:rsidR="000112C5" w:rsidRDefault="000112C5" w:rsidP="000112C5">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3C747F">
              <w:rPr>
                <w:rFonts w:asciiTheme="majorEastAsia" w:eastAsiaTheme="majorEastAsia" w:hAnsiTheme="majorEastAsia" w:hint="eastAsia"/>
                <w:color w:val="000000" w:themeColor="text1"/>
                <w:sz w:val="18"/>
                <w:szCs w:val="18"/>
              </w:rPr>
              <w:t>事業所の</w:t>
            </w:r>
            <w:r>
              <w:rPr>
                <w:rFonts w:asciiTheme="majorEastAsia" w:eastAsiaTheme="majorEastAsia" w:hAnsiTheme="majorEastAsia" w:hint="eastAsia"/>
                <w:color w:val="000000" w:themeColor="text1"/>
                <w:sz w:val="18"/>
                <w:szCs w:val="18"/>
              </w:rPr>
              <w:t>従業者は、虐待等又はセル</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フ・ネグレクト等の虐待に準ずる事案を</w:t>
            </w:r>
            <w:r w:rsidRPr="00B103DF">
              <w:rPr>
                <w:rFonts w:asciiTheme="majorEastAsia" w:eastAsiaTheme="majorEastAsia" w:hAnsiTheme="majorEastAsia" w:hint="eastAsia"/>
                <w:color w:val="000000" w:themeColor="text1"/>
                <w:sz w:val="18"/>
                <w:szCs w:val="18"/>
              </w:rPr>
              <w:t>発見しやすい立場にあることから、</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これらを早期に発見できるよう、必要な措置（虐待等に対する相談体制、市</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町村の通報窓口の周知等）がとられていることが望ましい。また、利用者及</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びその家族からの虐待等に係る相談、利用者から市町村への虐待の届出につ</w:t>
            </w:r>
          </w:p>
          <w:p w:rsidR="000112C5" w:rsidRPr="00B103DF"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いて、適切な対応を</w:t>
            </w:r>
            <w:r>
              <w:rPr>
                <w:rFonts w:asciiTheme="majorEastAsia" w:eastAsiaTheme="majorEastAsia" w:hAnsiTheme="majorEastAsia" w:hint="eastAsia"/>
                <w:color w:val="000000" w:themeColor="text1"/>
                <w:sz w:val="18"/>
                <w:szCs w:val="18"/>
              </w:rPr>
              <w:t>すること</w:t>
            </w:r>
            <w:r w:rsidRPr="00B103DF">
              <w:rPr>
                <w:rFonts w:asciiTheme="majorEastAsia" w:eastAsiaTheme="majorEastAsia" w:hAnsiTheme="majorEastAsia" w:hint="eastAsia"/>
                <w:color w:val="000000" w:themeColor="text1"/>
                <w:sz w:val="18"/>
                <w:szCs w:val="18"/>
              </w:rPr>
              <w:t>。</w:t>
            </w:r>
          </w:p>
          <w:p w:rsidR="000112C5" w:rsidRPr="00B103DF" w:rsidRDefault="000112C5" w:rsidP="000112C5">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虐待等への迅速かつ適切な対応</w:t>
            </w:r>
          </w:p>
          <w:p w:rsidR="000112C5" w:rsidRDefault="000112C5" w:rsidP="000112C5">
            <w:pPr>
              <w:widowControl/>
              <w:spacing w:line="240" w:lineRule="exact"/>
              <w:ind w:firstLineChars="300" w:firstLine="474"/>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w:t>
            </w:r>
            <w:r>
              <w:rPr>
                <w:rFonts w:asciiTheme="majorEastAsia" w:eastAsiaTheme="majorEastAsia" w:hAnsiTheme="majorEastAsia" w:hint="eastAsia"/>
                <w:color w:val="000000" w:themeColor="text1"/>
                <w:sz w:val="18"/>
                <w:szCs w:val="18"/>
              </w:rPr>
              <w:t>が発生した場合には、速やかに市町村の窓口に通報される必要があ</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り、指定介護予防通所介護相当サービス</w:t>
            </w:r>
            <w:r w:rsidRPr="00B103DF">
              <w:rPr>
                <w:rFonts w:asciiTheme="majorEastAsia" w:eastAsiaTheme="majorEastAsia" w:hAnsiTheme="majorEastAsia" w:hint="eastAsia"/>
                <w:color w:val="000000" w:themeColor="text1"/>
                <w:sz w:val="18"/>
                <w:szCs w:val="18"/>
              </w:rPr>
              <w:t>事業者は当該通報の手続が迅速かつ</w:t>
            </w:r>
          </w:p>
          <w:p w:rsidR="000112C5"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適切に行われ、市町村等が行う虐待等に対する調査等に協力するよう努める</w:t>
            </w:r>
          </w:p>
          <w:p w:rsidR="000112C5" w:rsidRPr="00B103DF" w:rsidRDefault="000112C5" w:rsidP="000112C5">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ことと</w:t>
            </w:r>
            <w:r>
              <w:rPr>
                <w:rFonts w:asciiTheme="majorEastAsia" w:eastAsiaTheme="majorEastAsia" w:hAnsiTheme="majorEastAsia" w:hint="eastAsia"/>
                <w:color w:val="000000" w:themeColor="text1"/>
                <w:sz w:val="18"/>
                <w:szCs w:val="18"/>
              </w:rPr>
              <w:t>する</w:t>
            </w:r>
            <w:r w:rsidRPr="00B103DF">
              <w:rPr>
                <w:rFonts w:asciiTheme="majorEastAsia" w:eastAsiaTheme="majorEastAsia" w:hAnsiTheme="majorEastAsia" w:hint="eastAsia"/>
                <w:color w:val="000000" w:themeColor="text1"/>
                <w:sz w:val="18"/>
                <w:szCs w:val="18"/>
              </w:rPr>
              <w:t>。</w:t>
            </w:r>
          </w:p>
          <w:p w:rsidR="000112C5" w:rsidRPr="00B103DF" w:rsidRDefault="000112C5" w:rsidP="000112C5">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rPr>
          <w:cantSplit/>
          <w:trHeight w:val="850"/>
        </w:trPr>
        <w:tc>
          <w:tcPr>
            <w:tcW w:w="1413" w:type="dxa"/>
            <w:tcBorders>
              <w:top w:val="nil"/>
              <w:left w:val="single" w:sz="4" w:space="0" w:color="auto"/>
              <w:bottom w:val="nil"/>
              <w:right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0112C5"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指定介護予防通所介護相当サービス</w:t>
            </w:r>
            <w:r w:rsidRPr="00B103DF">
              <w:rPr>
                <w:rFonts w:asciiTheme="majorEastAsia" w:eastAsiaTheme="majorEastAsia" w:hAnsiTheme="majorEastAsia" w:hint="eastAsia"/>
                <w:color w:val="000000" w:themeColor="text1"/>
                <w:sz w:val="18"/>
                <w:szCs w:val="18"/>
              </w:rPr>
              <w:t>事業所における虐待の防止のための対策を検討する委員会（テレビ電話装置等を活用して行うことが</w:t>
            </w:r>
            <w:r>
              <w:rPr>
                <w:rFonts w:asciiTheme="majorEastAsia" w:eastAsiaTheme="majorEastAsia" w:hAnsiTheme="majorEastAsia" w:hint="eastAsia"/>
                <w:color w:val="000000" w:themeColor="text1"/>
                <w:sz w:val="18"/>
                <w:szCs w:val="18"/>
              </w:rPr>
              <w:t>できるものとする</w:t>
            </w:r>
            <w:r w:rsidRPr="00B103DF">
              <w:rPr>
                <w:rFonts w:asciiTheme="majorEastAsia" w:eastAsiaTheme="majorEastAsia" w:hAnsiTheme="majorEastAsia" w:hint="eastAsia"/>
                <w:color w:val="000000" w:themeColor="text1"/>
                <w:sz w:val="18"/>
                <w:szCs w:val="18"/>
              </w:rPr>
              <w:t>。）を定期的に開催するとともに、その結果について、従業者に周知徹底を図っていますか。</w:t>
            </w:r>
          </w:p>
          <w:tbl>
            <w:tblPr>
              <w:tblStyle w:val="a3"/>
              <w:tblW w:w="5541" w:type="dxa"/>
              <w:tblInd w:w="158" w:type="dxa"/>
              <w:tblLayout w:type="fixed"/>
              <w:tblLook w:val="04A0" w:firstRow="1" w:lastRow="0" w:firstColumn="1" w:lastColumn="0" w:noHBand="0" w:noVBand="1"/>
            </w:tblPr>
            <w:tblGrid>
              <w:gridCol w:w="438"/>
              <w:gridCol w:w="1425"/>
              <w:gridCol w:w="3252"/>
              <w:gridCol w:w="426"/>
            </w:tblGrid>
            <w:tr w:rsidR="000112C5" w:rsidTr="00575924">
              <w:trPr>
                <w:trHeight w:val="242"/>
              </w:trPr>
              <w:tc>
                <w:tcPr>
                  <w:tcW w:w="1863"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3678" w:type="dxa"/>
                  <w:gridSpan w:val="2"/>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575924">
              <w:trPr>
                <w:trHeight w:val="76"/>
              </w:trPr>
              <w:tc>
                <w:tcPr>
                  <w:tcW w:w="1863"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3678" w:type="dxa"/>
                  <w:gridSpan w:val="2"/>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D97470">
              <w:trPr>
                <w:trHeight w:val="107"/>
              </w:trPr>
              <w:tc>
                <w:tcPr>
                  <w:tcW w:w="1863"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78" w:type="dxa"/>
                  <w:gridSpan w:val="2"/>
                </w:tcPr>
                <w:p w:rsidR="000112C5" w:rsidRDefault="000112C5" w:rsidP="000112C5">
                  <w:pPr>
                    <w:spacing w:line="240" w:lineRule="exact"/>
                    <w:rPr>
                      <w:rFonts w:asciiTheme="majorEastAsia" w:eastAsiaTheme="majorEastAsia" w:hAnsiTheme="majorEastAsia"/>
                      <w:color w:val="000000" w:themeColor="text1"/>
                      <w:sz w:val="18"/>
                      <w:szCs w:val="18"/>
                    </w:rPr>
                  </w:pPr>
                </w:p>
              </w:tc>
            </w:tr>
            <w:tr w:rsidR="000112C5" w:rsidTr="00D97470">
              <w:trPr>
                <w:trHeight w:val="140"/>
              </w:trPr>
              <w:tc>
                <w:tcPr>
                  <w:tcW w:w="5541" w:type="dxa"/>
                  <w:gridSpan w:val="4"/>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w:t>
                  </w:r>
                  <w:r>
                    <w:rPr>
                      <w:rFonts w:asciiTheme="majorEastAsia" w:eastAsiaTheme="majorEastAsia" w:hAnsiTheme="majorEastAsia" w:hint="eastAsia"/>
                      <w:color w:val="000000" w:themeColor="text1"/>
                      <w:sz w:val="18"/>
                      <w:szCs w:val="18"/>
                    </w:rPr>
                    <w:t>での検討事項</w:t>
                  </w:r>
                </w:p>
              </w:tc>
            </w:tr>
            <w:tr w:rsidR="000112C5" w:rsidTr="00D97470">
              <w:trPr>
                <w:trHeight w:val="144"/>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虐待防止検討委員会その他事業所内の組織に関すること</w:t>
                  </w:r>
                </w:p>
              </w:tc>
              <w:tc>
                <w:tcPr>
                  <w:tcW w:w="426"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2003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162"/>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虐待の防止のための指針の整備に関すること</w:t>
                  </w:r>
                </w:p>
              </w:tc>
              <w:tc>
                <w:tcPr>
                  <w:tcW w:w="426"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7203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166"/>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虐待の防止のための職員研修の内容に関すること</w:t>
                  </w:r>
                </w:p>
              </w:tc>
              <w:tc>
                <w:tcPr>
                  <w:tcW w:w="426"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26756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虐待等について、従業者が相談・報告できる体制整備に関すること</w:t>
                  </w:r>
                </w:p>
              </w:tc>
              <w:tc>
                <w:tcPr>
                  <w:tcW w:w="426"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1463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Pr>
                <w:p w:rsidR="000112C5" w:rsidRPr="00D619D9" w:rsidRDefault="000112C5" w:rsidP="000112C5">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従業者が</w:t>
                  </w:r>
                  <w:r>
                    <w:rPr>
                      <w:rFonts w:asciiTheme="majorEastAsia" w:eastAsiaTheme="majorEastAsia" w:hAnsiTheme="majorEastAsia" w:hint="eastAsia"/>
                      <w:color w:val="000000" w:themeColor="text1"/>
                      <w:sz w:val="18"/>
                      <w:szCs w:val="18"/>
                    </w:rPr>
                    <w:t>高齢者</w:t>
                  </w:r>
                  <w:r w:rsidRPr="00B103DF">
                    <w:rPr>
                      <w:rFonts w:asciiTheme="majorEastAsia" w:eastAsiaTheme="majorEastAsia" w:hAnsiTheme="majorEastAsia" w:hint="eastAsia"/>
                      <w:color w:val="000000" w:themeColor="text1"/>
                      <w:sz w:val="18"/>
                      <w:szCs w:val="18"/>
                    </w:rPr>
                    <w:t>虐待を把握した場合に、市町村への通報が迅速かつ適切に行われるための方法に関すること</w:t>
                  </w:r>
                </w:p>
              </w:tc>
              <w:tc>
                <w:tcPr>
                  <w:tcW w:w="426"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549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Pr>
                <w:p w:rsidR="000112C5" w:rsidRPr="00D619D9" w:rsidRDefault="000112C5" w:rsidP="000112C5">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虐待等が発生した場合、その発生原因等の分析から得られる再発の確実な防止策に関すること</w:t>
                  </w:r>
                </w:p>
              </w:tc>
              <w:tc>
                <w:tcPr>
                  <w:tcW w:w="426"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47056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Pr>
                <w:p w:rsidR="000112C5" w:rsidRPr="00D619D9" w:rsidRDefault="000112C5" w:rsidP="000112C5">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カの再発の防止策を講じた際に、その効果についての評価に関すること</w:t>
                  </w:r>
                </w:p>
              </w:tc>
              <w:tc>
                <w:tcPr>
                  <w:tcW w:w="426"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56534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3710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17994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70546" w:rsidRDefault="000112C5" w:rsidP="000112C5">
            <w:pPr>
              <w:spacing w:line="240" w:lineRule="exact"/>
              <w:ind w:left="420" w:hanging="420"/>
              <w:jc w:val="left"/>
              <w:rPr>
                <w:rFonts w:hAnsi="ＭＳ ゴシック"/>
                <w:kern w:val="0"/>
                <w:sz w:val="18"/>
                <w:szCs w:val="18"/>
              </w:rPr>
            </w:pPr>
          </w:p>
        </w:tc>
        <w:tc>
          <w:tcPr>
            <w:tcW w:w="1701" w:type="dxa"/>
            <w:tcBorders>
              <w:top w:val="dotted"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w:t>
            </w:r>
            <w:r>
              <w:rPr>
                <w:rFonts w:asciiTheme="majorEastAsia" w:eastAsiaTheme="majorEastAsia" w:hAnsiTheme="majorEastAsia" w:hint="eastAsia"/>
                <w:bCs/>
                <w:color w:val="000000" w:themeColor="text1"/>
                <w:sz w:val="18"/>
                <w:szCs w:val="18"/>
              </w:rPr>
              <w:t>号</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3996"/>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0112C5" w:rsidRPr="001E2E1B" w:rsidRDefault="000112C5" w:rsidP="000112C5">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0112C5" w:rsidRPr="001E2E1B" w:rsidTr="00965874">
        <w:trPr>
          <w:trHeight w:val="87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次のような項目を盛り込んだ指定介護予防通所介護相当サービス</w:t>
            </w:r>
            <w:r w:rsidRPr="00B103DF">
              <w:rPr>
                <w:rFonts w:asciiTheme="majorEastAsia" w:eastAsiaTheme="majorEastAsia" w:hAnsiTheme="majorEastAsia" w:hint="eastAsia"/>
                <w:color w:val="000000" w:themeColor="text1"/>
                <w:sz w:val="18"/>
                <w:szCs w:val="18"/>
              </w:rPr>
              <w:t>事業所における虐待の防止のための指針を整備していますか。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事業所における虐待の防止に関する基本的考え方</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731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76226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虐待の防止のための職員研修に関する基本方針</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3507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虐待等が発生した場合の対応方法に関する基本方針</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88824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虐待等が発生した場合の相談・報告体制に関する事項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6665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成年後見制度の利用支援に関する事項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8085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虐待等に係る苦情解決方法に関する事項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5716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利用者等に対する当該指針の閲覧に関する事項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867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その他虐待の防止の推進のために必要な事項</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662817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426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27857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2号</w:t>
            </w:r>
          </w:p>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0112C5" w:rsidRPr="001E2E1B" w:rsidTr="00965874">
        <w:trPr>
          <w:cantSplit/>
          <w:trHeight w:val="79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③　</w:t>
            </w:r>
            <w:r>
              <w:rPr>
                <w:rFonts w:asciiTheme="majorEastAsia" w:eastAsiaTheme="majorEastAsia" w:hAnsiTheme="majorEastAsia" w:hint="eastAsia"/>
                <w:color w:val="000000" w:themeColor="text1"/>
                <w:sz w:val="18"/>
                <w:szCs w:val="18"/>
              </w:rPr>
              <w:t>指定介護予防通所介護相当サービス</w:t>
            </w:r>
            <w:r w:rsidRPr="0009602A">
              <w:rPr>
                <w:rFonts w:asciiTheme="majorEastAsia" w:eastAsiaTheme="majorEastAsia" w:hAnsiTheme="majorEastAsia" w:hint="eastAsia"/>
                <w:color w:val="000000" w:themeColor="text1"/>
                <w:sz w:val="18"/>
                <w:szCs w:val="18"/>
              </w:rPr>
              <w:t>事業所</w:t>
            </w:r>
            <w:r w:rsidRPr="00B103DF">
              <w:rPr>
                <w:rFonts w:asciiTheme="majorEastAsia" w:eastAsiaTheme="majorEastAsia" w:hAnsiTheme="majorEastAsia" w:hint="eastAsia"/>
                <w:color w:val="000000" w:themeColor="text1"/>
                <w:sz w:val="18"/>
                <w:szCs w:val="18"/>
              </w:rPr>
              <w:t>において、従業者に対し、虐待の防止のための研修を定期的に実施していますか。</w:t>
            </w:r>
          </w:p>
          <w:tbl>
            <w:tblPr>
              <w:tblStyle w:val="a3"/>
              <w:tblW w:w="5541" w:type="dxa"/>
              <w:tblInd w:w="158" w:type="dxa"/>
              <w:tblLayout w:type="fixed"/>
              <w:tblLook w:val="04A0" w:firstRow="1" w:lastRow="0" w:firstColumn="1" w:lastColumn="0" w:noHBand="0" w:noVBand="1"/>
            </w:tblPr>
            <w:tblGrid>
              <w:gridCol w:w="1863"/>
              <w:gridCol w:w="3678"/>
            </w:tblGrid>
            <w:tr w:rsidR="000112C5" w:rsidTr="00575924">
              <w:trPr>
                <w:trHeight w:val="242"/>
              </w:trPr>
              <w:tc>
                <w:tcPr>
                  <w:tcW w:w="186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367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0112C5" w:rsidTr="00575924">
              <w:trPr>
                <w:trHeight w:val="76"/>
              </w:trPr>
              <w:tc>
                <w:tcPr>
                  <w:tcW w:w="186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367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0112C5" w:rsidRPr="00656662"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80566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832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3号</w:t>
            </w:r>
          </w:p>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p>
        </w:tc>
      </w:tr>
      <w:tr w:rsidR="000112C5" w:rsidRPr="001E2E1B" w:rsidTr="00965874">
        <w:trPr>
          <w:trHeight w:val="159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w:t>
            </w:r>
            <w:r>
              <w:rPr>
                <w:rFonts w:asciiTheme="majorEastAsia" w:eastAsiaTheme="majorEastAsia" w:hAnsiTheme="majorEastAsia" w:hint="eastAsia"/>
                <w:color w:val="000000" w:themeColor="text1"/>
                <w:sz w:val="18"/>
                <w:szCs w:val="18"/>
              </w:rPr>
              <w:t>当該</w:t>
            </w:r>
            <w:r w:rsidRPr="001E2E1B">
              <w:rPr>
                <w:rFonts w:asciiTheme="majorEastAsia" w:eastAsiaTheme="majorEastAsia" w:hAnsiTheme="majorEastAsia" w:hint="eastAsia"/>
                <w:color w:val="000000" w:themeColor="text1"/>
                <w:sz w:val="18"/>
                <w:szCs w:val="18"/>
              </w:rPr>
              <w:t>事業所における指針に基づき、虐待の防止の徹底を行うものとします。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職員教育を組織的に徹底させていくためには、</w:t>
            </w:r>
            <w:r>
              <w:rPr>
                <w:rFonts w:asciiTheme="majorEastAsia" w:eastAsiaTheme="majorEastAsia" w:hAnsiTheme="majorEastAsia" w:hint="eastAsia"/>
                <w:color w:val="000000" w:themeColor="text1"/>
                <w:sz w:val="18"/>
                <w:szCs w:val="18"/>
              </w:rPr>
              <w:t>当該</w:t>
            </w:r>
            <w:r w:rsidRPr="001E2E1B">
              <w:rPr>
                <w:rFonts w:asciiTheme="majorEastAsia" w:eastAsiaTheme="majorEastAsia" w:hAnsiTheme="majorEastAsia" w:hint="eastAsia"/>
                <w:color w:val="000000" w:themeColor="text1"/>
                <w:sz w:val="18"/>
                <w:szCs w:val="18"/>
              </w:rPr>
              <w:t>事業者が指針に基づいた研修プログラムを作成し、定期的な研修（年１回以上）を実施するとともに、</w:t>
            </w:r>
            <w:r w:rsidRPr="00066740">
              <w:rPr>
                <w:rFonts w:asciiTheme="majorEastAsia" w:eastAsiaTheme="majorEastAsia" w:hAnsiTheme="majorEastAsia" w:hint="eastAsia"/>
                <w:color w:val="000000" w:themeColor="text1"/>
                <w:sz w:val="18"/>
                <w:szCs w:val="18"/>
                <w:u w:val="wave"/>
              </w:rPr>
              <w:t>新規採用時には必ず虐待の防止のための研修を実施することが重要です。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w:t>
            </w:r>
            <w:r w:rsidRPr="00066740">
              <w:rPr>
                <w:rFonts w:asciiTheme="majorEastAsia" w:eastAsiaTheme="majorEastAsia" w:hAnsiTheme="majorEastAsia" w:hint="eastAsia"/>
                <w:color w:val="000000" w:themeColor="text1"/>
                <w:sz w:val="18"/>
                <w:szCs w:val="18"/>
                <w:u w:val="wave"/>
              </w:rPr>
              <w:t>研修の実施内容についても記録することが必要です。</w:t>
            </w:r>
            <w:r w:rsidRPr="001E2E1B">
              <w:rPr>
                <w:rFonts w:asciiTheme="majorEastAsia" w:eastAsiaTheme="majorEastAsia" w:hAnsiTheme="majorEastAsia" w:hint="eastAsia"/>
                <w:color w:val="000000" w:themeColor="text1"/>
                <w:sz w:val="18"/>
                <w:szCs w:val="18"/>
              </w:rPr>
              <w:t>研修の実施は、事業所内での研修で差し支えありません。</w:t>
            </w:r>
          </w:p>
        </w:tc>
        <w:tc>
          <w:tcPr>
            <w:tcW w:w="1276" w:type="dxa"/>
            <w:tcBorders>
              <w:top w:val="dotted" w:sz="4" w:space="0" w:color="auto"/>
              <w:bottom w:val="single" w:sz="4" w:space="0" w:color="auto"/>
            </w:tcBorders>
          </w:tcPr>
          <w:p w:rsidR="000112C5" w:rsidRPr="001E2E1B" w:rsidRDefault="000112C5" w:rsidP="000112C5">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③参照))</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bl>
            <w:tblPr>
              <w:tblStyle w:val="a3"/>
              <w:tblW w:w="0" w:type="auto"/>
              <w:tblInd w:w="158" w:type="dxa"/>
              <w:tblLayout w:type="fixed"/>
              <w:tblLook w:val="04A0" w:firstRow="1" w:lastRow="0" w:firstColumn="1" w:lastColumn="0" w:noHBand="0" w:noVBand="1"/>
            </w:tblPr>
            <w:tblGrid>
              <w:gridCol w:w="1713"/>
              <w:gridCol w:w="1882"/>
              <w:gridCol w:w="1882"/>
            </w:tblGrid>
            <w:tr w:rsidR="000112C5" w:rsidTr="00D97470">
              <w:trPr>
                <w:trHeight w:val="173"/>
              </w:trPr>
              <w:tc>
                <w:tcPr>
                  <w:tcW w:w="1713"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担当者　職・氏名</w:t>
                  </w:r>
                </w:p>
              </w:tc>
              <w:tc>
                <w:tcPr>
                  <w:tcW w:w="1882"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職種：</w:t>
                  </w:r>
                </w:p>
              </w:tc>
              <w:tc>
                <w:tcPr>
                  <w:tcW w:w="1882"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r>
          </w:tbl>
          <w:p w:rsidR="000112C5" w:rsidRPr="00B103DF" w:rsidRDefault="000112C5" w:rsidP="000112C5">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7898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CD679E"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632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要綱第62条の2</w:t>
            </w:r>
          </w:p>
          <w:p w:rsidR="000112C5" w:rsidRPr="00CD679E"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4号</w:t>
            </w:r>
          </w:p>
        </w:tc>
      </w:tr>
      <w:tr w:rsidR="000112C5" w:rsidRPr="001E2E1B" w:rsidTr="00965874">
        <w:trPr>
          <w:trHeight w:val="169"/>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Pr="00A052A3">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介護予防通所介護相当サービス事業所における虐待を防止するための体制として、①から③までに</w:t>
            </w:r>
            <w:r w:rsidRPr="00B103DF">
              <w:rPr>
                <w:rFonts w:asciiTheme="majorEastAsia" w:eastAsiaTheme="majorEastAsia" w:hAnsiTheme="majorEastAsia" w:hint="eastAsia"/>
                <w:color w:val="000000" w:themeColor="text1"/>
                <w:sz w:val="18"/>
                <w:szCs w:val="18"/>
              </w:rPr>
              <w:t>掲げる措置を適切に実施するため、担当者を置くことが必要です。当該担当者としては、虐待防止検討委員会の責任者と同一の従業者が務めることが望ましいです。</w:t>
            </w:r>
            <w:r w:rsidRPr="00B103DF">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 xml:space="preserve">　身体的拘束等適正化担当者、褥瘡予防対策担当者（看護師が望ましい。）、</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0112C5" w:rsidRPr="00B103DF"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3(11</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3(31</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0112C5" w:rsidRPr="001E2E1B" w:rsidTr="00965874">
        <w:trPr>
          <w:trHeight w:val="124"/>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w:t>
            </w:r>
            <w:r>
              <w:rPr>
                <w:rFonts w:asciiTheme="majorEastAsia" w:eastAsiaTheme="majorEastAsia" w:hAnsiTheme="majorEastAsia" w:hint="eastAsia"/>
                <w:bCs/>
                <w:color w:val="000000" w:themeColor="text1"/>
                <w:sz w:val="18"/>
                <w:szCs w:val="20"/>
              </w:rPr>
              <w:t>６</w:t>
            </w:r>
            <w:r w:rsidRPr="001E2E1B">
              <w:rPr>
                <w:rFonts w:asciiTheme="majorEastAsia" w:eastAsiaTheme="majorEastAsia" w:hAnsiTheme="majorEastAsia" w:hint="eastAsia"/>
                <w:bCs/>
                <w:color w:val="000000" w:themeColor="text1"/>
                <w:sz w:val="18"/>
                <w:szCs w:val="20"/>
              </w:rPr>
              <w:t xml:space="preserve">　会計の区分</w:t>
            </w:r>
          </w:p>
        </w:tc>
        <w:tc>
          <w:tcPr>
            <w:tcW w:w="5953" w:type="dxa"/>
            <w:tcBorders>
              <w:top w:val="single" w:sz="4" w:space="0" w:color="auto"/>
              <w:bottom w:val="dotted" w:sz="4" w:space="0" w:color="auto"/>
            </w:tcBorders>
          </w:tcPr>
          <w:p w:rsidR="000112C5" w:rsidRPr="00B103DF"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指定介護予防通所介護相当サービス</w:t>
            </w:r>
            <w:r w:rsidRPr="00B103DF">
              <w:rPr>
                <w:rFonts w:asciiTheme="majorEastAsia" w:eastAsiaTheme="majorEastAsia" w:hAnsiTheme="majorEastAsia" w:hint="eastAsia"/>
                <w:color w:val="000000" w:themeColor="text1"/>
                <w:sz w:val="18"/>
                <w:szCs w:val="18"/>
              </w:rPr>
              <w:t>事業所ごとに経理を区分するとともに、</w:t>
            </w:r>
            <w:r>
              <w:rPr>
                <w:rFonts w:asciiTheme="majorEastAsia" w:eastAsiaTheme="majorEastAsia" w:hAnsiTheme="majorEastAsia" w:hint="eastAsia"/>
                <w:color w:val="000000" w:themeColor="text1"/>
                <w:sz w:val="18"/>
                <w:szCs w:val="18"/>
              </w:rPr>
              <w:t>指定介護予防通所介護相当サービス</w:t>
            </w:r>
            <w:r w:rsidRPr="00B103DF">
              <w:rPr>
                <w:rFonts w:asciiTheme="majorEastAsia" w:eastAsiaTheme="majorEastAsia" w:hAnsiTheme="majorEastAsia" w:hint="eastAsia"/>
                <w:color w:val="000000" w:themeColor="text1"/>
                <w:sz w:val="18"/>
                <w:szCs w:val="18"/>
              </w:rPr>
              <w:t>の事業の会計とその他の事業の会計を区分していますか。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473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A04C62"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1349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要綱第64条</w:t>
            </w:r>
          </w:p>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(第37条準用)</w:t>
            </w:r>
          </w:p>
        </w:tc>
      </w:tr>
      <w:tr w:rsidR="000112C5" w:rsidRPr="001E2E1B" w:rsidTr="00965874">
        <w:trPr>
          <w:trHeight w:val="964"/>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具体的な会計処理の方法については、次に</w:t>
            </w:r>
            <w:r w:rsidRPr="00B103DF">
              <w:rPr>
                <w:rFonts w:asciiTheme="majorEastAsia" w:eastAsiaTheme="majorEastAsia" w:hAnsiTheme="majorEastAsia" w:hint="eastAsia"/>
                <w:color w:val="000000" w:themeColor="text1"/>
                <w:sz w:val="18"/>
                <w:szCs w:val="18"/>
              </w:rPr>
              <w:t>通知</w:t>
            </w:r>
            <w:r>
              <w:rPr>
                <w:rFonts w:asciiTheme="majorEastAsia" w:eastAsiaTheme="majorEastAsia" w:hAnsiTheme="majorEastAsia" w:hint="eastAsia"/>
                <w:color w:val="000000" w:themeColor="text1"/>
                <w:sz w:val="18"/>
                <w:szCs w:val="18"/>
              </w:rPr>
              <w:t>するところによるものです</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0112C5" w:rsidRPr="001A01CE"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Pr="001A01CE" w:rsidRDefault="000112C5" w:rsidP="000112C5">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「指定介護老人福祉施設等に係る会計処理等の取扱いについて」（平成１２年３月１０日老計第８号）</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Pr="001A01CE" w:rsidRDefault="000112C5" w:rsidP="000112C5">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「介護保険の給付対象事業における会計の区分について」（平成１３年３月２８日老振発第１８号）</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112C5" w:rsidRPr="00B103DF"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「介護保険・高齢者保健福祉事業に係る社会福祉法人会計基準の取扱いについて」（平成２４年３月２９日</w:t>
                  </w:r>
                  <w:r>
                    <w:rPr>
                      <w:rFonts w:asciiTheme="majorEastAsia" w:eastAsiaTheme="majorEastAsia" w:hAnsiTheme="majorEastAsia" w:hint="eastAsia"/>
                      <w:color w:val="000000" w:themeColor="text1"/>
                      <w:sz w:val="18"/>
                      <w:szCs w:val="18"/>
                    </w:rPr>
                    <w:t>老高発</w:t>
                  </w:r>
                  <w:r w:rsidRPr="00B103DF">
                    <w:rPr>
                      <w:rFonts w:asciiTheme="majorEastAsia" w:eastAsiaTheme="majorEastAsia" w:hAnsiTheme="majorEastAsia" w:hint="eastAsia"/>
                      <w:color w:val="000000" w:themeColor="text1"/>
                      <w:sz w:val="18"/>
                      <w:szCs w:val="18"/>
                    </w:rPr>
                    <w:t>０３２９第１号）</w:t>
                  </w:r>
                </w:p>
              </w:tc>
            </w:tr>
          </w:tbl>
          <w:p w:rsidR="000112C5" w:rsidRPr="00B103DF"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380362">
              <w:rPr>
                <w:rFonts w:asciiTheme="majorEastAsia" w:eastAsiaTheme="majorEastAsia" w:hAnsiTheme="majorEastAsia" w:hint="eastAsia"/>
                <w:bCs/>
                <w:color w:val="000000"/>
                <w:sz w:val="18"/>
                <w:szCs w:val="18"/>
              </w:rPr>
              <w:t>平11老企25</w:t>
            </w:r>
            <w:r>
              <w:rPr>
                <w:rFonts w:asciiTheme="majorEastAsia" w:eastAsiaTheme="majorEastAsia" w:hAnsiTheme="majorEastAsia" w:hint="eastAsia"/>
                <w:bCs/>
                <w:color w:val="000000"/>
                <w:sz w:val="18"/>
                <w:szCs w:val="18"/>
              </w:rPr>
              <w:t>第3の六</w:t>
            </w:r>
            <w:r w:rsidRPr="00380362">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3(13</w:t>
            </w:r>
            <w:r w:rsidRPr="0038036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r w:rsidRPr="00467358">
              <w:rPr>
                <w:rFonts w:asciiTheme="majorEastAsia" w:eastAsiaTheme="majorEastAsia" w:hAnsiTheme="majorEastAsia" w:hint="eastAsia"/>
                <w:bCs/>
                <w:color w:val="000000"/>
                <w:sz w:val="18"/>
                <w:szCs w:val="18"/>
              </w:rPr>
              <w:t>第3の一の</w:t>
            </w:r>
            <w:r>
              <w:rPr>
                <w:rFonts w:asciiTheme="majorEastAsia" w:eastAsiaTheme="majorEastAsia" w:hAnsiTheme="majorEastAsia" w:hint="eastAsia"/>
                <w:bCs/>
                <w:color w:val="000000"/>
                <w:sz w:val="18"/>
                <w:szCs w:val="18"/>
              </w:rPr>
              <w:t>3(32</w:t>
            </w:r>
            <w:r w:rsidRPr="0046735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112C5" w:rsidRPr="001E2E1B" w:rsidTr="00965874">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３７</w:t>
            </w:r>
            <w:r w:rsidRPr="001E2E1B">
              <w:rPr>
                <w:rFonts w:asciiTheme="majorEastAsia" w:eastAsiaTheme="majorEastAsia" w:hAnsiTheme="majorEastAsia" w:hint="eastAsia"/>
                <w:bCs/>
                <w:color w:val="000000" w:themeColor="text1"/>
                <w:sz w:val="18"/>
                <w:szCs w:val="20"/>
              </w:rPr>
              <w:t xml:space="preserve">　記録の整備</w:t>
            </w: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従業者、設備、備品及び会計に関する</w:t>
            </w:r>
            <w:r w:rsidRPr="001E2E1B">
              <w:rPr>
                <w:rFonts w:asciiTheme="majorEastAsia" w:eastAsiaTheme="majorEastAsia" w:hAnsiTheme="majorEastAsia" w:hint="eastAsia"/>
                <w:bCs/>
                <w:color w:val="000000" w:themeColor="text1"/>
                <w:sz w:val="18"/>
                <w:szCs w:val="20"/>
              </w:rPr>
              <w:t>記録を整備していますか。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3417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A8210A"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30539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Pr="001E2E1B" w:rsidRDefault="000112C5" w:rsidP="000112C5">
            <w:pPr>
              <w:spacing w:line="240" w:lineRule="exact"/>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要綱第63条第1項</w:t>
            </w:r>
          </w:p>
        </w:tc>
      </w:tr>
      <w:tr w:rsidR="000112C5" w:rsidRPr="001E2E1B" w:rsidTr="00965874">
        <w:trPr>
          <w:trHeight w:val="1863"/>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利用者に対する指定</w:t>
            </w:r>
            <w:r>
              <w:rPr>
                <w:rFonts w:asciiTheme="majorEastAsia" w:eastAsiaTheme="majorEastAsia" w:hAnsiTheme="majorEastAsia" w:hint="eastAsia"/>
                <w:bCs/>
                <w:color w:val="000000" w:themeColor="text1"/>
                <w:sz w:val="18"/>
                <w:szCs w:val="20"/>
              </w:rPr>
              <w:t>介護予防通所介護相当サービス</w:t>
            </w:r>
            <w:r w:rsidRPr="00B103DF">
              <w:rPr>
                <w:rFonts w:asciiTheme="majorEastAsia" w:eastAsiaTheme="majorEastAsia" w:hAnsiTheme="majorEastAsia" w:hint="eastAsia"/>
                <w:bCs/>
                <w:color w:val="000000" w:themeColor="text1"/>
                <w:sz w:val="18"/>
                <w:szCs w:val="20"/>
              </w:rPr>
              <w:t>の提供に関する</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記録を整備し、</w:t>
            </w:r>
            <w:r>
              <w:rPr>
                <w:rFonts w:asciiTheme="majorEastAsia" w:eastAsiaTheme="majorEastAsia" w:hAnsiTheme="majorEastAsia" w:hint="eastAsia"/>
                <w:bCs/>
                <w:color w:val="000000" w:themeColor="text1"/>
                <w:sz w:val="18"/>
                <w:szCs w:val="20"/>
              </w:rPr>
              <w:t>当該利用者の契約終了の</w:t>
            </w:r>
            <w:r w:rsidRPr="00B103DF">
              <w:rPr>
                <w:rFonts w:asciiTheme="majorEastAsia" w:eastAsiaTheme="majorEastAsia" w:hAnsiTheme="majorEastAsia" w:hint="eastAsia"/>
                <w:bCs/>
                <w:color w:val="000000" w:themeColor="text1"/>
                <w:sz w:val="18"/>
                <w:szCs w:val="20"/>
              </w:rPr>
              <w:t>日から</w:t>
            </w:r>
            <w:r w:rsidRPr="00656662">
              <w:rPr>
                <w:rFonts w:asciiTheme="majorEastAsia" w:eastAsiaTheme="majorEastAsia" w:hAnsiTheme="majorEastAsia" w:hint="eastAsia"/>
                <w:bCs/>
                <w:color w:val="000000" w:themeColor="text1"/>
                <w:sz w:val="18"/>
                <w:szCs w:val="20"/>
              </w:rPr>
              <w:t>５年間</w:t>
            </w:r>
            <w:r w:rsidRPr="00B103DF">
              <w:rPr>
                <w:rFonts w:asciiTheme="majorEastAsia" w:eastAsiaTheme="majorEastAsia" w:hAnsiTheme="majorEastAsia" w:hint="eastAsia"/>
                <w:bCs/>
                <w:color w:val="000000" w:themeColor="text1"/>
                <w:sz w:val="18"/>
                <w:szCs w:val="20"/>
              </w:rPr>
              <w:t>保存していますか。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介護予防通所介護相当サービス</w:t>
                  </w:r>
                  <w:r w:rsidRPr="00B103DF">
                    <w:rPr>
                      <w:rFonts w:asciiTheme="majorEastAsia" w:eastAsiaTheme="majorEastAsia" w:hAnsiTheme="majorEastAsia" w:hint="eastAsia"/>
                      <w:bCs/>
                      <w:color w:val="000000" w:themeColor="text1"/>
                      <w:sz w:val="18"/>
                      <w:szCs w:val="20"/>
                    </w:rPr>
                    <w:t>計画</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9197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提供したサービスの具体的な内容等の記録</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40239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12C5" w:rsidRPr="00656662"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身体的拘束等の態様及び時間、その際の利用者の心身の状況並びに緊急やむを得ない理由の記録</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29964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112C5" w:rsidRPr="0063084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市への通知に係る記録</w:t>
                  </w:r>
                </w:p>
              </w:tc>
              <w:tc>
                <w:tcPr>
                  <w:tcW w:w="459" w:type="dxa"/>
                </w:tcPr>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1792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苦情の内容等の記録</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4001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E5901" w:rsidTr="00D97470">
              <w:trPr>
                <w:trHeight w:val="27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事故の状況及び処置についての記録</w:t>
                  </w:r>
                </w:p>
              </w:tc>
              <w:tc>
                <w:tcPr>
                  <w:tcW w:w="459" w:type="dxa"/>
                </w:tcPr>
                <w:p w:rsidR="000112C5" w:rsidRPr="004E5901" w:rsidRDefault="0056704B" w:rsidP="000112C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9247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2696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6635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r w:rsidRPr="005147E4">
              <w:rPr>
                <w:rFonts w:asciiTheme="majorEastAsia" w:eastAsiaTheme="majorEastAsia" w:hAnsiTheme="majorEastAsia" w:hint="eastAsia"/>
                <w:bCs/>
                <w:color w:val="000000" w:themeColor="text1"/>
                <w:sz w:val="18"/>
                <w:szCs w:val="18"/>
              </w:rPr>
              <w:t>要綱第63条第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1681"/>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指定介護予防通所介護</w:t>
            </w:r>
            <w:r w:rsidRPr="00997B0D">
              <w:rPr>
                <w:rFonts w:asciiTheme="majorEastAsia" w:eastAsiaTheme="majorEastAsia" w:hAnsiTheme="majorEastAsia" w:hint="eastAsia"/>
                <w:bCs/>
                <w:color w:val="000000" w:themeColor="text1"/>
                <w:sz w:val="18"/>
                <w:szCs w:val="20"/>
              </w:rPr>
              <w:t>サービス事業者</w:t>
            </w:r>
            <w:r w:rsidRPr="00B103DF">
              <w:rPr>
                <w:rFonts w:asciiTheme="majorEastAsia" w:eastAsiaTheme="majorEastAsia" w:hAnsiTheme="majorEastAsia" w:hint="eastAsia"/>
                <w:bCs/>
                <w:color w:val="000000" w:themeColor="text1"/>
                <w:sz w:val="18"/>
                <w:szCs w:val="20"/>
              </w:rPr>
              <w:t>は、作成、保存</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その他これらに類するもののうち、書面（書面、書類、文書、謄本、抄本、正本、副本、複本その他文字、図形等人の知覚によって認識することができる情報が記載された紙その他の有形物をいう。）で行うことが想定され</w:t>
            </w:r>
            <w:r>
              <w:rPr>
                <w:rFonts w:asciiTheme="majorEastAsia" w:eastAsiaTheme="majorEastAsia" w:hAnsiTheme="majorEastAsia" w:hint="eastAsia"/>
                <w:bCs/>
                <w:color w:val="000000" w:themeColor="text1"/>
                <w:sz w:val="18"/>
                <w:szCs w:val="20"/>
              </w:rPr>
              <w:t>てい</w:t>
            </w:r>
            <w:r w:rsidRPr="00B103DF">
              <w:rPr>
                <w:rFonts w:asciiTheme="majorEastAsia" w:eastAsiaTheme="majorEastAsia" w:hAnsiTheme="majorEastAsia" w:hint="eastAsia"/>
                <w:bCs/>
                <w:color w:val="000000" w:themeColor="text1"/>
                <w:sz w:val="18"/>
                <w:szCs w:val="20"/>
              </w:rPr>
              <w:t>るもの（被保険者証</w:t>
            </w:r>
            <w:r>
              <w:rPr>
                <w:rFonts w:asciiTheme="majorEastAsia" w:eastAsiaTheme="majorEastAsia" w:hAnsiTheme="majorEastAsia" w:hint="eastAsia"/>
                <w:bCs/>
                <w:color w:val="000000" w:themeColor="text1"/>
                <w:sz w:val="18"/>
                <w:szCs w:val="20"/>
              </w:rPr>
              <w:t>及び②</w:t>
            </w:r>
            <w:r w:rsidRPr="00B103DF">
              <w:rPr>
                <w:rFonts w:asciiTheme="majorEastAsia" w:eastAsiaTheme="majorEastAsia" w:hAnsiTheme="majorEastAsia" w:hint="eastAsia"/>
                <w:bCs/>
                <w:color w:val="000000" w:themeColor="text1"/>
                <w:sz w:val="18"/>
                <w:szCs w:val="20"/>
              </w:rPr>
              <w:t>に</w:t>
            </w:r>
            <w:r>
              <w:rPr>
                <w:rFonts w:asciiTheme="majorEastAsia" w:eastAsiaTheme="majorEastAsia" w:hAnsiTheme="majorEastAsia" w:hint="eastAsia"/>
                <w:bCs/>
                <w:color w:val="000000" w:themeColor="text1"/>
                <w:sz w:val="18"/>
                <w:szCs w:val="20"/>
              </w:rPr>
              <w:t>規定する</w:t>
            </w:r>
            <w:r w:rsidRPr="00B103DF">
              <w:rPr>
                <w:rFonts w:asciiTheme="majorEastAsia" w:eastAsiaTheme="majorEastAsia" w:hAnsiTheme="majorEastAsia" w:hint="eastAsia"/>
                <w:bCs/>
                <w:color w:val="000000" w:themeColor="text1"/>
                <w:sz w:val="18"/>
                <w:szCs w:val="20"/>
              </w:rPr>
              <w:t>ものを除く。）については、書面に代えて、当該書面に係る電磁的記録（電子的方式、磁気的方式その他人の知覚によっては認識することができない方式で作られる記録であって</w:t>
            </w:r>
            <w:r>
              <w:rPr>
                <w:rFonts w:asciiTheme="majorEastAsia" w:eastAsiaTheme="majorEastAsia" w:hAnsiTheme="majorEastAsia" w:hint="eastAsia"/>
                <w:bCs/>
                <w:color w:val="000000" w:themeColor="text1"/>
                <w:sz w:val="18"/>
                <w:szCs w:val="20"/>
              </w:rPr>
              <w:t>、電子計算機による情報処理の用に供されるものをいう。）により行うことができます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99803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該当あり</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26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要綱第78条第1項</w:t>
            </w:r>
          </w:p>
        </w:tc>
      </w:tr>
      <w:tr w:rsidR="000112C5" w:rsidRPr="001E2E1B" w:rsidTr="00965874">
        <w:trPr>
          <w:trHeight w:val="3967"/>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324C"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324C">
              <w:rPr>
                <w:rFonts w:asciiTheme="majorEastAsia" w:eastAsiaTheme="majorEastAsia" w:hAnsiTheme="majorEastAsia" w:hint="eastAsia"/>
                <w:bCs/>
                <w:color w:val="000000" w:themeColor="text1"/>
                <w:sz w:val="18"/>
                <w:szCs w:val="20"/>
              </w:rPr>
              <w:t>電磁的記録について</w:t>
            </w:r>
          </w:p>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ア　電磁的記録による作成は、</w:t>
            </w:r>
            <w:r w:rsidRPr="00772497">
              <w:rPr>
                <w:rFonts w:asciiTheme="majorEastAsia" w:eastAsiaTheme="majorEastAsia" w:hAnsiTheme="majorEastAsia" w:hint="eastAsia"/>
                <w:bCs/>
                <w:color w:val="000000" w:themeColor="text1"/>
                <w:sz w:val="18"/>
                <w:szCs w:val="20"/>
              </w:rPr>
              <w:t>実施者</w:t>
            </w:r>
            <w:r w:rsidRPr="00B103DF">
              <w:rPr>
                <w:rFonts w:asciiTheme="majorEastAsia" w:eastAsiaTheme="majorEastAsia" w:hAnsiTheme="majorEastAsia" w:hint="eastAsia"/>
                <w:bCs/>
                <w:color w:val="000000" w:themeColor="text1"/>
                <w:sz w:val="18"/>
                <w:szCs w:val="20"/>
              </w:rPr>
              <w:t>等の使用に係る電子計算機に備えられたファイルに記録する方法</w:t>
            </w:r>
            <w:r>
              <w:rPr>
                <w:rFonts w:asciiTheme="majorEastAsia" w:eastAsiaTheme="majorEastAsia" w:hAnsiTheme="majorEastAsia" w:hint="eastAsia"/>
                <w:bCs/>
                <w:color w:val="000000" w:themeColor="text1"/>
                <w:sz w:val="18"/>
                <w:szCs w:val="20"/>
              </w:rPr>
              <w:t>又</w:t>
            </w:r>
            <w:r w:rsidRPr="00B103DF">
              <w:rPr>
                <w:rFonts w:asciiTheme="majorEastAsia" w:eastAsiaTheme="majorEastAsia" w:hAnsiTheme="majorEastAsia" w:hint="eastAsia"/>
                <w:bCs/>
                <w:color w:val="000000" w:themeColor="text1"/>
                <w:sz w:val="18"/>
                <w:szCs w:val="20"/>
              </w:rPr>
              <w:t>は磁気ディスク等をもって調製する方法によること。</w:t>
            </w:r>
          </w:p>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イ　電磁的記録による保存は、以下のいずれかの方法によること。</w:t>
            </w:r>
          </w:p>
          <w:p w:rsidR="000112C5" w:rsidRPr="00B103DF" w:rsidRDefault="000112C5" w:rsidP="000112C5">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ａ　作成された電磁的記録を</w:t>
            </w:r>
            <w:r w:rsidRPr="00772497">
              <w:rPr>
                <w:rFonts w:asciiTheme="majorEastAsia" w:eastAsiaTheme="majorEastAsia" w:hAnsiTheme="majorEastAsia" w:hint="eastAsia"/>
                <w:bCs/>
                <w:color w:val="000000" w:themeColor="text1"/>
                <w:sz w:val="18"/>
                <w:szCs w:val="20"/>
              </w:rPr>
              <w:t>実施者</w:t>
            </w:r>
            <w:r w:rsidRPr="00B103DF">
              <w:rPr>
                <w:rFonts w:asciiTheme="majorEastAsia" w:eastAsiaTheme="majorEastAsia" w:hAnsiTheme="majorEastAsia" w:hint="eastAsia"/>
                <w:bCs/>
                <w:color w:val="000000" w:themeColor="text1"/>
                <w:sz w:val="18"/>
                <w:szCs w:val="20"/>
              </w:rPr>
              <w:t>等の使用に係る電子計算機に備えられたファイル又は磁気ディスク等をもって調製するファイルにより保存する方法</w:t>
            </w:r>
          </w:p>
          <w:p w:rsidR="000112C5" w:rsidRPr="00B103DF" w:rsidRDefault="000112C5" w:rsidP="000112C5">
            <w:pPr>
              <w:spacing w:line="240" w:lineRule="exact"/>
              <w:ind w:left="474" w:hangingChars="300" w:hanging="474"/>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ｂ　書面に記載されている事項をスキャ</w:t>
            </w:r>
            <w:r>
              <w:rPr>
                <w:rFonts w:asciiTheme="majorEastAsia" w:eastAsiaTheme="majorEastAsia" w:hAnsiTheme="majorEastAsia" w:hint="eastAsia"/>
                <w:bCs/>
                <w:color w:val="000000" w:themeColor="text1"/>
                <w:sz w:val="18"/>
                <w:szCs w:val="20"/>
              </w:rPr>
              <w:t>ナ</w:t>
            </w:r>
            <w:r w:rsidRPr="00B103DF">
              <w:rPr>
                <w:rFonts w:asciiTheme="majorEastAsia" w:eastAsiaTheme="majorEastAsia" w:hAnsiTheme="majorEastAsia" w:hint="eastAsia"/>
                <w:bCs/>
                <w:color w:val="000000" w:themeColor="text1"/>
                <w:sz w:val="18"/>
                <w:szCs w:val="20"/>
              </w:rPr>
              <w:t>等により読み取ってできた電磁的記録を</w:t>
            </w:r>
            <w:r w:rsidRPr="00772497">
              <w:rPr>
                <w:rFonts w:asciiTheme="majorEastAsia" w:eastAsiaTheme="majorEastAsia" w:hAnsiTheme="majorEastAsia" w:hint="eastAsia"/>
                <w:bCs/>
                <w:color w:val="000000" w:themeColor="text1"/>
                <w:sz w:val="18"/>
                <w:szCs w:val="20"/>
              </w:rPr>
              <w:t>実施者</w:t>
            </w:r>
            <w:r w:rsidRPr="00B103DF">
              <w:rPr>
                <w:rFonts w:asciiTheme="majorEastAsia" w:eastAsiaTheme="majorEastAsia" w:hAnsiTheme="majorEastAsia" w:hint="eastAsia"/>
                <w:bCs/>
                <w:color w:val="000000" w:themeColor="text1"/>
                <w:sz w:val="18"/>
                <w:szCs w:val="20"/>
              </w:rPr>
              <w:t>等の使用に係る電子計算機</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備えられたファイル又は磁気ディスク等をもって調製するファイルにより保存する方法</w:t>
            </w:r>
          </w:p>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ウ　その他、電磁的記録により行うことができるとされているものは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ア及びイに準じた方法によること。</w:t>
            </w:r>
          </w:p>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エ　</w:t>
            </w:r>
            <w:r>
              <w:rPr>
                <w:rFonts w:asciiTheme="majorEastAsia" w:eastAsiaTheme="majorEastAsia" w:hAnsiTheme="majorEastAsia" w:hint="eastAsia"/>
                <w:bCs/>
                <w:color w:val="000000" w:themeColor="text1"/>
                <w:sz w:val="18"/>
                <w:szCs w:val="20"/>
              </w:rPr>
              <w:t>また、</w:t>
            </w:r>
            <w:r w:rsidRPr="00B103DF">
              <w:rPr>
                <w:rFonts w:asciiTheme="majorEastAsia" w:eastAsiaTheme="majorEastAsia" w:hAnsiTheme="majorEastAsia" w:hint="eastAsia"/>
                <w:bCs/>
                <w:color w:val="000000" w:themeColor="text1"/>
                <w:sz w:val="18"/>
                <w:szCs w:val="20"/>
              </w:rPr>
              <w:t>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1</w:t>
            </w:r>
          </w:p>
          <w:p w:rsidR="000112C5" w:rsidRPr="00BA042A" w:rsidRDefault="000112C5" w:rsidP="000112C5">
            <w:pPr>
              <w:spacing w:line="240" w:lineRule="exact"/>
              <w:ind w:left="158" w:hangingChars="100" w:hanging="158"/>
              <w:rPr>
                <w:rFonts w:asciiTheme="majorEastAsia" w:eastAsiaTheme="majorEastAsia" w:hAnsiTheme="majorEastAsia"/>
                <w:color w:val="000000" w:themeColor="text1"/>
                <w:kern w:val="0"/>
                <w:sz w:val="18"/>
                <w:szCs w:val="18"/>
              </w:rPr>
            </w:pPr>
          </w:p>
        </w:tc>
      </w:tr>
      <w:tr w:rsidR="000112C5" w:rsidRPr="001E2E1B" w:rsidTr="00965874">
        <w:trPr>
          <w:trHeight w:val="906"/>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④　</w:t>
            </w:r>
            <w:r>
              <w:rPr>
                <w:rFonts w:asciiTheme="majorEastAsia" w:eastAsiaTheme="majorEastAsia" w:hAnsiTheme="majorEastAsia" w:hint="eastAsia"/>
                <w:bCs/>
                <w:color w:val="000000" w:themeColor="text1"/>
                <w:sz w:val="18"/>
                <w:szCs w:val="20"/>
              </w:rPr>
              <w:t>指定介護予防通所介護相当サービス事業者</w:t>
            </w:r>
            <w:r w:rsidRPr="00E67F4C">
              <w:rPr>
                <w:rFonts w:asciiTheme="majorEastAsia" w:eastAsiaTheme="majorEastAsia" w:hAnsiTheme="majorEastAsia" w:hint="eastAsia"/>
                <w:bCs/>
                <w:color w:val="000000" w:themeColor="text1"/>
                <w:sz w:val="18"/>
                <w:szCs w:val="20"/>
              </w:rPr>
              <w:t>は、</w:t>
            </w:r>
            <w:r w:rsidRPr="00B103DF">
              <w:rPr>
                <w:rFonts w:asciiTheme="majorEastAsia" w:eastAsiaTheme="majorEastAsia" w:hAnsiTheme="majorEastAsia" w:hint="eastAsia"/>
                <w:bCs/>
                <w:color w:val="000000" w:themeColor="text1"/>
                <w:sz w:val="18"/>
                <w:szCs w:val="20"/>
              </w:rPr>
              <w:t>交付、説明、同意、承諾、締結その他これらに</w:t>
            </w:r>
            <w:r>
              <w:rPr>
                <w:rFonts w:asciiTheme="majorEastAsia" w:eastAsiaTheme="majorEastAsia" w:hAnsiTheme="majorEastAsia" w:hint="eastAsia"/>
                <w:bCs/>
                <w:color w:val="000000" w:themeColor="text1"/>
                <w:sz w:val="18"/>
                <w:szCs w:val="20"/>
              </w:rPr>
              <w:t>類するもののうち、書面で行うことが想定されている</w:t>
            </w:r>
            <w:r w:rsidRPr="00B103DF">
              <w:rPr>
                <w:rFonts w:asciiTheme="majorEastAsia" w:eastAsiaTheme="majorEastAsia" w:hAnsiTheme="majorEastAsia" w:hint="eastAsia"/>
                <w:bCs/>
                <w:color w:val="000000" w:themeColor="text1"/>
                <w:sz w:val="18"/>
                <w:szCs w:val="20"/>
              </w:rPr>
              <w:t>ものについては、</w:t>
            </w:r>
            <w:r w:rsidRPr="000A24DC">
              <w:rPr>
                <w:rFonts w:asciiTheme="majorEastAsia" w:eastAsiaTheme="majorEastAsia" w:hAnsiTheme="majorEastAsia" w:hint="eastAsia"/>
                <w:bCs/>
                <w:color w:val="000000" w:themeColor="text1"/>
                <w:sz w:val="18"/>
                <w:szCs w:val="20"/>
              </w:rPr>
              <w:t>当該交付等</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Pr>
                <w:rFonts w:asciiTheme="majorEastAsia" w:eastAsiaTheme="majorEastAsia" w:hAnsiTheme="majorEastAsia" w:hint="eastAsia"/>
                <w:bCs/>
                <w:color w:val="000000" w:themeColor="text1"/>
                <w:sz w:val="18"/>
                <w:szCs w:val="20"/>
              </w:rPr>
              <w:t>によることができます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66735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該当あり</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196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p w:rsidR="000112C5" w:rsidRPr="00E43C47" w:rsidRDefault="000112C5" w:rsidP="000112C5">
            <w:pPr>
              <w:spacing w:line="240" w:lineRule="exact"/>
              <w:jc w:val="left"/>
              <w:rPr>
                <w:rFonts w:hAnsi="ＭＳ ゴシック"/>
                <w:kern w:val="0"/>
                <w:sz w:val="18"/>
                <w:szCs w:val="18"/>
              </w:rPr>
            </w:pPr>
          </w:p>
        </w:tc>
        <w:tc>
          <w:tcPr>
            <w:tcW w:w="1701"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bCs/>
                <w:color w:val="000000" w:themeColor="text1"/>
                <w:sz w:val="18"/>
                <w:szCs w:val="18"/>
              </w:rPr>
              <w:t>要綱第78条第</w:t>
            </w:r>
            <w:r>
              <w:rPr>
                <w:rFonts w:asciiTheme="majorEastAsia" w:eastAsiaTheme="majorEastAsia" w:hAnsiTheme="majorEastAsia" w:hint="eastAsia"/>
                <w:bCs/>
                <w:color w:val="000000" w:themeColor="text1"/>
                <w:sz w:val="18"/>
                <w:szCs w:val="18"/>
              </w:rPr>
              <w:t>2</w:t>
            </w:r>
            <w:r w:rsidRPr="005147E4">
              <w:rPr>
                <w:rFonts w:asciiTheme="majorEastAsia" w:eastAsiaTheme="majorEastAsia" w:hAnsiTheme="majorEastAsia" w:hint="eastAsia"/>
                <w:bCs/>
                <w:color w:val="000000" w:themeColor="text1"/>
                <w:sz w:val="18"/>
                <w:szCs w:val="18"/>
              </w:rPr>
              <w:t>項</w:t>
            </w:r>
          </w:p>
        </w:tc>
      </w:tr>
      <w:tr w:rsidR="000112C5" w:rsidRPr="001E2E1B" w:rsidTr="00965874">
        <w:trPr>
          <w:trHeight w:val="906"/>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0909D8"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909D8">
              <w:rPr>
                <w:rFonts w:asciiTheme="majorEastAsia" w:eastAsiaTheme="majorEastAsia" w:hAnsiTheme="majorEastAsia" w:hint="eastAsia"/>
                <w:bCs/>
                <w:color w:val="000000" w:themeColor="text1"/>
                <w:sz w:val="18"/>
                <w:szCs w:val="20"/>
              </w:rPr>
              <w:t>電磁的方法について</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 xml:space="preserve">ア　</w:t>
            </w:r>
            <w:r w:rsidRPr="00B103DF">
              <w:rPr>
                <w:rFonts w:asciiTheme="majorEastAsia" w:eastAsiaTheme="majorEastAsia" w:hAnsiTheme="majorEastAsia" w:hint="eastAsia"/>
                <w:bCs/>
                <w:color w:val="000000" w:themeColor="text1"/>
                <w:sz w:val="18"/>
                <w:szCs w:val="20"/>
              </w:rPr>
              <w:t>電磁的方法による交付は、基準</w:t>
            </w:r>
            <w:r>
              <w:rPr>
                <w:rFonts w:asciiTheme="majorEastAsia" w:eastAsiaTheme="majorEastAsia" w:hAnsiTheme="majorEastAsia" w:hint="eastAsia"/>
                <w:bCs/>
                <w:color w:val="000000" w:themeColor="text1"/>
                <w:sz w:val="18"/>
                <w:szCs w:val="20"/>
              </w:rPr>
              <w:t>告示</w:t>
            </w:r>
            <w:r w:rsidRPr="00B103DF">
              <w:rPr>
                <w:rFonts w:asciiTheme="majorEastAsia" w:eastAsiaTheme="majorEastAsia" w:hAnsiTheme="majorEastAsia" w:hint="eastAsia"/>
                <w:bCs/>
                <w:color w:val="000000" w:themeColor="text1"/>
                <w:sz w:val="18"/>
                <w:szCs w:val="20"/>
              </w:rPr>
              <w:t>第</w:t>
            </w:r>
            <w:r>
              <w:rPr>
                <w:rFonts w:asciiTheme="majorEastAsia" w:eastAsiaTheme="majorEastAsia" w:hAnsiTheme="majorEastAsia" w:hint="eastAsia"/>
                <w:bCs/>
                <w:color w:val="000000" w:themeColor="text1"/>
                <w:sz w:val="18"/>
                <w:szCs w:val="20"/>
              </w:rPr>
              <w:t>７</w:t>
            </w:r>
            <w:r w:rsidRPr="00B103DF">
              <w:rPr>
                <w:rFonts w:asciiTheme="majorEastAsia" w:eastAsiaTheme="majorEastAsia" w:hAnsiTheme="majorEastAsia" w:hint="eastAsia"/>
                <w:bCs/>
                <w:color w:val="000000" w:themeColor="text1"/>
                <w:sz w:val="18"/>
                <w:szCs w:val="20"/>
              </w:rPr>
              <w:t>条第２項から第６項までの規定に</w:t>
            </w:r>
          </w:p>
          <w:p w:rsidR="000112C5" w:rsidRPr="00B103DF"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準じた方法によること。</w:t>
            </w:r>
          </w:p>
          <w:p w:rsidR="000112C5" w:rsidRDefault="000112C5" w:rsidP="000112C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明朝" w:hint="eastAsia"/>
                <w:color w:val="000000" w:themeColor="text1"/>
                <w:kern w:val="0"/>
                <w:sz w:val="18"/>
                <w:szCs w:val="18"/>
              </w:rPr>
              <w:t xml:space="preserve">イ　</w:t>
            </w:r>
            <w:r w:rsidRPr="00B103DF">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表示をした場合等が考えられること。なお、「押印についてのＱ＆Ａ（令和</w:t>
            </w:r>
          </w:p>
          <w:p w:rsidR="000112C5" w:rsidRPr="00B103DF"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２年６月１９日内閣府・法務省・経済産業省）」を参考にすること。</w:t>
            </w:r>
          </w:p>
          <w:p w:rsidR="000112C5" w:rsidRDefault="000112C5" w:rsidP="000112C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 明朝"/>
                <w:color w:val="000000" w:themeColor="text1"/>
                <w:kern w:val="0"/>
                <w:sz w:val="18"/>
                <w:szCs w:val="18"/>
              </w:rPr>
              <w:t xml:space="preserve">ウ　</w:t>
            </w:r>
            <w:r w:rsidRPr="00B103DF">
              <w:rPr>
                <w:rFonts w:asciiTheme="majorEastAsia" w:eastAsiaTheme="majorEastAsia" w:hAnsiTheme="majorEastAsia" w:cs="ＭＳ明朝" w:hint="eastAsia"/>
                <w:color w:val="000000" w:themeColor="text1"/>
                <w:kern w:val="0"/>
                <w:sz w:val="18"/>
                <w:szCs w:val="18"/>
              </w:rPr>
              <w:t>電磁的方法による締結は、利用者等・</w:t>
            </w:r>
            <w:r>
              <w:rPr>
                <w:rFonts w:asciiTheme="majorEastAsia" w:eastAsiaTheme="majorEastAsia" w:hAnsiTheme="majorEastAsia" w:cs="ＭＳ明朝" w:hint="eastAsia"/>
                <w:color w:val="000000" w:themeColor="text1"/>
                <w:kern w:val="0"/>
                <w:sz w:val="18"/>
                <w:szCs w:val="18"/>
              </w:rPr>
              <w:t>実施者</w:t>
            </w:r>
            <w:r w:rsidRPr="00B103DF">
              <w:rPr>
                <w:rFonts w:asciiTheme="majorEastAsia" w:eastAsiaTheme="majorEastAsia" w:hAnsiTheme="majorEastAsia" w:cs="ＭＳ明朝" w:hint="eastAsia"/>
                <w:color w:val="000000" w:themeColor="text1"/>
                <w:kern w:val="0"/>
                <w:sz w:val="18"/>
                <w:szCs w:val="18"/>
              </w:rPr>
              <w:t>等の間の契約関係を明確にす</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る観点から、書面における署名又は記名・押印に代えて、電子署名を活用す</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ることが望ましいこと。なお、「押印についてのＱ＆Ａ（令和２年６月１９</w:t>
            </w:r>
          </w:p>
          <w:p w:rsidR="000112C5" w:rsidRPr="00B103DF"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日内閣府・法務省・経済産業省）」を参考にすること。</w:t>
            </w:r>
          </w:p>
          <w:p w:rsidR="000112C5" w:rsidRDefault="000112C5" w:rsidP="000112C5">
            <w:pPr>
              <w:autoSpaceDE w:val="0"/>
              <w:autoSpaceDN w:val="0"/>
              <w:adjustRightInd w:val="0"/>
              <w:spacing w:line="240" w:lineRule="exact"/>
              <w:ind w:firstLineChars="100" w:firstLine="158"/>
              <w:jc w:val="left"/>
              <w:rPr>
                <w:rFonts w:asciiTheme="majorEastAsia" w:eastAsiaTheme="majorEastAsia" w:hAnsiTheme="majorEastAsia" w:cs="HGPｺﾞｼｯｸE"/>
                <w:color w:val="000000" w:themeColor="text1"/>
                <w:kern w:val="0"/>
                <w:sz w:val="18"/>
                <w:szCs w:val="18"/>
              </w:rPr>
            </w:pPr>
            <w:r>
              <w:rPr>
                <w:rFonts w:asciiTheme="majorEastAsia" w:eastAsiaTheme="majorEastAsia" w:hAnsiTheme="majorEastAsia" w:cs="ＭＳ明朝"/>
                <w:color w:val="000000" w:themeColor="text1"/>
                <w:kern w:val="0"/>
                <w:sz w:val="18"/>
                <w:szCs w:val="18"/>
              </w:rPr>
              <w:t xml:space="preserve">エ　</w:t>
            </w:r>
            <w:r w:rsidRPr="00B103DF">
              <w:rPr>
                <w:rFonts w:asciiTheme="majorEastAsia" w:eastAsiaTheme="majorEastAsia" w:hAnsiTheme="majorEastAsia" w:cs="ＭＳ明朝" w:hint="eastAsia"/>
                <w:color w:val="000000" w:themeColor="text1"/>
                <w:kern w:val="0"/>
                <w:sz w:val="18"/>
                <w:szCs w:val="18"/>
              </w:rPr>
              <w:t>その他、電磁</w:t>
            </w:r>
            <w:r>
              <w:rPr>
                <w:rFonts w:asciiTheme="majorEastAsia" w:eastAsiaTheme="majorEastAsia" w:hAnsiTheme="majorEastAsia" w:cs="ＭＳ明朝" w:hint="eastAsia"/>
                <w:color w:val="000000" w:themeColor="text1"/>
                <w:kern w:val="0"/>
                <w:sz w:val="18"/>
                <w:szCs w:val="18"/>
              </w:rPr>
              <w:t>的方法によることができるとされているものは、ア</w:t>
            </w:r>
            <w:r w:rsidRPr="00B103DF">
              <w:rPr>
                <w:rFonts w:asciiTheme="majorEastAsia" w:eastAsiaTheme="majorEastAsia" w:hAnsiTheme="majorEastAsia" w:cs="HGPｺﾞｼｯｸE" w:hint="eastAsia"/>
                <w:color w:val="000000" w:themeColor="text1"/>
                <w:kern w:val="0"/>
                <w:sz w:val="18"/>
                <w:szCs w:val="18"/>
              </w:rPr>
              <w:t>から</w:t>
            </w:r>
            <w:r>
              <w:rPr>
                <w:rFonts w:asciiTheme="majorEastAsia" w:eastAsiaTheme="majorEastAsia" w:hAnsiTheme="majorEastAsia" w:cs="HGPｺﾞｼｯｸE" w:hint="eastAsia"/>
                <w:color w:val="000000" w:themeColor="text1"/>
                <w:kern w:val="0"/>
                <w:sz w:val="18"/>
                <w:szCs w:val="18"/>
              </w:rPr>
              <w:t>ウ</w:t>
            </w:r>
            <w:r w:rsidRPr="00B103DF">
              <w:rPr>
                <w:rFonts w:asciiTheme="majorEastAsia" w:eastAsiaTheme="majorEastAsia" w:hAnsiTheme="majorEastAsia" w:cs="HGPｺﾞｼｯｸE" w:hint="eastAsia"/>
                <w:color w:val="000000" w:themeColor="text1"/>
                <w:kern w:val="0"/>
                <w:sz w:val="18"/>
                <w:szCs w:val="18"/>
              </w:rPr>
              <w:t>ま</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HGPｺﾞｼｯｸE" w:hint="eastAsia"/>
                <w:color w:val="000000" w:themeColor="text1"/>
                <w:kern w:val="0"/>
                <w:sz w:val="18"/>
                <w:szCs w:val="18"/>
              </w:rPr>
              <w:t>でに準じた方</w:t>
            </w:r>
            <w:r w:rsidRPr="00B103DF">
              <w:rPr>
                <w:rFonts w:asciiTheme="majorEastAsia" w:eastAsiaTheme="majorEastAsia" w:hAnsiTheme="majorEastAsia" w:cs="ＭＳ明朝" w:hint="eastAsia"/>
                <w:color w:val="000000" w:themeColor="text1"/>
                <w:kern w:val="0"/>
                <w:sz w:val="18"/>
                <w:szCs w:val="18"/>
              </w:rPr>
              <w:t>法によること。ただし、基準</w:t>
            </w:r>
            <w:r>
              <w:rPr>
                <w:rFonts w:asciiTheme="majorEastAsia" w:eastAsiaTheme="majorEastAsia" w:hAnsiTheme="majorEastAsia" w:cs="ＭＳ明朝" w:hint="eastAsia"/>
                <w:color w:val="000000" w:themeColor="text1"/>
                <w:kern w:val="0"/>
                <w:sz w:val="18"/>
                <w:szCs w:val="18"/>
              </w:rPr>
              <w:t>告示</w:t>
            </w:r>
            <w:r w:rsidRPr="00B103DF">
              <w:rPr>
                <w:rFonts w:asciiTheme="majorEastAsia" w:eastAsiaTheme="majorEastAsia" w:hAnsiTheme="majorEastAsia" w:cs="ＭＳ明朝" w:hint="eastAsia"/>
                <w:color w:val="000000" w:themeColor="text1"/>
                <w:kern w:val="0"/>
                <w:sz w:val="18"/>
                <w:szCs w:val="18"/>
              </w:rPr>
              <w:t>又はこの通知の規定により電</w:t>
            </w:r>
          </w:p>
          <w:p w:rsidR="000112C5" w:rsidRPr="00B103DF"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磁的方法の定めがあるものについては、当該定めに従うこと。</w:t>
            </w:r>
          </w:p>
          <w:p w:rsidR="000112C5" w:rsidRDefault="000112C5" w:rsidP="000112C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Pr>
                <w:rFonts w:asciiTheme="majorEastAsia" w:eastAsiaTheme="majorEastAsia" w:hAnsiTheme="majorEastAsia" w:cs="ＭＳ明朝"/>
                <w:color w:val="000000" w:themeColor="text1"/>
                <w:kern w:val="0"/>
                <w:sz w:val="18"/>
                <w:szCs w:val="18"/>
              </w:rPr>
              <w:t xml:space="preserve">オ　</w:t>
            </w:r>
            <w:r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療・介護関係事業者における個人情報の適切な取扱いのためのガイダン</w:t>
            </w:r>
          </w:p>
          <w:p w:rsidR="000112C5"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ス」、厚生労働省「医療情報システムの安全管理に関するガイドライン」等</w:t>
            </w:r>
          </w:p>
          <w:p w:rsidR="000112C5" w:rsidRPr="00B103DF" w:rsidRDefault="000112C5" w:rsidP="000112C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を遵守すること。</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631872" w:rsidRDefault="000112C5" w:rsidP="000112C5">
            <w:pPr>
              <w:spacing w:line="240" w:lineRule="exact"/>
              <w:rPr>
                <w:rFonts w:asciiTheme="majorEastAsia" w:eastAsiaTheme="majorEastAsia" w:hAnsiTheme="majorEastAsia"/>
                <w:color w:val="000000" w:themeColor="text1"/>
                <w:sz w:val="18"/>
                <w:szCs w:val="18"/>
              </w:rPr>
            </w:pPr>
            <w:r w:rsidRPr="00631872">
              <w:rPr>
                <w:rFonts w:asciiTheme="majorEastAsia" w:eastAsiaTheme="majorEastAsia" w:hAnsiTheme="majorEastAsia" w:hint="eastAsia"/>
                <w:color w:val="000000" w:themeColor="text1"/>
                <w:sz w:val="18"/>
                <w:szCs w:val="18"/>
              </w:rPr>
              <w:t>令6老認0315-4</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2</w:t>
            </w:r>
          </w:p>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６</w:t>
            </w:r>
            <w:r w:rsidRPr="001E2E1B">
              <w:rPr>
                <w:rFonts w:asciiTheme="majorEastAsia" w:eastAsiaTheme="majorEastAsia" w:hAnsiTheme="majorEastAsia" w:hint="eastAsia"/>
                <w:bCs/>
                <w:color w:val="000000" w:themeColor="text1"/>
                <w:szCs w:val="24"/>
              </w:rPr>
              <w:t xml:space="preserve">　変更の届出等</w:t>
            </w:r>
          </w:p>
        </w:tc>
      </w:tr>
      <w:tr w:rsidR="000112C5" w:rsidRPr="001E2E1B" w:rsidTr="00965874">
        <w:trPr>
          <w:trHeight w:val="2593"/>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変更の届出等</w:t>
            </w:r>
          </w:p>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Pr="009B5926">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9B5926">
              <w:rPr>
                <w:rFonts w:asciiTheme="majorEastAsia" w:eastAsiaTheme="majorEastAsia" w:hAnsiTheme="majorEastAsia" w:hint="eastAsia"/>
                <w:bCs/>
                <w:color w:val="000000" w:themeColor="text1"/>
                <w:sz w:val="18"/>
                <w:szCs w:val="18"/>
              </w:rPr>
              <w:t>事業者は、</w:t>
            </w:r>
            <w:r>
              <w:rPr>
                <w:rFonts w:asciiTheme="majorEastAsia" w:eastAsiaTheme="majorEastAsia" w:hAnsiTheme="majorEastAsia" w:hint="eastAsia"/>
                <w:bCs/>
                <w:color w:val="000000" w:themeColor="text1"/>
                <w:sz w:val="18"/>
                <w:szCs w:val="18"/>
              </w:rPr>
              <w:t>当該指定に係る次</w:t>
            </w:r>
            <w:r w:rsidRPr="009B5926">
              <w:rPr>
                <w:rFonts w:asciiTheme="majorEastAsia" w:eastAsiaTheme="majorEastAsia" w:hAnsiTheme="majorEastAsia" w:hint="eastAsia"/>
                <w:bCs/>
                <w:color w:val="000000" w:themeColor="text1"/>
                <w:sz w:val="18"/>
                <w:szCs w:val="18"/>
              </w:rPr>
              <w:t>に定める事項に変更があったとき</w:t>
            </w:r>
            <w:r>
              <w:rPr>
                <w:rFonts w:asciiTheme="majorEastAsia" w:eastAsiaTheme="majorEastAsia" w:hAnsiTheme="majorEastAsia" w:hint="eastAsia"/>
                <w:bCs/>
                <w:color w:val="000000" w:themeColor="text1"/>
                <w:sz w:val="18"/>
                <w:szCs w:val="18"/>
              </w:rPr>
              <w:t>は</w:t>
            </w:r>
            <w:r w:rsidRPr="009B5926">
              <w:rPr>
                <w:rFonts w:asciiTheme="majorEastAsia" w:eastAsiaTheme="majorEastAsia" w:hAnsiTheme="majorEastAsia" w:hint="eastAsia"/>
                <w:bCs/>
                <w:color w:val="000000" w:themeColor="text1"/>
                <w:sz w:val="18"/>
                <w:szCs w:val="18"/>
              </w:rPr>
              <w:t>、</w:t>
            </w:r>
            <w:r w:rsidRPr="009834A1">
              <w:rPr>
                <w:rFonts w:asciiTheme="majorEastAsia" w:eastAsiaTheme="majorEastAsia" w:hAnsiTheme="majorEastAsia" w:hint="eastAsia"/>
                <w:bCs/>
                <w:color w:val="000000" w:themeColor="text1"/>
                <w:sz w:val="18"/>
                <w:szCs w:val="18"/>
              </w:rPr>
              <w:t>当該変更のあった日から</w:t>
            </w:r>
            <w:r>
              <w:rPr>
                <w:rFonts w:asciiTheme="majorEastAsia" w:eastAsiaTheme="majorEastAsia" w:hAnsiTheme="majorEastAsia" w:hint="eastAsia"/>
                <w:bCs/>
                <w:color w:val="000000" w:themeColor="text1"/>
                <w:sz w:val="18"/>
                <w:szCs w:val="18"/>
              </w:rPr>
              <w:t>１０日以内に、当該変更に係る事項について、</w:t>
            </w:r>
            <w:r w:rsidRPr="009B5926">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9B7660">
              <w:rPr>
                <w:rFonts w:asciiTheme="majorEastAsia" w:eastAsiaTheme="majorEastAsia" w:hAnsiTheme="majorEastAsia" w:hint="eastAsia"/>
                <w:bCs/>
                <w:color w:val="000000" w:themeColor="text1"/>
                <w:sz w:val="18"/>
                <w:szCs w:val="18"/>
              </w:rPr>
              <w:t>を実施する事業所の所在地を管轄する</w:t>
            </w:r>
            <w:r>
              <w:rPr>
                <w:rFonts w:asciiTheme="majorEastAsia" w:eastAsiaTheme="majorEastAsia" w:hAnsiTheme="majorEastAsia" w:hint="eastAsia"/>
                <w:bCs/>
                <w:color w:val="000000" w:themeColor="text1"/>
                <w:sz w:val="18"/>
                <w:szCs w:val="18"/>
              </w:rPr>
              <w:t>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0112C5" w:rsidRPr="001A01CE"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Pr="001A01CE" w:rsidRDefault="000112C5" w:rsidP="000112C5">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事業所の名称及び所在地</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Pr="001A01CE" w:rsidRDefault="000112C5" w:rsidP="000112C5">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申請者の名称及び主たる事務所の所在地並びに</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代表者の氏名、生年月日、住所及び職名</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112C5" w:rsidRPr="00B103DF"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申請者の登記事項証明書又は条例等（</w:t>
                  </w:r>
                  <w:r>
                    <w:rPr>
                      <w:rFonts w:asciiTheme="majorEastAsia" w:eastAsiaTheme="majorEastAsia" w:hAnsiTheme="majorEastAsia" w:hint="eastAsia"/>
                      <w:bCs/>
                      <w:color w:val="000000" w:themeColor="text1"/>
                      <w:sz w:val="18"/>
                      <w:szCs w:val="18"/>
                    </w:rPr>
                    <w:t>当該指定介護予防通所介護相当サービス</w:t>
                  </w:r>
                  <w:r w:rsidRPr="00B103DF">
                    <w:rPr>
                      <w:rFonts w:asciiTheme="majorEastAsia" w:eastAsiaTheme="majorEastAsia" w:hAnsiTheme="majorEastAsia" w:hint="eastAsia"/>
                      <w:bCs/>
                      <w:color w:val="000000" w:themeColor="text1"/>
                      <w:sz w:val="18"/>
                      <w:szCs w:val="18"/>
                    </w:rPr>
                    <w:t>に関するものに限る。）</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0812D9">
                    <w:rPr>
                      <w:rFonts w:asciiTheme="majorEastAsia" w:eastAsiaTheme="majorEastAsia" w:hAnsiTheme="majorEastAsia" w:hint="eastAsia"/>
                      <w:bCs/>
                      <w:color w:val="000000" w:themeColor="text1"/>
                      <w:sz w:val="18"/>
                      <w:szCs w:val="18"/>
                    </w:rPr>
                    <w:t>建物の構造概要及び平面図</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各室の用途を明示するものとする。</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並びに設備の概要</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0112C5" w:rsidRPr="000812D9" w:rsidRDefault="000112C5" w:rsidP="000112C5">
                  <w:pPr>
                    <w:spacing w:line="240" w:lineRule="exact"/>
                    <w:rPr>
                      <w:rFonts w:asciiTheme="majorEastAsia" w:eastAsiaTheme="majorEastAsia" w:hAnsiTheme="majorEastAsia"/>
                      <w:bCs/>
                      <w:color w:val="000000" w:themeColor="text1"/>
                      <w:sz w:val="18"/>
                      <w:szCs w:val="18"/>
                    </w:rPr>
                  </w:pPr>
                  <w:r w:rsidRPr="000812D9">
                    <w:rPr>
                      <w:rFonts w:asciiTheme="majorEastAsia" w:eastAsiaTheme="majorEastAsia" w:hAnsiTheme="majorEastAsia" w:hint="eastAsia"/>
                      <w:bCs/>
                      <w:color w:val="000000" w:themeColor="text1"/>
                      <w:sz w:val="18"/>
                      <w:szCs w:val="18"/>
                    </w:rPr>
                    <w:t>利用者の推定数</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事業所の管理者の氏名、生年月日、住所</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運営規程</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416077">
                    <w:rPr>
                      <w:rFonts w:asciiTheme="majorEastAsia" w:eastAsiaTheme="majorEastAsia" w:hAnsiTheme="majorEastAsia" w:hint="eastAsia"/>
                      <w:bCs/>
                      <w:color w:val="000000" w:themeColor="text1"/>
                      <w:sz w:val="18"/>
                      <w:szCs w:val="18"/>
                    </w:rPr>
                    <w:t>利用者からの苦情を処理するために講ずる措置の概要</w:t>
                  </w:r>
                </w:p>
              </w:tc>
            </w:tr>
            <w:tr w:rsidR="000112C5" w:rsidRPr="00977187"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416077">
                    <w:rPr>
                      <w:rFonts w:asciiTheme="majorEastAsia" w:eastAsiaTheme="majorEastAsia" w:hAnsiTheme="majorEastAsia" w:hint="eastAsia"/>
                      <w:bCs/>
                      <w:color w:val="000000" w:themeColor="text1"/>
                      <w:sz w:val="18"/>
                      <w:szCs w:val="18"/>
                    </w:rPr>
                    <w:t>当該申請に係る事業に係る従業者の勤務の体制及び勤務形態</w:t>
                  </w:r>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0357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64666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98266A"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776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0112C5" w:rsidRDefault="000112C5" w:rsidP="000112C5">
            <w:pPr>
              <w:spacing w:line="240" w:lineRule="exact"/>
              <w:rPr>
                <w:rFonts w:asciiTheme="majorEastAsia" w:eastAsiaTheme="majorEastAsia" w:hAnsiTheme="majorEastAsia" w:cs="ＭＳ 明朝"/>
                <w:bCs/>
                <w:color w:val="000000"/>
                <w:kern w:val="0"/>
                <w:sz w:val="18"/>
                <w:szCs w:val="18"/>
              </w:rPr>
            </w:pPr>
            <w:r w:rsidRPr="000812D9">
              <w:rPr>
                <w:rFonts w:asciiTheme="majorEastAsia" w:eastAsiaTheme="majorEastAsia" w:hAnsiTheme="majorEastAsia" w:cs="ＭＳ 明朝" w:hint="eastAsia"/>
                <w:bCs/>
                <w:color w:val="000000"/>
                <w:kern w:val="0"/>
                <w:sz w:val="18"/>
                <w:szCs w:val="18"/>
              </w:rPr>
              <w:t>指定要綱</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第6条第1項</w:t>
            </w:r>
          </w:p>
          <w:p w:rsidR="000112C5" w:rsidRDefault="000112C5" w:rsidP="000112C5">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w:t>
            </w:r>
            <w:r>
              <w:rPr>
                <w:rFonts w:asciiTheme="majorEastAsia" w:eastAsiaTheme="majorEastAsia" w:hAnsiTheme="majorEastAsia" w:cs="ＭＳ 明朝" w:hint="eastAsia"/>
                <w:bCs/>
                <w:color w:val="000000"/>
                <w:kern w:val="0"/>
                <w:sz w:val="18"/>
                <w:szCs w:val="18"/>
              </w:rPr>
              <w:t>40</w:t>
            </w:r>
            <w:r>
              <w:rPr>
                <w:rFonts w:asciiTheme="majorEastAsia" w:eastAsiaTheme="majorEastAsia" w:hAnsiTheme="majorEastAsia" w:cs="ＭＳ 明朝"/>
                <w:bCs/>
                <w:color w:val="000000"/>
                <w:kern w:val="0"/>
                <w:sz w:val="18"/>
                <w:szCs w:val="18"/>
              </w:rPr>
              <w:t>条の</w:t>
            </w:r>
            <w:r>
              <w:rPr>
                <w:rFonts w:asciiTheme="majorEastAsia" w:eastAsiaTheme="majorEastAsia" w:hAnsiTheme="majorEastAsia" w:cs="ＭＳ 明朝" w:hint="eastAsia"/>
                <w:bCs/>
                <w:color w:val="000000"/>
                <w:kern w:val="0"/>
                <w:sz w:val="18"/>
                <w:szCs w:val="18"/>
              </w:rPr>
              <w:t>62の5</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w:t>
            </w:r>
            <w:r>
              <w:rPr>
                <w:rFonts w:asciiTheme="majorEastAsia" w:eastAsiaTheme="majorEastAsia" w:hAnsiTheme="majorEastAsia" w:cs="ＭＳ 明朝" w:hint="eastAsia"/>
                <w:bCs/>
                <w:color w:val="000000"/>
                <w:kern w:val="0"/>
                <w:sz w:val="18"/>
                <w:szCs w:val="18"/>
              </w:rPr>
              <w:t>1</w:t>
            </w:r>
            <w:r>
              <w:rPr>
                <w:rFonts w:asciiTheme="majorEastAsia" w:eastAsiaTheme="majorEastAsia" w:hAnsiTheme="majorEastAsia" w:cs="ＭＳ 明朝"/>
                <w:bCs/>
                <w:color w:val="000000"/>
                <w:kern w:val="0"/>
                <w:sz w:val="18"/>
                <w:szCs w:val="18"/>
              </w:rPr>
              <w:t>項</w:t>
            </w:r>
          </w:p>
          <w:p w:rsidR="000112C5" w:rsidRPr="000812D9" w:rsidRDefault="000112C5" w:rsidP="000112C5">
            <w:pPr>
              <w:spacing w:line="240" w:lineRule="exact"/>
              <w:rPr>
                <w:rFonts w:asciiTheme="majorEastAsia" w:eastAsiaTheme="majorEastAsia" w:hAnsiTheme="majorEastAsia" w:cs="ＭＳ 明朝"/>
                <w:bCs/>
                <w:color w:val="000000"/>
                <w:kern w:val="0"/>
                <w:sz w:val="18"/>
                <w:szCs w:val="18"/>
              </w:rPr>
            </w:pPr>
          </w:p>
        </w:tc>
      </w:tr>
      <w:tr w:rsidR="000112C5" w:rsidRPr="001E2E1B" w:rsidTr="00965874">
        <w:trPr>
          <w:cantSplit/>
          <w:trHeight w:val="629"/>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Pr="009B5926">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9B5926">
              <w:rPr>
                <w:rFonts w:asciiTheme="majorEastAsia" w:eastAsiaTheme="majorEastAsia" w:hAnsiTheme="majorEastAsia" w:hint="eastAsia"/>
                <w:bCs/>
                <w:color w:val="000000" w:themeColor="text1"/>
                <w:sz w:val="18"/>
                <w:szCs w:val="18"/>
              </w:rPr>
              <w:t>事業者は、</w:t>
            </w:r>
            <w:r w:rsidRPr="009B7660">
              <w:rPr>
                <w:rFonts w:asciiTheme="majorEastAsia" w:eastAsiaTheme="majorEastAsia" w:hAnsiTheme="majorEastAsia" w:hint="eastAsia"/>
                <w:bCs/>
                <w:color w:val="000000" w:themeColor="text1"/>
                <w:sz w:val="18"/>
                <w:szCs w:val="18"/>
              </w:rPr>
              <w:t>事業の廃止又は休止をしようとするときは、当該廃止又は休止の日の</w:t>
            </w:r>
            <w:r>
              <w:rPr>
                <w:rFonts w:asciiTheme="majorEastAsia" w:eastAsiaTheme="majorEastAsia" w:hAnsiTheme="majorEastAsia" w:hint="eastAsia"/>
                <w:bCs/>
                <w:color w:val="000000" w:themeColor="text1"/>
                <w:sz w:val="18"/>
                <w:szCs w:val="18"/>
              </w:rPr>
              <w:t>１</w:t>
            </w:r>
            <w:r w:rsidRPr="009B7660">
              <w:rPr>
                <w:rFonts w:asciiTheme="majorEastAsia" w:eastAsiaTheme="majorEastAsia" w:hAnsiTheme="majorEastAsia" w:hint="eastAsia"/>
                <w:bCs/>
                <w:color w:val="000000" w:themeColor="text1"/>
                <w:sz w:val="18"/>
                <w:szCs w:val="18"/>
              </w:rPr>
              <w:t>月前までに</w:t>
            </w:r>
            <w:r>
              <w:rPr>
                <w:rFonts w:asciiTheme="majorEastAsia" w:eastAsiaTheme="majorEastAsia" w:hAnsiTheme="majorEastAsia" w:hint="eastAsia"/>
                <w:bCs/>
                <w:color w:val="000000" w:themeColor="text1"/>
                <w:sz w:val="18"/>
                <w:szCs w:val="18"/>
              </w:rPr>
              <w:t>、次に掲げる事項を当該</w:t>
            </w:r>
            <w:r w:rsidRPr="009B5926">
              <w:rPr>
                <w:rFonts w:asciiTheme="majorEastAsia" w:eastAsiaTheme="majorEastAsia" w:hAnsiTheme="majorEastAsia" w:hint="eastAsia"/>
                <w:bCs/>
                <w:color w:val="000000" w:themeColor="text1"/>
                <w:sz w:val="18"/>
                <w:szCs w:val="18"/>
              </w:rPr>
              <w:t>指定</w:t>
            </w:r>
            <w:r>
              <w:rPr>
                <w:rFonts w:asciiTheme="majorEastAsia" w:eastAsiaTheme="majorEastAsia" w:hAnsiTheme="majorEastAsia" w:hint="eastAsia"/>
                <w:bCs/>
                <w:color w:val="000000" w:themeColor="text1"/>
                <w:sz w:val="18"/>
                <w:szCs w:val="18"/>
              </w:rPr>
              <w:t>介護予防通所介護相当サービス</w:t>
            </w:r>
            <w:r w:rsidRPr="009B7660">
              <w:rPr>
                <w:rFonts w:asciiTheme="majorEastAsia" w:eastAsiaTheme="majorEastAsia" w:hAnsiTheme="majorEastAsia" w:hint="eastAsia"/>
                <w:bCs/>
                <w:color w:val="000000" w:themeColor="text1"/>
                <w:sz w:val="18"/>
                <w:szCs w:val="18"/>
              </w:rPr>
              <w:t>を実施する事業所の所在地を管轄する</w:t>
            </w:r>
            <w:r>
              <w:rPr>
                <w:rFonts w:asciiTheme="majorEastAsia" w:eastAsiaTheme="majorEastAsia" w:hAnsiTheme="majorEastAsia" w:hint="eastAsia"/>
                <w:bCs/>
                <w:color w:val="000000" w:themeColor="text1"/>
                <w:sz w:val="18"/>
                <w:szCs w:val="18"/>
              </w:rPr>
              <w:t>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0112C5" w:rsidRPr="001A01CE"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112C5" w:rsidRPr="001A01CE" w:rsidRDefault="000112C5" w:rsidP="000112C5">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廃止し、又は休止しようとする年月日</w:t>
                  </w:r>
                </w:p>
              </w:tc>
            </w:tr>
            <w:tr w:rsidR="000112C5" w:rsidRPr="001A01CE"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112C5" w:rsidRPr="001A01CE" w:rsidRDefault="000112C5" w:rsidP="000112C5">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廃止し、又は休止しようとする理由</w:t>
                  </w:r>
                </w:p>
              </w:tc>
            </w:tr>
            <w:tr w:rsidR="000112C5" w:rsidRPr="00B103DF"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112C5" w:rsidRPr="00B103DF" w:rsidRDefault="000112C5" w:rsidP="000112C5">
                  <w:pPr>
                    <w:spacing w:line="240" w:lineRule="exact"/>
                    <w:rPr>
                      <w:rFonts w:asciiTheme="majorEastAsia" w:eastAsiaTheme="majorEastAsia" w:hAnsiTheme="majorEastAsia"/>
                      <w:color w:val="000000" w:themeColor="text1"/>
                      <w:sz w:val="18"/>
                      <w:szCs w:val="18"/>
                    </w:rPr>
                  </w:pPr>
                  <w:r w:rsidRPr="008B4E4B">
                    <w:rPr>
                      <w:rFonts w:asciiTheme="majorEastAsia" w:eastAsiaTheme="majorEastAsia" w:hAnsiTheme="majorEastAsia" w:hint="eastAsia"/>
                      <w:bCs/>
                      <w:color w:val="000000" w:themeColor="text1"/>
                      <w:sz w:val="18"/>
                      <w:szCs w:val="18"/>
                    </w:rPr>
                    <w:t>現に</w:t>
                  </w:r>
                  <w:r w:rsidRPr="009B7660">
                    <w:rPr>
                      <w:rFonts w:asciiTheme="majorEastAsia" w:eastAsiaTheme="majorEastAsia" w:hAnsiTheme="majorEastAsia" w:hint="eastAsia"/>
                      <w:bCs/>
                      <w:color w:val="000000" w:themeColor="text1"/>
                      <w:sz w:val="18"/>
                      <w:szCs w:val="18"/>
                    </w:rPr>
                    <w:t>指定介護予防通所介護相当サービス</w:t>
                  </w:r>
                  <w:r w:rsidRPr="008B4E4B">
                    <w:rPr>
                      <w:rFonts w:asciiTheme="majorEastAsia" w:eastAsiaTheme="majorEastAsia" w:hAnsiTheme="majorEastAsia" w:hint="eastAsia"/>
                      <w:bCs/>
                      <w:color w:val="000000" w:themeColor="text1"/>
                      <w:sz w:val="18"/>
                      <w:szCs w:val="18"/>
                    </w:rPr>
                    <w:t>を受けている者に対する措置</w:t>
                  </w:r>
                </w:p>
              </w:tc>
            </w:tr>
            <w:tr w:rsidR="000112C5" w:rsidRPr="00B103DF" w:rsidTr="00575924">
              <w:trPr>
                <w:trHeight w:val="260"/>
              </w:trPr>
              <w:tc>
                <w:tcPr>
                  <w:tcW w:w="438"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8B4E4B">
                    <w:rPr>
                      <w:rFonts w:asciiTheme="majorEastAsia" w:eastAsiaTheme="majorEastAsia" w:hAnsiTheme="majorEastAsia" w:hint="eastAsia"/>
                      <w:bCs/>
                      <w:color w:val="000000" w:themeColor="text1"/>
                      <w:sz w:val="18"/>
                      <w:szCs w:val="18"/>
                    </w:rPr>
                    <w:t>休止しようとする場合にあっては、休止の予定期間</w:t>
                  </w:r>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163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42281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9B5926"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80474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cs="ＭＳ 明朝"/>
                <w:bCs/>
                <w:color w:val="000000"/>
                <w:kern w:val="0"/>
                <w:sz w:val="18"/>
                <w:szCs w:val="18"/>
              </w:rPr>
            </w:pPr>
            <w:r w:rsidRPr="000812D9">
              <w:rPr>
                <w:rFonts w:asciiTheme="majorEastAsia" w:eastAsiaTheme="majorEastAsia" w:hAnsiTheme="majorEastAsia" w:cs="ＭＳ 明朝" w:hint="eastAsia"/>
                <w:bCs/>
                <w:color w:val="000000"/>
                <w:kern w:val="0"/>
                <w:sz w:val="18"/>
                <w:szCs w:val="18"/>
              </w:rPr>
              <w:t>指定要綱</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第6条第2項</w:t>
            </w:r>
          </w:p>
          <w:p w:rsidR="000112C5" w:rsidRDefault="000112C5" w:rsidP="000112C5">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w:t>
            </w:r>
            <w:r>
              <w:rPr>
                <w:rFonts w:asciiTheme="majorEastAsia" w:eastAsiaTheme="majorEastAsia" w:hAnsiTheme="majorEastAsia" w:cs="ＭＳ 明朝" w:hint="eastAsia"/>
                <w:bCs/>
                <w:color w:val="000000"/>
                <w:kern w:val="0"/>
                <w:sz w:val="18"/>
                <w:szCs w:val="18"/>
              </w:rPr>
              <w:t>40</w:t>
            </w:r>
            <w:r>
              <w:rPr>
                <w:rFonts w:asciiTheme="majorEastAsia" w:eastAsiaTheme="majorEastAsia" w:hAnsiTheme="majorEastAsia" w:cs="ＭＳ 明朝"/>
                <w:bCs/>
                <w:color w:val="000000"/>
                <w:kern w:val="0"/>
                <w:sz w:val="18"/>
                <w:szCs w:val="18"/>
              </w:rPr>
              <w:t>条の</w:t>
            </w:r>
            <w:r>
              <w:rPr>
                <w:rFonts w:asciiTheme="majorEastAsia" w:eastAsiaTheme="majorEastAsia" w:hAnsiTheme="majorEastAsia" w:cs="ＭＳ 明朝" w:hint="eastAsia"/>
                <w:bCs/>
                <w:color w:val="000000"/>
                <w:kern w:val="0"/>
                <w:sz w:val="18"/>
                <w:szCs w:val="18"/>
              </w:rPr>
              <w:t>62の3</w:t>
            </w:r>
          </w:p>
          <w:p w:rsidR="000112C5" w:rsidRDefault="000112C5" w:rsidP="000112C5">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w:t>
            </w:r>
            <w:r>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bCs/>
                <w:color w:val="000000"/>
                <w:kern w:val="0"/>
                <w:sz w:val="18"/>
                <w:szCs w:val="18"/>
              </w:rPr>
              <w:t>項第</w:t>
            </w:r>
            <w:r>
              <w:rPr>
                <w:rFonts w:asciiTheme="majorEastAsia" w:eastAsiaTheme="majorEastAsia" w:hAnsiTheme="majorEastAsia" w:cs="ＭＳ 明朝" w:hint="eastAsia"/>
                <w:bCs/>
                <w:color w:val="000000"/>
                <w:kern w:val="0"/>
                <w:sz w:val="18"/>
                <w:szCs w:val="18"/>
              </w:rPr>
              <w:t>6</w:t>
            </w:r>
            <w:r>
              <w:rPr>
                <w:rFonts w:asciiTheme="majorEastAsia" w:eastAsiaTheme="majorEastAsia" w:hAnsiTheme="majorEastAsia" w:cs="ＭＳ 明朝"/>
                <w:bCs/>
                <w:color w:val="000000"/>
                <w:kern w:val="0"/>
                <w:sz w:val="18"/>
                <w:szCs w:val="18"/>
              </w:rPr>
              <w:t>号</w:t>
            </w:r>
          </w:p>
          <w:p w:rsidR="000112C5" w:rsidRPr="00F11B4F" w:rsidRDefault="000112C5" w:rsidP="000112C5">
            <w:pPr>
              <w:spacing w:line="240" w:lineRule="exact"/>
              <w:rPr>
                <w:rFonts w:asciiTheme="majorEastAsia" w:eastAsiaTheme="majorEastAsia" w:hAnsiTheme="majorEastAsia" w:cs="ＭＳ 明朝"/>
                <w:bCs/>
                <w:color w:val="000000"/>
                <w:kern w:val="0"/>
                <w:sz w:val="18"/>
                <w:szCs w:val="18"/>
              </w:rPr>
            </w:pP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７</w:t>
            </w:r>
            <w:r w:rsidRPr="001E2E1B">
              <w:rPr>
                <w:rFonts w:asciiTheme="majorEastAsia" w:eastAsiaTheme="majorEastAsia" w:hAnsiTheme="majorEastAsia" w:hint="eastAsia"/>
                <w:bCs/>
                <w:color w:val="000000" w:themeColor="text1"/>
                <w:szCs w:val="24"/>
              </w:rPr>
              <w:t xml:space="preserve">　介護給付費の算定及び取扱い</w:t>
            </w:r>
          </w:p>
        </w:tc>
      </w:tr>
      <w:tr w:rsidR="000112C5" w:rsidRPr="001E2E1B" w:rsidTr="00965874">
        <w:trPr>
          <w:cantSplit/>
          <w:trHeight w:val="169"/>
        </w:trPr>
        <w:tc>
          <w:tcPr>
            <w:tcW w:w="1413" w:type="dxa"/>
            <w:tcBorders>
              <w:top w:val="single" w:sz="4" w:space="0" w:color="auto"/>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B11B12">
              <w:rPr>
                <w:rFonts w:asciiTheme="majorEastAsia" w:eastAsiaTheme="majorEastAsia" w:hAnsiTheme="majorEastAsia" w:hint="eastAsia"/>
                <w:bCs/>
                <w:color w:val="000000" w:themeColor="text1"/>
                <w:sz w:val="18"/>
                <w:szCs w:val="20"/>
              </w:rPr>
              <w:t>１　通所型サービス費</w:t>
            </w: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FE3330">
              <w:rPr>
                <w:rFonts w:asciiTheme="majorEastAsia" w:eastAsiaTheme="majorEastAsia" w:hAnsiTheme="majorEastAsia" w:hint="eastAsia"/>
                <w:bCs/>
                <w:color w:val="000000" w:themeColor="text1"/>
                <w:sz w:val="18"/>
                <w:szCs w:val="20"/>
              </w:rPr>
              <w:t>看護職員又は介護職員の員数を置いているものとして、市長に対し、届出を行った指定</w:t>
            </w:r>
            <w:r>
              <w:rPr>
                <w:rFonts w:asciiTheme="majorEastAsia" w:eastAsiaTheme="majorEastAsia" w:hAnsiTheme="majorEastAsia" w:hint="eastAsia"/>
                <w:bCs/>
                <w:color w:val="000000" w:themeColor="text1"/>
                <w:sz w:val="18"/>
                <w:szCs w:val="20"/>
              </w:rPr>
              <w:t>介護予防通所介護相当サービス</w:t>
            </w:r>
            <w:r w:rsidRPr="00FE3330">
              <w:rPr>
                <w:rFonts w:asciiTheme="majorEastAsia" w:eastAsiaTheme="majorEastAsia" w:hAnsiTheme="majorEastAsia" w:hint="eastAsia"/>
                <w:bCs/>
                <w:color w:val="000000" w:themeColor="text1"/>
                <w:sz w:val="18"/>
                <w:szCs w:val="20"/>
              </w:rPr>
              <w:t>事業所において、指定</w:t>
            </w:r>
            <w:r>
              <w:rPr>
                <w:rFonts w:asciiTheme="majorEastAsia" w:eastAsiaTheme="majorEastAsia" w:hAnsiTheme="majorEastAsia" w:hint="eastAsia"/>
                <w:bCs/>
                <w:color w:val="000000" w:themeColor="text1"/>
                <w:sz w:val="18"/>
                <w:szCs w:val="20"/>
              </w:rPr>
              <w:t>介護予防通所介護相当サービス</w:t>
            </w:r>
            <w:r w:rsidRPr="00FE3330">
              <w:rPr>
                <w:rFonts w:asciiTheme="majorEastAsia" w:eastAsiaTheme="majorEastAsia" w:hAnsiTheme="majorEastAsia" w:hint="eastAsia"/>
                <w:bCs/>
                <w:color w:val="000000" w:themeColor="text1"/>
                <w:sz w:val="18"/>
                <w:szCs w:val="20"/>
              </w:rPr>
              <w:t>を行った場合に、介護予防サービス計画に位置付けられた標準的な回数又は内容で、それぞれ所定単位数を算定</w:t>
            </w:r>
            <w:r>
              <w:rPr>
                <w:rFonts w:asciiTheme="majorEastAsia" w:eastAsiaTheme="majorEastAsia" w:hAnsiTheme="majorEastAsia" w:hint="eastAsia"/>
                <w:bCs/>
                <w:color w:val="000000" w:themeColor="text1"/>
                <w:sz w:val="18"/>
                <w:szCs w:val="20"/>
              </w:rPr>
              <w:t>していますか。</w:t>
            </w:r>
          </w:p>
          <w:tbl>
            <w:tblPr>
              <w:tblStyle w:val="a3"/>
              <w:tblW w:w="5552" w:type="dxa"/>
              <w:tblInd w:w="158" w:type="dxa"/>
              <w:tblLayout w:type="fixed"/>
              <w:tblLook w:val="04A0" w:firstRow="1" w:lastRow="0" w:firstColumn="1" w:lastColumn="0" w:noHBand="0" w:noVBand="1"/>
            </w:tblPr>
            <w:tblGrid>
              <w:gridCol w:w="2566"/>
              <w:gridCol w:w="1843"/>
              <w:gridCol w:w="1143"/>
            </w:tblGrid>
            <w:tr w:rsidR="000112C5" w:rsidTr="00540371">
              <w:trPr>
                <w:trHeight w:val="240"/>
              </w:trPr>
              <w:tc>
                <w:tcPr>
                  <w:tcW w:w="5552" w:type="dxa"/>
                  <w:gridSpan w:val="3"/>
                  <w:shd w:val="clear" w:color="auto" w:fill="D0CECE" w:themeFill="background2" w:themeFillShade="E6"/>
                </w:tcPr>
                <w:p w:rsidR="000112C5" w:rsidRPr="00601EBD"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１週当たりの標準的な回数を定める場合</w:t>
                  </w:r>
                </w:p>
              </w:tc>
            </w:tr>
            <w:tr w:rsidR="000112C5" w:rsidTr="00B11B12">
              <w:trPr>
                <w:trHeight w:val="240"/>
              </w:trPr>
              <w:tc>
                <w:tcPr>
                  <w:tcW w:w="2566" w:type="dxa"/>
                  <w:vMerge w:val="restart"/>
                  <w:shd w:val="clear" w:color="auto" w:fill="D0CECE" w:themeFill="background2" w:themeFillShade="E6"/>
                </w:tcPr>
                <w:p w:rsidR="000112C5" w:rsidRPr="00601EBD"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事業対象者・要支援１</w:t>
                  </w:r>
                </w:p>
              </w:tc>
              <w:tc>
                <w:tcPr>
                  <w:tcW w:w="1843"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１，７９８単位</w:t>
                  </w:r>
                </w:p>
              </w:tc>
              <w:tc>
                <w:tcPr>
                  <w:tcW w:w="1143"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１月につき</w:t>
                  </w:r>
                </w:p>
              </w:tc>
            </w:tr>
            <w:tr w:rsidR="000112C5" w:rsidTr="00B11B12">
              <w:trPr>
                <w:trHeight w:val="240"/>
              </w:trPr>
              <w:tc>
                <w:tcPr>
                  <w:tcW w:w="2566" w:type="dxa"/>
                  <w:vMerge/>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843"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５９単位</w:t>
                  </w:r>
                </w:p>
              </w:tc>
              <w:tc>
                <w:tcPr>
                  <w:tcW w:w="1143"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１日につき</w:t>
                  </w:r>
                </w:p>
              </w:tc>
            </w:tr>
            <w:tr w:rsidR="000112C5" w:rsidTr="00B11B12">
              <w:trPr>
                <w:trHeight w:val="240"/>
              </w:trPr>
              <w:tc>
                <w:tcPr>
                  <w:tcW w:w="2566" w:type="dxa"/>
                  <w:vMerge w:val="restart"/>
                  <w:shd w:val="clear" w:color="auto" w:fill="D0CECE" w:themeFill="background2" w:themeFillShade="E6"/>
                </w:tcPr>
                <w:p w:rsidR="000112C5" w:rsidRPr="00601EBD"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事業対象者・要支援２</w:t>
                  </w:r>
                </w:p>
              </w:tc>
              <w:tc>
                <w:tcPr>
                  <w:tcW w:w="1843"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３，６２１単位</w:t>
                  </w:r>
                </w:p>
              </w:tc>
              <w:tc>
                <w:tcPr>
                  <w:tcW w:w="1143"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１月につき</w:t>
                  </w:r>
                </w:p>
              </w:tc>
            </w:tr>
            <w:tr w:rsidR="000112C5" w:rsidTr="00B11B12">
              <w:trPr>
                <w:trHeight w:val="240"/>
              </w:trPr>
              <w:tc>
                <w:tcPr>
                  <w:tcW w:w="2566" w:type="dxa"/>
                  <w:vMerge/>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p>
              </w:tc>
              <w:tc>
                <w:tcPr>
                  <w:tcW w:w="1843"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１１９単位</w:t>
                  </w:r>
                </w:p>
              </w:tc>
              <w:tc>
                <w:tcPr>
                  <w:tcW w:w="1143" w:type="dxa"/>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１日につき</w:t>
                  </w:r>
                </w:p>
              </w:tc>
            </w:tr>
          </w:tbl>
          <w:p w:rsidR="000112C5" w:rsidRPr="001E2E1B" w:rsidRDefault="000112C5" w:rsidP="000112C5">
            <w:pPr>
              <w:spacing w:afterLines="30" w:after="97"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36021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9B5926"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33068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注1</w:t>
            </w:r>
          </w:p>
        </w:tc>
      </w:tr>
      <w:tr w:rsidR="000112C5" w:rsidRPr="001E2E1B" w:rsidTr="00965874">
        <w:trPr>
          <w:cantSplit/>
          <w:trHeight w:val="1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D02C5">
              <w:rPr>
                <w:rFonts w:asciiTheme="majorEastAsia" w:eastAsiaTheme="majorEastAsia" w:hAnsiTheme="majorEastAsia" w:hint="eastAsia"/>
                <w:bCs/>
                <w:color w:val="000000" w:themeColor="text1"/>
                <w:sz w:val="18"/>
                <w:szCs w:val="20"/>
              </w:rPr>
              <w:t>指定介護予防通所介護相当サービスの基本報酬においては、入浴介助及び運動器機能向上サービスの実施に係る費用が包括評価されているところであり、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w:t>
            </w:r>
            <w:r>
              <w:rPr>
                <w:rFonts w:asciiTheme="majorEastAsia" w:eastAsiaTheme="majorEastAsia" w:hAnsiTheme="majorEastAsia" w:hint="eastAsia"/>
                <w:bCs/>
                <w:color w:val="000000" w:themeColor="text1"/>
                <w:sz w:val="18"/>
                <w:szCs w:val="20"/>
              </w:rPr>
              <w:t>の実施に当たって</w:t>
            </w:r>
            <w:r w:rsidRPr="00DD02C5">
              <w:rPr>
                <w:rFonts w:asciiTheme="majorEastAsia" w:eastAsiaTheme="majorEastAsia" w:hAnsiTheme="majorEastAsia" w:hint="eastAsia"/>
                <w:bCs/>
                <w:color w:val="000000" w:themeColor="text1"/>
                <w:sz w:val="18"/>
                <w:szCs w:val="20"/>
              </w:rPr>
              <w:t>ください。</w:t>
            </w:r>
          </w:p>
        </w:tc>
        <w:tc>
          <w:tcPr>
            <w:tcW w:w="1276"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w:t>
            </w:r>
          </w:p>
        </w:tc>
      </w:tr>
      <w:tr w:rsidR="000112C5" w:rsidRPr="001E2E1B" w:rsidTr="00965874">
        <w:trPr>
          <w:cantSplit/>
          <w:trHeight w:val="1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5147E4">
              <w:rPr>
                <w:rFonts w:asciiTheme="majorEastAsia" w:eastAsiaTheme="majorEastAsia" w:hAnsiTheme="majorEastAsia" w:hint="eastAsia"/>
                <w:color w:val="000000" w:themeColor="text1"/>
                <w:sz w:val="18"/>
                <w:szCs w:val="18"/>
              </w:rPr>
              <w:t xml:space="preserve">　入浴介助は、利用者自身で又は家族等の介助によって入浴ができるようになることを目的として行っていますか。</w:t>
            </w: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52243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2379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2272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第3の3(1)①</w:t>
            </w:r>
          </w:p>
        </w:tc>
      </w:tr>
      <w:tr w:rsidR="000112C5" w:rsidRPr="001E2E1B" w:rsidTr="00965874">
        <w:trPr>
          <w:cantSplit/>
          <w:trHeight w:val="1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入浴介助</w:t>
            </w:r>
            <w:r w:rsidRPr="005147E4">
              <w:rPr>
                <w:rFonts w:asciiTheme="majorEastAsia" w:eastAsiaTheme="majorEastAsia" w:hAnsiTheme="majorEastAsia" w:hint="eastAsia"/>
                <w:color w:val="000000" w:themeColor="text1"/>
                <w:sz w:val="18"/>
                <w:szCs w:val="18"/>
              </w:rPr>
              <w:t>の際、利用者の状態や、当該利用者が日頃利用する浴室における当該利用者の動作及び浴室の環境を確認し、これを踏まえて、利用者が日頃利用する浴室に近い環境で行うことが望ましいです。</w:t>
            </w:r>
          </w:p>
        </w:tc>
        <w:tc>
          <w:tcPr>
            <w:tcW w:w="1276"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第3の3(1)①</w:t>
            </w:r>
          </w:p>
        </w:tc>
      </w:tr>
      <w:tr w:rsidR="000112C5" w:rsidRPr="001E2E1B" w:rsidTr="00965874">
        <w:trPr>
          <w:cantSplit/>
          <w:trHeight w:val="1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5147E4">
              <w:rPr>
                <w:rFonts w:asciiTheme="majorEastAsia" w:eastAsiaTheme="majorEastAsia" w:hAnsiTheme="majorEastAsia" w:hint="eastAsia"/>
                <w:color w:val="000000" w:themeColor="text1"/>
                <w:sz w:val="18"/>
                <w:szCs w:val="18"/>
              </w:rPr>
              <w:t xml:space="preserve">　運動器機能向上サービス（利用者の運動器の機能向上を目的として個別に実施される機能訓練であって、利用者の心身の状態の維持または向上に資すると認められるものをいう。）は、</w:t>
            </w:r>
            <w:r>
              <w:rPr>
                <w:rFonts w:asciiTheme="majorEastAsia" w:eastAsiaTheme="majorEastAsia" w:hAnsiTheme="majorEastAsia" w:hint="eastAsia"/>
                <w:color w:val="000000" w:themeColor="text1"/>
                <w:sz w:val="18"/>
                <w:szCs w:val="18"/>
              </w:rPr>
              <w:t>専ら</w:t>
            </w:r>
            <w:r w:rsidRPr="00123795">
              <w:rPr>
                <w:rFonts w:asciiTheme="majorEastAsia" w:eastAsiaTheme="majorEastAsia" w:hAnsiTheme="majorEastAsia" w:hint="eastAsia"/>
                <w:color w:val="000000" w:themeColor="text1"/>
                <w:sz w:val="18"/>
                <w:szCs w:val="18"/>
              </w:rPr>
              <w:t>機能訓練指導員の職務に従事する理学療法士、作業療法士、言語聴覚士、看護職員、柔道整復師、あん摩マッサージ指圧師、はり師又はきゅう師を１名以上配置し、</w:t>
            </w:r>
            <w:r>
              <w:rPr>
                <w:rFonts w:asciiTheme="majorEastAsia" w:eastAsiaTheme="majorEastAsia" w:hAnsiTheme="majorEastAsia" w:hint="eastAsia"/>
                <w:color w:val="000000" w:themeColor="text1"/>
                <w:sz w:val="18"/>
                <w:szCs w:val="18"/>
              </w:rPr>
              <w:t>行っていますか。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54757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60403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第3の3(1)②</w:t>
            </w:r>
          </w:p>
        </w:tc>
      </w:tr>
      <w:tr w:rsidR="000112C5" w:rsidRPr="001E2E1B" w:rsidTr="00965874">
        <w:trPr>
          <w:cantSplit/>
          <w:trHeight w:val="169"/>
        </w:trPr>
        <w:tc>
          <w:tcPr>
            <w:tcW w:w="1413" w:type="dxa"/>
            <w:tcBorders>
              <w:top w:val="nil"/>
              <w:bottom w:val="nil"/>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機能訓練指導員が、</w:t>
            </w:r>
            <w:r w:rsidRPr="00166FE3">
              <w:rPr>
                <w:rFonts w:asciiTheme="majorEastAsia" w:eastAsiaTheme="majorEastAsia" w:hAnsiTheme="majorEastAsia" w:hint="eastAsia"/>
                <w:bCs/>
                <w:color w:val="000000" w:themeColor="text1"/>
                <w:sz w:val="18"/>
                <w:szCs w:val="18"/>
              </w:rPr>
              <w:t>はり師及びきゅう師</w:t>
            </w:r>
            <w:r>
              <w:rPr>
                <w:rFonts w:asciiTheme="majorEastAsia" w:eastAsiaTheme="majorEastAsia" w:hAnsiTheme="majorEastAsia" w:hint="eastAsia"/>
                <w:bCs/>
                <w:color w:val="000000" w:themeColor="text1"/>
                <w:sz w:val="18"/>
                <w:szCs w:val="18"/>
              </w:rPr>
              <w:t>の資格を有するものである場合</w:t>
            </w:r>
            <w:r w:rsidRPr="00166FE3">
              <w:rPr>
                <w:rFonts w:asciiTheme="majorEastAsia" w:eastAsiaTheme="majorEastAsia" w:hAnsiTheme="majorEastAsia" w:hint="eastAsia"/>
                <w:bCs/>
                <w:color w:val="000000" w:themeColor="text1"/>
                <w:sz w:val="18"/>
                <w:szCs w:val="18"/>
              </w:rPr>
              <w:t>については、理学療法士、作業療法士、言語聴覚士、看護職員、柔道整復師又はあん摩マッサージ指圧師の資格を有する機能訓練指導員を配置した事業所で６月以上</w:t>
            </w:r>
            <w:r>
              <w:rPr>
                <w:rFonts w:asciiTheme="majorEastAsia" w:eastAsiaTheme="majorEastAsia" w:hAnsiTheme="majorEastAsia" w:hint="eastAsia"/>
                <w:bCs/>
                <w:color w:val="000000" w:themeColor="text1"/>
                <w:sz w:val="18"/>
                <w:szCs w:val="18"/>
              </w:rPr>
              <w:t>勤務し、かつ、</w:t>
            </w:r>
            <w:r w:rsidRPr="00166FE3">
              <w:rPr>
                <w:rFonts w:asciiTheme="majorEastAsia" w:eastAsiaTheme="majorEastAsia" w:hAnsiTheme="majorEastAsia" w:hint="eastAsia"/>
                <w:bCs/>
                <w:color w:val="000000" w:themeColor="text1"/>
                <w:sz w:val="18"/>
                <w:szCs w:val="18"/>
              </w:rPr>
              <w:t>機能訓練指導に従事した経験を有する者</w:t>
            </w:r>
            <w:r>
              <w:rPr>
                <w:rFonts w:asciiTheme="majorEastAsia" w:eastAsiaTheme="majorEastAsia" w:hAnsiTheme="majorEastAsia" w:hint="eastAsia"/>
                <w:bCs/>
                <w:color w:val="000000" w:themeColor="text1"/>
                <w:sz w:val="18"/>
                <w:szCs w:val="18"/>
              </w:rPr>
              <w:t>としていますか</w:t>
            </w:r>
            <w:r w:rsidRPr="00166FE3">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68215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54543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34328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第3の3(1)②</w:t>
            </w:r>
          </w:p>
        </w:tc>
      </w:tr>
      <w:tr w:rsidR="000112C5" w:rsidRPr="001E2E1B" w:rsidTr="00965874">
        <w:trPr>
          <w:cantSplit/>
          <w:trHeight w:val="169"/>
        </w:trPr>
        <w:tc>
          <w:tcPr>
            <w:tcW w:w="1413" w:type="dxa"/>
            <w:tcBorders>
              <w:top w:val="nil"/>
              <w:bottom w:val="single" w:sz="4" w:space="0" w:color="auto"/>
            </w:tcBorders>
            <w:shd w:val="clear" w:color="auto" w:fill="FBE4D5" w:themeFill="accent2" w:themeFillTint="33"/>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5147E4">
              <w:rPr>
                <w:rFonts w:asciiTheme="majorEastAsia" w:eastAsiaTheme="majorEastAsia" w:hAnsiTheme="majorEastAsia" w:hint="eastAsia"/>
                <w:color w:val="000000" w:themeColor="text1"/>
                <w:sz w:val="18"/>
                <w:szCs w:val="18"/>
              </w:rPr>
              <w:t xml:space="preserve">　国内外の文献等において介護予防の観点から有効性が確認されている手法等を用いて運動器機能向上サービスを行っていますか。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8652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23795"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12308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FE333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第3の3(1)②</w:t>
            </w:r>
          </w:p>
        </w:tc>
      </w:tr>
      <w:tr w:rsidR="000112C5" w:rsidRPr="001E2E1B" w:rsidTr="00965874">
        <w:trPr>
          <w:trHeight w:val="827"/>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定員超過利用</w:t>
            </w:r>
            <w:r>
              <w:rPr>
                <w:rFonts w:asciiTheme="majorEastAsia" w:eastAsiaTheme="majorEastAsia" w:hAnsiTheme="majorEastAsia" w:hint="eastAsia"/>
                <w:bCs/>
                <w:color w:val="000000" w:themeColor="text1"/>
                <w:sz w:val="18"/>
                <w:szCs w:val="20"/>
              </w:rPr>
              <w:t>による減算</w:t>
            </w:r>
          </w:p>
          <w:p w:rsidR="000112C5" w:rsidRPr="001E2E1B" w:rsidRDefault="000112C5" w:rsidP="000112C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CA6264">
              <w:rPr>
                <w:rFonts w:asciiTheme="majorEastAsia" w:eastAsiaTheme="majorEastAsia" w:hAnsiTheme="majorEastAsia" w:hint="eastAsia"/>
                <w:bCs/>
                <w:color w:val="000000" w:themeColor="text1"/>
                <w:sz w:val="18"/>
                <w:szCs w:val="20"/>
              </w:rPr>
              <w:t>利用者の数が別に厚生労働大臣が定める基準に該当する場合は、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0112C5" w:rsidTr="00B94F5D">
              <w:trPr>
                <w:trHeight w:val="260"/>
              </w:trPr>
              <w:tc>
                <w:tcPr>
                  <w:tcW w:w="5574" w:type="dxa"/>
                  <w:gridSpan w:val="2"/>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CA6264">
                    <w:rPr>
                      <w:rFonts w:asciiTheme="majorEastAsia" w:eastAsiaTheme="majorEastAsia" w:hAnsiTheme="majorEastAsia" w:hint="eastAsia"/>
                      <w:bCs/>
                      <w:color w:val="000000" w:themeColor="text1"/>
                      <w:sz w:val="18"/>
                      <w:szCs w:val="20"/>
                    </w:rPr>
                    <w:t>厚生労働大臣が定める基準</w:t>
                  </w:r>
                </w:p>
              </w:tc>
            </w:tr>
            <w:tr w:rsidR="000112C5" w:rsidTr="00D06651">
              <w:trPr>
                <w:trHeight w:val="260"/>
              </w:trPr>
              <w:tc>
                <w:tcPr>
                  <w:tcW w:w="5117" w:type="dxa"/>
                  <w:tcBorders>
                    <w:right w:val="nil"/>
                  </w:tcBorders>
                  <w:shd w:val="clear" w:color="auto" w:fill="auto"/>
                </w:tcPr>
                <w:p w:rsidR="000112C5" w:rsidRPr="004B1850" w:rsidRDefault="000112C5" w:rsidP="000112C5">
                  <w:pPr>
                    <w:spacing w:line="240" w:lineRule="exact"/>
                    <w:rPr>
                      <w:rFonts w:asciiTheme="majorEastAsia" w:eastAsiaTheme="majorEastAsia" w:hAnsiTheme="majorEastAsia"/>
                      <w:bCs/>
                      <w:color w:val="000000" w:themeColor="text1"/>
                      <w:sz w:val="18"/>
                      <w:szCs w:val="20"/>
                    </w:rPr>
                  </w:pPr>
                  <w:r w:rsidRPr="00CA6264">
                    <w:rPr>
                      <w:rFonts w:asciiTheme="majorEastAsia" w:eastAsiaTheme="majorEastAsia" w:hAnsiTheme="majorEastAsia" w:hint="eastAsia"/>
                      <w:bCs/>
                      <w:color w:val="000000" w:themeColor="text1"/>
                      <w:sz w:val="18"/>
                      <w:szCs w:val="20"/>
                    </w:rPr>
                    <w:t>利用者の数が運営規程に定められている利用定員を超え</w:t>
                  </w:r>
                  <w:r>
                    <w:rPr>
                      <w:rFonts w:asciiTheme="majorEastAsia" w:eastAsiaTheme="majorEastAsia" w:hAnsiTheme="majorEastAsia" w:hint="eastAsia"/>
                      <w:bCs/>
                      <w:color w:val="000000" w:themeColor="text1"/>
                      <w:sz w:val="18"/>
                      <w:szCs w:val="20"/>
                    </w:rPr>
                    <w:t>ている</w:t>
                  </w:r>
                </w:p>
              </w:tc>
              <w:tc>
                <w:tcPr>
                  <w:tcW w:w="457" w:type="dxa"/>
                  <w:tcBorders>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69967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49558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74339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注1</w:t>
            </w:r>
          </w:p>
          <w:p w:rsidR="000112C5" w:rsidRDefault="000112C5" w:rsidP="000112C5">
            <w:pPr>
              <w:spacing w:line="240" w:lineRule="exac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平12厚告27</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第二三号</w:t>
            </w:r>
          </w:p>
        </w:tc>
      </w:tr>
      <w:tr w:rsidR="000112C5" w:rsidRPr="001E2E1B" w:rsidTr="00965874">
        <w:trPr>
          <w:trHeight w:val="311"/>
        </w:trPr>
        <w:tc>
          <w:tcPr>
            <w:tcW w:w="1413" w:type="dxa"/>
            <w:tcBorders>
              <w:top w:val="nil"/>
              <w:bottom w:val="nil"/>
            </w:tcBorders>
          </w:tcPr>
          <w:p w:rsidR="000112C5" w:rsidRPr="001E2E1B" w:rsidRDefault="000112C5" w:rsidP="000112C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指定（地域密着型）</w:t>
            </w:r>
            <w:r w:rsidRPr="00AB2E84">
              <w:rPr>
                <w:rFonts w:asciiTheme="majorEastAsia" w:eastAsiaTheme="majorEastAsia" w:hAnsiTheme="majorEastAsia" w:hint="eastAsia"/>
                <w:bCs/>
                <w:color w:val="000000" w:themeColor="text1"/>
                <w:sz w:val="18"/>
                <w:szCs w:val="20"/>
              </w:rPr>
              <w:t>通所介護と</w:t>
            </w:r>
            <w:r>
              <w:rPr>
                <w:rFonts w:asciiTheme="majorEastAsia" w:eastAsiaTheme="majorEastAsia" w:hAnsiTheme="majorEastAsia" w:hint="eastAsia"/>
                <w:bCs/>
                <w:color w:val="000000" w:themeColor="text1"/>
                <w:sz w:val="18"/>
                <w:szCs w:val="20"/>
              </w:rPr>
              <w:t>指定介護予防通所介護相当サービス</w:t>
            </w:r>
            <w:r w:rsidRPr="00AB2E84">
              <w:rPr>
                <w:rFonts w:asciiTheme="majorEastAsia" w:eastAsiaTheme="majorEastAsia" w:hAnsiTheme="majorEastAsia" w:hint="eastAsia"/>
                <w:bCs/>
                <w:color w:val="000000" w:themeColor="text1"/>
                <w:sz w:val="18"/>
                <w:szCs w:val="20"/>
              </w:rPr>
              <w:t>が一体的に行われている事業所にあっては、</w:t>
            </w:r>
            <w:r>
              <w:rPr>
                <w:rFonts w:asciiTheme="majorEastAsia" w:eastAsiaTheme="majorEastAsia" w:hAnsiTheme="majorEastAsia" w:hint="eastAsia"/>
                <w:bCs/>
                <w:color w:val="000000" w:themeColor="text1"/>
                <w:sz w:val="18"/>
                <w:szCs w:val="20"/>
              </w:rPr>
              <w:t>指定（</w:t>
            </w:r>
            <w:r w:rsidRPr="00AB2E84">
              <w:rPr>
                <w:rFonts w:asciiTheme="majorEastAsia" w:eastAsiaTheme="majorEastAsia" w:hAnsiTheme="majorEastAsia" w:hint="eastAsia"/>
                <w:bCs/>
                <w:color w:val="000000" w:themeColor="text1"/>
                <w:sz w:val="18"/>
                <w:szCs w:val="20"/>
              </w:rPr>
              <w:t>地</w:t>
            </w:r>
            <w:r>
              <w:rPr>
                <w:rFonts w:asciiTheme="majorEastAsia" w:eastAsiaTheme="majorEastAsia" w:hAnsiTheme="majorEastAsia" w:hint="eastAsia"/>
                <w:bCs/>
                <w:color w:val="000000" w:themeColor="text1"/>
                <w:sz w:val="18"/>
                <w:szCs w:val="20"/>
              </w:rPr>
              <w:t>域密着型）通所介護の利用者と指定介護予防通所介護相当サービスの利用者との合算により利用定員を定めるものです</w:t>
            </w:r>
            <w:r w:rsidRPr="00AB2E84">
              <w:rPr>
                <w:rFonts w:asciiTheme="majorEastAsia" w:eastAsiaTheme="majorEastAsia" w:hAnsiTheme="majorEastAsia" w:hint="eastAsia"/>
                <w:bCs/>
                <w:color w:val="000000" w:themeColor="text1"/>
                <w:sz w:val="18"/>
                <w:szCs w:val="20"/>
              </w:rPr>
              <w:t>。従って、例えば利用定員が</w:t>
            </w:r>
            <w:r>
              <w:rPr>
                <w:rFonts w:asciiTheme="majorEastAsia" w:eastAsiaTheme="majorEastAsia" w:hAnsiTheme="majorEastAsia" w:hint="eastAsia"/>
                <w:bCs/>
                <w:color w:val="000000" w:themeColor="text1"/>
                <w:sz w:val="18"/>
                <w:szCs w:val="20"/>
              </w:rPr>
              <w:t>２０</w:t>
            </w:r>
            <w:r w:rsidRPr="00AB2E84">
              <w:rPr>
                <w:rFonts w:asciiTheme="majorEastAsia" w:eastAsiaTheme="majorEastAsia" w:hAnsiTheme="majorEastAsia" w:hint="eastAsia"/>
                <w:bCs/>
                <w:color w:val="000000" w:themeColor="text1"/>
                <w:sz w:val="18"/>
                <w:szCs w:val="20"/>
              </w:rPr>
              <w:t>人の事業所にあっては、</w:t>
            </w:r>
            <w:r>
              <w:rPr>
                <w:rFonts w:asciiTheme="majorEastAsia" w:eastAsiaTheme="majorEastAsia" w:hAnsiTheme="majorEastAsia" w:hint="eastAsia"/>
                <w:bCs/>
                <w:color w:val="000000" w:themeColor="text1"/>
                <w:sz w:val="18"/>
                <w:szCs w:val="20"/>
              </w:rPr>
              <w:t>指定通所介護</w:t>
            </w:r>
            <w:r w:rsidRPr="00AB2E84">
              <w:rPr>
                <w:rFonts w:asciiTheme="majorEastAsia" w:eastAsiaTheme="majorEastAsia" w:hAnsiTheme="majorEastAsia" w:hint="eastAsia"/>
                <w:bCs/>
                <w:color w:val="000000" w:themeColor="text1"/>
                <w:sz w:val="18"/>
                <w:szCs w:val="20"/>
              </w:rPr>
              <w:t>の利用者と</w:t>
            </w:r>
            <w:r>
              <w:rPr>
                <w:rFonts w:asciiTheme="majorEastAsia" w:eastAsiaTheme="majorEastAsia" w:hAnsiTheme="majorEastAsia" w:hint="eastAsia"/>
                <w:bCs/>
                <w:color w:val="000000" w:themeColor="text1"/>
                <w:sz w:val="18"/>
                <w:szCs w:val="20"/>
              </w:rPr>
              <w:t>指定介護予防通所介護相当サービス</w:t>
            </w:r>
            <w:r w:rsidRPr="00AB2E84">
              <w:rPr>
                <w:rFonts w:asciiTheme="majorEastAsia" w:eastAsiaTheme="majorEastAsia" w:hAnsiTheme="majorEastAsia" w:hint="eastAsia"/>
                <w:bCs/>
                <w:color w:val="000000" w:themeColor="text1"/>
                <w:sz w:val="18"/>
                <w:szCs w:val="20"/>
              </w:rPr>
              <w:t>の利用者の合計が</w:t>
            </w:r>
            <w:r>
              <w:rPr>
                <w:rFonts w:asciiTheme="majorEastAsia" w:eastAsiaTheme="majorEastAsia" w:hAnsiTheme="majorEastAsia" w:hint="eastAsia"/>
                <w:bCs/>
                <w:color w:val="000000" w:themeColor="text1"/>
                <w:sz w:val="18"/>
                <w:szCs w:val="20"/>
              </w:rPr>
              <w:t>２０</w:t>
            </w:r>
            <w:r w:rsidRPr="00AB2E84">
              <w:rPr>
                <w:rFonts w:asciiTheme="majorEastAsia" w:eastAsiaTheme="majorEastAsia" w:hAnsiTheme="majorEastAsia" w:hint="eastAsia"/>
                <w:bCs/>
                <w:color w:val="000000" w:themeColor="text1"/>
                <w:sz w:val="18"/>
                <w:szCs w:val="20"/>
              </w:rPr>
              <w:t>人を超えた場合に、</w:t>
            </w:r>
            <w:r>
              <w:rPr>
                <w:rFonts w:asciiTheme="majorEastAsia" w:eastAsiaTheme="majorEastAsia" w:hAnsiTheme="majorEastAsia" w:hint="eastAsia"/>
                <w:bCs/>
                <w:color w:val="000000" w:themeColor="text1"/>
                <w:sz w:val="18"/>
                <w:szCs w:val="20"/>
              </w:rPr>
              <w:t>指定通所介護</w:t>
            </w:r>
            <w:r w:rsidRPr="00AB2E84">
              <w:rPr>
                <w:rFonts w:asciiTheme="majorEastAsia" w:eastAsiaTheme="majorEastAsia" w:hAnsiTheme="majorEastAsia" w:hint="eastAsia"/>
                <w:bCs/>
                <w:color w:val="000000" w:themeColor="text1"/>
                <w:sz w:val="18"/>
                <w:szCs w:val="20"/>
              </w:rPr>
              <w:t>事業と</w:t>
            </w:r>
            <w:r>
              <w:rPr>
                <w:rFonts w:asciiTheme="majorEastAsia" w:eastAsiaTheme="majorEastAsia" w:hAnsiTheme="majorEastAsia" w:hint="eastAsia"/>
                <w:bCs/>
                <w:color w:val="000000" w:themeColor="text1"/>
                <w:sz w:val="18"/>
                <w:szCs w:val="20"/>
              </w:rPr>
              <w:t>指定介護予防通所介護相当サービス事業</w:t>
            </w:r>
            <w:r w:rsidRPr="00AB2E84">
              <w:rPr>
                <w:rFonts w:asciiTheme="majorEastAsia" w:eastAsiaTheme="majorEastAsia" w:hAnsiTheme="majorEastAsia" w:hint="eastAsia"/>
                <w:bCs/>
                <w:color w:val="000000" w:themeColor="text1"/>
                <w:sz w:val="18"/>
                <w:szCs w:val="20"/>
              </w:rPr>
              <w:t>それぞれについて定員超過減算が適用され</w:t>
            </w:r>
            <w:r>
              <w:rPr>
                <w:rFonts w:asciiTheme="majorEastAsia" w:eastAsiaTheme="majorEastAsia" w:hAnsiTheme="majorEastAsia" w:hint="eastAsia"/>
                <w:bCs/>
                <w:color w:val="000000" w:themeColor="text1"/>
                <w:sz w:val="18"/>
                <w:szCs w:val="20"/>
              </w:rPr>
              <w:t>ます</w:t>
            </w:r>
            <w:r w:rsidRPr="00AB2E8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令和3年度介護報酬改定に関する</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Vol.3</w:t>
            </w:r>
            <w:r>
              <w:rPr>
                <w:rFonts w:asciiTheme="majorEastAsia" w:eastAsiaTheme="majorEastAsia" w:hAnsiTheme="majorEastAsia" w:hint="eastAsia"/>
                <w:bCs/>
                <w:color w:val="000000" w:themeColor="text1"/>
                <w:sz w:val="18"/>
                <w:szCs w:val="18"/>
              </w:rPr>
              <w:t>)問47</w:t>
            </w:r>
          </w:p>
        </w:tc>
      </w:tr>
      <w:tr w:rsidR="000112C5" w:rsidRPr="001E2E1B" w:rsidTr="00965874">
        <w:trPr>
          <w:cantSplit/>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CA6264">
              <w:rPr>
                <w:rFonts w:asciiTheme="majorEastAsia" w:eastAsiaTheme="majorEastAsia" w:hAnsiTheme="majorEastAsia" w:hint="eastAsia"/>
                <w:bCs/>
                <w:color w:val="000000" w:themeColor="text1"/>
                <w:sz w:val="18"/>
                <w:szCs w:val="20"/>
              </w:rPr>
              <w:t>利用者の数は、１月間（暦月）の利用者の数の平均を用い</w:t>
            </w:r>
            <w:r>
              <w:rPr>
                <w:rFonts w:asciiTheme="majorEastAsia" w:eastAsiaTheme="majorEastAsia" w:hAnsiTheme="majorEastAsia" w:hint="eastAsia"/>
                <w:bCs/>
                <w:color w:val="000000" w:themeColor="text1"/>
                <w:sz w:val="18"/>
                <w:szCs w:val="20"/>
              </w:rPr>
              <w:t>ていますか</w:t>
            </w:r>
            <w:r w:rsidRPr="00CA6264">
              <w:rPr>
                <w:rFonts w:asciiTheme="majorEastAsia" w:eastAsiaTheme="majorEastAsia" w:hAnsiTheme="majorEastAsia" w:hint="eastAsia"/>
                <w:bCs/>
                <w:color w:val="000000" w:themeColor="text1"/>
                <w:sz w:val="18"/>
                <w:szCs w:val="20"/>
              </w:rPr>
              <w:t>。この場合、１月間の利用者の数の平</w:t>
            </w:r>
            <w:r>
              <w:rPr>
                <w:rFonts w:asciiTheme="majorEastAsia" w:eastAsiaTheme="majorEastAsia" w:hAnsiTheme="majorEastAsia" w:hint="eastAsia"/>
                <w:bCs/>
                <w:color w:val="000000" w:themeColor="text1"/>
                <w:sz w:val="18"/>
                <w:szCs w:val="20"/>
              </w:rPr>
              <w:t>均は、当該月におけるサービス提供日ごとの同時にサービスの提供を受けた者の最大数の合計を、当該月のサービス提供日数で除して得た数とします。この平均利用者数</w:t>
            </w:r>
            <w:r w:rsidRPr="00CA6264">
              <w:rPr>
                <w:rFonts w:asciiTheme="majorEastAsia" w:eastAsiaTheme="majorEastAsia" w:hAnsiTheme="majorEastAsia" w:hint="eastAsia"/>
                <w:bCs/>
                <w:color w:val="000000" w:themeColor="text1"/>
                <w:sz w:val="18"/>
                <w:szCs w:val="20"/>
              </w:rPr>
              <w:t>の算定に当たっては、小数点以下を切り上げるものと</w:t>
            </w:r>
            <w:r>
              <w:rPr>
                <w:rFonts w:asciiTheme="majorEastAsia" w:eastAsiaTheme="majorEastAsia" w:hAnsiTheme="majorEastAsia" w:hint="eastAsia"/>
                <w:bCs/>
                <w:color w:val="000000" w:themeColor="text1"/>
                <w:sz w:val="18"/>
                <w:szCs w:val="20"/>
              </w:rPr>
              <w:t>します</w:t>
            </w:r>
            <w:r w:rsidRPr="00CA62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43824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23555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0112C5" w:rsidP="000112C5">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第2の7(24)②参照</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jc w:val="left"/>
              <w:rPr>
                <w:rFonts w:asciiTheme="majorEastAsia" w:eastAsiaTheme="majorEastAsia" w:hAnsiTheme="majorEastAsia"/>
                <w:bCs/>
                <w:color w:val="000000" w:themeColor="text1"/>
                <w:sz w:val="18"/>
                <w:szCs w:val="18"/>
              </w:rPr>
            </w:pPr>
          </w:p>
        </w:tc>
      </w:tr>
      <w:tr w:rsidR="000112C5" w:rsidRPr="001E2E1B" w:rsidTr="00965874">
        <w:trPr>
          <w:trHeight w:val="951"/>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の数が、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c>
          <w:tcPr>
            <w:tcW w:w="1276" w:type="dxa"/>
            <w:tcBorders>
              <w:top w:val="dotted" w:sz="4" w:space="0" w:color="auto"/>
              <w:bottom w:val="dotted" w:sz="4" w:space="0" w:color="auto"/>
            </w:tcBorders>
          </w:tcPr>
          <w:p w:rsidR="000112C5" w:rsidRPr="001E2E1B" w:rsidRDefault="000112C5" w:rsidP="000112C5">
            <w:pPr>
              <w:spacing w:line="240" w:lineRule="exact"/>
              <w:ind w:left="420" w:hanging="42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第2の7(24)③参照</w:t>
            </w:r>
            <w:r>
              <w:rPr>
                <w:rFonts w:asciiTheme="majorEastAsia" w:eastAsiaTheme="majorEastAsia" w:hAnsiTheme="majorEastAsia"/>
                <w:bCs/>
                <w:color w:val="000000" w:themeColor="text1"/>
                <w:sz w:val="18"/>
                <w:szCs w:val="18"/>
              </w:rPr>
              <w:t>)</w:t>
            </w:r>
          </w:p>
          <w:p w:rsidR="000112C5" w:rsidRPr="00AA5548" w:rsidRDefault="000112C5" w:rsidP="000112C5">
            <w:pPr>
              <w:spacing w:line="200" w:lineRule="exact"/>
              <w:jc w:val="left"/>
              <w:rPr>
                <w:rFonts w:asciiTheme="majorEastAsia" w:eastAsiaTheme="majorEastAsia" w:hAnsiTheme="majorEastAsia"/>
                <w:bCs/>
                <w:color w:val="000000" w:themeColor="text1"/>
                <w:sz w:val="18"/>
                <w:szCs w:val="18"/>
              </w:rPr>
            </w:pPr>
          </w:p>
        </w:tc>
      </w:tr>
      <w:tr w:rsidR="000112C5" w:rsidRPr="001E2E1B" w:rsidTr="00965874">
        <w:trPr>
          <w:trHeight w:val="585"/>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276" w:type="dxa"/>
            <w:tcBorders>
              <w:top w:val="dotted" w:sz="4" w:space="0" w:color="auto"/>
              <w:bottom w:val="dotted" w:sz="4" w:space="0" w:color="auto"/>
            </w:tcBorders>
          </w:tcPr>
          <w:p w:rsidR="000112C5" w:rsidRPr="001E2E1B" w:rsidRDefault="000112C5" w:rsidP="000112C5">
            <w:pPr>
              <w:spacing w:line="240" w:lineRule="exact"/>
              <w:ind w:left="420" w:hanging="42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AA5548"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第2の7(24)④参照</w:t>
            </w:r>
            <w:r>
              <w:rPr>
                <w:rFonts w:asciiTheme="majorEastAsia" w:eastAsiaTheme="majorEastAsia" w:hAnsiTheme="majorEastAsia"/>
                <w:bCs/>
                <w:color w:val="000000" w:themeColor="text1"/>
                <w:sz w:val="18"/>
                <w:szCs w:val="18"/>
              </w:rPr>
              <w:t>)</w:t>
            </w:r>
          </w:p>
        </w:tc>
      </w:tr>
      <w:tr w:rsidR="000112C5" w:rsidRPr="001E2E1B" w:rsidTr="00965874">
        <w:trPr>
          <w:trHeight w:val="1276"/>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1276" w:type="dxa"/>
            <w:tcBorders>
              <w:top w:val="dotted" w:sz="4" w:space="0" w:color="auto"/>
              <w:bottom w:val="single" w:sz="4" w:space="0" w:color="auto"/>
            </w:tcBorders>
          </w:tcPr>
          <w:p w:rsidR="000112C5" w:rsidRPr="001E2E1B" w:rsidRDefault="000112C5" w:rsidP="000112C5">
            <w:pPr>
              <w:spacing w:line="240" w:lineRule="exact"/>
              <w:ind w:left="420" w:hanging="42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1E2E1B"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第2の7(24)⑤参照</w:t>
            </w:r>
            <w:r>
              <w:rPr>
                <w:rFonts w:asciiTheme="majorEastAsia" w:eastAsiaTheme="majorEastAsia" w:hAnsiTheme="majorEastAsia"/>
                <w:bCs/>
                <w:color w:val="000000" w:themeColor="text1"/>
                <w:sz w:val="18"/>
                <w:szCs w:val="18"/>
              </w:rPr>
              <w:t>)</w:t>
            </w:r>
          </w:p>
        </w:tc>
      </w:tr>
      <w:tr w:rsidR="000112C5" w:rsidRPr="001E2E1B" w:rsidTr="00965874">
        <w:trPr>
          <w:trHeight w:val="992"/>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 xml:space="preserve">　人員基準欠如</w:t>
            </w:r>
            <w:r>
              <w:rPr>
                <w:rFonts w:asciiTheme="majorEastAsia" w:eastAsiaTheme="majorEastAsia" w:hAnsiTheme="majorEastAsia" w:hint="eastAsia"/>
                <w:bCs/>
                <w:color w:val="000000" w:themeColor="text1"/>
                <w:sz w:val="18"/>
                <w:szCs w:val="20"/>
              </w:rPr>
              <w:t>による減算</w:t>
            </w:r>
          </w:p>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看護職員若しくは介護職員</w:t>
            </w:r>
            <w:r w:rsidRPr="00471177">
              <w:rPr>
                <w:rFonts w:asciiTheme="majorEastAsia" w:eastAsiaTheme="majorEastAsia" w:hAnsiTheme="majorEastAsia" w:hint="eastAsia"/>
                <w:bCs/>
                <w:color w:val="000000" w:themeColor="text1"/>
                <w:sz w:val="18"/>
                <w:szCs w:val="20"/>
              </w:rPr>
              <w:t>の員数が別に厚生労働大臣が定め</w:t>
            </w:r>
            <w:r>
              <w:rPr>
                <w:rFonts w:asciiTheme="majorEastAsia" w:eastAsiaTheme="majorEastAsia" w:hAnsiTheme="majorEastAsia" w:hint="eastAsia"/>
                <w:bCs/>
                <w:color w:val="000000" w:themeColor="text1"/>
                <w:sz w:val="18"/>
                <w:szCs w:val="20"/>
              </w:rPr>
              <w:t>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673" w:type="dxa"/>
              <w:tblInd w:w="31" w:type="dxa"/>
              <w:tblLayout w:type="fixed"/>
              <w:tblLook w:val="04A0" w:firstRow="1" w:lastRow="0" w:firstColumn="1" w:lastColumn="0" w:noHBand="0" w:noVBand="1"/>
            </w:tblPr>
            <w:tblGrid>
              <w:gridCol w:w="425"/>
              <w:gridCol w:w="850"/>
              <w:gridCol w:w="3119"/>
              <w:gridCol w:w="850"/>
              <w:gridCol w:w="429"/>
            </w:tblGrid>
            <w:tr w:rsidR="000112C5" w:rsidTr="0090799F">
              <w:trPr>
                <w:trHeight w:val="253"/>
              </w:trPr>
              <w:tc>
                <w:tcPr>
                  <w:tcW w:w="5673" w:type="dxa"/>
                  <w:gridSpan w:val="5"/>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sidRPr="004B1850">
                    <w:rPr>
                      <w:rFonts w:asciiTheme="majorEastAsia" w:eastAsiaTheme="majorEastAsia" w:hAnsiTheme="majorEastAsia" w:hint="eastAsia"/>
                      <w:bCs/>
                      <w:color w:val="000000" w:themeColor="text1"/>
                      <w:sz w:val="18"/>
                      <w:szCs w:val="20"/>
                    </w:rPr>
                    <w:t>看護職員</w:t>
                  </w:r>
                  <w:r>
                    <w:rPr>
                      <w:rFonts w:asciiTheme="majorEastAsia" w:eastAsiaTheme="majorEastAsia" w:hAnsiTheme="majorEastAsia" w:hint="eastAsia"/>
                      <w:bCs/>
                      <w:color w:val="000000" w:themeColor="text1"/>
                      <w:sz w:val="18"/>
                      <w:szCs w:val="20"/>
                    </w:rPr>
                    <w:t>の員数</w:t>
                  </w:r>
                </w:p>
              </w:tc>
            </w:tr>
            <w:tr w:rsidR="000112C5" w:rsidTr="00D06651">
              <w:trPr>
                <w:trHeight w:val="73"/>
              </w:trPr>
              <w:tc>
                <w:tcPr>
                  <w:tcW w:w="425" w:type="dxa"/>
                  <w:vMerge w:val="restart"/>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819" w:type="dxa"/>
                  <w:gridSpan w:val="3"/>
                  <w:tcBorders>
                    <w:bottom w:val="nil"/>
                    <w:right w:val="nil"/>
                  </w:tcBorders>
                </w:tcPr>
                <w:p w:rsidR="000112C5" w:rsidRPr="00B46FA4" w:rsidRDefault="000112C5" w:rsidP="000112C5">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人員基準上必要とされる員数から１割を超えて減少</w:t>
                  </w:r>
                  <w:r>
                    <w:rPr>
                      <w:rFonts w:asciiTheme="majorEastAsia" w:eastAsiaTheme="majorEastAsia" w:hAnsiTheme="majorEastAsia" w:hint="eastAsia"/>
                      <w:bCs/>
                      <w:color w:val="000000" w:themeColor="text1"/>
                      <w:sz w:val="18"/>
                      <w:szCs w:val="20"/>
                    </w:rPr>
                    <w:t>した</w:t>
                  </w:r>
                </w:p>
              </w:tc>
              <w:tc>
                <w:tcPr>
                  <w:tcW w:w="429" w:type="dxa"/>
                  <w:vMerge w:val="restart"/>
                  <w:tcBorders>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06651">
              <w:trPr>
                <w:trHeight w:val="608"/>
              </w:trPr>
              <w:tc>
                <w:tcPr>
                  <w:tcW w:w="425" w:type="dxa"/>
                  <w:vMerge/>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p>
              </w:tc>
              <w:tc>
                <w:tcPr>
                  <w:tcW w:w="3969" w:type="dxa"/>
                  <w:gridSpan w:val="2"/>
                  <w:tcBorders>
                    <w:top w:val="nil"/>
                    <w:left w:val="single" w:sz="4" w:space="0" w:color="auto"/>
                    <w:bottom w:val="single" w:sz="4" w:space="0" w:color="auto"/>
                    <w:right w:val="nil"/>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（看護職員の算定式）</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u w:val="single"/>
                    </w:rPr>
                    <w:t>サービス提供日に配置された延べ人数</w:t>
                  </w:r>
                </w:p>
                <w:p w:rsidR="000112C5" w:rsidRPr="004B1850" w:rsidRDefault="000112C5" w:rsidP="000112C5">
                  <w:pPr>
                    <w:spacing w:line="240" w:lineRule="exact"/>
                    <w:ind w:firstLineChars="600" w:firstLine="94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サービス提供日数</w:t>
                  </w:r>
                </w:p>
              </w:tc>
              <w:tc>
                <w:tcPr>
                  <w:tcW w:w="850" w:type="dxa"/>
                  <w:tcBorders>
                    <w:top w:val="nil"/>
                    <w:left w:val="nil"/>
                    <w:bottom w:val="single" w:sz="4" w:space="0" w:color="auto"/>
                    <w:right w:val="nil"/>
                  </w:tcBorders>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p>
                <w:p w:rsidR="000112C5" w:rsidRDefault="000112C5" w:rsidP="000112C5">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＜０.９</w:t>
                  </w:r>
                </w:p>
              </w:tc>
              <w:tc>
                <w:tcPr>
                  <w:tcW w:w="429" w:type="dxa"/>
                  <w:vMerge/>
                  <w:tcBorders>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06651">
              <w:trPr>
                <w:trHeight w:val="253"/>
              </w:trPr>
              <w:tc>
                <w:tcPr>
                  <w:tcW w:w="425" w:type="dxa"/>
                  <w:vMerge w:val="restart"/>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819" w:type="dxa"/>
                  <w:gridSpan w:val="3"/>
                  <w:tcBorders>
                    <w:top w:val="single" w:sz="4" w:space="0" w:color="auto"/>
                    <w:left w:val="single" w:sz="4" w:space="0" w:color="auto"/>
                    <w:bottom w:val="nil"/>
                    <w:right w:val="nil"/>
                  </w:tcBorders>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人員基準上必要とされる員数から１割の範囲内で減少</w:t>
                  </w:r>
                  <w:r>
                    <w:rPr>
                      <w:rFonts w:asciiTheme="majorEastAsia" w:eastAsiaTheme="majorEastAsia" w:hAnsiTheme="majorEastAsia" w:hint="eastAsia"/>
                      <w:bCs/>
                      <w:color w:val="000000" w:themeColor="text1"/>
                      <w:sz w:val="18"/>
                      <w:szCs w:val="20"/>
                    </w:rPr>
                    <w:t>した</w:t>
                  </w:r>
                </w:p>
                <w:p w:rsidR="000112C5" w:rsidRPr="00751766"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（看護職員の算定式）</w:t>
                  </w:r>
                </w:p>
              </w:tc>
              <w:tc>
                <w:tcPr>
                  <w:tcW w:w="429" w:type="dxa"/>
                  <w:tcBorders>
                    <w:left w:val="nil"/>
                    <w:bottom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06651">
              <w:trPr>
                <w:trHeight w:val="253"/>
              </w:trPr>
              <w:tc>
                <w:tcPr>
                  <w:tcW w:w="425" w:type="dxa"/>
                  <w:vMerge/>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p>
              </w:tc>
              <w:tc>
                <w:tcPr>
                  <w:tcW w:w="850" w:type="dxa"/>
                  <w:tcBorders>
                    <w:top w:val="nil"/>
                    <w:left w:val="single" w:sz="4" w:space="0" w:color="auto"/>
                    <w:bottom w:val="single" w:sz="4" w:space="0" w:color="auto"/>
                    <w:right w:val="nil"/>
                  </w:tcBorders>
                </w:tcPr>
                <w:p w:rsidR="000112C5" w:rsidRDefault="000112C5" w:rsidP="000112C5">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０.９≦</w:t>
                  </w:r>
                </w:p>
              </w:tc>
              <w:tc>
                <w:tcPr>
                  <w:tcW w:w="3119" w:type="dxa"/>
                  <w:tcBorders>
                    <w:top w:val="nil"/>
                    <w:left w:val="nil"/>
                    <w:bottom w:val="single" w:sz="4" w:space="0" w:color="auto"/>
                    <w:right w:val="nil"/>
                  </w:tcBorders>
                  <w:shd w:val="clear" w:color="auto" w:fill="auto"/>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u w:val="single"/>
                    </w:rPr>
                    <w:t>サービス提供日に配置された延べ人数</w:t>
                  </w:r>
                </w:p>
                <w:p w:rsidR="000112C5" w:rsidRPr="004B1850" w:rsidRDefault="000112C5" w:rsidP="000112C5">
                  <w:pPr>
                    <w:spacing w:line="240" w:lineRule="exact"/>
                    <w:ind w:firstLineChars="600" w:firstLine="94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サービス提供日数</w:t>
                  </w:r>
                </w:p>
              </w:tc>
              <w:tc>
                <w:tcPr>
                  <w:tcW w:w="850" w:type="dxa"/>
                  <w:tcBorders>
                    <w:top w:val="nil"/>
                    <w:left w:val="nil"/>
                    <w:bottom w:val="single" w:sz="4" w:space="0" w:color="auto"/>
                    <w:right w:val="nil"/>
                  </w:tcBorders>
                </w:tcPr>
                <w:p w:rsidR="000112C5" w:rsidRDefault="000112C5" w:rsidP="000112C5">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１．０</w:t>
                  </w:r>
                </w:p>
              </w:tc>
              <w:tc>
                <w:tcPr>
                  <w:tcW w:w="429" w:type="dxa"/>
                  <w:tcBorders>
                    <w:top w:val="nil"/>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RPr="00CA6264" w:rsidTr="00F740B3">
              <w:trPr>
                <w:trHeight w:val="253"/>
              </w:trPr>
              <w:tc>
                <w:tcPr>
                  <w:tcW w:w="5673" w:type="dxa"/>
                  <w:gridSpan w:val="5"/>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sidRPr="004B1850">
                    <w:rPr>
                      <w:rFonts w:asciiTheme="majorEastAsia" w:eastAsiaTheme="majorEastAsia" w:hAnsiTheme="majorEastAsia" w:hint="eastAsia"/>
                      <w:bCs/>
                      <w:color w:val="000000" w:themeColor="text1"/>
                      <w:sz w:val="18"/>
                      <w:szCs w:val="20"/>
                    </w:rPr>
                    <w:t>介護職員</w:t>
                  </w:r>
                  <w:r>
                    <w:rPr>
                      <w:rFonts w:asciiTheme="majorEastAsia" w:eastAsiaTheme="majorEastAsia" w:hAnsiTheme="majorEastAsia" w:hint="eastAsia"/>
                      <w:bCs/>
                      <w:color w:val="000000" w:themeColor="text1"/>
                      <w:sz w:val="18"/>
                      <w:szCs w:val="20"/>
                    </w:rPr>
                    <w:t>の員数</w:t>
                  </w:r>
                </w:p>
              </w:tc>
            </w:tr>
            <w:tr w:rsidR="000112C5" w:rsidRPr="004F697F" w:rsidTr="00D06651">
              <w:trPr>
                <w:trHeight w:val="73"/>
              </w:trPr>
              <w:tc>
                <w:tcPr>
                  <w:tcW w:w="425" w:type="dxa"/>
                  <w:vMerge w:val="restart"/>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819" w:type="dxa"/>
                  <w:gridSpan w:val="3"/>
                  <w:tcBorders>
                    <w:bottom w:val="nil"/>
                    <w:right w:val="nil"/>
                  </w:tcBorders>
                </w:tcPr>
                <w:p w:rsidR="000112C5" w:rsidRPr="00B46FA4" w:rsidRDefault="000112C5" w:rsidP="000112C5">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人員基準上必要とされる員数から１割を超えて減少</w:t>
                  </w:r>
                  <w:r>
                    <w:rPr>
                      <w:rFonts w:asciiTheme="majorEastAsia" w:eastAsiaTheme="majorEastAsia" w:hAnsiTheme="majorEastAsia" w:hint="eastAsia"/>
                      <w:bCs/>
                      <w:color w:val="000000" w:themeColor="text1"/>
                      <w:sz w:val="18"/>
                      <w:szCs w:val="20"/>
                    </w:rPr>
                    <w:t>した</w:t>
                  </w:r>
                </w:p>
              </w:tc>
              <w:tc>
                <w:tcPr>
                  <w:tcW w:w="429" w:type="dxa"/>
                  <w:vMerge w:val="restart"/>
                  <w:tcBorders>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RPr="004F697F" w:rsidTr="00D06651">
              <w:trPr>
                <w:trHeight w:val="608"/>
              </w:trPr>
              <w:tc>
                <w:tcPr>
                  <w:tcW w:w="425" w:type="dxa"/>
                  <w:vMerge/>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p>
              </w:tc>
              <w:tc>
                <w:tcPr>
                  <w:tcW w:w="3969" w:type="dxa"/>
                  <w:gridSpan w:val="2"/>
                  <w:tcBorders>
                    <w:top w:val="nil"/>
                    <w:left w:val="single" w:sz="4" w:space="0" w:color="auto"/>
                    <w:bottom w:val="single" w:sz="4" w:space="0" w:color="auto"/>
                    <w:right w:val="nil"/>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（介護職員の算定式）</w:t>
                  </w:r>
                </w:p>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u w:val="single"/>
                    </w:rPr>
                  </w:pPr>
                  <w:r>
                    <w:rPr>
                      <w:rFonts w:asciiTheme="majorEastAsia" w:eastAsiaTheme="majorEastAsia" w:hAnsiTheme="majorEastAsia" w:hint="eastAsia"/>
                      <w:bCs/>
                      <w:color w:val="000000" w:themeColor="text1"/>
                      <w:sz w:val="18"/>
                      <w:szCs w:val="20"/>
                      <w:u w:val="single"/>
                    </w:rPr>
                    <w:t>当該月に配置された職員の勤務延時間数</w:t>
                  </w:r>
                </w:p>
                <w:p w:rsidR="000112C5" w:rsidRPr="004B1850"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当該月に配置すべき職員の勤務延時間数</w:t>
                  </w:r>
                </w:p>
              </w:tc>
              <w:tc>
                <w:tcPr>
                  <w:tcW w:w="850" w:type="dxa"/>
                  <w:tcBorders>
                    <w:top w:val="nil"/>
                    <w:left w:val="nil"/>
                    <w:bottom w:val="single" w:sz="4" w:space="0" w:color="auto"/>
                    <w:right w:val="nil"/>
                  </w:tcBorders>
                </w:tcPr>
                <w:p w:rsidR="000112C5" w:rsidRDefault="000112C5" w:rsidP="000112C5">
                  <w:pPr>
                    <w:spacing w:line="240" w:lineRule="exact"/>
                    <w:jc w:val="center"/>
                    <w:rPr>
                      <w:rFonts w:asciiTheme="majorEastAsia" w:eastAsiaTheme="majorEastAsia" w:hAnsiTheme="majorEastAsia"/>
                      <w:bCs/>
                      <w:color w:val="000000" w:themeColor="text1"/>
                      <w:sz w:val="18"/>
                      <w:szCs w:val="20"/>
                    </w:rPr>
                  </w:pPr>
                </w:p>
                <w:p w:rsidR="000112C5" w:rsidRDefault="000112C5" w:rsidP="000112C5">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＜０.９</w:t>
                  </w:r>
                </w:p>
              </w:tc>
              <w:tc>
                <w:tcPr>
                  <w:tcW w:w="429" w:type="dxa"/>
                  <w:vMerge/>
                  <w:tcBorders>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RPr="004F697F" w:rsidTr="00D06651">
              <w:trPr>
                <w:trHeight w:val="253"/>
              </w:trPr>
              <w:tc>
                <w:tcPr>
                  <w:tcW w:w="425" w:type="dxa"/>
                  <w:vMerge w:val="restart"/>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819" w:type="dxa"/>
                  <w:gridSpan w:val="3"/>
                  <w:tcBorders>
                    <w:top w:val="single" w:sz="4" w:space="0" w:color="auto"/>
                    <w:left w:val="single" w:sz="4" w:space="0" w:color="auto"/>
                    <w:bottom w:val="nil"/>
                    <w:right w:val="nil"/>
                  </w:tcBorders>
                </w:tcPr>
                <w:p w:rsidR="000112C5" w:rsidRDefault="000112C5" w:rsidP="000112C5">
                  <w:pPr>
                    <w:spacing w:line="240" w:lineRule="exact"/>
                    <w:jc w:val="lef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人員基準上必要とされる員数から１割の範囲内で減少</w:t>
                  </w:r>
                  <w:r>
                    <w:rPr>
                      <w:rFonts w:asciiTheme="majorEastAsia" w:eastAsiaTheme="majorEastAsia" w:hAnsiTheme="majorEastAsia" w:hint="eastAsia"/>
                      <w:bCs/>
                      <w:color w:val="000000" w:themeColor="text1"/>
                      <w:sz w:val="18"/>
                      <w:szCs w:val="20"/>
                    </w:rPr>
                    <w:t>した</w:t>
                  </w:r>
                </w:p>
                <w:p w:rsidR="000112C5" w:rsidRPr="00751766"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（介護職員の算定式）</w:t>
                  </w:r>
                </w:p>
              </w:tc>
              <w:tc>
                <w:tcPr>
                  <w:tcW w:w="429" w:type="dxa"/>
                  <w:tcBorders>
                    <w:left w:val="nil"/>
                    <w:bottom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RPr="004F697F" w:rsidTr="00D06651">
              <w:trPr>
                <w:trHeight w:val="253"/>
              </w:trPr>
              <w:tc>
                <w:tcPr>
                  <w:tcW w:w="425" w:type="dxa"/>
                  <w:vMerge/>
                  <w:tcBorders>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p>
              </w:tc>
              <w:tc>
                <w:tcPr>
                  <w:tcW w:w="850" w:type="dxa"/>
                  <w:tcBorders>
                    <w:top w:val="nil"/>
                    <w:left w:val="single" w:sz="4" w:space="0" w:color="auto"/>
                    <w:bottom w:val="single" w:sz="4" w:space="0" w:color="auto"/>
                    <w:right w:val="nil"/>
                  </w:tcBorders>
                </w:tcPr>
                <w:p w:rsidR="000112C5" w:rsidRDefault="000112C5" w:rsidP="000112C5">
                  <w:pPr>
                    <w:spacing w:beforeLines="30" w:before="97"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０.９≦</w:t>
                  </w:r>
                </w:p>
              </w:tc>
              <w:tc>
                <w:tcPr>
                  <w:tcW w:w="3119" w:type="dxa"/>
                  <w:tcBorders>
                    <w:top w:val="nil"/>
                    <w:left w:val="nil"/>
                    <w:bottom w:val="single" w:sz="4" w:space="0" w:color="auto"/>
                    <w:right w:val="nil"/>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u w:val="single"/>
                    </w:rPr>
                  </w:pPr>
                  <w:r>
                    <w:rPr>
                      <w:rFonts w:asciiTheme="majorEastAsia" w:eastAsiaTheme="majorEastAsia" w:hAnsiTheme="majorEastAsia" w:hint="eastAsia"/>
                      <w:bCs/>
                      <w:color w:val="000000" w:themeColor="text1"/>
                      <w:sz w:val="18"/>
                      <w:szCs w:val="20"/>
                      <w:u w:val="single"/>
                    </w:rPr>
                    <w:t>当該月に配置された職員の勤務延時間数</w:t>
                  </w:r>
                </w:p>
                <w:p w:rsidR="000112C5" w:rsidRPr="004B1850"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当該月に配置すべき職員の勤務延時間数</w:t>
                  </w:r>
                </w:p>
              </w:tc>
              <w:tc>
                <w:tcPr>
                  <w:tcW w:w="850" w:type="dxa"/>
                  <w:tcBorders>
                    <w:top w:val="nil"/>
                    <w:left w:val="nil"/>
                    <w:bottom w:val="single" w:sz="4" w:space="0" w:color="auto"/>
                    <w:right w:val="nil"/>
                  </w:tcBorders>
                </w:tcPr>
                <w:p w:rsidR="000112C5" w:rsidRDefault="000112C5" w:rsidP="000112C5">
                  <w:pPr>
                    <w:spacing w:beforeLines="30" w:before="97" w:line="240" w:lineRule="exact"/>
                    <w:jc w:val="center"/>
                    <w:rPr>
                      <w:rFonts w:asciiTheme="majorEastAsia" w:eastAsiaTheme="majorEastAsia" w:hAnsiTheme="majorEastAsia"/>
                      <w:bCs/>
                      <w:color w:val="000000" w:themeColor="text1"/>
                      <w:sz w:val="18"/>
                      <w:szCs w:val="20"/>
                      <w:u w:val="single"/>
                    </w:rPr>
                  </w:pPr>
                  <w:r w:rsidRPr="00B46FA4">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１．０</w:t>
                  </w:r>
                </w:p>
              </w:tc>
              <w:tc>
                <w:tcPr>
                  <w:tcW w:w="429" w:type="dxa"/>
                  <w:tcBorders>
                    <w:top w:val="nil"/>
                    <w:left w:val="nil"/>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bl>
          <w:p w:rsidR="000112C5" w:rsidRPr="00471177"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3459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909697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50174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注1</w:t>
            </w:r>
          </w:p>
          <w:p w:rsidR="000112C5" w:rsidRDefault="000112C5" w:rsidP="000112C5">
            <w:pPr>
              <w:spacing w:line="240" w:lineRule="exac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平12厚告27</w:t>
            </w:r>
          </w:p>
          <w:p w:rsidR="000112C5" w:rsidRDefault="000112C5" w:rsidP="000112C5">
            <w:pPr>
              <w:spacing w:line="240" w:lineRule="exac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第二三号</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第2の7(25)②ハ、ニ参照</w:t>
            </w:r>
            <w:r>
              <w:rPr>
                <w:rFonts w:asciiTheme="majorEastAsia" w:eastAsiaTheme="majorEastAsia" w:hAnsiTheme="majorEastAsia"/>
                <w:bCs/>
                <w:color w:val="000000" w:themeColor="text1"/>
                <w:sz w:val="18"/>
                <w:szCs w:val="18"/>
              </w:rPr>
              <w:t>)</w:t>
            </w:r>
          </w:p>
        </w:tc>
      </w:tr>
      <w:tr w:rsidR="000112C5" w:rsidRPr="001E2E1B" w:rsidTr="00965874">
        <w:trPr>
          <w:trHeight w:val="134"/>
        </w:trPr>
        <w:tc>
          <w:tcPr>
            <w:tcW w:w="1413" w:type="dxa"/>
            <w:tcBorders>
              <w:top w:val="nil"/>
              <w:bottom w:val="nil"/>
            </w:tcBorders>
          </w:tcPr>
          <w:p w:rsidR="000112C5"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6C4CAC" w:rsidRDefault="000112C5" w:rsidP="000112C5">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看護職員の数は、１月間の職員の数の平均</w:t>
            </w:r>
            <w:r>
              <w:rPr>
                <w:rFonts w:asciiTheme="majorEastAsia" w:eastAsiaTheme="majorEastAsia" w:hAnsiTheme="majorEastAsia" w:hint="eastAsia"/>
                <w:bCs/>
                <w:color w:val="000000" w:themeColor="text1"/>
                <w:sz w:val="18"/>
                <w:szCs w:val="20"/>
              </w:rPr>
              <w:t>を用いていますか</w:t>
            </w:r>
            <w:r w:rsidRPr="001E2E1B">
              <w:rPr>
                <w:rFonts w:asciiTheme="majorEastAsia" w:eastAsiaTheme="majorEastAsia" w:hAnsiTheme="majorEastAsia" w:hint="eastAsia"/>
                <w:bCs/>
                <w:color w:val="000000" w:themeColor="text1"/>
                <w:sz w:val="18"/>
                <w:szCs w:val="20"/>
              </w:rPr>
              <w:t>。</w:t>
            </w:r>
            <w:r w:rsidRPr="00836529">
              <w:rPr>
                <w:rFonts w:asciiTheme="majorEastAsia" w:eastAsiaTheme="majorEastAsia" w:hAnsiTheme="majorEastAsia" w:hint="eastAsia"/>
                <w:bCs/>
                <w:color w:val="000000" w:themeColor="text1"/>
                <w:sz w:val="18"/>
                <w:szCs w:val="20"/>
              </w:rPr>
              <w:t>この場合、１月間の職員の平均は、当該月のサービス提供日に配置された延べ人数を当該月のサービス提供日数で除して得た数と</w:t>
            </w:r>
            <w:r>
              <w:rPr>
                <w:rFonts w:asciiTheme="majorEastAsia" w:eastAsiaTheme="majorEastAsia" w:hAnsiTheme="majorEastAsia" w:hint="eastAsia"/>
                <w:bCs/>
                <w:color w:val="000000" w:themeColor="text1"/>
                <w:sz w:val="18"/>
                <w:szCs w:val="20"/>
              </w:rPr>
              <w:t>します</w:t>
            </w:r>
            <w:r w:rsidRPr="00836529">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62107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6C4CAC"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365969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第2の7(25)②イ参照</w:t>
            </w:r>
            <w:r>
              <w:rPr>
                <w:rFonts w:asciiTheme="majorEastAsia" w:eastAsiaTheme="majorEastAsia" w:hAnsiTheme="majorEastAsia"/>
                <w:bCs/>
                <w:color w:val="000000" w:themeColor="text1"/>
                <w:sz w:val="18"/>
                <w:szCs w:val="18"/>
              </w:rPr>
              <w:t>)</w:t>
            </w:r>
          </w:p>
        </w:tc>
      </w:tr>
      <w:tr w:rsidR="000112C5" w:rsidRPr="001E2E1B" w:rsidTr="00965874">
        <w:trPr>
          <w:trHeight w:val="211"/>
        </w:trPr>
        <w:tc>
          <w:tcPr>
            <w:tcW w:w="1413" w:type="dxa"/>
            <w:tcBorders>
              <w:top w:val="nil"/>
              <w:bottom w:val="nil"/>
            </w:tcBorders>
          </w:tcPr>
          <w:p w:rsidR="000112C5" w:rsidRPr="001E2E1B"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1E2E1B" w:rsidRDefault="000112C5" w:rsidP="000112C5">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1E2E1B">
              <w:rPr>
                <w:rFonts w:asciiTheme="majorEastAsia" w:eastAsiaTheme="majorEastAsia" w:hAnsiTheme="majorEastAsia" w:hint="eastAsia"/>
                <w:bCs/>
                <w:color w:val="000000" w:themeColor="text1"/>
                <w:sz w:val="18"/>
                <w:szCs w:val="20"/>
              </w:rPr>
              <w:t>介護職員の数は、利用者数及び提供時間数から算出する勤務延時間数を用い</w:t>
            </w:r>
            <w:r>
              <w:rPr>
                <w:rFonts w:asciiTheme="majorEastAsia" w:eastAsiaTheme="majorEastAsia" w:hAnsiTheme="majorEastAsia" w:hint="eastAsia"/>
                <w:bCs/>
                <w:color w:val="000000" w:themeColor="text1"/>
                <w:sz w:val="18"/>
                <w:szCs w:val="20"/>
              </w:rPr>
              <w:t>ていますか。</w:t>
            </w:r>
            <w:r w:rsidRPr="00CC0984">
              <w:rPr>
                <w:rFonts w:asciiTheme="majorEastAsia" w:eastAsiaTheme="majorEastAsia" w:hAnsiTheme="majorEastAsia" w:hint="eastAsia"/>
                <w:bCs/>
                <w:color w:val="000000" w:themeColor="text1"/>
                <w:sz w:val="18"/>
                <w:szCs w:val="20"/>
              </w:rPr>
              <w:t>この場合、１月間の勤務延時間数は、配置された職員の１月の勤務延時間数</w:t>
            </w:r>
            <w:r>
              <w:rPr>
                <w:rFonts w:asciiTheme="majorEastAsia" w:eastAsiaTheme="majorEastAsia" w:hAnsiTheme="majorEastAsia" w:hint="eastAsia"/>
                <w:bCs/>
                <w:color w:val="000000" w:themeColor="text1"/>
                <w:sz w:val="18"/>
                <w:szCs w:val="20"/>
              </w:rPr>
              <w:t>を、当該月において本来確保すべき勤務延時間数で除して得た数とします。</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96711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1E2E1B" w:rsidRDefault="0056704B" w:rsidP="000112C5">
            <w:pPr>
              <w:spacing w:line="240" w:lineRule="exact"/>
              <w:ind w:left="420" w:hanging="42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14157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第2の7(25)②ロ参照</w:t>
            </w:r>
            <w:r>
              <w:rPr>
                <w:rFonts w:asciiTheme="majorEastAsia" w:eastAsiaTheme="majorEastAsia" w:hAnsiTheme="majorEastAsia"/>
                <w:bCs/>
                <w:color w:val="000000" w:themeColor="text1"/>
                <w:sz w:val="18"/>
                <w:szCs w:val="18"/>
              </w:rPr>
              <w:t>)</w:t>
            </w:r>
          </w:p>
        </w:tc>
      </w:tr>
      <w:tr w:rsidR="000112C5" w:rsidRPr="001E2E1B" w:rsidTr="00965874">
        <w:trPr>
          <w:trHeight w:val="169"/>
        </w:trPr>
        <w:tc>
          <w:tcPr>
            <w:tcW w:w="1413" w:type="dxa"/>
            <w:tcBorders>
              <w:top w:val="nil"/>
              <w:bottom w:val="nil"/>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C4CAC">
              <w:rPr>
                <w:rFonts w:asciiTheme="majorEastAsia" w:eastAsiaTheme="majorEastAsia" w:hAnsiTheme="majorEastAsia" w:hint="eastAsia"/>
                <w:bCs/>
                <w:color w:val="000000" w:themeColor="text1"/>
                <w:sz w:val="18"/>
                <w:szCs w:val="20"/>
              </w:rPr>
              <w:t>人員基準上必要とされる員数から１割を超えて減少した場合にはその翌月から人員基準欠如が解消されるに至った月まで、利用者全員について所定</w:t>
            </w:r>
            <w:r>
              <w:rPr>
                <w:rFonts w:asciiTheme="majorEastAsia" w:eastAsiaTheme="majorEastAsia" w:hAnsiTheme="majorEastAsia" w:hint="eastAsia"/>
                <w:bCs/>
                <w:color w:val="000000" w:themeColor="text1"/>
                <w:sz w:val="18"/>
                <w:szCs w:val="20"/>
              </w:rPr>
              <w:t>単位数が通所介護費等の算定方法に規定する算定方法に従って減算します</w:t>
            </w:r>
            <w:r w:rsidRPr="006C4CAC">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18"/>
              </w:rPr>
              <w:br/>
            </w:r>
            <w:r w:rsidRPr="006C4CAC">
              <w:rPr>
                <w:rFonts w:asciiTheme="majorEastAsia" w:eastAsiaTheme="majorEastAsia" w:hAnsiTheme="majorEastAsia" w:hint="eastAsia"/>
                <w:bCs/>
                <w:color w:val="000000" w:themeColor="text1"/>
                <w:sz w:val="18"/>
                <w:szCs w:val="20"/>
              </w:rPr>
              <w:t xml:space="preserve">　１割の範囲内で減少した場合には、その翌々月から人員基準欠如が解消されるに至った月まで、利用者等の全員について所定単</w:t>
            </w:r>
            <w:r>
              <w:rPr>
                <w:rFonts w:asciiTheme="majorEastAsia" w:eastAsiaTheme="majorEastAsia" w:hAnsiTheme="majorEastAsia" w:hint="eastAsia"/>
                <w:bCs/>
                <w:color w:val="000000" w:themeColor="text1"/>
                <w:sz w:val="18"/>
                <w:szCs w:val="20"/>
              </w:rPr>
              <w:t>位数が通所介護費等の算定方法に規定する算定方法に従って減算されます</w:t>
            </w:r>
            <w:r w:rsidRPr="006C4CAC">
              <w:rPr>
                <w:rFonts w:asciiTheme="majorEastAsia" w:eastAsiaTheme="majorEastAsia" w:hAnsiTheme="majorEastAsia" w:hint="eastAsia"/>
                <w:bCs/>
                <w:color w:val="000000" w:themeColor="text1"/>
                <w:sz w:val="18"/>
                <w:szCs w:val="20"/>
              </w:rPr>
              <w:t>（ただし、翌月の末日において人員基準を満たすに至っている場合を除く。）。</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第2の7(25)②ハ、ニ参照</w:t>
            </w:r>
            <w:r>
              <w:rPr>
                <w:rFonts w:asciiTheme="majorEastAsia" w:eastAsiaTheme="majorEastAsia" w:hAnsiTheme="majorEastAsia"/>
                <w:bCs/>
                <w:color w:val="000000" w:themeColor="text1"/>
                <w:sz w:val="18"/>
                <w:szCs w:val="18"/>
              </w:rPr>
              <w:t>)</w:t>
            </w:r>
          </w:p>
        </w:tc>
      </w:tr>
      <w:tr w:rsidR="000112C5" w:rsidRPr="001E2E1B" w:rsidTr="00965874">
        <w:trPr>
          <w:cantSplit/>
          <w:trHeight w:val="169"/>
        </w:trPr>
        <w:tc>
          <w:tcPr>
            <w:tcW w:w="1413" w:type="dxa"/>
            <w:tcBorders>
              <w:top w:val="nil"/>
              <w:bottom w:val="single" w:sz="4" w:space="0" w:color="auto"/>
            </w:tcBorders>
          </w:tcPr>
          <w:p w:rsidR="000112C5" w:rsidRPr="001E2E1B"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6C4CAC">
              <w:rPr>
                <w:rFonts w:asciiTheme="majorEastAsia" w:eastAsiaTheme="majorEastAsia" w:hAnsiTheme="majorEastAsia" w:hint="eastAsia"/>
                <w:bCs/>
                <w:color w:val="000000" w:themeColor="text1"/>
                <w:sz w:val="18"/>
                <w:szCs w:val="20"/>
              </w:rPr>
              <w:t xml:space="preserve">　著しい人員基準欠如が継続す</w:t>
            </w:r>
            <w:r>
              <w:rPr>
                <w:rFonts w:asciiTheme="majorEastAsia" w:eastAsiaTheme="majorEastAsia" w:hAnsiTheme="majorEastAsia" w:hint="eastAsia"/>
                <w:bCs/>
                <w:color w:val="000000" w:themeColor="text1"/>
                <w:sz w:val="18"/>
                <w:szCs w:val="20"/>
              </w:rPr>
              <w:t>る場合には、職員の増員、利用定員等の見直し、事業の休止等を指導します</w:t>
            </w:r>
            <w:r w:rsidRPr="006C4CAC">
              <w:rPr>
                <w:rFonts w:asciiTheme="majorEastAsia" w:eastAsiaTheme="majorEastAsia" w:hAnsiTheme="majorEastAsia" w:hint="eastAsia"/>
                <w:bCs/>
                <w:color w:val="000000" w:themeColor="text1"/>
                <w:sz w:val="18"/>
                <w:szCs w:val="20"/>
              </w:rPr>
              <w:t>。当該指導に従わない場合には</w:t>
            </w:r>
            <w:r>
              <w:rPr>
                <w:rFonts w:asciiTheme="majorEastAsia" w:eastAsiaTheme="majorEastAsia" w:hAnsiTheme="majorEastAsia" w:hint="eastAsia"/>
                <w:bCs/>
                <w:color w:val="000000" w:themeColor="text1"/>
                <w:sz w:val="18"/>
                <w:szCs w:val="20"/>
              </w:rPr>
              <w:t>、特別な事情がある場合をのぞき、指定の取消しを検討するものとします</w:t>
            </w:r>
            <w:r w:rsidRPr="006C4CA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第2の7(25)③参照</w:t>
            </w:r>
            <w:r>
              <w:rPr>
                <w:rFonts w:asciiTheme="majorEastAsia" w:eastAsiaTheme="majorEastAsia" w:hAnsiTheme="majorEastAsia"/>
                <w:bCs/>
                <w:color w:val="000000" w:themeColor="text1"/>
                <w:sz w:val="18"/>
                <w:szCs w:val="18"/>
              </w:rPr>
              <w:t>)</w:t>
            </w:r>
          </w:p>
        </w:tc>
      </w:tr>
      <w:tr w:rsidR="000112C5" w:rsidRPr="001E2E1B" w:rsidTr="00965874">
        <w:trPr>
          <w:cantSplit/>
          <w:trHeight w:val="411"/>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４</w:t>
            </w:r>
            <w:r w:rsidRPr="001E2E1B">
              <w:rPr>
                <w:rFonts w:asciiTheme="majorEastAsia" w:eastAsiaTheme="majorEastAsia" w:hAnsiTheme="majorEastAsia" w:hint="eastAsia"/>
                <w:bCs/>
                <w:color w:val="000000" w:themeColor="text1"/>
                <w:sz w:val="18"/>
                <w:szCs w:val="20"/>
              </w:rPr>
              <w:t xml:space="preserve">　高齢者虐待防止措置未実施減算</w:t>
            </w:r>
          </w:p>
        </w:tc>
        <w:tc>
          <w:tcPr>
            <w:tcW w:w="5953" w:type="dxa"/>
            <w:tcBorders>
              <w:top w:val="dotted" w:sz="4" w:space="0" w:color="auto"/>
              <w:bottom w:val="dotted"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w:t>
            </w:r>
            <w:r w:rsidRPr="00436D0E">
              <w:rPr>
                <w:rFonts w:asciiTheme="majorEastAsia" w:eastAsiaTheme="majorEastAsia" w:hAnsiTheme="majorEastAsia" w:hint="eastAsia"/>
                <w:bCs/>
                <w:color w:val="000000" w:themeColor="text1"/>
                <w:sz w:val="18"/>
                <w:szCs w:val="20"/>
              </w:rPr>
              <w:t>高齢者虐待防止措置未実施減算として、</w:t>
            </w:r>
            <w:r w:rsidRPr="00B103DF">
              <w:rPr>
                <w:rFonts w:asciiTheme="majorEastAsia" w:eastAsiaTheme="majorEastAsia" w:hAnsiTheme="majorEastAsia" w:hint="eastAsia"/>
                <w:bCs/>
                <w:color w:val="000000" w:themeColor="text1"/>
                <w:sz w:val="18"/>
                <w:szCs w:val="20"/>
              </w:rPr>
              <w:t>所定単位数の１００分の１に相当する単位数を所定単位数から減算していますか。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90799F">
              <w:trPr>
                <w:trHeight w:val="260"/>
              </w:trPr>
              <w:tc>
                <w:tcPr>
                  <w:tcW w:w="5574" w:type="dxa"/>
                  <w:gridSpan w:val="3"/>
                  <w:shd w:val="clear" w:color="auto" w:fill="D0CECE" w:themeFill="background2" w:themeFillShade="E6"/>
                </w:tcPr>
                <w:p w:rsidR="000112C5" w:rsidRPr="00CA6264"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別に厚生</w:t>
                  </w:r>
                  <w:r w:rsidRPr="00B103DF">
                    <w:rPr>
                      <w:rFonts w:asciiTheme="majorEastAsia" w:eastAsiaTheme="majorEastAsia" w:hAnsiTheme="majorEastAsia" w:hint="eastAsia"/>
                      <w:bCs/>
                      <w:color w:val="000000" w:themeColor="text1"/>
                      <w:sz w:val="18"/>
                      <w:szCs w:val="20"/>
                    </w:rPr>
                    <w:t>労働大臣が定める基準</w:t>
                  </w:r>
                </w:p>
              </w:tc>
            </w:tr>
            <w:tr w:rsidR="000112C5" w:rsidTr="0090799F">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0112C5" w:rsidRPr="004B1850" w:rsidRDefault="000112C5" w:rsidP="000112C5">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虐待の防止のための対策を検討する委員会（テレビ電話装置等を活用して行うことができるものとする。）を定期的に開催するとともに、その結果について、従業者に周知徹底を図る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13095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0799F">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0112C5" w:rsidRPr="004B1850" w:rsidRDefault="000112C5" w:rsidP="000112C5">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事業所における虐待の防止のための指針を整備する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7021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0799F">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0112C5" w:rsidRPr="00D1113C" w:rsidRDefault="000112C5" w:rsidP="000112C5">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従業者に対し、虐待の防止のための研修を定期的に実施する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605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90799F">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D1113C">
                    <w:rPr>
                      <w:rFonts w:asciiTheme="majorEastAsia" w:eastAsiaTheme="majorEastAsia" w:hAnsiTheme="majorEastAsia" w:hint="eastAsia"/>
                      <w:bCs/>
                      <w:color w:val="000000" w:themeColor="text1"/>
                      <w:sz w:val="18"/>
                      <w:szCs w:val="20"/>
                    </w:rPr>
                    <w:t>に掲げる措置を適切に実施するための担当者を置く</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27381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5206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58090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436D0E"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4660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注4</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131号</w:t>
            </w:r>
            <w:r w:rsidRPr="001E2E1B">
              <w:rPr>
                <w:rFonts w:asciiTheme="majorEastAsia" w:eastAsiaTheme="majorEastAsia" w:hAnsiTheme="majorEastAsia" w:hint="eastAsia"/>
                <w:bCs/>
                <w:color w:val="000000" w:themeColor="text1"/>
                <w:sz w:val="18"/>
                <w:szCs w:val="18"/>
              </w:rPr>
              <w:t>の3</w:t>
            </w:r>
          </w:p>
        </w:tc>
      </w:tr>
      <w:tr w:rsidR="000112C5" w:rsidRPr="001E2E1B" w:rsidTr="00965874">
        <w:trPr>
          <w:trHeight w:val="830"/>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w:t>
            </w:r>
            <w:r w:rsidRPr="00D1113C">
              <w:rPr>
                <w:rFonts w:asciiTheme="majorEastAsia" w:eastAsiaTheme="majorEastAsia" w:hAnsiTheme="majorEastAsia" w:hint="eastAsia"/>
                <w:bCs/>
                <w:color w:val="000000" w:themeColor="text1"/>
                <w:sz w:val="18"/>
                <w:szCs w:val="20"/>
              </w:rPr>
              <w:t>具体的には、</w:t>
            </w:r>
            <w:r>
              <w:rPr>
                <w:rFonts w:asciiTheme="majorEastAsia" w:eastAsiaTheme="majorEastAsia" w:hAnsiTheme="majorEastAsia" w:hint="eastAsia"/>
                <w:bCs/>
                <w:color w:val="000000" w:themeColor="text1"/>
                <w:sz w:val="18"/>
                <w:szCs w:val="20"/>
              </w:rPr>
              <w:t>上記ア～エを実施して</w:t>
            </w:r>
            <w:r w:rsidRPr="00D1113C">
              <w:rPr>
                <w:rFonts w:asciiTheme="majorEastAsia" w:eastAsiaTheme="majorEastAsia" w:hAnsiTheme="majorEastAsia" w:hint="eastAsia"/>
                <w:bCs/>
                <w:color w:val="000000" w:themeColor="text1"/>
                <w:sz w:val="18"/>
                <w:szCs w:val="20"/>
              </w:rPr>
              <w:t>いない事実が生じた場合</w:t>
            </w:r>
            <w:r>
              <w:rPr>
                <w:rFonts w:asciiTheme="majorEastAsia" w:eastAsiaTheme="majorEastAsia" w:hAnsiTheme="majorEastAsia" w:hint="eastAsia"/>
                <w:bCs/>
                <w:color w:val="000000" w:themeColor="text1"/>
                <w:sz w:val="18"/>
                <w:szCs w:val="20"/>
              </w:rPr>
              <w:t>で</w:t>
            </w:r>
            <w:r w:rsidRPr="00D1113C">
              <w:rPr>
                <w:rFonts w:asciiTheme="majorEastAsia" w:eastAsiaTheme="majorEastAsia" w:hAnsiTheme="majorEastAsia" w:hint="eastAsia"/>
                <w:bCs/>
                <w:color w:val="000000" w:themeColor="text1"/>
                <w:sz w:val="18"/>
                <w:szCs w:val="20"/>
              </w:rPr>
              <w:t>、速やかに改善計画を市長に提出した後、事実が生じた月から３</w:t>
            </w:r>
            <w:r>
              <w:rPr>
                <w:rFonts w:asciiTheme="majorEastAsia" w:eastAsiaTheme="majorEastAsia" w:hAnsiTheme="majorEastAsia" w:hint="eastAsia"/>
                <w:bCs/>
                <w:color w:val="000000" w:themeColor="text1"/>
                <w:sz w:val="18"/>
                <w:szCs w:val="20"/>
              </w:rPr>
              <w:t>月後に改善計画に基づく改善状況を市</w:t>
            </w:r>
            <w:r w:rsidRPr="00D1113C">
              <w:rPr>
                <w:rFonts w:asciiTheme="majorEastAsia" w:eastAsiaTheme="majorEastAsia" w:hAnsiTheme="majorEastAsia" w:hint="eastAsia"/>
                <w:bCs/>
                <w:color w:val="000000" w:themeColor="text1"/>
                <w:sz w:val="18"/>
                <w:szCs w:val="20"/>
              </w:rPr>
              <w:t>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第2の2(10)参照</w:t>
            </w:r>
            <w:r>
              <w:rPr>
                <w:rFonts w:asciiTheme="majorEastAsia" w:eastAsiaTheme="majorEastAsia" w:hAnsiTheme="majorEastAsia"/>
                <w:bCs/>
                <w:color w:val="000000" w:themeColor="text1"/>
                <w:sz w:val="18"/>
                <w:szCs w:val="18"/>
              </w:rPr>
              <w:t>)</w:t>
            </w:r>
          </w:p>
        </w:tc>
      </w:tr>
      <w:tr w:rsidR="000112C5" w:rsidRPr="00097584" w:rsidTr="00965874">
        <w:trPr>
          <w:trHeight w:val="426"/>
        </w:trPr>
        <w:tc>
          <w:tcPr>
            <w:tcW w:w="1413" w:type="dxa"/>
            <w:tcBorders>
              <w:top w:val="nil"/>
              <w:bottom w:val="nil"/>
            </w:tcBorders>
          </w:tcPr>
          <w:p w:rsidR="000112C5" w:rsidRPr="00B103DF" w:rsidRDefault="000112C5" w:rsidP="000112C5">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1113C">
              <w:rPr>
                <w:rFonts w:asciiTheme="majorEastAsia" w:eastAsiaTheme="majorEastAsia" w:hAnsiTheme="majorEastAsia" w:hint="eastAsia"/>
                <w:bCs/>
                <w:color w:val="000000" w:themeColor="text1"/>
                <w:sz w:val="18"/>
                <w:szCs w:val="20"/>
              </w:rPr>
              <w:t>虐待の発生又はその再発を防止するための全ての措置（委員会の開催、指針の整備、研修の定期的な実施、担当者を置くこと）</w:t>
            </w:r>
            <w:r>
              <w:rPr>
                <w:rFonts w:asciiTheme="majorEastAsia" w:eastAsiaTheme="majorEastAsia" w:hAnsiTheme="majorEastAsia" w:hint="eastAsia"/>
                <w:bCs/>
                <w:color w:val="000000" w:themeColor="text1"/>
                <w:sz w:val="18"/>
                <w:szCs w:val="20"/>
              </w:rPr>
              <w:t>の一つでも講じられていなければ減算となることに留意してください。</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.1)問167</w:t>
            </w:r>
          </w:p>
        </w:tc>
      </w:tr>
      <w:tr w:rsidR="000112C5" w:rsidRPr="00097584" w:rsidTr="00965874">
        <w:trPr>
          <w:trHeight w:val="426"/>
        </w:trPr>
        <w:tc>
          <w:tcPr>
            <w:tcW w:w="1413" w:type="dxa"/>
            <w:tcBorders>
              <w:top w:val="nil"/>
              <w:bottom w:val="nil"/>
            </w:tcBorders>
          </w:tcPr>
          <w:p w:rsidR="000112C5" w:rsidRPr="00B103DF" w:rsidRDefault="000112C5" w:rsidP="000112C5">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749B">
              <w:rPr>
                <w:rFonts w:asciiTheme="majorEastAsia" w:eastAsiaTheme="majorEastAsia" w:hAnsiTheme="majorEastAsia" w:hint="eastAsia"/>
                <w:bCs/>
                <w:color w:val="000000" w:themeColor="text1"/>
                <w:sz w:val="18"/>
                <w:szCs w:val="20"/>
              </w:rPr>
              <w:t>運営指導等で行政機関が把握した高齢者虐待防止措置が講じられていない事実が、発見した日の属する月より過去の場合、過去に遡及して当該減算を適用することはできず、発見した日の属する月が「事実が生じた月」と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.1)問168</w:t>
            </w:r>
          </w:p>
        </w:tc>
      </w:tr>
      <w:tr w:rsidR="000112C5" w:rsidRPr="00097584" w:rsidTr="00965874">
        <w:trPr>
          <w:trHeight w:val="503"/>
        </w:trPr>
        <w:tc>
          <w:tcPr>
            <w:tcW w:w="1413" w:type="dxa"/>
            <w:tcBorders>
              <w:top w:val="nil"/>
              <w:bottom w:val="single" w:sz="4" w:space="0" w:color="auto"/>
            </w:tcBorders>
          </w:tcPr>
          <w:p w:rsidR="000112C5" w:rsidRPr="00B103DF" w:rsidRDefault="000112C5" w:rsidP="000112C5">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D0E">
              <w:rPr>
                <w:rFonts w:asciiTheme="majorEastAsia" w:eastAsiaTheme="majorEastAsia" w:hAnsiTheme="majorEastAsia" w:hint="eastAsia"/>
                <w:bCs/>
                <w:color w:val="000000" w:themeColor="text1"/>
                <w:sz w:val="18"/>
                <w:szCs w:val="20"/>
              </w:rPr>
              <w:t>改善計画の提出の有無に関わらず、事実が生じた月の翌月から減算の措置を行って差し支え</w:t>
            </w:r>
            <w:r>
              <w:rPr>
                <w:rFonts w:asciiTheme="majorEastAsia" w:eastAsiaTheme="majorEastAsia" w:hAnsiTheme="majorEastAsia" w:hint="eastAsia"/>
                <w:bCs/>
                <w:color w:val="000000" w:themeColor="text1"/>
                <w:sz w:val="18"/>
                <w:szCs w:val="20"/>
              </w:rPr>
              <w:t>ありません</w:t>
            </w:r>
            <w:r w:rsidRPr="00436D0E">
              <w:rPr>
                <w:rFonts w:asciiTheme="majorEastAsia" w:eastAsiaTheme="majorEastAsia" w:hAnsiTheme="majorEastAsia" w:hint="eastAsia"/>
                <w:bCs/>
                <w:color w:val="000000" w:themeColor="text1"/>
                <w:sz w:val="18"/>
                <w:szCs w:val="20"/>
              </w:rPr>
              <w:t>。当該減算は、</w:t>
            </w:r>
            <w:r>
              <w:rPr>
                <w:rFonts w:asciiTheme="majorEastAsia" w:eastAsiaTheme="majorEastAsia" w:hAnsiTheme="majorEastAsia" w:hint="eastAsia"/>
                <w:bCs/>
                <w:color w:val="000000" w:themeColor="text1"/>
                <w:sz w:val="18"/>
                <w:szCs w:val="20"/>
              </w:rPr>
              <w:t>事業所</w:t>
            </w:r>
            <w:r w:rsidRPr="00436D0E">
              <w:rPr>
                <w:rFonts w:asciiTheme="majorEastAsia" w:eastAsiaTheme="majorEastAsia" w:hAnsiTheme="majorEastAsia" w:hint="eastAsia"/>
                <w:bCs/>
                <w:color w:val="000000" w:themeColor="text1"/>
                <w:sz w:val="18"/>
                <w:szCs w:val="20"/>
              </w:rPr>
              <w:t>から改善計画が提出され、事実が生じた月</w:t>
            </w:r>
            <w:r>
              <w:rPr>
                <w:rFonts w:asciiTheme="majorEastAsia" w:eastAsiaTheme="majorEastAsia" w:hAnsiTheme="majorEastAsia" w:hint="eastAsia"/>
                <w:bCs/>
                <w:color w:val="000000" w:themeColor="text1"/>
                <w:sz w:val="18"/>
                <w:szCs w:val="20"/>
              </w:rPr>
              <w:t>から３か月以降に当該計画に基づく改善が認められた月まで継続します。</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.1)問169</w:t>
            </w:r>
          </w:p>
        </w:tc>
      </w:tr>
      <w:tr w:rsidR="000112C5" w:rsidRPr="001E2E1B" w:rsidTr="00965874">
        <w:trPr>
          <w:trHeight w:val="1110"/>
        </w:trPr>
        <w:tc>
          <w:tcPr>
            <w:tcW w:w="1413" w:type="dxa"/>
            <w:tcBorders>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Pr="001E2E1B">
              <w:rPr>
                <w:rFonts w:asciiTheme="majorEastAsia" w:eastAsiaTheme="majorEastAsia" w:hAnsiTheme="majorEastAsia" w:hint="eastAsia"/>
                <w:bCs/>
                <w:color w:val="000000" w:themeColor="text1"/>
                <w:sz w:val="18"/>
                <w:szCs w:val="20"/>
              </w:rPr>
              <w:t xml:space="preserve">　業務継続計画未策定減算</w:t>
            </w:r>
          </w:p>
          <w:p w:rsidR="000112C5" w:rsidRPr="001E2E1B" w:rsidRDefault="000112C5" w:rsidP="000112C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9F3BD3">
              <w:rPr>
                <w:rFonts w:asciiTheme="majorEastAsia" w:eastAsiaTheme="majorEastAsia" w:hAnsiTheme="majorEastAsia" w:hint="eastAsia"/>
                <w:bCs/>
                <w:color w:val="000000" w:themeColor="text1"/>
                <w:sz w:val="18"/>
                <w:szCs w:val="20"/>
              </w:rPr>
              <w:t>感染症や非常災害の発生時において、利用者に対する指定</w:t>
            </w:r>
            <w:r>
              <w:rPr>
                <w:rFonts w:asciiTheme="majorEastAsia" w:eastAsiaTheme="majorEastAsia" w:hAnsiTheme="majorEastAsia" w:hint="eastAsia"/>
                <w:bCs/>
                <w:color w:val="000000" w:themeColor="text1"/>
                <w:sz w:val="18"/>
                <w:szCs w:val="20"/>
              </w:rPr>
              <w:t>介護予防通所介護相当サービス</w:t>
            </w:r>
            <w:r w:rsidRPr="009F3BD3">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w:t>
            </w:r>
            <w:r>
              <w:rPr>
                <w:rFonts w:asciiTheme="majorEastAsia" w:eastAsiaTheme="majorEastAsia" w:hAnsiTheme="majorEastAsia" w:hint="eastAsia"/>
                <w:bCs/>
                <w:color w:val="000000" w:themeColor="text1"/>
                <w:sz w:val="18"/>
                <w:szCs w:val="20"/>
              </w:rPr>
              <w:t>ていない</w:t>
            </w:r>
            <w:r w:rsidRPr="00B103DF">
              <w:rPr>
                <w:rFonts w:asciiTheme="majorEastAsia" w:eastAsiaTheme="majorEastAsia" w:hAnsiTheme="majorEastAsia" w:hint="eastAsia"/>
                <w:bCs/>
                <w:color w:val="000000" w:themeColor="text1"/>
                <w:sz w:val="18"/>
                <w:szCs w:val="20"/>
              </w:rPr>
              <w:t>場合は、業務継続計画未策定減算</w:t>
            </w:r>
            <w:r>
              <w:rPr>
                <w:rFonts w:asciiTheme="majorEastAsia" w:eastAsiaTheme="majorEastAsia" w:hAnsiTheme="majorEastAsia" w:hint="eastAsia"/>
                <w:bCs/>
                <w:color w:val="000000" w:themeColor="text1"/>
                <w:sz w:val="18"/>
                <w:szCs w:val="20"/>
              </w:rPr>
              <w:t>として、</w:t>
            </w:r>
            <w:r w:rsidRPr="00B103DF">
              <w:rPr>
                <w:rFonts w:asciiTheme="majorEastAsia" w:eastAsiaTheme="majorEastAsia" w:hAnsiTheme="majorEastAsia" w:hint="eastAsia"/>
                <w:bCs/>
                <w:color w:val="000000" w:themeColor="text1"/>
                <w:sz w:val="18"/>
                <w:szCs w:val="20"/>
              </w:rPr>
              <w:t>所定単位数の１００分の</w:t>
            </w:r>
            <w:r>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に相当する単位数を減算していますか。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4982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31432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4831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注5</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131号</w:t>
            </w:r>
            <w:r w:rsidRPr="001E2E1B">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4</w:t>
            </w:r>
          </w:p>
        </w:tc>
      </w:tr>
      <w:tr w:rsidR="000112C5" w:rsidRPr="001E2E1B" w:rsidTr="00965874">
        <w:trPr>
          <w:trHeight w:val="333"/>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業務継続計画未策定減算については、</w:t>
            </w:r>
            <w:r w:rsidRPr="00B103DF">
              <w:rPr>
                <w:rFonts w:asciiTheme="majorEastAsia" w:eastAsiaTheme="majorEastAsia" w:hAnsiTheme="majorEastAsia" w:hint="eastAsia"/>
                <w:bCs/>
                <w:color w:val="000000" w:themeColor="text1"/>
                <w:sz w:val="18"/>
                <w:szCs w:val="20"/>
              </w:rPr>
              <w:t>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第3の3(3)</w:t>
            </w:r>
          </w:p>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第2の7(3)参照</w:t>
            </w:r>
            <w:r>
              <w:rPr>
                <w:rFonts w:asciiTheme="majorEastAsia" w:eastAsiaTheme="majorEastAsia" w:hAnsiTheme="majorEastAsia"/>
                <w:bCs/>
                <w:color w:val="000000" w:themeColor="text1"/>
                <w:sz w:val="18"/>
                <w:szCs w:val="18"/>
              </w:rPr>
              <w:t>)</w:t>
            </w:r>
          </w:p>
        </w:tc>
      </w:tr>
      <w:tr w:rsidR="000112C5" w:rsidRPr="001E2E1B" w:rsidTr="00965874">
        <w:trPr>
          <w:trHeight w:val="347"/>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業務継続計画の周知、研修、訓練及び定期的な業務継続計画の見直しの実施の有無は、業務継続計画未策定減算の算定要件ではな</w:t>
            </w:r>
            <w:r>
              <w:rPr>
                <w:rFonts w:asciiTheme="majorEastAsia" w:eastAsiaTheme="majorEastAsia" w:hAnsiTheme="majorEastAsia" w:hint="eastAsia"/>
                <w:bCs/>
                <w:color w:val="000000" w:themeColor="text1"/>
                <w:sz w:val="18"/>
                <w:szCs w:val="20"/>
              </w:rPr>
              <w:t>く、</w:t>
            </w:r>
            <w:r w:rsidRPr="00D66929">
              <w:rPr>
                <w:rFonts w:asciiTheme="majorEastAsia" w:eastAsiaTheme="majorEastAsia" w:hAnsiTheme="majorEastAsia" w:hint="eastAsia"/>
                <w:bCs/>
                <w:color w:val="000000" w:themeColor="text1"/>
                <w:sz w:val="18"/>
                <w:szCs w:val="20"/>
              </w:rPr>
              <w:t>感染症若しくは災害のいずれか又は両方の業務継続計画が未策定の場合や、当該業務継続計画に従い必要な措置が講じられていない場合に減算の対象とな</w:t>
            </w:r>
            <w:r>
              <w:rPr>
                <w:rFonts w:asciiTheme="majorEastAsia" w:eastAsiaTheme="majorEastAsia" w:hAnsiTheme="majorEastAsia" w:hint="eastAsia"/>
                <w:bCs/>
                <w:color w:val="000000" w:themeColor="text1"/>
                <w:sz w:val="18"/>
                <w:szCs w:val="20"/>
              </w:rPr>
              <w:t>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.1)問164</w:t>
            </w:r>
          </w:p>
        </w:tc>
      </w:tr>
      <w:tr w:rsidR="000112C5" w:rsidRPr="001E2E1B" w:rsidTr="00965874">
        <w:trPr>
          <w:trHeight w:val="234"/>
        </w:trPr>
        <w:tc>
          <w:tcPr>
            <w:tcW w:w="1413" w:type="dxa"/>
            <w:tcBorders>
              <w:top w:val="nil"/>
              <w:bottom w:val="single" w:sz="4" w:space="0" w:color="auto"/>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業務継続計画未策定減算については、行政機関が運営指導等で不適切な取り扱いを発見した時点ではなく、「基準を満たさない事実が生じた時点」まで遡及して減算を適用することと</w:t>
            </w:r>
            <w:r>
              <w:rPr>
                <w:rFonts w:asciiTheme="majorEastAsia" w:eastAsiaTheme="majorEastAsia" w:hAnsiTheme="majorEastAsia" w:hint="eastAsia"/>
                <w:bCs/>
                <w:color w:val="000000" w:themeColor="text1"/>
                <w:sz w:val="18"/>
                <w:szCs w:val="20"/>
              </w:rPr>
              <w:t>なります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0112C5" w:rsidRPr="00393C22" w:rsidTr="00965874">
        <w:trPr>
          <w:trHeight w:val="826"/>
        </w:trPr>
        <w:tc>
          <w:tcPr>
            <w:tcW w:w="1413" w:type="dxa"/>
            <w:tcBorders>
              <w:top w:val="single" w:sz="4" w:space="0" w:color="auto"/>
              <w:bottom w:val="nil"/>
            </w:tcBorders>
          </w:tcPr>
          <w:p w:rsidR="000112C5" w:rsidRPr="00393C22"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393C22">
              <w:rPr>
                <w:rFonts w:asciiTheme="majorEastAsia" w:eastAsiaTheme="majorEastAsia" w:hAnsiTheme="majorEastAsia" w:hint="eastAsia"/>
                <w:bCs/>
                <w:color w:val="000000" w:themeColor="text1"/>
                <w:sz w:val="18"/>
                <w:szCs w:val="20"/>
              </w:rPr>
              <w:t xml:space="preserve">　中山間地域等</w:t>
            </w:r>
            <w:r>
              <w:rPr>
                <w:rFonts w:asciiTheme="majorEastAsia" w:eastAsiaTheme="majorEastAsia" w:hAnsiTheme="majorEastAsia" w:hint="eastAsia"/>
                <w:bCs/>
                <w:color w:val="000000" w:themeColor="text1"/>
                <w:sz w:val="18"/>
                <w:szCs w:val="20"/>
              </w:rPr>
              <w:t>提供</w:t>
            </w:r>
            <w:r w:rsidRPr="00393C22">
              <w:rPr>
                <w:rFonts w:asciiTheme="majorEastAsia" w:eastAsiaTheme="majorEastAsia" w:hAnsiTheme="majorEastAsia" w:hint="eastAsia"/>
                <w:bCs/>
                <w:color w:val="000000" w:themeColor="text1"/>
                <w:sz w:val="18"/>
                <w:szCs w:val="20"/>
              </w:rPr>
              <w:t>加算</w:t>
            </w:r>
          </w:p>
        </w:tc>
        <w:tc>
          <w:tcPr>
            <w:tcW w:w="5953" w:type="dxa"/>
            <w:tcBorders>
              <w:top w:val="single" w:sz="4" w:space="0" w:color="auto"/>
              <w:bottom w:val="single" w:sz="4" w:space="0" w:color="auto"/>
            </w:tcBorders>
          </w:tcPr>
          <w:p w:rsidR="000112C5" w:rsidRPr="00393C22"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393C22">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393C22">
              <w:rPr>
                <w:rFonts w:asciiTheme="majorEastAsia" w:eastAsiaTheme="majorEastAsia" w:hAnsiTheme="majorEastAsia" w:hint="eastAsia"/>
                <w:bCs/>
                <w:color w:val="000000" w:themeColor="text1"/>
                <w:sz w:val="18"/>
                <w:szCs w:val="20"/>
              </w:rPr>
              <w:t>事業所の従業者が、別に厚生労働大臣が定める地域に居住している利用者に対して、通常の事業の実施地域を越えて、指定</w:t>
            </w:r>
            <w:r>
              <w:rPr>
                <w:rFonts w:asciiTheme="majorEastAsia" w:eastAsiaTheme="majorEastAsia" w:hAnsiTheme="majorEastAsia" w:hint="eastAsia"/>
                <w:bCs/>
                <w:color w:val="000000" w:themeColor="text1"/>
                <w:sz w:val="18"/>
                <w:szCs w:val="20"/>
              </w:rPr>
              <w:t>介護予防通所介護相当サービス</w:t>
            </w:r>
            <w:r w:rsidRPr="00393C22">
              <w:rPr>
                <w:rFonts w:asciiTheme="majorEastAsia" w:eastAsiaTheme="majorEastAsia" w:hAnsiTheme="majorEastAsia" w:hint="eastAsia"/>
                <w:bCs/>
                <w:color w:val="000000" w:themeColor="text1"/>
                <w:sz w:val="18"/>
                <w:szCs w:val="20"/>
              </w:rPr>
              <w:t>を行った場合は、所定単位数の１００分の５に相当する単位数を所定単位数に加算していますか。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3297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063884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393C22"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35854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注6</w:t>
            </w:r>
          </w:p>
          <w:p w:rsidR="000112C5" w:rsidRPr="00393C22"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r>
      <w:tr w:rsidR="000112C5" w:rsidRPr="00393C22" w:rsidTr="00965874">
        <w:trPr>
          <w:trHeight w:val="466"/>
        </w:trPr>
        <w:tc>
          <w:tcPr>
            <w:tcW w:w="1413" w:type="dxa"/>
            <w:tcBorders>
              <w:top w:val="nil"/>
              <w:bottom w:val="nil"/>
            </w:tcBorders>
          </w:tcPr>
          <w:p w:rsidR="000112C5" w:rsidRPr="00393C22"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393C22"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393C22">
              <w:rPr>
                <w:rFonts w:asciiTheme="majorEastAsia" w:eastAsiaTheme="majorEastAsia" w:hAnsiTheme="major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加算を算定する利用者については、交通費の支払いを受けていませんか</w:t>
            </w:r>
            <w:r w:rsidRPr="00393C22">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90205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039754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393C22"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4243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p>
          <w:p w:rsidR="000112C5" w:rsidRPr="00F52846"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第2の7(9)参照</w:t>
            </w:r>
            <w:r>
              <w:rPr>
                <w:rFonts w:asciiTheme="majorEastAsia" w:eastAsiaTheme="majorEastAsia" w:hAnsiTheme="majorEastAsia"/>
                <w:bCs/>
                <w:color w:val="000000" w:themeColor="text1"/>
                <w:sz w:val="18"/>
                <w:szCs w:val="18"/>
              </w:rPr>
              <w:t>)</w:t>
            </w:r>
          </w:p>
        </w:tc>
      </w:tr>
      <w:tr w:rsidR="000112C5" w:rsidRPr="00393C22" w:rsidTr="00965874">
        <w:trPr>
          <w:cantSplit/>
          <w:trHeight w:val="745"/>
        </w:trPr>
        <w:tc>
          <w:tcPr>
            <w:tcW w:w="1413" w:type="dxa"/>
            <w:tcBorders>
              <w:top w:val="nil"/>
              <w:bottom w:val="single" w:sz="4" w:space="0" w:color="auto"/>
            </w:tcBorders>
          </w:tcPr>
          <w:p w:rsidR="000112C5" w:rsidRPr="00393C22" w:rsidRDefault="000112C5" w:rsidP="000112C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393C22"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別に厚生労働大臣が定める地域の正確な区域は、各市町村に確認してください。</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飯能市（名栗／風影・</w:t>
            </w:r>
            <w:r w:rsidRPr="00393C22">
              <w:rPr>
                <w:rFonts w:asciiTheme="majorEastAsia" w:eastAsiaTheme="majorEastAsia" w:hAnsiTheme="majorEastAsia" w:hint="eastAsia"/>
                <w:bCs/>
                <w:color w:val="000000" w:themeColor="text1"/>
                <w:sz w:val="18"/>
                <w:szCs w:val="20"/>
              </w:rPr>
              <w:t>阿寺／上</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下久通）、越生町（梅園）、ときがわ町（全域）、秩父市（浦山</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上吉田／大滝</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下吉田／吉田久長</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吉田阿熊／吉田</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荒川）</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横瀬町（全域）、長瀞町（全域）、皆野町（全域）、小鹿野町（全域）、東秩父村（全域）、本庄市（本泉）、神川町（矢納</w:t>
            </w:r>
            <w:r>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阿久原）、美里町（円良田）、寄居町（風布）、春日部市（宝珠花）</w:t>
            </w:r>
          </w:p>
        </w:tc>
        <w:tc>
          <w:tcPr>
            <w:tcW w:w="1276" w:type="dxa"/>
            <w:tcBorders>
              <w:top w:val="dotted" w:sz="4" w:space="0" w:color="auto"/>
              <w:bottom w:val="single" w:sz="4" w:space="0" w:color="auto"/>
            </w:tcBorders>
          </w:tcPr>
          <w:p w:rsidR="000112C5" w:rsidRPr="00393C22"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393C22"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平21厚告83</w:t>
            </w:r>
          </w:p>
        </w:tc>
      </w:tr>
      <w:tr w:rsidR="000112C5" w:rsidRPr="001E2E1B" w:rsidTr="00965874">
        <w:trPr>
          <w:trHeight w:val="311"/>
        </w:trPr>
        <w:tc>
          <w:tcPr>
            <w:tcW w:w="1413" w:type="dxa"/>
            <w:tcBorders>
              <w:top w:val="nil"/>
              <w:bottom w:val="single" w:sz="4" w:space="0" w:color="auto"/>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７　他サービスの利用</w:t>
            </w:r>
          </w:p>
        </w:tc>
        <w:tc>
          <w:tcPr>
            <w:tcW w:w="5953" w:type="dxa"/>
            <w:tcBorders>
              <w:top w:val="dotted" w:sz="4" w:space="0" w:color="auto"/>
              <w:bottom w:val="single" w:sz="4" w:space="0" w:color="auto"/>
            </w:tcBorders>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052837">
              <w:rPr>
                <w:rFonts w:asciiTheme="majorEastAsia" w:eastAsiaTheme="majorEastAsia" w:hAnsiTheme="majorEastAsia" w:hint="eastAsia"/>
                <w:bCs/>
                <w:color w:val="000000" w:themeColor="text1"/>
                <w:sz w:val="18"/>
                <w:szCs w:val="20"/>
              </w:rPr>
              <w:t>利用者が</w:t>
            </w:r>
            <w:r>
              <w:rPr>
                <w:rFonts w:asciiTheme="majorEastAsia" w:eastAsiaTheme="majorEastAsia" w:hAnsiTheme="majorEastAsia" w:hint="eastAsia"/>
                <w:bCs/>
                <w:color w:val="000000" w:themeColor="text1"/>
                <w:sz w:val="18"/>
                <w:szCs w:val="20"/>
              </w:rPr>
              <w:t>介護予防</w:t>
            </w:r>
            <w:r w:rsidRPr="00052837">
              <w:rPr>
                <w:rFonts w:asciiTheme="majorEastAsia" w:eastAsiaTheme="majorEastAsia" w:hAnsiTheme="majorEastAsia" w:hint="eastAsia"/>
                <w:bCs/>
                <w:color w:val="000000" w:themeColor="text1"/>
                <w:sz w:val="18"/>
                <w:szCs w:val="20"/>
              </w:rPr>
              <w:t>短期入所生活介護、</w:t>
            </w:r>
            <w:r>
              <w:rPr>
                <w:rFonts w:asciiTheme="majorEastAsia" w:eastAsiaTheme="majorEastAsia" w:hAnsiTheme="majorEastAsia" w:hint="eastAsia"/>
                <w:bCs/>
                <w:color w:val="000000" w:themeColor="text1"/>
                <w:sz w:val="18"/>
                <w:szCs w:val="20"/>
              </w:rPr>
              <w:t>介護予防</w:t>
            </w:r>
            <w:r w:rsidRPr="00052837">
              <w:rPr>
                <w:rFonts w:asciiTheme="majorEastAsia" w:eastAsiaTheme="majorEastAsia" w:hAnsiTheme="majorEastAsia" w:hint="eastAsia"/>
                <w:bCs/>
                <w:color w:val="000000" w:themeColor="text1"/>
                <w:sz w:val="18"/>
                <w:szCs w:val="20"/>
              </w:rPr>
              <w:t>短期入所療養介護若しくは</w:t>
            </w:r>
            <w:r>
              <w:rPr>
                <w:rFonts w:asciiTheme="majorEastAsia" w:eastAsiaTheme="majorEastAsia" w:hAnsiTheme="majorEastAsia" w:hint="eastAsia"/>
                <w:bCs/>
                <w:color w:val="000000" w:themeColor="text1"/>
                <w:sz w:val="18"/>
                <w:szCs w:val="20"/>
              </w:rPr>
              <w:t>介護予防</w:t>
            </w:r>
            <w:r w:rsidRPr="00052837">
              <w:rPr>
                <w:rFonts w:asciiTheme="majorEastAsia" w:eastAsiaTheme="majorEastAsia" w:hAnsiTheme="majorEastAsia" w:hint="eastAsia"/>
                <w:bCs/>
                <w:color w:val="000000" w:themeColor="text1"/>
                <w:sz w:val="18"/>
                <w:szCs w:val="20"/>
              </w:rPr>
              <w:t>特定施設入居者生活介護又は</w:t>
            </w:r>
            <w:r>
              <w:rPr>
                <w:rFonts w:asciiTheme="majorEastAsia" w:eastAsiaTheme="majorEastAsia" w:hAnsiTheme="majorEastAsia" w:hint="eastAsia"/>
                <w:bCs/>
                <w:color w:val="000000" w:themeColor="text1"/>
                <w:sz w:val="18"/>
                <w:szCs w:val="20"/>
              </w:rPr>
              <w:t>介護予防小規模多機能型居宅介護若しくは介護予防</w:t>
            </w:r>
            <w:r w:rsidRPr="00052837">
              <w:rPr>
                <w:rFonts w:asciiTheme="majorEastAsia" w:eastAsiaTheme="majorEastAsia" w:hAnsiTheme="majorEastAsia" w:hint="eastAsia"/>
                <w:bCs/>
                <w:color w:val="000000" w:themeColor="text1"/>
                <w:sz w:val="18"/>
                <w:szCs w:val="20"/>
              </w:rPr>
              <w:t>認知症対応型共同生活介護</w:t>
            </w:r>
            <w:r>
              <w:rPr>
                <w:rFonts w:asciiTheme="majorEastAsia" w:eastAsiaTheme="majorEastAsia" w:hAnsiTheme="majorEastAsia" w:hint="eastAsia"/>
                <w:bCs/>
                <w:color w:val="000000" w:themeColor="text1"/>
                <w:sz w:val="18"/>
                <w:szCs w:val="20"/>
              </w:rPr>
              <w:t>を受けている間は、通所型サービス費を算定していませんか。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29273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52837"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835562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注7</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393C22" w:rsidTr="00965874">
        <w:trPr>
          <w:cantSplit/>
          <w:trHeight w:val="745"/>
        </w:trPr>
        <w:tc>
          <w:tcPr>
            <w:tcW w:w="1413" w:type="dxa"/>
            <w:tcBorders>
              <w:top w:val="nil"/>
              <w:bottom w:val="single" w:sz="4" w:space="0" w:color="auto"/>
            </w:tcBorders>
            <w:shd w:val="clear" w:color="auto" w:fill="FBE4D5" w:themeFill="accent2" w:themeFillTint="33"/>
          </w:tcPr>
          <w:p w:rsidR="000112C5" w:rsidRPr="00393C22"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　他通所型サービスの利用</w:t>
            </w:r>
          </w:p>
        </w:tc>
        <w:tc>
          <w:tcPr>
            <w:tcW w:w="5953"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540371">
              <w:rPr>
                <w:rFonts w:asciiTheme="majorEastAsia" w:eastAsiaTheme="majorEastAsia" w:hAnsiTheme="majorEastAsia" w:hint="eastAsia"/>
                <w:bCs/>
                <w:color w:val="000000" w:themeColor="text1"/>
                <w:sz w:val="18"/>
                <w:szCs w:val="20"/>
              </w:rPr>
              <w:t>利用者が一の指定</w:t>
            </w:r>
            <w:r>
              <w:rPr>
                <w:rFonts w:asciiTheme="majorEastAsia" w:eastAsiaTheme="majorEastAsia" w:hAnsiTheme="majorEastAsia" w:hint="eastAsia"/>
                <w:bCs/>
                <w:color w:val="000000" w:themeColor="text1"/>
                <w:sz w:val="18"/>
                <w:szCs w:val="20"/>
              </w:rPr>
              <w:t>介護予防通所介護相当サービス</w:t>
            </w:r>
            <w:r w:rsidRPr="00540371">
              <w:rPr>
                <w:rFonts w:asciiTheme="majorEastAsia" w:eastAsiaTheme="majorEastAsia" w:hAnsiTheme="majorEastAsia" w:hint="eastAsia"/>
                <w:bCs/>
                <w:color w:val="000000" w:themeColor="text1"/>
                <w:sz w:val="18"/>
                <w:szCs w:val="20"/>
              </w:rPr>
              <w:t>事業所において指定</w:t>
            </w:r>
            <w:r>
              <w:rPr>
                <w:rFonts w:asciiTheme="majorEastAsia" w:eastAsiaTheme="majorEastAsia" w:hAnsiTheme="majorEastAsia" w:hint="eastAsia"/>
                <w:bCs/>
                <w:color w:val="000000" w:themeColor="text1"/>
                <w:sz w:val="18"/>
                <w:szCs w:val="20"/>
              </w:rPr>
              <w:t>介護予防通所介護相当サービス</w:t>
            </w:r>
            <w:r w:rsidRPr="00540371">
              <w:rPr>
                <w:rFonts w:asciiTheme="majorEastAsia" w:eastAsiaTheme="majorEastAsia" w:hAnsiTheme="majorEastAsia" w:hint="eastAsia"/>
                <w:bCs/>
                <w:color w:val="000000" w:themeColor="text1"/>
                <w:sz w:val="18"/>
                <w:szCs w:val="20"/>
              </w:rPr>
              <w:t>を受けている間は、当該</w:t>
            </w:r>
            <w:r>
              <w:rPr>
                <w:rFonts w:asciiTheme="majorEastAsia" w:eastAsiaTheme="majorEastAsia" w:hAnsiTheme="majorEastAsia" w:hint="eastAsia"/>
                <w:bCs/>
                <w:color w:val="000000" w:themeColor="text1"/>
                <w:sz w:val="18"/>
                <w:szCs w:val="20"/>
              </w:rPr>
              <w:t>介護予防通所介護相当サービス</w:t>
            </w:r>
            <w:r w:rsidRPr="00540371">
              <w:rPr>
                <w:rFonts w:asciiTheme="majorEastAsia" w:eastAsiaTheme="majorEastAsia" w:hAnsiTheme="majorEastAsia" w:hint="eastAsia"/>
                <w:bCs/>
                <w:color w:val="000000" w:themeColor="text1"/>
                <w:sz w:val="18"/>
                <w:szCs w:val="20"/>
              </w:rPr>
              <w:t>事業所以外の指定</w:t>
            </w:r>
            <w:r>
              <w:rPr>
                <w:rFonts w:asciiTheme="majorEastAsia" w:eastAsiaTheme="majorEastAsia" w:hAnsiTheme="majorEastAsia" w:hint="eastAsia"/>
                <w:bCs/>
                <w:color w:val="000000" w:themeColor="text1"/>
                <w:sz w:val="18"/>
                <w:szCs w:val="20"/>
              </w:rPr>
              <w:t>介護予防通所介護相当サービス事業所が指定介護予防通所介護相当サービスを行った場合に、通所型サービス費は、算定していませんか</w:t>
            </w:r>
            <w:r w:rsidRPr="0054037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89878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52837"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06436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注8</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5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w:t>
            </w:r>
            <w:r w:rsidRPr="001E2E1B">
              <w:rPr>
                <w:rFonts w:asciiTheme="majorEastAsia" w:eastAsiaTheme="majorEastAsia" w:hAnsiTheme="majorEastAsia" w:hint="eastAsia"/>
                <w:bCs/>
                <w:color w:val="000000" w:themeColor="text1"/>
                <w:sz w:val="18"/>
                <w:szCs w:val="20"/>
              </w:rPr>
              <w:t xml:space="preserve">　同一建物等に居住する利用者に対する取扱い</w:t>
            </w:r>
          </w:p>
        </w:tc>
        <w:tc>
          <w:tcPr>
            <w:tcW w:w="5953" w:type="dxa"/>
            <w:tcBorders>
              <w:top w:val="nil"/>
              <w:bottom w:val="dotted" w:sz="4" w:space="0" w:color="auto"/>
            </w:tcBorders>
          </w:tcPr>
          <w:p w:rsidR="000112C5"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2877AB">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2877AB">
              <w:rPr>
                <w:rFonts w:asciiTheme="majorEastAsia" w:eastAsiaTheme="majorEastAsia" w:hAnsiTheme="majorEastAsia" w:hint="eastAsia"/>
                <w:color w:val="000000" w:themeColor="text1"/>
                <w:sz w:val="18"/>
                <w:szCs w:val="18"/>
              </w:rPr>
              <w:t>事業所と同一建物に居住する者又は指定</w:t>
            </w:r>
            <w:r>
              <w:rPr>
                <w:rFonts w:asciiTheme="majorEastAsia" w:eastAsiaTheme="majorEastAsia" w:hAnsiTheme="majorEastAsia" w:hint="eastAsia"/>
                <w:color w:val="000000" w:themeColor="text1"/>
                <w:sz w:val="18"/>
                <w:szCs w:val="18"/>
              </w:rPr>
              <w:t>介護予防通所介護相当サービス</w:t>
            </w:r>
            <w:r w:rsidRPr="002877AB">
              <w:rPr>
                <w:rFonts w:asciiTheme="majorEastAsia" w:eastAsiaTheme="majorEastAsia" w:hAnsiTheme="majorEastAsia" w:hint="eastAsia"/>
                <w:color w:val="000000" w:themeColor="text1"/>
                <w:sz w:val="18"/>
                <w:szCs w:val="18"/>
              </w:rPr>
              <w:t>事業所と同一建物から当該指定</w:t>
            </w:r>
            <w:r>
              <w:rPr>
                <w:rFonts w:asciiTheme="majorEastAsia" w:eastAsiaTheme="majorEastAsia" w:hAnsiTheme="majorEastAsia" w:hint="eastAsia"/>
                <w:color w:val="000000" w:themeColor="text1"/>
                <w:sz w:val="18"/>
                <w:szCs w:val="18"/>
              </w:rPr>
              <w:t>介護予防通所介護相当サービス</w:t>
            </w:r>
            <w:r w:rsidRPr="002877AB">
              <w:rPr>
                <w:rFonts w:asciiTheme="majorEastAsia" w:eastAsiaTheme="majorEastAsia" w:hAnsiTheme="majorEastAsia" w:hint="eastAsia"/>
                <w:color w:val="000000" w:themeColor="text1"/>
                <w:sz w:val="18"/>
                <w:szCs w:val="18"/>
              </w:rPr>
              <w:t>事業所に通う者に対し、指定</w:t>
            </w:r>
            <w:r>
              <w:rPr>
                <w:rFonts w:asciiTheme="majorEastAsia" w:eastAsiaTheme="majorEastAsia" w:hAnsiTheme="majorEastAsia" w:hint="eastAsia"/>
                <w:color w:val="000000" w:themeColor="text1"/>
                <w:sz w:val="18"/>
                <w:szCs w:val="18"/>
              </w:rPr>
              <w:t>介護予防通所介護相当サービス</w:t>
            </w:r>
            <w:r w:rsidRPr="002877AB">
              <w:rPr>
                <w:rFonts w:asciiTheme="majorEastAsia" w:eastAsiaTheme="majorEastAsia" w:hAnsiTheme="majorEastAsia" w:hint="eastAsia"/>
                <w:color w:val="000000" w:themeColor="text1"/>
                <w:sz w:val="18"/>
                <w:szCs w:val="18"/>
              </w:rPr>
              <w:t>を行った場合は、</w:t>
            </w:r>
            <w:r>
              <w:rPr>
                <w:rFonts w:asciiTheme="majorEastAsia" w:eastAsiaTheme="majorEastAsia" w:hAnsiTheme="majorEastAsia" w:hint="eastAsia"/>
                <w:color w:val="000000" w:themeColor="text1"/>
                <w:sz w:val="18"/>
                <w:szCs w:val="18"/>
              </w:rPr>
              <w:t>次に掲げる区分に応じ、次に掲げる</w:t>
            </w:r>
            <w:r w:rsidRPr="002877AB">
              <w:rPr>
                <w:rFonts w:asciiTheme="majorEastAsia" w:eastAsiaTheme="majorEastAsia" w:hAnsiTheme="majorEastAsia" w:hint="eastAsia"/>
                <w:color w:val="000000" w:themeColor="text1"/>
                <w:sz w:val="18"/>
                <w:szCs w:val="18"/>
              </w:rPr>
              <w:t>単位</w:t>
            </w:r>
            <w:r>
              <w:rPr>
                <w:rFonts w:asciiTheme="majorEastAsia" w:eastAsiaTheme="majorEastAsia" w:hAnsiTheme="majorEastAsia" w:hint="eastAsia"/>
                <w:color w:val="000000" w:themeColor="text1"/>
                <w:sz w:val="18"/>
                <w:szCs w:val="18"/>
              </w:rPr>
              <w:t>数</w:t>
            </w:r>
            <w:r w:rsidRPr="002877AB">
              <w:rPr>
                <w:rFonts w:asciiTheme="majorEastAsia" w:eastAsiaTheme="majorEastAsia" w:hAnsiTheme="majorEastAsia" w:hint="eastAsia"/>
                <w:color w:val="000000" w:themeColor="text1"/>
                <w:sz w:val="18"/>
                <w:szCs w:val="18"/>
              </w:rPr>
              <w:t>を所定単位数から減算</w:t>
            </w:r>
            <w:r>
              <w:rPr>
                <w:rFonts w:asciiTheme="majorEastAsia" w:eastAsiaTheme="majorEastAsia" w:hAnsiTheme="majorEastAsia" w:hint="eastAsia"/>
                <w:color w:val="000000" w:themeColor="text1"/>
                <w:sz w:val="18"/>
                <w:szCs w:val="18"/>
              </w:rPr>
              <w:t>していますか。</w:t>
            </w:r>
          </w:p>
          <w:tbl>
            <w:tblPr>
              <w:tblStyle w:val="a3"/>
              <w:tblW w:w="5552" w:type="dxa"/>
              <w:tblInd w:w="158" w:type="dxa"/>
              <w:tblLayout w:type="fixed"/>
              <w:tblLook w:val="04A0" w:firstRow="1" w:lastRow="0" w:firstColumn="1" w:lastColumn="0" w:noHBand="0" w:noVBand="1"/>
            </w:tblPr>
            <w:tblGrid>
              <w:gridCol w:w="3842"/>
              <w:gridCol w:w="1710"/>
            </w:tblGrid>
            <w:tr w:rsidR="000112C5" w:rsidTr="0062111C">
              <w:trPr>
                <w:trHeight w:val="240"/>
              </w:trPr>
              <w:tc>
                <w:tcPr>
                  <w:tcW w:w="3842" w:type="dxa"/>
                  <w:shd w:val="clear" w:color="auto" w:fill="D0CECE" w:themeFill="background2" w:themeFillShade="E6"/>
                </w:tcPr>
                <w:p w:rsidR="000112C5" w:rsidRPr="00601EBD"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事業対象者・要支援１（１月につき）</w:t>
                  </w:r>
                </w:p>
              </w:tc>
              <w:tc>
                <w:tcPr>
                  <w:tcW w:w="1710"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３７６単位</w:t>
                  </w:r>
                </w:p>
              </w:tc>
            </w:tr>
            <w:tr w:rsidR="000112C5" w:rsidTr="0062111C">
              <w:trPr>
                <w:trHeight w:val="240"/>
              </w:trPr>
              <w:tc>
                <w:tcPr>
                  <w:tcW w:w="3842" w:type="dxa"/>
                  <w:shd w:val="clear" w:color="auto" w:fill="D0CECE" w:themeFill="background2" w:themeFillShade="E6"/>
                </w:tcPr>
                <w:p w:rsidR="000112C5" w:rsidRPr="00601EBD"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事業対象者・要支援２（１月につき）</w:t>
                  </w:r>
                </w:p>
              </w:tc>
              <w:tc>
                <w:tcPr>
                  <w:tcW w:w="1710" w:type="dxa"/>
                </w:tcPr>
                <w:p w:rsidR="000112C5" w:rsidRPr="00B11B12"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７５２単位</w:t>
                  </w:r>
                </w:p>
              </w:tc>
            </w:tr>
          </w:tbl>
          <w:p w:rsidR="000112C5" w:rsidRPr="001E2E1B"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78076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407504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780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注9</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0112C5" w:rsidRPr="002877AB"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52837">
              <w:rPr>
                <w:rFonts w:asciiTheme="majorEastAsia" w:eastAsiaTheme="majorEastAsia" w:hAnsiTheme="majorEastAsia" w:hint="eastAsia"/>
                <w:color w:val="000000" w:themeColor="text1"/>
                <w:sz w:val="18"/>
                <w:szCs w:val="18"/>
              </w:rPr>
              <w:t>傷病により</w:t>
            </w:r>
            <w:r>
              <w:rPr>
                <w:rFonts w:asciiTheme="majorEastAsia" w:eastAsiaTheme="majorEastAsia" w:hAnsiTheme="majorEastAsia" w:hint="eastAsia"/>
                <w:color w:val="000000" w:themeColor="text1"/>
                <w:sz w:val="18"/>
                <w:szCs w:val="18"/>
              </w:rPr>
              <w:t>一時的に</w:t>
            </w:r>
            <w:r w:rsidRPr="00052837">
              <w:rPr>
                <w:rFonts w:asciiTheme="majorEastAsia" w:eastAsiaTheme="majorEastAsia" w:hAnsiTheme="majorEastAsia" w:hint="eastAsia"/>
                <w:color w:val="000000" w:themeColor="text1"/>
                <w:sz w:val="18"/>
                <w:szCs w:val="18"/>
              </w:rPr>
              <w:t>送迎が必要であると認められる利用者その他やむを得ない事情</w:t>
            </w:r>
            <w:r>
              <w:rPr>
                <w:rFonts w:asciiTheme="majorEastAsia" w:eastAsiaTheme="majorEastAsia" w:hAnsiTheme="majorEastAsia" w:hint="eastAsia"/>
                <w:color w:val="000000" w:themeColor="text1"/>
                <w:sz w:val="18"/>
                <w:szCs w:val="18"/>
              </w:rPr>
              <w:t>により送迎が必要であると認められる利用者</w:t>
            </w:r>
            <w:r w:rsidRPr="00052837">
              <w:rPr>
                <w:rFonts w:asciiTheme="majorEastAsia" w:eastAsiaTheme="majorEastAsia" w:hAnsiTheme="majorEastAsia" w:hint="eastAsia"/>
                <w:color w:val="000000" w:themeColor="text1"/>
                <w:sz w:val="18"/>
                <w:szCs w:val="18"/>
              </w:rPr>
              <w:t>に対して送迎を行った場合は、この限りで</w:t>
            </w:r>
            <w:r>
              <w:rPr>
                <w:rFonts w:asciiTheme="majorEastAsia" w:eastAsiaTheme="majorEastAsia" w:hAnsiTheme="majorEastAsia" w:hint="eastAsia"/>
                <w:color w:val="000000" w:themeColor="text1"/>
                <w:sz w:val="18"/>
                <w:szCs w:val="18"/>
              </w:rPr>
              <w:t>ありません</w:t>
            </w:r>
            <w:r w:rsidRPr="00052837">
              <w:rPr>
                <w:rFonts w:asciiTheme="majorEastAsia" w:eastAsiaTheme="majorEastAsia" w:hAnsiTheme="majorEastAsia" w:hint="eastAsia"/>
                <w:color w:val="000000" w:themeColor="text1"/>
                <w:sz w:val="18"/>
                <w:szCs w:val="18"/>
              </w:rPr>
              <w:t>。</w:t>
            </w:r>
          </w:p>
        </w:tc>
        <w:tc>
          <w:tcPr>
            <w:tcW w:w="1276" w:type="dxa"/>
            <w:tcBorders>
              <w:top w:val="nil"/>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nil"/>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注9</w:t>
            </w:r>
          </w:p>
        </w:tc>
      </w:tr>
      <w:tr w:rsidR="000112C5" w:rsidRPr="001E2E1B" w:rsidTr="00965874">
        <w:trPr>
          <w:trHeight w:val="1892"/>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「同一建物」とは、</w:t>
            </w:r>
            <w:r>
              <w:rPr>
                <w:rFonts w:asciiTheme="majorEastAsia" w:eastAsiaTheme="majorEastAsia" w:hAnsiTheme="majorEastAsia" w:hint="eastAsia"/>
                <w:bCs/>
                <w:color w:val="000000" w:themeColor="text1"/>
                <w:sz w:val="18"/>
                <w:szCs w:val="20"/>
              </w:rPr>
              <w:t>具体的には次の場合の、</w:t>
            </w:r>
            <w:r w:rsidRPr="001E2E1B">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介護予防通所介護相当サービス事業所と構造上又は外形上、一体的な建築物を指すものであり</w:t>
            </w:r>
            <w:r w:rsidRPr="001E2E1B">
              <w:rPr>
                <w:rFonts w:asciiTheme="majorEastAsia" w:eastAsiaTheme="majorEastAsia" w:hAnsiTheme="majorEastAsia" w:hint="eastAsia"/>
                <w:bCs/>
                <w:color w:val="000000" w:themeColor="text1"/>
                <w:sz w:val="18"/>
                <w:szCs w:val="20"/>
              </w:rPr>
              <w:t>、同一敷地内にある別棟の建築物や道路を挟んで隣接する場合は該当しません。</w:t>
            </w:r>
          </w:p>
          <w:tbl>
            <w:tblPr>
              <w:tblStyle w:val="a3"/>
              <w:tblW w:w="5574" w:type="dxa"/>
              <w:tblInd w:w="158" w:type="dxa"/>
              <w:tblLayout w:type="fixed"/>
              <w:tblLook w:val="04A0" w:firstRow="1" w:lastRow="0" w:firstColumn="1" w:lastColumn="0" w:noHBand="0" w:noVBand="1"/>
            </w:tblPr>
            <w:tblGrid>
              <w:gridCol w:w="440"/>
              <w:gridCol w:w="5134"/>
            </w:tblGrid>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当該建物の１階部分に指定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事業所がある</w:t>
                  </w:r>
                </w:p>
              </w:tc>
            </w:tr>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当該建物と渡り廊下等で繋がっている</w:t>
                  </w:r>
                </w:p>
              </w:tc>
            </w:tr>
          </w:tbl>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また、</w:t>
            </w:r>
            <w:r w:rsidRPr="007C48B9">
              <w:rPr>
                <w:rFonts w:asciiTheme="majorEastAsia" w:eastAsiaTheme="majorEastAsia" w:hAnsiTheme="majorEastAsia" w:hint="eastAsia"/>
                <w:bCs/>
                <w:color w:val="000000" w:themeColor="text1"/>
                <w:sz w:val="18"/>
                <w:szCs w:val="20"/>
              </w:rPr>
              <w:t>同一建物については、当該建築物の管理、運営法人が当該指定</w:t>
            </w:r>
            <w:r>
              <w:rPr>
                <w:rFonts w:asciiTheme="majorEastAsia" w:eastAsiaTheme="majorEastAsia" w:hAnsiTheme="majorEastAsia" w:hint="eastAsia"/>
                <w:bCs/>
                <w:color w:val="000000" w:themeColor="text1"/>
                <w:sz w:val="18"/>
                <w:szCs w:val="20"/>
              </w:rPr>
              <w:t>介護予防</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通所介護相当サービス</w:t>
            </w:r>
            <w:r w:rsidRPr="007C48B9">
              <w:rPr>
                <w:rFonts w:asciiTheme="majorEastAsia" w:eastAsiaTheme="majorEastAsia" w:hAnsiTheme="majorEastAsia" w:hint="eastAsia"/>
                <w:bCs/>
                <w:color w:val="000000" w:themeColor="text1"/>
                <w:sz w:val="18"/>
                <w:szCs w:val="20"/>
              </w:rPr>
              <w:t>事業所の指定</w:t>
            </w:r>
            <w:r>
              <w:rPr>
                <w:rFonts w:asciiTheme="majorEastAsia" w:eastAsiaTheme="majorEastAsia" w:hAnsiTheme="majorEastAsia" w:hint="eastAsia"/>
                <w:bCs/>
                <w:color w:val="000000" w:themeColor="text1"/>
                <w:sz w:val="18"/>
                <w:szCs w:val="20"/>
              </w:rPr>
              <w:t>介護予防通所介護相当サービス</w:t>
            </w:r>
            <w:r w:rsidRPr="007C48B9">
              <w:rPr>
                <w:rFonts w:asciiTheme="majorEastAsia" w:eastAsiaTheme="majorEastAsia" w:hAnsiTheme="majorEastAsia" w:hint="eastAsia"/>
                <w:bCs/>
                <w:color w:val="000000" w:themeColor="text1"/>
                <w:sz w:val="18"/>
                <w:szCs w:val="20"/>
              </w:rPr>
              <w:t>事業者と異</w:t>
            </w:r>
          </w:p>
          <w:p w:rsidR="000112C5" w:rsidRPr="001E2E1B"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7C48B9">
              <w:rPr>
                <w:rFonts w:asciiTheme="majorEastAsia" w:eastAsiaTheme="majorEastAsia" w:hAnsiTheme="majorEastAsia" w:hint="eastAsia"/>
                <w:bCs/>
                <w:color w:val="000000" w:themeColor="text1"/>
                <w:sz w:val="18"/>
                <w:szCs w:val="20"/>
              </w:rPr>
              <w:t>なる場合であっても該当するものです。</w:t>
            </w:r>
          </w:p>
        </w:tc>
        <w:tc>
          <w:tcPr>
            <w:tcW w:w="1276" w:type="dxa"/>
            <w:tcBorders>
              <w:top w:val="dotted" w:sz="4" w:space="0" w:color="auto"/>
              <w:bottom w:val="dotted" w:sz="4" w:space="0" w:color="auto"/>
            </w:tcBorders>
          </w:tcPr>
          <w:p w:rsidR="000112C5" w:rsidRPr="001E2E1B" w:rsidRDefault="000112C5" w:rsidP="000112C5">
            <w:pPr>
              <w:spacing w:line="240" w:lineRule="exact"/>
              <w:ind w:left="361" w:hanging="361"/>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第3の3(4</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第2の7(22)①参照</w:t>
            </w:r>
            <w:r>
              <w:rPr>
                <w:rFonts w:asciiTheme="majorEastAsia" w:eastAsiaTheme="majorEastAsia" w:hAnsiTheme="majorEastAsia"/>
                <w:bCs/>
                <w:color w:val="000000" w:themeColor="text1"/>
                <w:sz w:val="18"/>
                <w:szCs w:val="18"/>
              </w:rPr>
              <w:t>)</w:t>
            </w:r>
          </w:p>
        </w:tc>
      </w:tr>
      <w:tr w:rsidR="000112C5" w:rsidRPr="001E2E1B" w:rsidTr="00965874">
        <w:trPr>
          <w:trHeight w:val="1415"/>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2E1B">
              <w:rPr>
                <w:rFonts w:asciiTheme="majorEastAsia" w:eastAsiaTheme="majorEastAsia" w:hAnsiTheme="majorEastAsia" w:hint="eastAsia"/>
                <w:bCs/>
                <w:color w:val="000000" w:themeColor="text1"/>
                <w:sz w:val="18"/>
                <w:szCs w:val="20"/>
              </w:rPr>
              <w:t>具体的には</w:t>
            </w:r>
            <w:r>
              <w:rPr>
                <w:rFonts w:asciiTheme="majorEastAsia" w:eastAsiaTheme="majorEastAsia" w:hAnsiTheme="majorEastAsia" w:hint="eastAsia"/>
                <w:bCs/>
                <w:color w:val="000000" w:themeColor="text1"/>
                <w:sz w:val="18"/>
                <w:szCs w:val="20"/>
              </w:rPr>
              <w:t>次のア及びイをいずれも満たす場合の</w:t>
            </w:r>
            <w:r w:rsidRPr="001E2E1B">
              <w:rPr>
                <w:rFonts w:asciiTheme="majorEastAsia" w:eastAsiaTheme="majorEastAsia" w:hAnsiTheme="majorEastAsia" w:hint="eastAsia"/>
                <w:bCs/>
                <w:color w:val="000000" w:themeColor="text1"/>
                <w:sz w:val="18"/>
                <w:szCs w:val="20"/>
              </w:rPr>
              <w:t>、傷病により一時的に送迎が必要であると認められる利用者その他やむを得ない事情により送迎が必要と認められる利用者に対して</w:t>
            </w:r>
            <w:r>
              <w:rPr>
                <w:rFonts w:asciiTheme="majorEastAsia" w:eastAsiaTheme="majorEastAsia" w:hAnsiTheme="majorEastAsia" w:hint="eastAsia"/>
                <w:bCs/>
                <w:color w:val="000000" w:themeColor="text1"/>
                <w:sz w:val="18"/>
                <w:szCs w:val="20"/>
              </w:rPr>
              <w:t>１</w:t>
            </w:r>
            <w:r w:rsidRPr="009A761C">
              <w:rPr>
                <w:rFonts w:asciiTheme="majorEastAsia" w:eastAsiaTheme="majorEastAsia" w:hAnsiTheme="majorEastAsia" w:hint="eastAsia"/>
                <w:bCs/>
                <w:color w:val="000000" w:themeColor="text1"/>
                <w:sz w:val="18"/>
                <w:szCs w:val="20"/>
              </w:rPr>
              <w:t>月を通じて当該サービス</w:t>
            </w:r>
            <w:r>
              <w:rPr>
                <w:rFonts w:asciiTheme="majorEastAsia" w:eastAsiaTheme="majorEastAsia" w:hAnsiTheme="majorEastAsia" w:hint="eastAsia"/>
                <w:bCs/>
                <w:color w:val="000000" w:themeColor="text1"/>
                <w:sz w:val="18"/>
                <w:szCs w:val="20"/>
              </w:rPr>
              <w:t>を提供する日ごとに</w:t>
            </w:r>
            <w:r w:rsidRPr="001E2E1B">
              <w:rPr>
                <w:rFonts w:asciiTheme="majorEastAsia" w:eastAsiaTheme="majorEastAsia" w:hAnsiTheme="majorEastAsia" w:hint="eastAsia"/>
                <w:bCs/>
                <w:color w:val="000000" w:themeColor="text1"/>
                <w:sz w:val="18"/>
                <w:szCs w:val="20"/>
              </w:rPr>
              <w:t>送迎を行った場合は、例外的に減算対象となりません。</w:t>
            </w:r>
          </w:p>
          <w:tbl>
            <w:tblPr>
              <w:tblStyle w:val="a3"/>
              <w:tblW w:w="5574" w:type="dxa"/>
              <w:tblInd w:w="158" w:type="dxa"/>
              <w:tblLayout w:type="fixed"/>
              <w:tblLook w:val="04A0" w:firstRow="1" w:lastRow="0" w:firstColumn="1" w:lastColumn="0" w:noHBand="0" w:noVBand="1"/>
            </w:tblPr>
            <w:tblGrid>
              <w:gridCol w:w="440"/>
              <w:gridCol w:w="5134"/>
            </w:tblGrid>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傷病により一時的に歩行困難となった者又は歩行困難な要</w:t>
                  </w:r>
                  <w:r>
                    <w:rPr>
                      <w:rFonts w:asciiTheme="majorEastAsia" w:eastAsiaTheme="majorEastAsia" w:hAnsiTheme="majorEastAsia" w:hint="eastAsia"/>
                      <w:bCs/>
                      <w:color w:val="000000" w:themeColor="text1"/>
                      <w:sz w:val="18"/>
                      <w:szCs w:val="20"/>
                    </w:rPr>
                    <w:t>支援</w:t>
                  </w:r>
                  <w:r w:rsidRPr="001E2E1B">
                    <w:rPr>
                      <w:rFonts w:asciiTheme="majorEastAsia" w:eastAsiaTheme="majorEastAsia" w:hAnsiTheme="majorEastAsia" w:hint="eastAsia"/>
                      <w:bCs/>
                      <w:color w:val="000000" w:themeColor="text1"/>
                      <w:sz w:val="18"/>
                      <w:szCs w:val="20"/>
                    </w:rPr>
                    <w:t>者であって、かつ建物の構造上自力での通所が困難である者</w:t>
                  </w:r>
                </w:p>
              </w:tc>
            </w:tr>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２人以上の従業者が、当該利用者の居住する場所と当該指定</w:t>
                  </w:r>
                  <w:r>
                    <w:rPr>
                      <w:rFonts w:asciiTheme="majorEastAsia" w:eastAsiaTheme="majorEastAsia" w:hAnsiTheme="majorEastAsia" w:hint="eastAsia"/>
                      <w:bCs/>
                      <w:color w:val="000000" w:themeColor="text1"/>
                      <w:sz w:val="18"/>
                      <w:szCs w:val="20"/>
                    </w:rPr>
                    <w:t>介護予防通所介護相当サービス</w:t>
                  </w:r>
                  <w:r w:rsidRPr="001E2E1B">
                    <w:rPr>
                      <w:rFonts w:asciiTheme="majorEastAsia" w:eastAsiaTheme="majorEastAsia" w:hAnsiTheme="majorEastAsia" w:hint="eastAsia"/>
                      <w:bCs/>
                      <w:color w:val="000000" w:themeColor="text1"/>
                      <w:sz w:val="18"/>
                      <w:szCs w:val="20"/>
                    </w:rPr>
                    <w:t>事業所の間の往復の移動を介助</w:t>
                  </w:r>
                  <w:r>
                    <w:rPr>
                      <w:rFonts w:asciiTheme="majorEastAsia" w:eastAsiaTheme="majorEastAsia" w:hAnsiTheme="majorEastAsia" w:hint="eastAsia"/>
                      <w:bCs/>
                      <w:color w:val="000000" w:themeColor="text1"/>
                      <w:sz w:val="18"/>
                      <w:szCs w:val="20"/>
                    </w:rPr>
                    <w:t>する</w:t>
                  </w:r>
                </w:p>
              </w:tc>
            </w:tr>
          </w:tbl>
          <w:p w:rsidR="000112C5" w:rsidRPr="001E2E1B"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0112C5" w:rsidRPr="001E2E1B" w:rsidRDefault="000112C5" w:rsidP="000112C5">
            <w:pPr>
              <w:spacing w:line="240" w:lineRule="exact"/>
              <w:ind w:left="361" w:hanging="361"/>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第3の3(4</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第2の7(22)②参照</w:t>
            </w:r>
            <w:r>
              <w:rPr>
                <w:rFonts w:asciiTheme="majorEastAsia" w:eastAsiaTheme="majorEastAsia" w:hAnsiTheme="majorEastAsia"/>
                <w:bCs/>
                <w:color w:val="000000" w:themeColor="text1"/>
                <w:sz w:val="18"/>
                <w:szCs w:val="18"/>
              </w:rPr>
              <w:t>)</w:t>
            </w:r>
          </w:p>
        </w:tc>
      </w:tr>
      <w:tr w:rsidR="000112C5" w:rsidRPr="00097584"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504A3">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建物の構造上自力での通所が困難」とは、当該建物にエレベーターがない又は故障中の場合を指します。</w:t>
            </w:r>
          </w:p>
        </w:tc>
        <w:tc>
          <w:tcPr>
            <w:tcW w:w="1276" w:type="dxa"/>
            <w:tcBorders>
              <w:top w:val="dotted" w:sz="4" w:space="0" w:color="auto"/>
              <w:bottom w:val="single"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.1)問55</w:t>
            </w:r>
          </w:p>
        </w:tc>
      </w:tr>
      <w:tr w:rsidR="000112C5" w:rsidRPr="001E2E1B" w:rsidTr="00965874">
        <w:trPr>
          <w:trHeight w:val="58"/>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E2E1B">
              <w:rPr>
                <w:rFonts w:asciiTheme="majorEastAsia" w:eastAsiaTheme="majorEastAsia" w:hAnsiTheme="majorEastAsia" w:hint="eastAsia"/>
                <w:bCs/>
                <w:color w:val="000000" w:themeColor="text1"/>
                <w:sz w:val="18"/>
                <w:szCs w:val="20"/>
              </w:rPr>
              <w:t>傷病により一時的に送迎が必要であると認められる利用者その他やむを得ない事情により送迎が必要と認められる利用者に対して送迎を行った場合</w:t>
            </w:r>
            <w:r>
              <w:rPr>
                <w:rFonts w:asciiTheme="majorEastAsia" w:eastAsiaTheme="majorEastAsia" w:hAnsiTheme="majorEastAsia" w:hint="eastAsia"/>
                <w:bCs/>
                <w:color w:val="000000" w:themeColor="text1"/>
                <w:sz w:val="18"/>
                <w:szCs w:val="20"/>
              </w:rPr>
              <w:t>は、次に掲げる項目を実施していますか。</w:t>
            </w:r>
          </w:p>
          <w:tbl>
            <w:tblPr>
              <w:tblStyle w:val="a3"/>
              <w:tblW w:w="5543" w:type="dxa"/>
              <w:tblInd w:w="158" w:type="dxa"/>
              <w:tblLayout w:type="fixed"/>
              <w:tblLook w:val="04A0" w:firstRow="1" w:lastRow="0" w:firstColumn="1" w:lastColumn="0" w:noHBand="0" w:noVBand="1"/>
            </w:tblPr>
            <w:tblGrid>
              <w:gridCol w:w="440"/>
              <w:gridCol w:w="4536"/>
              <w:gridCol w:w="567"/>
            </w:tblGrid>
            <w:tr w:rsidR="000112C5" w:rsidRPr="004F697F"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536"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6504A3">
                    <w:rPr>
                      <w:rFonts w:asciiTheme="majorEastAsia" w:eastAsiaTheme="majorEastAsia" w:hAnsiTheme="majorEastAsia" w:hint="eastAsia"/>
                      <w:bCs/>
                      <w:color w:val="000000" w:themeColor="text1"/>
                      <w:sz w:val="18"/>
                      <w:szCs w:val="20"/>
                    </w:rPr>
                    <w:t>２人以上の従業者による移動介助を必要とする理由や移動介助の方法及び期間について、介護支援専門員</w:t>
                  </w:r>
                  <w:r>
                    <w:rPr>
                      <w:rFonts w:asciiTheme="majorEastAsia" w:eastAsiaTheme="majorEastAsia" w:hAnsiTheme="majorEastAsia" w:hint="eastAsia"/>
                      <w:bCs/>
                      <w:color w:val="000000" w:themeColor="text1"/>
                      <w:sz w:val="18"/>
                      <w:szCs w:val="20"/>
                    </w:rPr>
                    <w:t>等</w:t>
                  </w:r>
                  <w:r w:rsidRPr="006504A3">
                    <w:rPr>
                      <w:rFonts w:asciiTheme="majorEastAsia" w:eastAsiaTheme="majorEastAsia" w:hAnsiTheme="majorEastAsia" w:hint="eastAsia"/>
                      <w:bCs/>
                      <w:color w:val="000000" w:themeColor="text1"/>
                      <w:sz w:val="18"/>
                      <w:szCs w:val="20"/>
                    </w:rPr>
                    <w:t>とサービス担当者会議等で慎重に検討</w:t>
                  </w:r>
                  <w:r>
                    <w:rPr>
                      <w:rFonts w:asciiTheme="majorEastAsia" w:eastAsiaTheme="majorEastAsia" w:hAnsiTheme="majorEastAsia" w:hint="eastAsia"/>
                      <w:bCs/>
                      <w:color w:val="000000" w:themeColor="text1"/>
                      <w:sz w:val="18"/>
                      <w:szCs w:val="20"/>
                    </w:rPr>
                    <w:t>する</w:t>
                  </w:r>
                </w:p>
              </w:tc>
              <w:tc>
                <w:tcPr>
                  <w:tcW w:w="56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201293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536"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検討内容及び結果について介護予防通所介護相当サービス計画に記載する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9124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536"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sidRPr="006504A3">
                    <w:rPr>
                      <w:rFonts w:asciiTheme="majorEastAsia" w:eastAsiaTheme="majorEastAsia" w:hAnsiTheme="majorEastAsia" w:hint="eastAsia"/>
                      <w:bCs/>
                      <w:color w:val="000000" w:themeColor="text1"/>
                      <w:sz w:val="18"/>
                      <w:szCs w:val="20"/>
                    </w:rPr>
                    <w:t>移動介助者及び移動介助時の利用者の様子等について、記録</w:t>
                  </w:r>
                  <w:r>
                    <w:rPr>
                      <w:rFonts w:asciiTheme="majorEastAsia" w:eastAsiaTheme="majorEastAsia" w:hAnsiTheme="majorEastAsia" w:hint="eastAsia"/>
                      <w:bCs/>
                      <w:color w:val="000000" w:themeColor="text1"/>
                      <w:sz w:val="18"/>
                      <w:szCs w:val="20"/>
                    </w:rPr>
                    <w:t>する</w:t>
                  </w:r>
                </w:p>
              </w:tc>
              <w:tc>
                <w:tcPr>
                  <w:tcW w:w="56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245165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3634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1688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06343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第3の3(4</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第2の7(22)②参照</w:t>
            </w:r>
            <w:r>
              <w:rPr>
                <w:rFonts w:asciiTheme="majorEastAsia" w:eastAsiaTheme="majorEastAsia" w:hAnsiTheme="majorEastAsia"/>
                <w:bCs/>
                <w:color w:val="000000" w:themeColor="text1"/>
                <w:sz w:val="18"/>
                <w:szCs w:val="18"/>
              </w:rPr>
              <w:t>)</w:t>
            </w:r>
          </w:p>
        </w:tc>
      </w:tr>
      <w:tr w:rsidR="000112C5" w:rsidRPr="001E2E1B" w:rsidTr="00965874">
        <w:trPr>
          <w:trHeight w:val="5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Pr="001E2E1B">
              <w:rPr>
                <w:rFonts w:asciiTheme="majorEastAsia" w:eastAsiaTheme="majorEastAsia" w:hAnsiTheme="majorEastAsia" w:hint="eastAsia"/>
                <w:bCs/>
                <w:color w:val="000000" w:themeColor="text1"/>
                <w:sz w:val="18"/>
                <w:szCs w:val="20"/>
              </w:rPr>
              <w:t xml:space="preserve">　送迎を行わない場合の減算</w:t>
            </w:r>
          </w:p>
        </w:tc>
        <w:tc>
          <w:tcPr>
            <w:tcW w:w="5953" w:type="dxa"/>
            <w:tcBorders>
              <w:top w:val="single" w:sz="4" w:space="0" w:color="auto"/>
              <w:bottom w:val="dotted" w:sz="4" w:space="0" w:color="auto"/>
            </w:tcBorders>
          </w:tcPr>
          <w:p w:rsidR="000112C5" w:rsidRPr="001E2E1B" w:rsidRDefault="000112C5" w:rsidP="000112C5">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利用者に対して、その居宅と指定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事業所との間の送迎を行わない場合は、片道につき４７単位を所定単位数から減算していますか。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21973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795137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92017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FE3330">
              <w:rPr>
                <w:rFonts w:asciiTheme="majorEastAsia" w:eastAsiaTheme="majorEastAsia" w:hAnsiTheme="majorEastAsia" w:hint="eastAsia"/>
                <w:bCs/>
                <w:color w:val="000000" w:themeColor="text1"/>
                <w:sz w:val="18"/>
                <w:szCs w:val="18"/>
              </w:rPr>
              <w:t>令3厚告72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EB6226">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注10</w:t>
            </w:r>
          </w:p>
        </w:tc>
      </w:tr>
      <w:tr w:rsidR="000112C5" w:rsidRPr="001E2E1B" w:rsidTr="00965874">
        <w:trPr>
          <w:trHeight w:val="37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事業所の従業者が利用者の居宅と指定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事業所との間の送迎を実施していない</w:t>
            </w:r>
            <w:r>
              <w:rPr>
                <w:rFonts w:asciiTheme="majorEastAsia" w:eastAsiaTheme="majorEastAsia" w:hAnsiTheme="majorEastAsia" w:hint="eastAsia"/>
                <w:color w:val="000000" w:themeColor="text1"/>
                <w:sz w:val="18"/>
                <w:szCs w:val="18"/>
              </w:rPr>
              <w:t>次のような</w:t>
            </w:r>
            <w:r w:rsidRPr="001E2E1B">
              <w:rPr>
                <w:rFonts w:asciiTheme="majorEastAsia" w:eastAsiaTheme="majorEastAsia" w:hAnsiTheme="majorEastAsia" w:hint="eastAsia"/>
                <w:color w:val="000000" w:themeColor="text1"/>
                <w:sz w:val="18"/>
                <w:szCs w:val="18"/>
              </w:rPr>
              <w:t>場合</w:t>
            </w:r>
            <w:r>
              <w:rPr>
                <w:rFonts w:asciiTheme="majorEastAsia" w:eastAsiaTheme="majorEastAsia" w:hAnsiTheme="majorEastAsia" w:hint="eastAsia"/>
                <w:color w:val="000000" w:themeColor="text1"/>
                <w:sz w:val="18"/>
                <w:szCs w:val="18"/>
              </w:rPr>
              <w:t>など</w:t>
            </w:r>
            <w:r w:rsidRPr="001E2E1B">
              <w:rPr>
                <w:rFonts w:asciiTheme="majorEastAsia" w:eastAsiaTheme="majorEastAsia" w:hAnsiTheme="majorEastAsia" w:hint="eastAsia"/>
                <w:color w:val="000000" w:themeColor="text1"/>
                <w:sz w:val="18"/>
                <w:szCs w:val="18"/>
              </w:rPr>
              <w:t>は、片道につき減算の対象となります。</w:t>
            </w:r>
          </w:p>
          <w:tbl>
            <w:tblPr>
              <w:tblStyle w:val="a3"/>
              <w:tblW w:w="5574" w:type="dxa"/>
              <w:tblInd w:w="158" w:type="dxa"/>
              <w:tblLayout w:type="fixed"/>
              <w:tblLook w:val="04A0" w:firstRow="1" w:lastRow="0" w:firstColumn="1" w:lastColumn="0" w:noHBand="0" w:noVBand="1"/>
            </w:tblPr>
            <w:tblGrid>
              <w:gridCol w:w="440"/>
              <w:gridCol w:w="5134"/>
            </w:tblGrid>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利用者が自ら</w:t>
                  </w:r>
                  <w:r w:rsidRPr="001E2E1B">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事業所に通う</w:t>
                  </w:r>
                </w:p>
              </w:tc>
            </w:tr>
            <w:tr w:rsidR="000112C5" w:rsidTr="007544B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利用者の家族等が指定</w:t>
                  </w:r>
                  <w:r>
                    <w:rPr>
                      <w:rFonts w:asciiTheme="majorEastAsia" w:eastAsiaTheme="majorEastAsia" w:hAnsiTheme="majorEastAsia" w:hint="eastAsia"/>
                      <w:color w:val="000000" w:themeColor="text1"/>
                      <w:sz w:val="18"/>
                      <w:szCs w:val="18"/>
                    </w:rPr>
                    <w:t>介護予防通所介護相当サービス</w:t>
                  </w:r>
                  <w:r w:rsidRPr="001E2E1B">
                    <w:rPr>
                      <w:rFonts w:asciiTheme="majorEastAsia" w:eastAsiaTheme="majorEastAsia" w:hAnsiTheme="majorEastAsia" w:hint="eastAsia"/>
                      <w:color w:val="000000" w:themeColor="text1"/>
                      <w:sz w:val="18"/>
                      <w:szCs w:val="18"/>
                    </w:rPr>
                    <w:t>事業所へ送迎を行う</w:t>
                  </w:r>
                </w:p>
              </w:tc>
            </w:tr>
          </w:tbl>
          <w:p w:rsidR="000112C5" w:rsidRPr="00F22AC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vAlign w:val="center"/>
          </w:tcPr>
          <w:p w:rsidR="000112C5" w:rsidRPr="001E2E1B" w:rsidRDefault="000112C5" w:rsidP="000112C5">
            <w:pPr>
              <w:spacing w:line="240" w:lineRule="exact"/>
              <w:ind w:left="361" w:hanging="361"/>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1E2E1B"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第3の3(5</w:t>
            </w:r>
            <w:r>
              <w:rPr>
                <w:rFonts w:asciiTheme="majorEastAsia" w:eastAsiaTheme="majorEastAsia" w:hAnsiTheme="majorEastAsia"/>
                <w:bCs/>
                <w:color w:val="000000" w:themeColor="text1"/>
                <w:sz w:val="18"/>
                <w:szCs w:val="18"/>
              </w:rPr>
              <w:t>)</w:t>
            </w:r>
          </w:p>
        </w:tc>
      </w:tr>
      <w:tr w:rsidR="000112C5" w:rsidRPr="00097584"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9D7187">
              <w:rPr>
                <w:rFonts w:asciiTheme="majorEastAsia" w:eastAsiaTheme="majorEastAsia" w:hAnsiTheme="majorEastAsia" w:hint="eastAsia"/>
                <w:color w:val="000000" w:themeColor="text1"/>
                <w:sz w:val="18"/>
                <w:szCs w:val="18"/>
              </w:rPr>
              <w:t>送迎減算の有無に関しては、個別サービス計画上、送迎が往復か片道かを位置付けさせた上</w:t>
            </w:r>
            <w:r>
              <w:rPr>
                <w:rFonts w:asciiTheme="majorEastAsia" w:eastAsiaTheme="majorEastAsia" w:hAnsiTheme="majorEastAsia" w:hint="eastAsia"/>
                <w:color w:val="000000" w:themeColor="text1"/>
                <w:sz w:val="18"/>
                <w:szCs w:val="18"/>
              </w:rPr>
              <w:t>で、実際の送迎の有無を確認の上、送迎を行っていなければ減算とな</w:t>
            </w:r>
            <w:r w:rsidRPr="00F22AC4">
              <w:rPr>
                <w:rFonts w:asciiTheme="majorEastAsia" w:eastAsiaTheme="majorEastAsia" w:hAnsiTheme="majorEastAsia" w:hint="eastAsia"/>
                <w:color w:val="000000" w:themeColor="text1"/>
                <w:sz w:val="18"/>
                <w:szCs w:val="18"/>
              </w:rPr>
              <w:t>るため、利用者宅に迎えに行ったが、利用者や家族等の都合で結果的に利用者の家族等が、事業所まで利用者を送った場合</w:t>
            </w:r>
            <w:r>
              <w:rPr>
                <w:rFonts w:asciiTheme="majorEastAsia" w:eastAsiaTheme="majorEastAsia" w:hAnsiTheme="majorEastAsia" w:hint="eastAsia"/>
                <w:color w:val="000000" w:themeColor="text1"/>
                <w:sz w:val="18"/>
                <w:szCs w:val="18"/>
              </w:rPr>
              <w:t>も減算となります</w:t>
            </w:r>
            <w:r w:rsidRPr="009D7187">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0112C5" w:rsidRPr="001E2E1B" w:rsidRDefault="000112C5" w:rsidP="000112C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.1)問61</w:t>
            </w:r>
          </w:p>
        </w:tc>
      </w:tr>
      <w:tr w:rsidR="000112C5" w:rsidRPr="00097584"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9A5F47">
              <w:rPr>
                <w:rFonts w:asciiTheme="majorEastAsia" w:eastAsiaTheme="majorEastAsia" w:hAnsiTheme="majorEastAsia" w:hint="eastAsia"/>
                <w:bCs/>
                <w:color w:val="000000" w:themeColor="text1"/>
                <w:sz w:val="18"/>
                <w:szCs w:val="20"/>
              </w:rPr>
              <w:t>送迎は、外部委託を行うことが可能であり、この場合、送迎を行わない場合の減算の適用はなく、委託費の額は送迎を行わない場合の減算の額を踏まえて、指定</w:t>
            </w:r>
            <w:r>
              <w:rPr>
                <w:rFonts w:asciiTheme="majorEastAsia" w:eastAsiaTheme="majorEastAsia" w:hAnsiTheme="majorEastAsia" w:hint="eastAsia"/>
                <w:bCs/>
                <w:color w:val="000000" w:themeColor="text1"/>
                <w:sz w:val="18"/>
                <w:szCs w:val="20"/>
              </w:rPr>
              <w:t>介護予防通所介護相当サービス</w:t>
            </w:r>
            <w:r w:rsidRPr="009A5F47">
              <w:rPr>
                <w:rFonts w:asciiTheme="majorEastAsia" w:eastAsiaTheme="majorEastAsia" w:hAnsiTheme="majorEastAsia" w:hint="eastAsia"/>
                <w:bCs/>
                <w:color w:val="000000" w:themeColor="text1"/>
                <w:sz w:val="18"/>
                <w:szCs w:val="20"/>
              </w:rPr>
              <w:t>事業者と委託先との間の契約に基づき決定するもので</w:t>
            </w:r>
            <w:r>
              <w:rPr>
                <w:rFonts w:asciiTheme="majorEastAsia" w:eastAsiaTheme="majorEastAsia" w:hAnsiTheme="majorEastAsia" w:hint="eastAsia"/>
                <w:bCs/>
                <w:color w:val="000000" w:themeColor="text1"/>
                <w:sz w:val="18"/>
                <w:szCs w:val="20"/>
              </w:rPr>
              <w:t>す</w:t>
            </w:r>
            <w:r w:rsidRPr="009A5F4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第3の3(5</w:t>
            </w:r>
            <w:r>
              <w:rPr>
                <w:rFonts w:asciiTheme="majorEastAsia" w:eastAsiaTheme="majorEastAsia" w:hAnsiTheme="majorEastAsia"/>
                <w:bCs/>
                <w:color w:val="000000" w:themeColor="text1"/>
                <w:sz w:val="18"/>
                <w:szCs w:val="18"/>
              </w:rPr>
              <w:t>)</w:t>
            </w:r>
          </w:p>
        </w:tc>
      </w:tr>
      <w:tr w:rsidR="000112C5" w:rsidRPr="009D7187" w:rsidTr="00965874">
        <w:trPr>
          <w:trHeight w:val="58"/>
        </w:trPr>
        <w:tc>
          <w:tcPr>
            <w:tcW w:w="1413" w:type="dxa"/>
            <w:tcBorders>
              <w:top w:val="nil"/>
              <w:bottom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同一建物減算の対象となっている場合には、当該減算</w:t>
            </w:r>
            <w:r>
              <w:rPr>
                <w:rFonts w:asciiTheme="majorEastAsia" w:eastAsiaTheme="majorEastAsia" w:hAnsiTheme="majorEastAsia" w:hint="eastAsia"/>
                <w:color w:val="000000" w:themeColor="text1"/>
                <w:sz w:val="18"/>
                <w:szCs w:val="18"/>
              </w:rPr>
              <w:t>において</w:t>
            </w:r>
            <w:r w:rsidRPr="009A5F47">
              <w:rPr>
                <w:rFonts w:asciiTheme="majorEastAsia" w:eastAsiaTheme="majorEastAsia" w:hAnsiTheme="majorEastAsia" w:hint="eastAsia"/>
                <w:bCs/>
                <w:color w:val="000000" w:themeColor="text1"/>
                <w:sz w:val="18"/>
                <w:szCs w:val="20"/>
              </w:rPr>
              <w:t>送迎コストにかかる評価を既に行っていることから、</w:t>
            </w:r>
            <w:r>
              <w:rPr>
                <w:rFonts w:asciiTheme="majorEastAsia" w:eastAsiaTheme="majorEastAsia" w:hAnsiTheme="majorEastAsia" w:hint="eastAsia"/>
                <w:color w:val="000000" w:themeColor="text1"/>
                <w:sz w:val="18"/>
                <w:szCs w:val="18"/>
              </w:rPr>
              <w:t>本</w:t>
            </w:r>
            <w:r w:rsidRPr="001E2E1B">
              <w:rPr>
                <w:rFonts w:asciiTheme="majorEastAsia" w:eastAsiaTheme="majorEastAsia" w:hAnsiTheme="majorEastAsia" w:hint="eastAsia"/>
                <w:color w:val="000000" w:themeColor="text1"/>
                <w:sz w:val="18"/>
                <w:szCs w:val="18"/>
              </w:rPr>
              <w:t>減算の対象とな</w:t>
            </w:r>
            <w:r>
              <w:rPr>
                <w:rFonts w:asciiTheme="majorEastAsia" w:eastAsiaTheme="majorEastAsia" w:hAnsiTheme="majorEastAsia" w:hint="eastAsia"/>
                <w:color w:val="000000" w:themeColor="text1"/>
                <w:sz w:val="18"/>
                <w:szCs w:val="18"/>
              </w:rPr>
              <w:t>は</w:t>
            </w:r>
            <w:r w:rsidRPr="001E2E1B">
              <w:rPr>
                <w:rFonts w:asciiTheme="majorEastAsia" w:eastAsiaTheme="majorEastAsia" w:hAnsiTheme="majorEastAsia" w:hint="eastAsia"/>
                <w:color w:val="000000" w:themeColor="text1"/>
                <w:sz w:val="18"/>
                <w:szCs w:val="18"/>
              </w:rPr>
              <w:t>りません。</w:t>
            </w:r>
          </w:p>
        </w:tc>
        <w:tc>
          <w:tcPr>
            <w:tcW w:w="1276" w:type="dxa"/>
            <w:tcBorders>
              <w:top w:val="dotted" w:sz="4" w:space="0" w:color="auto"/>
              <w:bottom w:val="single" w:sz="4" w:space="0" w:color="auto"/>
            </w:tcBorders>
            <w:vAlign w:val="center"/>
          </w:tcPr>
          <w:p w:rsidR="000112C5" w:rsidRPr="001E2E1B" w:rsidRDefault="000112C5" w:rsidP="000112C5">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9D7187"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第3の3(5</w:t>
            </w:r>
            <w:r>
              <w:rPr>
                <w:rFonts w:asciiTheme="majorEastAsia" w:eastAsiaTheme="majorEastAsia" w:hAnsiTheme="majorEastAsia"/>
                <w:bCs/>
                <w:color w:val="000000" w:themeColor="text1"/>
                <w:sz w:val="18"/>
                <w:szCs w:val="18"/>
              </w:rPr>
              <w:t>)</w:t>
            </w:r>
          </w:p>
        </w:tc>
      </w:tr>
      <w:tr w:rsidR="000112C5" w:rsidRPr="005147E4" w:rsidTr="00965874">
        <w:trPr>
          <w:trHeight w:val="1060"/>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Pr="005147E4">
              <w:rPr>
                <w:rFonts w:asciiTheme="majorEastAsia" w:eastAsiaTheme="majorEastAsia" w:hAnsiTheme="majorEastAsia" w:hint="eastAsia"/>
                <w:bCs/>
                <w:color w:val="000000" w:themeColor="text1"/>
                <w:sz w:val="18"/>
                <w:szCs w:val="20"/>
              </w:rPr>
              <w:t xml:space="preserve">　生活機能向上グループ活動加算</w:t>
            </w:r>
          </w:p>
        </w:tc>
        <w:tc>
          <w:tcPr>
            <w:tcW w:w="5953" w:type="dxa"/>
            <w:tcBorders>
              <w:top w:val="nil"/>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5147E4">
              <w:rPr>
                <w:rFonts w:asciiTheme="majorEastAsia" w:eastAsiaTheme="majorEastAsia" w:hAnsiTheme="majorEastAsia" w:hint="eastAsia"/>
                <w:color w:val="000000" w:themeColor="text1"/>
                <w:sz w:val="18"/>
                <w:szCs w:val="18"/>
              </w:rPr>
              <w:t>次に掲げるいずれの基準にも適合しているものとして</w:t>
            </w:r>
            <w:r>
              <w:rPr>
                <w:rFonts w:asciiTheme="majorEastAsia" w:eastAsiaTheme="majorEastAsia" w:hAnsiTheme="majorEastAsia" w:hint="eastAsia"/>
                <w:color w:val="000000" w:themeColor="text1"/>
                <w:sz w:val="18"/>
                <w:szCs w:val="18"/>
              </w:rPr>
              <w:t>、</w:t>
            </w:r>
            <w:r w:rsidRPr="005147E4">
              <w:rPr>
                <w:rFonts w:asciiTheme="majorEastAsia" w:eastAsiaTheme="majorEastAsia" w:hAnsiTheme="majorEastAsia" w:hint="eastAsia"/>
                <w:color w:val="000000" w:themeColor="text1"/>
                <w:sz w:val="18"/>
                <w:szCs w:val="18"/>
              </w:rPr>
              <w:t>市長に</w:t>
            </w:r>
            <w:r>
              <w:rPr>
                <w:rFonts w:asciiTheme="majorEastAsia" w:eastAsiaTheme="majorEastAsia" w:hAnsiTheme="majorEastAsia" w:hint="eastAsia"/>
                <w:color w:val="000000" w:themeColor="text1"/>
                <w:sz w:val="18"/>
                <w:szCs w:val="18"/>
              </w:rPr>
              <w:t>対し、届出を行い</w:t>
            </w:r>
            <w:r w:rsidRPr="005147E4">
              <w:rPr>
                <w:rFonts w:asciiTheme="majorEastAsia" w:eastAsiaTheme="majorEastAsia" w:hAnsiTheme="majorEastAsia" w:hint="eastAsia"/>
                <w:color w:val="000000" w:themeColor="text1"/>
                <w:sz w:val="18"/>
                <w:szCs w:val="18"/>
              </w:rPr>
              <w:t>、かつ、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１００単位を加算していますか。</w:t>
            </w:r>
          </w:p>
          <w:tbl>
            <w:tblPr>
              <w:tblStyle w:val="a3"/>
              <w:tblW w:w="5543" w:type="dxa"/>
              <w:tblInd w:w="158" w:type="dxa"/>
              <w:tblLayout w:type="fixed"/>
              <w:tblLook w:val="04A0" w:firstRow="1" w:lastRow="0" w:firstColumn="1" w:lastColumn="0" w:noHBand="0" w:noVBand="1"/>
            </w:tblPr>
            <w:tblGrid>
              <w:gridCol w:w="440"/>
              <w:gridCol w:w="4536"/>
              <w:gridCol w:w="567"/>
            </w:tblGrid>
            <w:tr w:rsidR="000112C5" w:rsidRPr="004F697F"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536"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生活相談員、看護職員、介護職員、機能訓練指導員その他</w:t>
                  </w:r>
                  <w:r>
                    <w:rPr>
                      <w:rFonts w:asciiTheme="majorEastAsia" w:eastAsiaTheme="majorEastAsia" w:hAnsiTheme="majorEastAsia" w:hint="eastAsia"/>
                      <w:color w:val="000000" w:themeColor="text1"/>
                      <w:sz w:val="18"/>
                      <w:szCs w:val="18"/>
                    </w:rPr>
                    <w:t>介護予防通所介護相当サービス</w:t>
                  </w:r>
                  <w:r w:rsidRPr="005147E4">
                    <w:rPr>
                      <w:rFonts w:asciiTheme="majorEastAsia" w:eastAsiaTheme="majorEastAsia" w:hAnsiTheme="majorEastAsia" w:hint="eastAsia"/>
                      <w:color w:val="000000" w:themeColor="text1"/>
                      <w:sz w:val="18"/>
                      <w:szCs w:val="18"/>
                    </w:rPr>
                    <w:t>事業所の従業者が共同して、利用者ごとに生活機能の向上の目標を設定した</w:t>
                  </w:r>
                  <w:r>
                    <w:rPr>
                      <w:rFonts w:asciiTheme="majorEastAsia" w:eastAsiaTheme="majorEastAsia" w:hAnsiTheme="majorEastAsia" w:hint="eastAsia"/>
                      <w:color w:val="000000" w:themeColor="text1"/>
                      <w:sz w:val="18"/>
                      <w:szCs w:val="18"/>
                    </w:rPr>
                    <w:t>介護予防通所介護相当サービス</w:t>
                  </w:r>
                  <w:r w:rsidRPr="005147E4">
                    <w:rPr>
                      <w:rFonts w:asciiTheme="majorEastAsia" w:eastAsiaTheme="majorEastAsia" w:hAnsiTheme="majorEastAsia" w:hint="eastAsia"/>
                      <w:color w:val="000000" w:themeColor="text1"/>
                      <w:sz w:val="18"/>
                      <w:szCs w:val="18"/>
                    </w:rPr>
                    <w:t>計画を作成してい</w:t>
                  </w:r>
                  <w:r>
                    <w:rPr>
                      <w:rFonts w:asciiTheme="majorEastAsia" w:eastAsiaTheme="majorEastAsia" w:hAnsiTheme="majorEastAsia" w:hint="eastAsia"/>
                      <w:color w:val="000000" w:themeColor="text1"/>
                      <w:sz w:val="18"/>
                      <w:szCs w:val="18"/>
                    </w:rPr>
                    <w:t>る</w:t>
                  </w:r>
                </w:p>
              </w:tc>
              <w:tc>
                <w:tcPr>
                  <w:tcW w:w="56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366086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536"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介護予防通所介護相当サービス</w:t>
                  </w:r>
                  <w:r w:rsidRPr="005147E4">
                    <w:rPr>
                      <w:rFonts w:asciiTheme="majorEastAsia" w:eastAsiaTheme="majorEastAsia" w:hAnsiTheme="majorEastAsia" w:hint="eastAsia"/>
                      <w:color w:val="000000" w:themeColor="text1"/>
                      <w:sz w:val="18"/>
                      <w:szCs w:val="18"/>
                    </w:rPr>
                    <w:t>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w:t>
                  </w:r>
                  <w:r>
                    <w:rPr>
                      <w:rFonts w:asciiTheme="majorEastAsia" w:eastAsiaTheme="majorEastAsia" w:hAnsiTheme="majorEastAsia" w:hint="eastAsia"/>
                      <w:color w:val="000000" w:themeColor="text1"/>
                      <w:sz w:val="18"/>
                      <w:szCs w:val="18"/>
                    </w:rPr>
                    <w:t>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92437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544BD">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536"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利用者に対し、生活機能向上グループ活動サービスを１週につき１回以上行ってい</w:t>
                  </w:r>
                  <w:r>
                    <w:rPr>
                      <w:rFonts w:asciiTheme="majorEastAsia" w:eastAsiaTheme="majorEastAsia" w:hAnsiTheme="majorEastAsia" w:hint="eastAsia"/>
                      <w:color w:val="000000" w:themeColor="text1"/>
                      <w:sz w:val="18"/>
                      <w:szCs w:val="18"/>
                    </w:rPr>
                    <w:t>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6323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nil"/>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533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92463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7544BD"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772698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w:t>
            </w:r>
          </w:p>
        </w:tc>
      </w:tr>
      <w:tr w:rsidR="000112C5" w:rsidRPr="005147E4" w:rsidTr="00965874">
        <w:trPr>
          <w:trHeight w:val="325"/>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5147E4">
              <w:rPr>
                <w:rFonts w:asciiTheme="majorEastAsia" w:eastAsiaTheme="majorEastAsia" w:hAnsiTheme="majorEastAsia" w:hint="eastAsia"/>
                <w:color w:val="000000" w:themeColor="text1"/>
                <w:sz w:val="18"/>
                <w:szCs w:val="18"/>
              </w:rPr>
              <w:t xml:space="preserve">　集団的に行われるレクリエーションや創作活動等の機能訓練を実施した場合に算定</w:t>
            </w:r>
            <w:r>
              <w:rPr>
                <w:rFonts w:asciiTheme="majorEastAsia" w:eastAsiaTheme="majorEastAsia" w:hAnsiTheme="majorEastAsia" w:hint="eastAsia"/>
                <w:color w:val="000000" w:themeColor="text1"/>
                <w:sz w:val="18"/>
                <w:szCs w:val="18"/>
              </w:rPr>
              <w:t>していませんか</w:t>
            </w:r>
            <w:r w:rsidRPr="005147E4">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02558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613149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D353A2"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095425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D353A2" w:rsidRDefault="000112C5" w:rsidP="000112C5">
            <w:pPr>
              <w:spacing w:line="240" w:lineRule="exact"/>
              <w:rPr>
                <w:color w:val="000000" w:themeColor="text1"/>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hint="eastAsia"/>
                <w:color w:val="000000" w:themeColor="text1"/>
              </w:rPr>
              <w:t xml:space="preserve"> </w:t>
            </w:r>
          </w:p>
        </w:tc>
      </w:tr>
      <w:tr w:rsidR="000112C5" w:rsidRPr="005147E4" w:rsidTr="00965874">
        <w:trPr>
          <w:trHeight w:val="307"/>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5147E4">
              <w:rPr>
                <w:rFonts w:asciiTheme="majorEastAsia" w:eastAsiaTheme="majorEastAsia" w:hAnsiTheme="majorEastAsia" w:hint="eastAsia"/>
                <w:color w:val="000000" w:themeColor="text1"/>
                <w:sz w:val="18"/>
                <w:szCs w:val="18"/>
              </w:rPr>
              <w:t xml:space="preserve">　生活機能向上グループ活動の準備</w:t>
            </w:r>
            <w:r>
              <w:rPr>
                <w:rFonts w:asciiTheme="majorEastAsia" w:eastAsiaTheme="majorEastAsia" w:hAnsiTheme="majorEastAsia" w:hint="eastAsia"/>
                <w:color w:val="000000" w:themeColor="text1"/>
                <w:sz w:val="18"/>
                <w:szCs w:val="18"/>
              </w:rPr>
              <w:t>として、</w:t>
            </w:r>
            <w:r w:rsidRPr="005147E4">
              <w:rPr>
                <w:rFonts w:asciiTheme="majorEastAsia" w:eastAsiaTheme="majorEastAsia" w:hAnsiTheme="majorEastAsia" w:hint="eastAsia"/>
                <w:color w:val="000000" w:themeColor="text1"/>
                <w:sz w:val="18"/>
                <w:szCs w:val="18"/>
              </w:rPr>
              <w:t>利用者自らが日常生活上の課題に応じて活動を選択できるよう、次に掲げる活動項目を参考に、日常生活に直結した活動項目を複数準備し、時間割を組んでいますか。</w:t>
            </w:r>
          </w:p>
          <w:tbl>
            <w:tblPr>
              <w:tblStyle w:val="a3"/>
              <w:tblW w:w="0" w:type="auto"/>
              <w:tblInd w:w="158" w:type="dxa"/>
              <w:tblLayout w:type="fixed"/>
              <w:tblLook w:val="04A0" w:firstRow="1" w:lastRow="0" w:firstColumn="1" w:lastColumn="0" w:noHBand="0" w:noVBand="1"/>
            </w:tblPr>
            <w:tblGrid>
              <w:gridCol w:w="440"/>
              <w:gridCol w:w="5105"/>
            </w:tblGrid>
            <w:tr w:rsidR="000112C5" w:rsidTr="00D353A2">
              <w:trPr>
                <w:trHeight w:val="236"/>
              </w:trPr>
              <w:tc>
                <w:tcPr>
                  <w:tcW w:w="5545"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家事関連活動</w:t>
                  </w:r>
                </w:p>
              </w:tc>
            </w:tr>
            <w:tr w:rsidR="000112C5" w:rsidTr="00D353A2">
              <w:trPr>
                <w:trHeight w:val="23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衣</w:t>
                  </w:r>
                </w:p>
              </w:tc>
              <w:tc>
                <w:tcPr>
                  <w:tcW w:w="5105" w:type="dxa"/>
                </w:tcPr>
                <w:p w:rsidR="000112C5"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洗濯機・アイロン・ミシン等の操作、衣服の手入れ（ボタンつけ等）等</w:t>
                  </w:r>
                </w:p>
              </w:tc>
            </w:tr>
            <w:tr w:rsidR="000112C5" w:rsidTr="00D353A2">
              <w:trPr>
                <w:trHeight w:val="23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食</w:t>
                  </w:r>
                </w:p>
              </w:tc>
              <w:tc>
                <w:tcPr>
                  <w:tcW w:w="5105" w:type="dxa"/>
                </w:tcPr>
                <w:p w:rsidR="000112C5"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献立作り、買い出し、調理家電（電子レンジ、クッキングヒーター、電気ポット等）・調理器具（包丁、キッチン鋏、皮むき器等）の操作、調理（炊飯、総菜、行事食等）、パン作り等</w:t>
                  </w:r>
                </w:p>
              </w:tc>
            </w:tr>
            <w:tr w:rsidR="000112C5" w:rsidTr="00D353A2">
              <w:trPr>
                <w:trHeight w:val="224"/>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住</w:t>
                  </w:r>
                </w:p>
              </w:tc>
              <w:tc>
                <w:tcPr>
                  <w:tcW w:w="5105" w:type="dxa"/>
                </w:tcPr>
                <w:p w:rsidR="000112C5"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日曜大工、掃除道具（掃除機、モップ等）の操作、ガーデニング等</w:t>
                  </w:r>
                </w:p>
              </w:tc>
            </w:tr>
            <w:tr w:rsidR="000112C5" w:rsidTr="00D353A2">
              <w:trPr>
                <w:trHeight w:val="236"/>
              </w:trPr>
              <w:tc>
                <w:tcPr>
                  <w:tcW w:w="5545" w:type="dxa"/>
                  <w:gridSpan w:val="2"/>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通信・記録関連活動</w:t>
                  </w:r>
                </w:p>
              </w:tc>
            </w:tr>
            <w:tr w:rsidR="000112C5" w:rsidTr="00D353A2">
              <w:trPr>
                <w:trHeight w:val="236"/>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p>
              </w:tc>
              <w:tc>
                <w:tcPr>
                  <w:tcW w:w="5105" w:type="dxa"/>
                </w:tcPr>
                <w:p w:rsidR="000112C5"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機器操作（携帯電話操作、パソコン操作等）、記録作成（家計簿、日記、健康ノート等）</w:t>
                  </w:r>
                </w:p>
              </w:tc>
            </w:tr>
          </w:tbl>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95000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612822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4918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①ア</w:t>
            </w:r>
          </w:p>
        </w:tc>
      </w:tr>
      <w:tr w:rsidR="000112C5" w:rsidRPr="005147E4" w:rsidTr="00965874">
        <w:trPr>
          <w:trHeight w:val="615"/>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5147E4">
              <w:rPr>
                <w:rFonts w:asciiTheme="majorEastAsia" w:eastAsiaTheme="majorEastAsia" w:hAnsiTheme="majorEastAsia" w:hint="eastAsia"/>
                <w:color w:val="000000" w:themeColor="text1"/>
                <w:sz w:val="18"/>
                <w:szCs w:val="18"/>
              </w:rPr>
              <w:t xml:space="preserve">　１の</w:t>
            </w:r>
            <w:r>
              <w:rPr>
                <w:rFonts w:asciiTheme="majorEastAsia" w:eastAsiaTheme="majorEastAsia" w:hAnsiTheme="majorEastAsia" w:hint="eastAsia"/>
                <w:color w:val="000000" w:themeColor="text1"/>
                <w:sz w:val="18"/>
                <w:szCs w:val="18"/>
              </w:rPr>
              <w:t>生活機能向上グループの人数は</w:t>
            </w:r>
            <w:r w:rsidRPr="005147E4">
              <w:rPr>
                <w:rFonts w:asciiTheme="majorEastAsia" w:eastAsiaTheme="majorEastAsia" w:hAnsiTheme="majorEastAsia" w:hint="eastAsia"/>
                <w:color w:val="000000" w:themeColor="text1"/>
                <w:sz w:val="18"/>
                <w:szCs w:val="18"/>
              </w:rPr>
              <w:t>６人以下としていますか。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77101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57353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154230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0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①イ</w:t>
            </w:r>
          </w:p>
        </w:tc>
      </w:tr>
      <w:tr w:rsidR="000112C5" w:rsidRPr="005147E4" w:rsidTr="00965874">
        <w:trPr>
          <w:cantSplit/>
          <w:trHeight w:val="1827"/>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5147E4">
              <w:rPr>
                <w:rFonts w:asciiTheme="majorEastAsia" w:eastAsiaTheme="majorEastAsia" w:hAnsiTheme="majorEastAsia" w:hint="eastAsia"/>
                <w:color w:val="000000" w:themeColor="text1"/>
                <w:sz w:val="18"/>
                <w:szCs w:val="18"/>
              </w:rPr>
              <w:t xml:space="preserve">　利用者ごとの日常生活上の課題の把握と達成目標の設定</w:t>
            </w:r>
            <w:r>
              <w:rPr>
                <w:rFonts w:asciiTheme="majorEastAsia" w:eastAsiaTheme="majorEastAsia" w:hAnsiTheme="majorEastAsia" w:hint="eastAsia"/>
                <w:color w:val="000000" w:themeColor="text1"/>
                <w:sz w:val="18"/>
                <w:szCs w:val="18"/>
              </w:rPr>
              <w:t>については、次のアからエまでに掲げる手順により行っていますか。</w:t>
            </w:r>
          </w:p>
          <w:tbl>
            <w:tblPr>
              <w:tblStyle w:val="a3"/>
              <w:tblW w:w="5543" w:type="dxa"/>
              <w:tblInd w:w="158" w:type="dxa"/>
              <w:tblLayout w:type="fixed"/>
              <w:tblLook w:val="04A0" w:firstRow="1" w:lastRow="0" w:firstColumn="1" w:lastColumn="0" w:noHBand="0" w:noVBand="1"/>
            </w:tblPr>
            <w:tblGrid>
              <w:gridCol w:w="440"/>
              <w:gridCol w:w="4536"/>
              <w:gridCol w:w="567"/>
            </w:tblGrid>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536"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次（ａ～ｅ）に掲げる事項等について把握する</w:t>
                  </w:r>
                </w:p>
              </w:tc>
              <w:tc>
                <w:tcPr>
                  <w:tcW w:w="56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60820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要支援状態等に至った理由と経緯</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35224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要支援状態等となる直前の日常生活の自立の程度と家庭内での役割の内容</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02666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要支援状態等となった後に自立してできなくなったこと若しくは支障を感じるようになったこと</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3047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現在</w:t>
                  </w:r>
                  <w:r w:rsidRPr="00D353A2">
                    <w:rPr>
                      <w:rFonts w:asciiTheme="majorEastAsia" w:eastAsiaTheme="majorEastAsia" w:hAnsiTheme="majorEastAsia" w:hint="eastAsia"/>
                      <w:color w:val="000000" w:themeColor="text1"/>
                      <w:sz w:val="18"/>
                      <w:szCs w:val="18"/>
                    </w:rPr>
                    <w:t>の居宅における家事遂行の状況と家庭内での役割の内容</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37398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近隣との交流の状況</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81720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536"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アについて把握した上で、具体的な日常生活上の課題及び</w:t>
                  </w:r>
                  <w:r w:rsidRPr="00F67722">
                    <w:rPr>
                      <w:rFonts w:asciiTheme="majorEastAsia" w:eastAsiaTheme="majorEastAsia" w:hAnsiTheme="majorEastAsia" w:hint="eastAsia"/>
                      <w:color w:val="000000" w:themeColor="text1"/>
                      <w:sz w:val="18"/>
                      <w:szCs w:val="18"/>
                    </w:rPr>
                    <w:t>おおむね３月程度で達成可能な</w:t>
                  </w:r>
                  <w:r>
                    <w:rPr>
                      <w:rFonts w:asciiTheme="majorEastAsia" w:eastAsiaTheme="majorEastAsia" w:hAnsiTheme="majorEastAsia" w:hint="eastAsia"/>
                      <w:color w:val="000000" w:themeColor="text1"/>
                      <w:sz w:val="18"/>
                      <w:szCs w:val="18"/>
                    </w:rPr>
                    <w:t>「到達</w:t>
                  </w:r>
                  <w:r w:rsidRPr="00F67722">
                    <w:rPr>
                      <w:rFonts w:asciiTheme="majorEastAsia" w:eastAsiaTheme="majorEastAsia" w:hAnsiTheme="majorEastAsia" w:hint="eastAsia"/>
                      <w:color w:val="000000" w:themeColor="text1"/>
                      <w:sz w:val="18"/>
                      <w:szCs w:val="18"/>
                    </w:rPr>
                    <w:t>目標</w:t>
                  </w:r>
                  <w:r>
                    <w:rPr>
                      <w:rFonts w:asciiTheme="majorEastAsia" w:eastAsiaTheme="majorEastAsia" w:hAnsiTheme="majorEastAsia" w:hint="eastAsia"/>
                      <w:color w:val="000000" w:themeColor="text1"/>
                      <w:sz w:val="18"/>
                      <w:szCs w:val="18"/>
                    </w:rPr>
                    <w:t>」</w:t>
                  </w:r>
                  <w:r w:rsidRPr="00F67722">
                    <w:rPr>
                      <w:rFonts w:asciiTheme="majorEastAsia" w:eastAsiaTheme="majorEastAsia" w:hAnsiTheme="majorEastAsia" w:hint="eastAsia"/>
                      <w:color w:val="000000" w:themeColor="text1"/>
                      <w:sz w:val="18"/>
                      <w:szCs w:val="18"/>
                    </w:rPr>
                    <w:t>、さらに段階的に目標を達成するためにおおむね１月程度で達成可能な</w:t>
                  </w:r>
                  <w:r>
                    <w:rPr>
                      <w:rFonts w:asciiTheme="majorEastAsia" w:eastAsiaTheme="majorEastAsia" w:hAnsiTheme="majorEastAsia" w:hint="eastAsia"/>
                      <w:color w:val="000000" w:themeColor="text1"/>
                      <w:sz w:val="18"/>
                      <w:szCs w:val="18"/>
                    </w:rPr>
                    <w:t>「短期</w:t>
                  </w:r>
                  <w:r w:rsidRPr="00F67722">
                    <w:rPr>
                      <w:rFonts w:asciiTheme="majorEastAsia" w:eastAsiaTheme="majorEastAsia" w:hAnsiTheme="majorEastAsia" w:hint="eastAsia"/>
                      <w:color w:val="000000" w:themeColor="text1"/>
                      <w:sz w:val="18"/>
                      <w:szCs w:val="18"/>
                    </w:rPr>
                    <w:t>目標</w:t>
                  </w:r>
                  <w:r>
                    <w:rPr>
                      <w:rFonts w:asciiTheme="majorEastAsia" w:eastAsiaTheme="majorEastAsia" w:hAnsiTheme="majorEastAsia" w:hint="eastAsia"/>
                      <w:color w:val="000000" w:themeColor="text1"/>
                      <w:sz w:val="18"/>
                      <w:szCs w:val="18"/>
                    </w:rPr>
                    <w:t>」</w:t>
                  </w:r>
                  <w:r w:rsidRPr="00F67722">
                    <w:rPr>
                      <w:rFonts w:asciiTheme="majorEastAsia" w:eastAsiaTheme="majorEastAsia" w:hAnsiTheme="majorEastAsia" w:hint="eastAsia"/>
                      <w:color w:val="000000" w:themeColor="text1"/>
                      <w:sz w:val="18"/>
                      <w:szCs w:val="18"/>
                    </w:rPr>
                    <w:t>を当該利用者と共に設定する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82602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536"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F67722">
                    <w:rPr>
                      <w:rFonts w:asciiTheme="majorEastAsia" w:eastAsiaTheme="majorEastAsia" w:hAnsiTheme="majorEastAsia" w:hint="eastAsia"/>
                      <w:color w:val="000000" w:themeColor="text1"/>
                      <w:sz w:val="18"/>
                      <w:szCs w:val="18"/>
                    </w:rPr>
                    <w:t>生活意欲を引き出すなど、当該利用者が主体的に参加できるよう支援</w:t>
                  </w:r>
                  <w:r>
                    <w:rPr>
                      <w:rFonts w:asciiTheme="majorEastAsia" w:eastAsiaTheme="majorEastAsia" w:hAnsiTheme="majorEastAsia" w:hint="eastAsia"/>
                      <w:color w:val="000000" w:themeColor="text1"/>
                      <w:sz w:val="18"/>
                      <w:szCs w:val="18"/>
                    </w:rPr>
                    <w:t>し、</w:t>
                  </w:r>
                  <w:r w:rsidRPr="00F67722">
                    <w:rPr>
                      <w:rFonts w:asciiTheme="majorEastAsia" w:eastAsiaTheme="majorEastAsia" w:hAnsiTheme="majorEastAsia" w:hint="eastAsia"/>
                      <w:color w:val="000000" w:themeColor="text1"/>
                      <w:sz w:val="18"/>
                      <w:szCs w:val="18"/>
                    </w:rPr>
                    <w:t>到達目標を達成するために</w:t>
                  </w:r>
                  <w:r>
                    <w:rPr>
                      <w:rFonts w:asciiTheme="majorEastAsia" w:eastAsiaTheme="majorEastAsia" w:hAnsiTheme="majorEastAsia" w:hint="eastAsia"/>
                      <w:color w:val="000000" w:themeColor="text1"/>
                      <w:sz w:val="18"/>
                      <w:szCs w:val="18"/>
                    </w:rPr>
                    <w:t>適切な活動項目を、</w:t>
                  </w:r>
                  <w:r w:rsidRPr="00F67722">
                    <w:rPr>
                      <w:rFonts w:asciiTheme="majorEastAsia" w:eastAsiaTheme="majorEastAsia" w:hAnsiTheme="majorEastAsia" w:hint="eastAsia"/>
                      <w:color w:val="000000" w:themeColor="text1"/>
                      <w:sz w:val="18"/>
                      <w:szCs w:val="18"/>
                    </w:rPr>
                    <w:t>当該利用者の同意を得た上で</w:t>
                  </w:r>
                  <w:r>
                    <w:rPr>
                      <w:rFonts w:asciiTheme="majorEastAsia" w:eastAsiaTheme="majorEastAsia" w:hAnsiTheme="majorEastAsia" w:hint="eastAsia"/>
                      <w:color w:val="000000" w:themeColor="text1"/>
                      <w:sz w:val="18"/>
                      <w:szCs w:val="18"/>
                    </w:rPr>
                    <w:t>、選定すること。</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922173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536" w:type="dxa"/>
                  <w:shd w:val="clear" w:color="auto" w:fill="auto"/>
                </w:tcPr>
                <w:p w:rsidR="000112C5" w:rsidRPr="00F67722" w:rsidRDefault="000112C5" w:rsidP="000112C5">
                  <w:pPr>
                    <w:spacing w:line="240" w:lineRule="exact"/>
                    <w:rPr>
                      <w:rFonts w:asciiTheme="majorEastAsia" w:eastAsiaTheme="majorEastAsia" w:hAnsiTheme="majorEastAsia"/>
                      <w:color w:val="000000" w:themeColor="text1"/>
                      <w:sz w:val="18"/>
                      <w:szCs w:val="18"/>
                    </w:rPr>
                  </w:pPr>
                  <w:r w:rsidRPr="00F67722">
                    <w:rPr>
                      <w:rFonts w:asciiTheme="majorEastAsia" w:eastAsiaTheme="majorEastAsia" w:hAnsiTheme="majorEastAsia" w:hint="eastAsia"/>
                      <w:color w:val="000000" w:themeColor="text1"/>
                      <w:sz w:val="18"/>
                      <w:szCs w:val="18"/>
                    </w:rPr>
                    <w:t>当該利用者に</w:t>
                  </w:r>
                  <w:r>
                    <w:rPr>
                      <w:rFonts w:asciiTheme="majorEastAsia" w:eastAsiaTheme="majorEastAsia" w:hAnsiTheme="majorEastAsia" w:hint="eastAsia"/>
                      <w:color w:val="000000" w:themeColor="text1"/>
                      <w:sz w:val="18"/>
                      <w:szCs w:val="18"/>
                    </w:rPr>
                    <w:t>次（ｆ～ｈ）に掲げる事項を説明し、同意を得る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1144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536" w:type="dxa"/>
                  <w:shd w:val="clear" w:color="auto" w:fill="auto"/>
                </w:tcPr>
                <w:p w:rsidR="000112C5" w:rsidRPr="00F6772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実施時間は、利用者の状態や活動の内容を踏まえた適切な時間とする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08387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Pr="006D2CED"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536"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実施頻度は１週につき１回以上行うこととする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81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536" w:type="dxa"/>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F67722">
                    <w:rPr>
                      <w:rFonts w:asciiTheme="majorEastAsia" w:eastAsiaTheme="majorEastAsia" w:hAnsiTheme="majorEastAsia" w:hint="eastAsia"/>
                      <w:color w:val="000000" w:themeColor="text1"/>
                      <w:sz w:val="18"/>
                      <w:szCs w:val="18"/>
                    </w:rPr>
                    <w:t>実施期間はおおむね３月以内とする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775122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4724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2315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D2CED"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67972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w:t>
            </w:r>
          </w:p>
        </w:tc>
      </w:tr>
      <w:tr w:rsidR="000112C5" w:rsidRPr="005147E4" w:rsidTr="00965874">
        <w:trPr>
          <w:trHeight w:val="147"/>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5147E4">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⑤のアからエ</w:t>
            </w:r>
            <w:r w:rsidRPr="005147E4">
              <w:rPr>
                <w:rFonts w:asciiTheme="majorEastAsia" w:eastAsiaTheme="majorEastAsia" w:hAnsiTheme="majorEastAsia" w:hint="eastAsia"/>
                <w:color w:val="000000" w:themeColor="text1"/>
                <w:sz w:val="18"/>
                <w:szCs w:val="18"/>
              </w:rPr>
              <w:t>までの手順により得られた結果は、介護予防通所介護相当サービス計画に記録していますか。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01841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480435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D2CED"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72594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②</w:t>
            </w:r>
          </w:p>
        </w:tc>
      </w:tr>
      <w:tr w:rsidR="000112C5" w:rsidRPr="005147E4" w:rsidTr="00965874">
        <w:trPr>
          <w:trHeight w:val="413"/>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shd w:val="clear" w:color="auto" w:fill="FBE4D5" w:themeFill="accent2" w:themeFillTint="33"/>
          </w:tcPr>
          <w:p w:rsidR="000112C5" w:rsidRPr="006D2CED" w:rsidRDefault="000112C5" w:rsidP="000112C5">
            <w:pPr>
              <w:spacing w:line="240" w:lineRule="exact"/>
              <w:ind w:left="158" w:hangingChars="100" w:hanging="158"/>
              <w:rPr>
                <w:color w:val="000000" w:themeColor="text1"/>
                <w:sz w:val="18"/>
                <w:szCs w:val="18"/>
              </w:rPr>
            </w:pPr>
            <w:r>
              <w:rPr>
                <w:rFonts w:asciiTheme="majorEastAsia" w:eastAsiaTheme="majorEastAsia" w:hAnsiTheme="majorEastAsia" w:hint="eastAsia"/>
                <w:color w:val="000000" w:themeColor="text1"/>
                <w:sz w:val="18"/>
                <w:szCs w:val="18"/>
              </w:rPr>
              <w:t>⑦</w:t>
            </w:r>
            <w:r w:rsidRPr="005147E4">
              <w:rPr>
                <w:rFonts w:asciiTheme="majorEastAsia" w:eastAsiaTheme="majorEastAsia" w:hAnsiTheme="majorEastAsia" w:hint="eastAsia"/>
                <w:color w:val="000000" w:themeColor="text1"/>
                <w:sz w:val="18"/>
                <w:szCs w:val="18"/>
              </w:rPr>
              <w:t xml:space="preserve">　</w:t>
            </w:r>
            <w:r w:rsidRPr="005147E4">
              <w:rPr>
                <w:rFonts w:hint="eastAsia"/>
                <w:color w:val="000000" w:themeColor="text1"/>
                <w:sz w:val="18"/>
                <w:szCs w:val="18"/>
              </w:rPr>
              <w:t>予め生活機能向上グループ活動に係る計画を作成し、当該活動項目の具体的な内容、進め方及び実施上の留意点等を明らかにしていますか。</w:t>
            </w:r>
          </w:p>
        </w:tc>
        <w:tc>
          <w:tcPr>
            <w:tcW w:w="1276" w:type="dxa"/>
            <w:tcBorders>
              <w:top w:val="nil"/>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46645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94390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63791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③ア</w:t>
            </w:r>
          </w:p>
        </w:tc>
      </w:tr>
      <w:tr w:rsidR="000112C5" w:rsidRPr="005147E4" w:rsidTr="00965874">
        <w:trPr>
          <w:trHeight w:val="523"/>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r w:rsidRPr="005147E4">
              <w:rPr>
                <w:rFonts w:asciiTheme="majorEastAsia" w:eastAsiaTheme="majorEastAsia" w:hAnsiTheme="majorEastAsia" w:hint="eastAsia"/>
                <w:color w:val="000000" w:themeColor="text1"/>
                <w:sz w:val="18"/>
                <w:szCs w:val="18"/>
              </w:rPr>
              <w:t xml:space="preserve">　生活機能向上グループ活動は、１のグループごとに、当該生活機能向上グループ活動の実施時間を通じて１人以上の介護職員等を配置することとし、同じグループに属する利用者が相互に協力しながら、それぞれが有する能力を発揮できるよう適切</w:t>
            </w:r>
            <w:r>
              <w:rPr>
                <w:rFonts w:asciiTheme="majorEastAsia" w:eastAsiaTheme="majorEastAsia" w:hAnsiTheme="majorEastAsia" w:hint="eastAsia"/>
                <w:color w:val="000000" w:themeColor="text1"/>
                <w:sz w:val="18"/>
                <w:szCs w:val="18"/>
              </w:rPr>
              <w:t>な</w:t>
            </w:r>
            <w:r w:rsidRPr="005147E4">
              <w:rPr>
                <w:rFonts w:asciiTheme="majorEastAsia" w:eastAsiaTheme="majorEastAsia" w:hAnsiTheme="majorEastAsia" w:hint="eastAsia"/>
                <w:color w:val="000000" w:themeColor="text1"/>
                <w:sz w:val="18"/>
                <w:szCs w:val="18"/>
              </w:rPr>
              <w:t>支援を行っていますか。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34391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448344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17209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③イ</w:t>
            </w:r>
          </w:p>
        </w:tc>
      </w:tr>
      <w:tr w:rsidR="000112C5" w:rsidRPr="005147E4" w:rsidTr="00965874">
        <w:trPr>
          <w:trHeight w:val="579"/>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r w:rsidRPr="005147E4">
              <w:rPr>
                <w:rFonts w:asciiTheme="majorEastAsia" w:eastAsiaTheme="majorEastAsia" w:hAnsiTheme="majorEastAsia" w:hint="eastAsia"/>
                <w:color w:val="000000" w:themeColor="text1"/>
                <w:sz w:val="18"/>
                <w:szCs w:val="18"/>
              </w:rPr>
              <w:t xml:space="preserve">　当該サービスを実施した日ごとに、実施時間、実施内容、参加した利用者の人数及び氏名等を記録していますか。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33557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889018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4497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③ウ</w:t>
            </w:r>
          </w:p>
        </w:tc>
      </w:tr>
      <w:tr w:rsidR="000112C5" w:rsidRPr="005147E4" w:rsidTr="00965874">
        <w:trPr>
          <w:trHeight w:val="661"/>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⑩　</w:t>
            </w:r>
            <w:r w:rsidRPr="005147E4">
              <w:rPr>
                <w:rFonts w:asciiTheme="majorEastAsia" w:eastAsiaTheme="majorEastAsia" w:hAnsiTheme="majorEastAsia" w:hint="eastAsia"/>
                <w:color w:val="000000" w:themeColor="text1"/>
                <w:sz w:val="18"/>
                <w:szCs w:val="18"/>
              </w:rPr>
              <w:t>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っています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4151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48080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38769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③エ</w:t>
            </w:r>
          </w:p>
        </w:tc>
      </w:tr>
      <w:tr w:rsidR="000112C5" w:rsidRPr="005147E4" w:rsidTr="00965874">
        <w:trPr>
          <w:trHeight w:val="613"/>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⑪　</w:t>
            </w:r>
            <w:r w:rsidRPr="005147E4">
              <w:rPr>
                <w:rFonts w:asciiTheme="majorEastAsia" w:eastAsiaTheme="majorEastAsia" w:hAnsiTheme="majorEastAsia" w:hint="eastAsia"/>
                <w:color w:val="000000" w:themeColor="text1"/>
                <w:sz w:val="18"/>
                <w:szCs w:val="18"/>
              </w:rPr>
              <w:t>実施期間終了後、</w:t>
            </w:r>
            <w:r>
              <w:rPr>
                <w:rFonts w:asciiTheme="majorEastAsia" w:eastAsiaTheme="majorEastAsia" w:hAnsiTheme="majorEastAsia" w:hint="eastAsia"/>
                <w:color w:val="000000" w:themeColor="text1"/>
                <w:sz w:val="18"/>
                <w:szCs w:val="18"/>
              </w:rPr>
              <w:t>次に掲げる</w:t>
            </w:r>
            <w:r w:rsidRPr="005147E4">
              <w:rPr>
                <w:rFonts w:asciiTheme="majorEastAsia" w:eastAsiaTheme="majorEastAsia" w:hAnsiTheme="majorEastAsia" w:hint="eastAsia"/>
                <w:color w:val="000000" w:themeColor="text1"/>
                <w:sz w:val="18"/>
                <w:szCs w:val="18"/>
              </w:rPr>
              <w:t>状況等について確認していますか。</w:t>
            </w:r>
          </w:p>
          <w:tbl>
            <w:tblPr>
              <w:tblStyle w:val="a3"/>
              <w:tblW w:w="5543" w:type="dxa"/>
              <w:tblInd w:w="158" w:type="dxa"/>
              <w:tblLayout w:type="fixed"/>
              <w:tblLook w:val="04A0" w:firstRow="1" w:lastRow="0" w:firstColumn="1" w:lastColumn="0" w:noHBand="0" w:noVBand="1"/>
            </w:tblPr>
            <w:tblGrid>
              <w:gridCol w:w="440"/>
              <w:gridCol w:w="4536"/>
              <w:gridCol w:w="567"/>
            </w:tblGrid>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5147E4">
                    <w:rPr>
                      <w:rFonts w:asciiTheme="majorEastAsia" w:eastAsiaTheme="majorEastAsia" w:hAnsiTheme="majorEastAsia" w:hint="eastAsia"/>
                      <w:color w:val="000000" w:themeColor="text1"/>
                      <w:sz w:val="18"/>
                      <w:szCs w:val="18"/>
                    </w:rPr>
                    <w:t>到達目標の達成状況</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45248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D353A2">
                    <w:rPr>
                      <w:rFonts w:asciiTheme="majorEastAsia" w:eastAsiaTheme="majorEastAsia" w:hAnsiTheme="majorEastAsia" w:hint="eastAsia"/>
                      <w:color w:val="000000" w:themeColor="text1"/>
                      <w:sz w:val="18"/>
                      <w:szCs w:val="18"/>
                    </w:rPr>
                    <w:t>要支援状態等となった後に自立してできなくなったこと若しくは支障を感じるようになったこと</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51454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現在</w:t>
                  </w:r>
                  <w:r w:rsidRPr="00D353A2">
                    <w:rPr>
                      <w:rFonts w:asciiTheme="majorEastAsia" w:eastAsiaTheme="majorEastAsia" w:hAnsiTheme="majorEastAsia" w:hint="eastAsia"/>
                      <w:color w:val="000000" w:themeColor="text1"/>
                      <w:sz w:val="18"/>
                      <w:szCs w:val="18"/>
                    </w:rPr>
                    <w:t>の居宅における家事遂行の状況と家庭内での役割の内容</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37720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近隣との交流の状況</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764042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65000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63113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D2CED"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32855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③オ</w:t>
            </w:r>
          </w:p>
        </w:tc>
      </w:tr>
      <w:tr w:rsidR="000112C5" w:rsidRPr="005147E4" w:rsidTr="00965874">
        <w:trPr>
          <w:trHeight w:val="840"/>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⑫</w:t>
            </w:r>
            <w:r w:rsidRPr="005147E4">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⑪の</w:t>
            </w:r>
            <w:r w:rsidRPr="005147E4">
              <w:rPr>
                <w:rFonts w:asciiTheme="majorEastAsia" w:eastAsiaTheme="majorEastAsia" w:hAnsiTheme="majorEastAsia" w:hint="eastAsia"/>
                <w:color w:val="000000" w:themeColor="text1"/>
                <w:sz w:val="18"/>
                <w:szCs w:val="18"/>
              </w:rPr>
              <w:t>結果</w:t>
            </w:r>
            <w:r>
              <w:rPr>
                <w:rFonts w:asciiTheme="majorEastAsia" w:eastAsiaTheme="majorEastAsia" w:hAnsiTheme="majorEastAsia" w:hint="eastAsia"/>
                <w:color w:val="000000" w:themeColor="text1"/>
                <w:sz w:val="18"/>
                <w:szCs w:val="18"/>
              </w:rPr>
              <w:t>に応じ</w:t>
            </w:r>
            <w:r w:rsidRPr="005147E4">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次のとおり実施していますか。</w:t>
            </w:r>
          </w:p>
          <w:tbl>
            <w:tblPr>
              <w:tblStyle w:val="a3"/>
              <w:tblW w:w="5543" w:type="dxa"/>
              <w:tblInd w:w="158" w:type="dxa"/>
              <w:tblLayout w:type="fixed"/>
              <w:tblLook w:val="04A0" w:firstRow="1" w:lastRow="0" w:firstColumn="1" w:lastColumn="0" w:noHBand="0" w:noVBand="1"/>
            </w:tblPr>
            <w:tblGrid>
              <w:gridCol w:w="440"/>
              <w:gridCol w:w="4536"/>
              <w:gridCol w:w="567"/>
            </w:tblGrid>
            <w:tr w:rsidR="000112C5" w:rsidRPr="004F697F" w:rsidTr="00C93ABC">
              <w:trPr>
                <w:trHeight w:val="260"/>
              </w:trPr>
              <w:tc>
                <w:tcPr>
                  <w:tcW w:w="5543" w:type="dxa"/>
                  <w:gridSpan w:val="3"/>
                  <w:shd w:val="clear" w:color="auto" w:fill="D0CECE" w:themeFill="background2" w:themeFillShade="E6"/>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当該到達目標を達成している場合</w:t>
                  </w:r>
                </w:p>
              </w:tc>
            </w:tr>
            <w:tr w:rsidR="000112C5" w:rsidTr="00DA57CC">
              <w:trPr>
                <w:trHeight w:val="260"/>
              </w:trPr>
              <w:tc>
                <w:tcPr>
                  <w:tcW w:w="4976" w:type="dxa"/>
                  <w:gridSpan w:val="2"/>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DA57CC">
                    <w:rPr>
                      <w:rFonts w:asciiTheme="majorEastAsia" w:eastAsiaTheme="majorEastAsia" w:hAnsiTheme="majorEastAsia" w:hint="eastAsia"/>
                      <w:color w:val="000000" w:themeColor="text1"/>
                      <w:sz w:val="18"/>
                      <w:szCs w:val="18"/>
                    </w:rPr>
                    <w:t>当該利用者に対する当該生活機能向上グループ活動を終了し、当該利用者を担当する地域包括支援センター等に報告する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70930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5543" w:type="dxa"/>
                  <w:gridSpan w:val="3"/>
                  <w:shd w:val="clear" w:color="auto" w:fill="D0CECE" w:themeFill="background2" w:themeFillShade="E6"/>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当該到達目標を達成して</w:t>
                  </w:r>
                  <w:r>
                    <w:rPr>
                      <w:rFonts w:asciiTheme="majorEastAsia" w:eastAsiaTheme="majorEastAsia" w:hAnsiTheme="majorEastAsia" w:hint="eastAsia"/>
                      <w:color w:val="000000" w:themeColor="text1"/>
                      <w:sz w:val="18"/>
                      <w:szCs w:val="18"/>
                    </w:rPr>
                    <w:t>いない</w:t>
                  </w:r>
                  <w:r w:rsidRPr="005147E4">
                    <w:rPr>
                      <w:rFonts w:asciiTheme="majorEastAsia" w:eastAsiaTheme="majorEastAsia" w:hAnsiTheme="majorEastAsia" w:hint="eastAsia"/>
                      <w:color w:val="000000" w:themeColor="text1"/>
                      <w:sz w:val="18"/>
                      <w:szCs w:val="18"/>
                    </w:rPr>
                    <w:t>場合</w:t>
                  </w:r>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536" w:type="dxa"/>
                  <w:shd w:val="clear" w:color="auto" w:fill="auto"/>
                </w:tcPr>
                <w:p w:rsidR="000112C5" w:rsidRPr="00D353A2" w:rsidRDefault="000112C5" w:rsidP="000112C5">
                  <w:pPr>
                    <w:spacing w:line="240" w:lineRule="exact"/>
                    <w:rPr>
                      <w:rFonts w:asciiTheme="majorEastAsia" w:eastAsiaTheme="majorEastAsia" w:hAnsiTheme="majorEastAsia"/>
                      <w:color w:val="000000" w:themeColor="text1"/>
                      <w:sz w:val="18"/>
                      <w:szCs w:val="18"/>
                    </w:rPr>
                  </w:pPr>
                  <w:r w:rsidRPr="00DA57CC">
                    <w:rPr>
                      <w:rFonts w:asciiTheme="majorEastAsia" w:eastAsiaTheme="majorEastAsia" w:hAnsiTheme="majorEastAsia" w:hint="eastAsia"/>
                      <w:color w:val="000000" w:themeColor="text1"/>
                      <w:sz w:val="18"/>
                      <w:szCs w:val="18"/>
                    </w:rPr>
                    <w:t>達成できなかった理由を明らかにするとともに、当該サービスの継続の必要性について当該利用者及び地域包括支援センター等と検討する</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60848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536" w:type="dxa"/>
                  <w:shd w:val="clear" w:color="auto" w:fill="auto"/>
                </w:tcPr>
                <w:p w:rsidR="000112C5" w:rsidRPr="00DA57CC" w:rsidRDefault="000112C5" w:rsidP="000112C5">
                  <w:pPr>
                    <w:spacing w:line="240" w:lineRule="exact"/>
                    <w:rPr>
                      <w:rFonts w:asciiTheme="majorEastAsia" w:eastAsiaTheme="majorEastAsia" w:hAnsiTheme="majorEastAsia"/>
                      <w:color w:val="000000" w:themeColor="text1"/>
                      <w:sz w:val="18"/>
                      <w:szCs w:val="18"/>
                    </w:rPr>
                  </w:pPr>
                  <w:r w:rsidRPr="00DA57CC">
                    <w:rPr>
                      <w:rFonts w:asciiTheme="majorEastAsia" w:eastAsiaTheme="majorEastAsia" w:hAnsiTheme="majorEastAsia" w:hint="eastAsia"/>
                      <w:color w:val="000000" w:themeColor="text1"/>
                      <w:sz w:val="18"/>
                      <w:szCs w:val="18"/>
                    </w:rPr>
                    <w:t>当該サービスを継続する場合は、適切に実施方法及び実施内容等を見直す</w:t>
                  </w:r>
                </w:p>
              </w:tc>
              <w:tc>
                <w:tcPr>
                  <w:tcW w:w="56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25992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24363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941597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D2CED"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51747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6</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③オ</w:t>
            </w:r>
          </w:p>
        </w:tc>
      </w:tr>
      <w:tr w:rsidR="000112C5" w:rsidRPr="005147E4" w:rsidTr="00965874">
        <w:trPr>
          <w:cantSplit/>
          <w:trHeight w:val="169"/>
        </w:trPr>
        <w:tc>
          <w:tcPr>
            <w:tcW w:w="1413" w:type="dxa"/>
            <w:tcBorders>
              <w:top w:val="nil"/>
              <w:bottom w:val="nil"/>
            </w:tcBorders>
            <w:shd w:val="clear" w:color="auto" w:fill="FBE4D5" w:themeFill="accent2" w:themeFillTint="33"/>
          </w:tcPr>
          <w:p w:rsidR="000112C5" w:rsidRPr="005147E4" w:rsidRDefault="000112C5" w:rsidP="000112C5">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⑬　</w:t>
            </w:r>
            <w:r w:rsidRPr="007A427E">
              <w:rPr>
                <w:rFonts w:asciiTheme="majorEastAsia" w:eastAsiaTheme="majorEastAsia" w:hAnsiTheme="majorEastAsia" w:hint="eastAsia"/>
                <w:color w:val="000000" w:themeColor="text1"/>
                <w:sz w:val="18"/>
                <w:szCs w:val="18"/>
              </w:rPr>
              <w:t>同月中に利用者に対し、栄養改善加算、口腔機能向上加算又は一体的サービ</w:t>
            </w:r>
            <w:r>
              <w:rPr>
                <w:rFonts w:asciiTheme="majorEastAsia" w:eastAsiaTheme="majorEastAsia" w:hAnsiTheme="majorEastAsia" w:hint="eastAsia"/>
                <w:color w:val="000000" w:themeColor="text1"/>
                <w:sz w:val="18"/>
                <w:szCs w:val="18"/>
              </w:rPr>
              <w:t>ス提供加算のいずれかを算定している場合は、算定していませんか。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6422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892784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6D2CED"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044377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別表2ハ</w:t>
            </w:r>
          </w:p>
        </w:tc>
      </w:tr>
      <w:tr w:rsidR="000112C5" w:rsidRPr="00B63106" w:rsidTr="00965874">
        <w:trPr>
          <w:trHeight w:val="836"/>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Pr="00B103DF">
              <w:rPr>
                <w:rFonts w:asciiTheme="majorEastAsia" w:eastAsiaTheme="majorEastAsia" w:hAnsiTheme="majorEastAsia" w:hint="eastAsia"/>
                <w:bCs/>
                <w:color w:val="000000" w:themeColor="text1"/>
                <w:sz w:val="18"/>
                <w:szCs w:val="20"/>
              </w:rPr>
              <w:t xml:space="preserve">　若年性認知症利用者受入加算</w:t>
            </w:r>
          </w:p>
        </w:tc>
        <w:tc>
          <w:tcPr>
            <w:tcW w:w="5953" w:type="dxa"/>
            <w:tcBorders>
              <w:top w:val="single"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C66F89">
              <w:rPr>
                <w:rFonts w:asciiTheme="majorEastAsia" w:eastAsiaTheme="majorEastAsia" w:hAnsiTheme="majorEastAsia" w:hint="eastAsia"/>
                <w:bCs/>
                <w:color w:val="000000" w:themeColor="text1"/>
                <w:sz w:val="18"/>
                <w:szCs w:val="20"/>
              </w:rPr>
              <w:t>受け入れた若年性認知症利用者（初老期における認知症によって要</w:t>
            </w:r>
            <w:r>
              <w:rPr>
                <w:rFonts w:asciiTheme="majorEastAsia" w:eastAsiaTheme="majorEastAsia" w:hAnsiTheme="majorEastAsia" w:hint="eastAsia"/>
                <w:bCs/>
                <w:color w:val="000000" w:themeColor="text1"/>
                <w:sz w:val="18"/>
                <w:szCs w:val="20"/>
              </w:rPr>
              <w:t>支援</w:t>
            </w:r>
            <w:r w:rsidRPr="00C66F89">
              <w:rPr>
                <w:rFonts w:asciiTheme="majorEastAsia" w:eastAsiaTheme="majorEastAsia" w:hAnsiTheme="majorEastAsia" w:hint="eastAsia"/>
                <w:bCs/>
                <w:color w:val="000000" w:themeColor="text1"/>
                <w:sz w:val="18"/>
                <w:szCs w:val="20"/>
              </w:rPr>
              <w:t>者となった</w:t>
            </w:r>
            <w:r>
              <w:rPr>
                <w:rFonts w:asciiTheme="majorEastAsia" w:eastAsiaTheme="majorEastAsia" w:hAnsiTheme="majorEastAsia" w:hint="eastAsia"/>
                <w:bCs/>
                <w:color w:val="000000" w:themeColor="text1"/>
                <w:sz w:val="18"/>
                <w:szCs w:val="20"/>
              </w:rPr>
              <w:t>もの</w:t>
            </w:r>
            <w:r w:rsidRPr="00C66F89">
              <w:rPr>
                <w:rFonts w:asciiTheme="majorEastAsia" w:eastAsiaTheme="majorEastAsia" w:hAnsiTheme="majorEastAsia" w:hint="eastAsia"/>
                <w:bCs/>
                <w:color w:val="000000" w:themeColor="text1"/>
                <w:sz w:val="18"/>
                <w:szCs w:val="20"/>
              </w:rPr>
              <w:t>をいう。）ごとに個別の担当者を定めている</w:t>
            </w:r>
            <w:r w:rsidRPr="00E43A93">
              <w:rPr>
                <w:rFonts w:asciiTheme="majorEastAsia" w:eastAsiaTheme="majorEastAsia" w:hAnsiTheme="majorEastAsia" w:hint="eastAsia"/>
                <w:bCs/>
                <w:color w:val="000000" w:themeColor="text1"/>
                <w:sz w:val="18"/>
                <w:szCs w:val="20"/>
              </w:rPr>
              <w:t>ものとして、市長に対し、届出を行った指定</w:t>
            </w:r>
            <w:r>
              <w:rPr>
                <w:rFonts w:asciiTheme="majorEastAsia" w:eastAsiaTheme="majorEastAsia" w:hAnsiTheme="majorEastAsia" w:hint="eastAsia"/>
                <w:bCs/>
                <w:color w:val="000000" w:themeColor="text1"/>
                <w:sz w:val="18"/>
                <w:szCs w:val="20"/>
              </w:rPr>
              <w:t>介護予防通所介護相当サービス事業所において、若年性認知症利用者に対して</w:t>
            </w:r>
            <w:r w:rsidRPr="00E43A93">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E43A93">
              <w:rPr>
                <w:rFonts w:asciiTheme="majorEastAsia" w:eastAsiaTheme="majorEastAsia" w:hAnsiTheme="majorEastAsia" w:hint="eastAsia"/>
                <w:bCs/>
                <w:color w:val="000000" w:themeColor="text1"/>
                <w:sz w:val="18"/>
                <w:szCs w:val="20"/>
              </w:rPr>
              <w:t>を行った場合は、</w:t>
            </w:r>
            <w:r>
              <w:rPr>
                <w:rFonts w:asciiTheme="majorEastAsia" w:eastAsiaTheme="majorEastAsia" w:hAnsiTheme="majorEastAsia" w:hint="eastAsia"/>
                <w:bCs/>
                <w:color w:val="000000" w:themeColor="text1"/>
                <w:sz w:val="18"/>
                <w:szCs w:val="20"/>
              </w:rPr>
              <w:t>１月につき２４０単位を加算していますか。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926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39667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14739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C66F89"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ニ</w:t>
            </w:r>
          </w:p>
        </w:tc>
      </w:tr>
      <w:tr w:rsidR="000112C5" w:rsidRPr="00B63106" w:rsidTr="00965874">
        <w:trPr>
          <w:trHeight w:val="229"/>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E43A9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担当者とは、若年性認知症利用者を担当する者のことで、事業所の介護職員の中から定めるものです。人数や資格等の要件は問いません</w:t>
            </w:r>
            <w:r w:rsidRPr="002C332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問102</w:t>
            </w:r>
          </w:p>
        </w:tc>
      </w:tr>
      <w:tr w:rsidR="000112C5" w:rsidRPr="00B63106" w:rsidTr="00965874">
        <w:trPr>
          <w:trHeight w:val="469"/>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担当者を中心に、当該利用者の特性やニーズに応じたサービス提供を行っていますか。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95105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23550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86644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第2の7(16)参照</w:t>
            </w:r>
            <w:r>
              <w:rPr>
                <w:rFonts w:asciiTheme="majorEastAsia" w:eastAsiaTheme="majorEastAsia" w:hAnsiTheme="majorEastAsia"/>
                <w:bCs/>
                <w:color w:val="000000" w:themeColor="text1"/>
                <w:sz w:val="18"/>
                <w:szCs w:val="18"/>
              </w:rPr>
              <w:t>)</w:t>
            </w:r>
          </w:p>
        </w:tc>
      </w:tr>
      <w:tr w:rsidR="000112C5" w:rsidRPr="001E2E1B" w:rsidTr="00965874">
        <w:trPr>
          <w:trHeight w:val="1326"/>
        </w:trPr>
        <w:tc>
          <w:tcPr>
            <w:tcW w:w="1413" w:type="dxa"/>
            <w:tcBorders>
              <w:top w:val="single" w:sz="4" w:space="0" w:color="auto"/>
              <w:bottom w:val="nil"/>
            </w:tcBorders>
          </w:tcPr>
          <w:p w:rsidR="000112C5" w:rsidRPr="004007A2"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FE424F">
              <w:rPr>
                <w:rFonts w:asciiTheme="majorEastAsia" w:eastAsiaTheme="majorEastAsia" w:hAnsiTheme="majorEastAsia" w:hint="eastAsia"/>
                <w:bCs/>
                <w:color w:val="000000" w:themeColor="text1"/>
                <w:sz w:val="18"/>
                <w:szCs w:val="20"/>
              </w:rPr>
              <w:t xml:space="preserve">　栄養アセスメント加算</w:t>
            </w:r>
          </w:p>
        </w:tc>
        <w:tc>
          <w:tcPr>
            <w:tcW w:w="5953" w:type="dxa"/>
            <w:tcBorders>
              <w:top w:val="single" w:sz="4" w:space="0" w:color="auto"/>
              <w:bottom w:val="dotted" w:sz="4" w:space="0" w:color="auto"/>
            </w:tcBorders>
          </w:tcPr>
          <w:p w:rsidR="000112C5"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4007A2">
              <w:rPr>
                <w:rFonts w:asciiTheme="majorEastAsia" w:eastAsiaTheme="majorEastAsia" w:hAnsiTheme="majorEastAsia" w:hint="eastAsia"/>
                <w:color w:val="000000" w:themeColor="text1"/>
                <w:sz w:val="18"/>
                <w:szCs w:val="18"/>
              </w:rPr>
              <w:t>次に掲げるいずれの基準にも適合しているものとして、市長に対し、届出を行った指定</w:t>
            </w:r>
            <w:r>
              <w:rPr>
                <w:rFonts w:asciiTheme="majorEastAsia" w:eastAsiaTheme="majorEastAsia" w:hAnsiTheme="majorEastAsia" w:hint="eastAsia"/>
                <w:color w:val="000000" w:themeColor="text1"/>
                <w:sz w:val="18"/>
                <w:szCs w:val="18"/>
              </w:rPr>
              <w:t>介護予防通所介護相当サービス</w:t>
            </w:r>
            <w:r w:rsidRPr="004007A2">
              <w:rPr>
                <w:rFonts w:asciiTheme="majorEastAsia" w:eastAsiaTheme="majorEastAsia" w:hAnsiTheme="majorEastAsia" w:hint="eastAsia"/>
                <w:color w:val="000000" w:themeColor="text1"/>
                <w:sz w:val="18"/>
                <w:szCs w:val="18"/>
              </w:rPr>
              <w:t>事業所</w:t>
            </w:r>
            <w:r>
              <w:rPr>
                <w:rFonts w:asciiTheme="majorEastAsia" w:eastAsiaTheme="majorEastAsia" w:hAnsiTheme="majorEastAsia" w:hint="eastAsia"/>
                <w:color w:val="000000" w:themeColor="text1"/>
                <w:sz w:val="18"/>
                <w:szCs w:val="18"/>
              </w:rPr>
              <w:t>において</w:t>
            </w:r>
            <w:r w:rsidRPr="004007A2">
              <w:rPr>
                <w:rFonts w:asciiTheme="majorEastAsia" w:eastAsiaTheme="majorEastAsia" w:hAnsiTheme="majorEastAsia" w:hint="eastAsia"/>
                <w:color w:val="000000" w:themeColor="text1"/>
                <w:sz w:val="18"/>
                <w:szCs w:val="18"/>
              </w:rPr>
              <w:t>、利用者に対して、管理栄養士が介護職員等と共同して栄養アセスメント（利用者ごとの低栄養状態のリスク及び解決すべき課題を把握すること</w:t>
            </w:r>
            <w:r>
              <w:rPr>
                <w:rFonts w:asciiTheme="majorEastAsia" w:eastAsiaTheme="majorEastAsia" w:hAnsiTheme="majorEastAsia" w:hint="eastAsia"/>
                <w:color w:val="000000" w:themeColor="text1"/>
                <w:sz w:val="18"/>
                <w:szCs w:val="18"/>
              </w:rPr>
              <w:t>をいう。）を行った場合は、１月につき５０単位を加算して</w:t>
            </w:r>
            <w:r w:rsidRPr="001E2E1B">
              <w:rPr>
                <w:rFonts w:asciiTheme="majorEastAsia" w:eastAsiaTheme="majorEastAsia" w:hAnsiTheme="majorEastAsia" w:hint="eastAsia"/>
                <w:color w:val="000000" w:themeColor="text1"/>
                <w:sz w:val="18"/>
                <w:szCs w:val="18"/>
              </w:rPr>
              <w:t>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当該事業所の従業者として又は外部との連携により管理栄養士を１名以上配置している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48817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利用者ごとに、管理栄養士、看護職員、介護職員、生活相談員その他の職種の者（「管理栄養士等」という。）が共同して栄養アセスメントを実施し、当該利用者又はその家族に対してその結果を説明し、相談等に必要に応じ対応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04909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4007A2">
                    <w:rPr>
                      <w:rFonts w:asciiTheme="majorEastAsia" w:eastAsiaTheme="majorEastAsia" w:hAnsiTheme="majorEastAsia" w:hint="eastAsia"/>
                      <w:bCs/>
                      <w:color w:val="000000" w:themeColor="text1"/>
                      <w:sz w:val="18"/>
                      <w:szCs w:val="20"/>
                    </w:rPr>
                    <w:t>利用者ごとの栄養状態等の情報を厚生労働省に提出し、栄養管理の実施に当たって、当該情報その他栄養管理の適切かつ有効な実施のために必要な情報を活用している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46034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r w:rsidRPr="00750F93">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750F93">
                    <w:rPr>
                      <w:rFonts w:asciiTheme="majorEastAsia" w:eastAsiaTheme="majorEastAsia" w:hAnsiTheme="majorEastAsia" w:hint="eastAsia"/>
                      <w:bCs/>
                      <w:color w:val="000000" w:themeColor="text1"/>
                      <w:sz w:val="18"/>
                      <w:szCs w:val="20"/>
                    </w:rPr>
                    <w:t>事業所である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1057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4007A2" w:rsidRDefault="000112C5" w:rsidP="000112C5">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8354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925641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95607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ホ</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573"/>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栄養アセスメント加算の算定に係る栄養アセスメントは、利用者ごとに行われるケアマネジメントの一環として行われることに留意してください。</w:t>
            </w:r>
          </w:p>
        </w:tc>
        <w:tc>
          <w:tcPr>
            <w:tcW w:w="1276" w:type="dxa"/>
            <w:tcBorders>
              <w:top w:val="dotted" w:sz="4" w:space="0" w:color="auto"/>
              <w:bottom w:val="dotted" w:sz="4" w:space="0" w:color="auto"/>
            </w:tcBorders>
          </w:tcPr>
          <w:p w:rsidR="000112C5" w:rsidRPr="001E2E1B" w:rsidRDefault="000112C5" w:rsidP="000112C5">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第2の7(17)①参照</w:t>
            </w:r>
            <w:r>
              <w:rPr>
                <w:rFonts w:asciiTheme="majorEastAsia" w:eastAsiaTheme="majorEastAsia" w:hAnsiTheme="major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0112C5" w:rsidRPr="001E2E1B" w:rsidRDefault="000112C5" w:rsidP="000112C5">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第2の7(17)②参照</w:t>
            </w:r>
            <w:r>
              <w:rPr>
                <w:rFonts w:asciiTheme="majorEastAsia" w:eastAsiaTheme="majorEastAsia" w:hAnsiTheme="majorEastAsia"/>
                <w:bCs/>
                <w:color w:val="000000" w:themeColor="text1"/>
                <w:sz w:val="18"/>
                <w:szCs w:val="18"/>
              </w:rPr>
              <w:t>)</w:t>
            </w:r>
          </w:p>
        </w:tc>
      </w:tr>
      <w:tr w:rsidR="000112C5" w:rsidRPr="001E2E1B" w:rsidTr="00965874">
        <w:trPr>
          <w:trHeight w:val="283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1E2E1B">
              <w:rPr>
                <w:rFonts w:asciiTheme="majorEastAsia" w:eastAsiaTheme="majorEastAsia" w:hAnsiTheme="majorEastAsia" w:hint="eastAsia"/>
                <w:color w:val="000000" w:themeColor="text1"/>
                <w:sz w:val="18"/>
                <w:szCs w:val="18"/>
              </w:rPr>
              <w:t xml:space="preserve">　栄養アセスメントについては、３月に１回以上、アからエまでに掲げる手</w:t>
            </w:r>
            <w:r>
              <w:rPr>
                <w:rFonts w:asciiTheme="majorEastAsia" w:eastAsiaTheme="majorEastAsia" w:hAnsiTheme="majorEastAsia" w:hint="eastAsia"/>
                <w:color w:val="000000" w:themeColor="text1"/>
                <w:sz w:val="18"/>
                <w:szCs w:val="18"/>
              </w:rPr>
              <w:t>順により行っていますか。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利用者ごとの低栄養状態のリスクを、利用開始時に把握する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61015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管理栄養士、看護職員、介護職員、生活相談員その他の職種の者が共同して、利用者ごとの摂食・嚥下機能及び食形態にも配慮しつつ、解決すべき栄養管理上の課題の把握を行う</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22457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ア及びイの結果を当該利用者又はその家族に対して説明し、必要に応じ解決すべき栄養管理上の課題に応じた栄養食事相談、情報提供等を行う</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47795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9F6A3A">
                    <w:rPr>
                      <w:rFonts w:asciiTheme="majorEastAsia" w:eastAsiaTheme="majorEastAsia" w:hAnsiTheme="majorEastAsia" w:hint="eastAsia"/>
                      <w:bCs/>
                      <w:color w:val="000000" w:themeColor="text1"/>
                      <w:sz w:val="18"/>
                      <w:szCs w:val="20"/>
                    </w:rPr>
                    <w:t>低栄養状態にある利用者又はそのおそれのある利用者については、介護支援専門員と情報共有を行い、栄養改善加算に係る栄養改善サービスの提供を検討するように依頼する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7643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56818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9482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13025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第2の7(17)③参照</w:t>
            </w:r>
            <w:r>
              <w:rPr>
                <w:rFonts w:asciiTheme="majorEastAsia" w:eastAsiaTheme="majorEastAsia" w:hAnsiTheme="major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②アの栄養スクリーニングの結果は、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記録していますか。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44303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7068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55005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tc>
      </w:tr>
      <w:tr w:rsidR="000112C5" w:rsidRPr="001E2E1B" w:rsidTr="00965874">
        <w:trPr>
          <w:cantSplit/>
          <w:trHeight w:val="2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②イの</w:t>
            </w:r>
            <w:r w:rsidRPr="00B023D3">
              <w:rPr>
                <w:rFonts w:asciiTheme="majorEastAsia" w:eastAsiaTheme="majorEastAsia" w:hAnsiTheme="majorEastAsia" w:hint="eastAsia"/>
                <w:color w:val="000000" w:themeColor="text1"/>
                <w:sz w:val="18"/>
                <w:szCs w:val="18"/>
              </w:rPr>
              <w:t>栄養アセスメントの実施にあたっては、別紙様式４－３－１の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B023D3">
              <w:rPr>
                <w:rFonts w:asciiTheme="majorEastAsia" w:eastAsiaTheme="majorEastAsia" w:hAnsiTheme="majorEastAsia" w:hint="eastAsia"/>
                <w:color w:val="000000" w:themeColor="text1"/>
                <w:sz w:val="18"/>
                <w:szCs w:val="18"/>
              </w:rPr>
              <w:t>を参照の上、作成</w:t>
            </w:r>
            <w:r>
              <w:rPr>
                <w:rFonts w:asciiTheme="majorEastAsia" w:eastAsiaTheme="majorEastAsia" w:hAnsiTheme="majorEastAsia" w:hint="eastAsia"/>
                <w:color w:val="000000" w:themeColor="text1"/>
                <w:sz w:val="18"/>
                <w:szCs w:val="18"/>
              </w:rPr>
              <w:t>していますか</w:t>
            </w:r>
            <w:r w:rsidRPr="00B023D3">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71759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333895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87467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利用者の体重については、１月毎に測定していますか。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5859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09957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40196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第2の7(17)③参照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、利用者ごとに、ア及びイに定める月の翌月１０日までに情報を提出していますか。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FC40DD">
                    <w:rPr>
                      <w:rFonts w:asciiTheme="majorEastAsia" w:eastAsiaTheme="majorEastAsia" w:hAnsiTheme="majorEastAsia" w:hint="eastAsia"/>
                      <w:bCs/>
                      <w:color w:val="000000" w:themeColor="text1"/>
                      <w:sz w:val="18"/>
                      <w:szCs w:val="20"/>
                    </w:rPr>
                    <w:t>栄養アセスメントを行った日の属する月</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アの月のほか、少なくとも３月に１回</w:t>
                  </w:r>
                </w:p>
              </w:tc>
            </w:tr>
          </w:tbl>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なお、情報を提出すべき月について情報の提出を行えない事実が生じた場合、</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直ちに</w:t>
            </w:r>
            <w:r w:rsidRPr="00E803E6">
              <w:rPr>
                <w:rFonts w:asciiTheme="majorEastAsia" w:eastAsiaTheme="majorEastAsia" w:hAnsiTheme="majorEastAsia" w:hint="eastAsia"/>
                <w:bCs/>
                <w:color w:val="000000" w:themeColor="text1"/>
                <w:sz w:val="18"/>
                <w:szCs w:val="20"/>
              </w:rPr>
              <w:t>加算等が算定されなくなる場合の届出</w:t>
            </w:r>
            <w:r w:rsidRPr="00FC40DD">
              <w:rPr>
                <w:rFonts w:asciiTheme="majorEastAsia" w:eastAsiaTheme="majorEastAsia" w:hAnsiTheme="majorEastAsia" w:hint="eastAsia"/>
                <w:bCs/>
                <w:color w:val="000000" w:themeColor="text1"/>
                <w:sz w:val="18"/>
                <w:szCs w:val="20"/>
              </w:rPr>
              <w:t>を提出しなければならず、事実が</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生じた月のサービス提供分から情報の提出が行われた月の前月までの間につい</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て、利用者全員について本加算を算定できません</w:t>
            </w:r>
            <w:r w:rsidRPr="00FC40DD">
              <w:rPr>
                <w:rFonts w:asciiTheme="majorEastAsia" w:eastAsiaTheme="majorEastAsia" w:hAnsiTheme="majorEastAsia" w:hint="eastAsia"/>
                <w:bCs/>
                <w:color w:val="000000" w:themeColor="text1"/>
                <w:sz w:val="18"/>
                <w:szCs w:val="20"/>
              </w:rPr>
              <w:t>（例えば、４月の情報を５月</w:t>
            </w:r>
            <w:r>
              <w:rPr>
                <w:rFonts w:asciiTheme="majorEastAsia" w:eastAsiaTheme="majorEastAsia" w:hAnsiTheme="majorEastAsia" w:hint="eastAsia"/>
                <w:bCs/>
                <w:color w:val="000000" w:themeColor="text1"/>
                <w:sz w:val="18"/>
                <w:szCs w:val="20"/>
              </w:rPr>
              <w:t>１</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０</w:t>
            </w:r>
            <w:r w:rsidRPr="00FC40DD">
              <w:rPr>
                <w:rFonts w:asciiTheme="majorEastAsia" w:eastAsiaTheme="majorEastAsia" w:hAnsiTheme="majorEastAsia" w:hint="eastAsia"/>
                <w:bCs/>
                <w:color w:val="000000" w:themeColor="text1"/>
                <w:sz w:val="18"/>
                <w:szCs w:val="20"/>
              </w:rPr>
              <w:t>日までに提出を行えない場合は、直ちに届出の提出が必要であり、４月サー</w:t>
            </w:r>
          </w:p>
          <w:p w:rsidR="000112C5" w:rsidRPr="002A4157"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FC40DD">
              <w:rPr>
                <w:rFonts w:asciiTheme="majorEastAsia" w:eastAsiaTheme="majorEastAsia" w:hAnsiTheme="majorEastAsia" w:hint="eastAsia"/>
                <w:bCs/>
                <w:color w:val="000000" w:themeColor="text1"/>
                <w:sz w:val="18"/>
                <w:szCs w:val="20"/>
              </w:rPr>
              <w:t>ビス提供分から算定ができないこととなる。）。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96122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58302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672257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第2の7(17)⑤参照</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第2の9(1)</w:t>
            </w:r>
          </w:p>
        </w:tc>
      </w:tr>
      <w:tr w:rsidR="000112C5" w:rsidRPr="001E2E1B" w:rsidTr="00965874">
        <w:trPr>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0112C5" w:rsidRPr="001E2E1B" w:rsidRDefault="000112C5" w:rsidP="000112C5">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第3の3(8</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第2の7(17)⑤参照</w:t>
            </w:r>
            <w:r>
              <w:rPr>
                <w:rFonts w:asciiTheme="majorEastAsia" w:eastAsiaTheme="majorEastAsia" w:hAnsiTheme="majorEastAsia"/>
                <w:bCs/>
                <w:color w:val="000000" w:themeColor="text1"/>
                <w:sz w:val="18"/>
                <w:szCs w:val="18"/>
              </w:rPr>
              <w:t>)</w:t>
            </w:r>
          </w:p>
        </w:tc>
      </w:tr>
      <w:tr w:rsidR="000112C5" w:rsidRPr="001E2E1B" w:rsidTr="00965874">
        <w:trPr>
          <w:trHeight w:val="47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1E2E1B">
              <w:rPr>
                <w:rFonts w:asciiTheme="majorEastAsia" w:eastAsiaTheme="majorEastAsia" w:hAnsiTheme="majorEastAsia" w:hint="eastAsia"/>
                <w:color w:val="000000" w:themeColor="text1"/>
                <w:sz w:val="18"/>
                <w:szCs w:val="18"/>
              </w:rPr>
              <w:t xml:space="preserve">　</w:t>
            </w:r>
            <w:r w:rsidRPr="00AB122C">
              <w:rPr>
                <w:rFonts w:asciiTheme="majorEastAsia" w:eastAsiaTheme="majorEastAsia" w:hAnsiTheme="majorEastAsia" w:hint="eastAsia"/>
                <w:color w:val="000000" w:themeColor="text1"/>
                <w:sz w:val="18"/>
                <w:szCs w:val="18"/>
              </w:rPr>
              <w:t>当該利用者が栄養改善加算</w:t>
            </w:r>
            <w:r>
              <w:rPr>
                <w:rFonts w:asciiTheme="majorEastAsia" w:eastAsiaTheme="majorEastAsia" w:hAnsiTheme="majorEastAsia" w:hint="eastAsia"/>
                <w:color w:val="000000" w:themeColor="text1"/>
                <w:sz w:val="18"/>
                <w:szCs w:val="18"/>
              </w:rPr>
              <w:t>又は一体的</w:t>
            </w:r>
            <w:r w:rsidRPr="00AB122C">
              <w:rPr>
                <w:rFonts w:asciiTheme="majorEastAsia" w:eastAsiaTheme="majorEastAsia" w:hAnsiTheme="majorEastAsia" w:hint="eastAsia"/>
                <w:color w:val="000000" w:themeColor="text1"/>
                <w:sz w:val="18"/>
                <w:szCs w:val="18"/>
              </w:rPr>
              <w:t>サービス</w:t>
            </w:r>
            <w:r>
              <w:rPr>
                <w:rFonts w:asciiTheme="majorEastAsia" w:eastAsiaTheme="majorEastAsia" w:hAnsiTheme="majorEastAsia" w:hint="eastAsia"/>
                <w:color w:val="000000" w:themeColor="text1"/>
                <w:sz w:val="18"/>
                <w:szCs w:val="18"/>
              </w:rPr>
              <w:t>提供加算の算定に係る栄養改善サービス</w:t>
            </w:r>
            <w:r w:rsidRPr="00AB122C">
              <w:rPr>
                <w:rFonts w:asciiTheme="majorEastAsia" w:eastAsiaTheme="majorEastAsia" w:hAnsiTheme="majorEastAsia" w:hint="eastAsia"/>
                <w:color w:val="000000" w:themeColor="text1"/>
                <w:sz w:val="18"/>
                <w:szCs w:val="18"/>
              </w:rPr>
              <w:t>を受けてい</w:t>
            </w:r>
            <w:r>
              <w:rPr>
                <w:rFonts w:asciiTheme="majorEastAsia" w:eastAsiaTheme="majorEastAsia" w:hAnsiTheme="majorEastAsia" w:hint="eastAsia"/>
                <w:color w:val="000000" w:themeColor="text1"/>
                <w:sz w:val="18"/>
                <w:szCs w:val="18"/>
              </w:rPr>
              <w:t>る間及び当該栄養改善サービスが終了した日の属する月は、算定</w:t>
            </w:r>
            <w:r w:rsidRPr="001E2E1B">
              <w:rPr>
                <w:rFonts w:asciiTheme="majorEastAsia" w:eastAsiaTheme="majorEastAsia" w:hAnsiTheme="majorEastAsia" w:hint="eastAsia"/>
                <w:color w:val="000000" w:themeColor="text1"/>
                <w:sz w:val="18"/>
                <w:szCs w:val="18"/>
              </w:rPr>
              <w:t>し</w:t>
            </w:r>
            <w:r>
              <w:rPr>
                <w:rFonts w:asciiTheme="majorEastAsia" w:eastAsiaTheme="majorEastAsia" w:hAnsiTheme="majorEastAsia" w:hint="eastAsia"/>
                <w:color w:val="000000" w:themeColor="text1"/>
                <w:sz w:val="18"/>
                <w:szCs w:val="18"/>
              </w:rPr>
              <w:t>ていませんか。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41644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322041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437979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ホ</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cantSplit/>
          <w:trHeight w:val="172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４</w:t>
            </w:r>
            <w:r w:rsidRPr="001E2E1B">
              <w:rPr>
                <w:rFonts w:asciiTheme="majorEastAsia" w:eastAsiaTheme="majorEastAsia" w:hAnsiTheme="majorEastAsia" w:hint="eastAsia"/>
                <w:bCs/>
                <w:color w:val="000000" w:themeColor="text1"/>
                <w:sz w:val="18"/>
                <w:szCs w:val="20"/>
              </w:rPr>
              <w:t xml:space="preserve">　栄養改善加算</w:t>
            </w:r>
          </w:p>
        </w:tc>
        <w:tc>
          <w:tcPr>
            <w:tcW w:w="5953" w:type="dxa"/>
            <w:tcBorders>
              <w:top w:val="single" w:sz="4" w:space="0" w:color="auto"/>
              <w:bottom w:val="dotted" w:sz="4" w:space="0" w:color="auto"/>
            </w:tcBorders>
          </w:tcPr>
          <w:p w:rsidR="000112C5"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CA5F51">
              <w:rPr>
                <w:rFonts w:asciiTheme="majorEastAsia" w:eastAsiaTheme="majorEastAsia" w:hAnsiTheme="majorEastAsia" w:hint="eastAsia"/>
                <w:color w:val="000000" w:themeColor="text1"/>
                <w:sz w:val="18"/>
                <w:szCs w:val="18"/>
              </w:rPr>
              <w:t>次に掲げるいずれの基準にも適合しているものとして、市長に対し、届出を行い、かつ、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１</w:t>
            </w:r>
            <w:r>
              <w:rPr>
                <w:rFonts w:asciiTheme="majorEastAsia" w:eastAsiaTheme="majorEastAsia" w:hAnsiTheme="majorEastAsia" w:hint="eastAsia"/>
                <w:color w:val="000000" w:themeColor="text1"/>
                <w:sz w:val="18"/>
                <w:szCs w:val="18"/>
              </w:rPr>
              <w:t>月</w:t>
            </w:r>
            <w:r w:rsidRPr="00CA5F51">
              <w:rPr>
                <w:rFonts w:asciiTheme="majorEastAsia" w:eastAsiaTheme="majorEastAsia" w:hAnsiTheme="majorEastAsia" w:hint="eastAsia"/>
                <w:color w:val="000000" w:themeColor="text1"/>
                <w:sz w:val="18"/>
                <w:szCs w:val="18"/>
              </w:rPr>
              <w:t>につき２００単位</w:t>
            </w:r>
            <w:r>
              <w:rPr>
                <w:rFonts w:asciiTheme="majorEastAsia" w:eastAsiaTheme="majorEastAsia" w:hAnsiTheme="majorEastAsia" w:hint="eastAsia"/>
                <w:color w:val="000000" w:themeColor="text1"/>
                <w:sz w:val="18"/>
                <w:szCs w:val="18"/>
              </w:rPr>
              <w:t>を</w:t>
            </w:r>
            <w:r w:rsidRPr="00CA5F51">
              <w:rPr>
                <w:rFonts w:asciiTheme="majorEastAsia" w:eastAsiaTheme="majorEastAsia" w:hAnsiTheme="majorEastAsia" w:hint="eastAsia"/>
                <w:color w:val="000000" w:themeColor="text1"/>
                <w:sz w:val="18"/>
                <w:szCs w:val="18"/>
              </w:rPr>
              <w:t>加算</w:t>
            </w:r>
            <w:r w:rsidRPr="001E2E1B">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当該事業所の従業者として又は外部との連携により管理栄養士を１名以上配置している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897229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利用者の栄養状態を利用開始時に把握し、管理栄養士等が共同して、利用者ごとの摂食・嚥下機能及び食形態にも配慮した栄養ケア計画を作成している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570579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利用者ごとの栄養ケア計画に従い、必要に応じて当該利用者の居宅を訪問し、管理栄養士等が栄養改善サービスを行っているとともに、利用者の栄養状態を定期的に記録してい</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07943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CA5F51" w:rsidRDefault="000112C5" w:rsidP="000112C5">
                  <w:pPr>
                    <w:spacing w:line="240" w:lineRule="exact"/>
                    <w:rPr>
                      <w:rFonts w:asciiTheme="majorEastAsia" w:eastAsiaTheme="majorEastAsia" w:hAnsiTheme="majorEastAsia"/>
                      <w:bCs/>
                      <w:color w:val="000000" w:themeColor="text1"/>
                      <w:sz w:val="18"/>
                      <w:szCs w:val="20"/>
                    </w:rPr>
                  </w:pPr>
                  <w:r w:rsidRPr="00CA5F51">
                    <w:rPr>
                      <w:rFonts w:asciiTheme="majorEastAsia" w:eastAsiaTheme="majorEastAsia" w:hAnsiTheme="majorEastAsia" w:hint="eastAsia"/>
                      <w:bCs/>
                      <w:color w:val="000000" w:themeColor="text1"/>
                      <w:sz w:val="18"/>
                      <w:szCs w:val="20"/>
                    </w:rPr>
                    <w:t>利用者ごとの栄養ケア計画の進捗状況を定期的に評価している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28980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r w:rsidRPr="00F5715D">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F5715D">
                    <w:rPr>
                      <w:rFonts w:asciiTheme="majorEastAsia" w:eastAsiaTheme="majorEastAsia" w:hAnsiTheme="majorEastAsia" w:hint="eastAsia"/>
                      <w:bCs/>
                      <w:color w:val="000000" w:themeColor="text1"/>
                      <w:sz w:val="18"/>
                      <w:szCs w:val="20"/>
                    </w:rPr>
                    <w:t>事業所である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05471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CA5F51" w:rsidRDefault="000112C5" w:rsidP="000112C5">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nil"/>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59330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380288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13897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ヘ</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1E2E1B" w:rsidTr="00965874">
        <w:trPr>
          <w:trHeight w:val="361"/>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栄養改善加算の算定に係る栄養改善サービスの提供は、利用者ごとに行われるケアマネジメントの一環として行われることに留意してください。</w:t>
            </w:r>
          </w:p>
        </w:tc>
        <w:tc>
          <w:tcPr>
            <w:tcW w:w="1276" w:type="dxa"/>
            <w:tcBorders>
              <w:top w:val="dotted" w:sz="4" w:space="0" w:color="auto"/>
              <w:bottom w:val="dotted" w:sz="4" w:space="0" w:color="auto"/>
            </w:tcBorders>
            <w:vAlign w:val="center"/>
          </w:tcPr>
          <w:p w:rsidR="000112C5" w:rsidRPr="001E2E1B" w:rsidRDefault="000112C5" w:rsidP="000112C5">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第2の7(18)①参照</w:t>
            </w:r>
            <w:r>
              <w:rPr>
                <w:rFonts w:asciiTheme="majorEastAsia" w:eastAsiaTheme="majorEastAsia" w:hAnsiTheme="majorEastAsia"/>
                <w:bCs/>
                <w:color w:val="000000" w:themeColor="text1"/>
                <w:sz w:val="18"/>
                <w:szCs w:val="18"/>
              </w:rPr>
              <w:t>)</w:t>
            </w:r>
          </w:p>
        </w:tc>
      </w:tr>
      <w:tr w:rsidR="000112C5" w:rsidRPr="001E2E1B" w:rsidTr="00965874">
        <w:trPr>
          <w:trHeight w:val="850"/>
        </w:trPr>
        <w:tc>
          <w:tcPr>
            <w:tcW w:w="1413" w:type="dxa"/>
            <w:tcBorders>
              <w:top w:val="nil"/>
              <w:bottom w:val="nil"/>
            </w:tcBorders>
          </w:tcPr>
          <w:p w:rsidR="000112C5" w:rsidRPr="001E2E1B" w:rsidRDefault="000112C5" w:rsidP="000112C5">
            <w:pPr>
              <w:widowControl/>
              <w:spacing w:line="240" w:lineRule="exact"/>
              <w:ind w:leftChars="57" w:left="484" w:hanging="360"/>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tc>
        <w:tc>
          <w:tcPr>
            <w:tcW w:w="1276" w:type="dxa"/>
            <w:tcBorders>
              <w:top w:val="dotted" w:sz="4" w:space="0" w:color="auto"/>
              <w:bottom w:val="single" w:sz="4" w:space="0" w:color="auto"/>
            </w:tcBorders>
          </w:tcPr>
          <w:p w:rsidR="000112C5" w:rsidRPr="001E2E1B" w:rsidRDefault="000112C5" w:rsidP="000112C5">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第2の7(18)②参照</w:t>
            </w:r>
            <w:r>
              <w:rPr>
                <w:rFonts w:asciiTheme="majorEastAsia" w:eastAsiaTheme="majorEastAsia" w:hAnsiTheme="majorEastAsia"/>
                <w:bCs/>
                <w:color w:val="000000" w:themeColor="text1"/>
                <w:sz w:val="18"/>
                <w:szCs w:val="18"/>
              </w:rPr>
              <w:t>)</w:t>
            </w:r>
          </w:p>
        </w:tc>
      </w:tr>
      <w:tr w:rsidR="000112C5" w:rsidRPr="001E2E1B" w:rsidTr="00965874">
        <w:trPr>
          <w:trHeight w:val="2104"/>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1E2E1B">
              <w:rPr>
                <w:rFonts w:asciiTheme="majorEastAsia" w:eastAsiaTheme="majorEastAsia" w:hAnsiTheme="majorEastAsia" w:hint="eastAsia"/>
                <w:color w:val="000000" w:themeColor="text1"/>
                <w:sz w:val="18"/>
                <w:szCs w:val="18"/>
              </w:rPr>
              <w:t xml:space="preserve">　栄養改善加算を算定できる利用者は、次のア～オのいずれかに該当する者であって</w:t>
            </w:r>
            <w:r>
              <w:rPr>
                <w:rFonts w:asciiTheme="majorEastAsia" w:eastAsiaTheme="majorEastAsia" w:hAnsiTheme="majorEastAsia" w:hint="eastAsia"/>
                <w:color w:val="000000" w:themeColor="text1"/>
                <w:sz w:val="18"/>
                <w:szCs w:val="18"/>
              </w:rPr>
              <w:t>、栄養改善サービスの提供が必要と認められる者としていますか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ＢＭＩが１８．５未満である者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１～６月間で３％以上の体重の減少が認められる者又は「地域支援事業の実施について」（平成１８年６月９日老発第０６０９００１号厚生労働省老健局長通知）に規定する基本チェックリストのＮｏ.（１１）の項目が「１」に該当す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血清アルブミン値が３.５ｇ／ｄｌ以下である者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食事摂取量が不良（７５％以下）である者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その他低栄養状態にある又はそのおそれがあると認められる者</w:t>
                  </w:r>
                </w:p>
              </w:tc>
            </w:tr>
          </w:tbl>
          <w:p w:rsidR="000112C5" w:rsidRPr="001E2E1B"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15950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168450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38648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第2の7(18)③参照</w:t>
            </w:r>
            <w:r>
              <w:rPr>
                <w:rFonts w:asciiTheme="majorEastAsia" w:eastAsiaTheme="majorEastAsia" w:hAnsiTheme="majorEastAsia"/>
                <w:bCs/>
                <w:color w:val="000000" w:themeColor="text1"/>
                <w:sz w:val="18"/>
                <w:szCs w:val="18"/>
              </w:rPr>
              <w:t>)</w:t>
            </w:r>
          </w:p>
        </w:tc>
      </w:tr>
      <w:tr w:rsidR="000112C5" w:rsidRPr="00B63106" w:rsidTr="00965874">
        <w:trPr>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食事摂取量が不良の者（７５％以下）とは、以下のような場合が考えられ</w:t>
            </w:r>
            <w:r>
              <w:rPr>
                <w:rFonts w:asciiTheme="majorEastAsia" w:eastAsiaTheme="majorEastAsia" w:hAnsiTheme="majorEastAsia" w:hint="eastAsia"/>
                <w:color w:val="000000" w:themeColor="text1"/>
                <w:sz w:val="18"/>
                <w:szCs w:val="18"/>
              </w:rPr>
              <w:t>ます。</w:t>
            </w:r>
          </w:p>
          <w:p w:rsidR="000112C5" w:rsidRPr="005F58C2" w:rsidRDefault="000112C5" w:rsidP="000112C5">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普段に比較し、食事摂取量が７５％以下である場合。</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１日の食事回数が２回以下であって、１回あたりの食事摂取量が普段より</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少ない場合。</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問16</w:t>
            </w:r>
          </w:p>
        </w:tc>
      </w:tr>
      <w:tr w:rsidR="000112C5" w:rsidRPr="00B63106"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5F58C2"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その他低栄養状態にある又はそのおそれがあると認められる者とは</w:t>
            </w:r>
            <w:r>
              <w:rPr>
                <w:rFonts w:asciiTheme="majorEastAsia" w:eastAsiaTheme="majorEastAsia" w:hAnsiTheme="majorEastAsia" w:hint="eastAsia"/>
                <w:color w:val="000000" w:themeColor="text1"/>
                <w:sz w:val="18"/>
                <w:szCs w:val="18"/>
              </w:rPr>
              <w:t>、以下のような場合が考えられます</w:t>
            </w:r>
            <w:r w:rsidRPr="005F58C2">
              <w:rPr>
                <w:rFonts w:asciiTheme="majorEastAsia" w:eastAsiaTheme="majorEastAsia" w:hAnsiTheme="majorEastAsia" w:hint="eastAsia"/>
                <w:color w:val="000000" w:themeColor="text1"/>
                <w:sz w:val="18"/>
                <w:szCs w:val="18"/>
              </w:rPr>
              <w:t>。</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医師が医学的な判断により低栄養状態にある又はそのおそれがあると認め</w:t>
            </w:r>
          </w:p>
          <w:p w:rsidR="000112C5" w:rsidRPr="005F58C2"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る場合。</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ア～エ</w:t>
            </w:r>
            <w:r w:rsidRPr="005F58C2">
              <w:rPr>
                <w:rFonts w:asciiTheme="majorEastAsia" w:eastAsiaTheme="majorEastAsia" w:hAnsiTheme="majorEastAsia" w:hint="eastAsia"/>
                <w:color w:val="000000" w:themeColor="text1"/>
                <w:sz w:val="18"/>
                <w:szCs w:val="18"/>
              </w:rPr>
              <w:t>の項目に掲げられている基準を満たさない場合であっても、認定調</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F58C2">
              <w:rPr>
                <w:rFonts w:asciiTheme="majorEastAsia" w:eastAsiaTheme="majorEastAsia" w:hAnsiTheme="majorEastAsia" w:hint="eastAsia"/>
                <w:color w:val="000000" w:themeColor="text1"/>
                <w:sz w:val="18"/>
                <w:szCs w:val="18"/>
              </w:rPr>
              <w:t>査票の「えん下」、「食事摂取」、「口腔清潔」、「特別な医療について」などの項</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目や、特記事項、主治医意見書などから、低栄養状態にある又はそのおそれが</w:t>
            </w:r>
          </w:p>
          <w:p w:rsidR="000112C5" w:rsidRPr="005F58C2"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あると、サービス担当者会議において認められる場合。</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な</w:t>
            </w:r>
            <w:r w:rsidRPr="005F58C2">
              <w:rPr>
                <w:rFonts w:asciiTheme="majorEastAsia" w:eastAsiaTheme="majorEastAsia" w:hAnsiTheme="majorEastAsia" w:hint="eastAsia"/>
                <w:color w:val="000000" w:themeColor="text1"/>
                <w:sz w:val="18"/>
                <w:szCs w:val="18"/>
              </w:rPr>
              <w:t>お、低栄養状態のおそれがあると認められる者とは、現状の食生活を続け</w:t>
            </w:r>
          </w:p>
          <w:p w:rsidR="000112C5" w:rsidRPr="005F58C2" w:rsidRDefault="000112C5" w:rsidP="000112C5">
            <w:pPr>
              <w:spacing w:line="240" w:lineRule="exact"/>
              <w:ind w:firstLineChars="100" w:firstLine="158"/>
              <w:rPr>
                <w:rFonts w:asciiTheme="majorEastAsia" w:eastAsiaTheme="majorEastAsia" w:hAnsiTheme="majorEastAsia"/>
                <w:color w:val="000000" w:themeColor="text1"/>
                <w:sz w:val="18"/>
                <w:szCs w:val="18"/>
              </w:rPr>
            </w:pPr>
            <w:r w:rsidRPr="005F58C2">
              <w:rPr>
                <w:rFonts w:asciiTheme="majorEastAsia" w:eastAsiaTheme="majorEastAsia" w:hAnsiTheme="majorEastAsia" w:hint="eastAsia"/>
                <w:color w:val="000000" w:themeColor="text1"/>
                <w:sz w:val="18"/>
                <w:szCs w:val="18"/>
              </w:rPr>
              <w:t>た場</w:t>
            </w:r>
            <w:r>
              <w:rPr>
                <w:rFonts w:asciiTheme="majorEastAsia" w:eastAsiaTheme="majorEastAsia" w:hAnsiTheme="majorEastAsia" w:hint="eastAsia"/>
                <w:color w:val="000000" w:themeColor="text1"/>
                <w:sz w:val="18"/>
                <w:szCs w:val="18"/>
              </w:rPr>
              <w:t>合に、低栄養状態になる可能性が高いと判断される場合を想定しています</w:t>
            </w:r>
            <w:r w:rsidRPr="005F58C2">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問16</w:t>
            </w:r>
          </w:p>
        </w:tc>
      </w:tr>
      <w:tr w:rsidR="000112C5" w:rsidRPr="001E2E1B" w:rsidTr="00965874">
        <w:trPr>
          <w:cantSplit/>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1E2E1B">
              <w:rPr>
                <w:rFonts w:asciiTheme="majorEastAsia" w:eastAsiaTheme="majorEastAsia" w:hAnsiTheme="majorEastAsia" w:hint="eastAsia"/>
                <w:color w:val="000000" w:themeColor="text1"/>
                <w:sz w:val="18"/>
                <w:szCs w:val="18"/>
              </w:rPr>
              <w:t xml:space="preserve">　次のような問題を有する者については、</w:t>
            </w:r>
            <w:r>
              <w:rPr>
                <w:rFonts w:asciiTheme="majorEastAsia" w:eastAsiaTheme="majorEastAsia" w:hAnsiTheme="majorEastAsia" w:hint="eastAsia"/>
                <w:color w:val="000000" w:themeColor="text1"/>
                <w:sz w:val="18"/>
                <w:szCs w:val="18"/>
              </w:rPr>
              <w:t>②の</w:t>
            </w:r>
            <w:r w:rsidRPr="001E2E1B">
              <w:rPr>
                <w:rFonts w:asciiTheme="majorEastAsia" w:eastAsiaTheme="majorEastAsia" w:hAnsiTheme="majorEastAsia" w:hint="eastAsia"/>
                <w:color w:val="000000" w:themeColor="text1"/>
                <w:sz w:val="18"/>
                <w:szCs w:val="18"/>
              </w:rPr>
              <w:t>ア～オのいずれかの項目に該当するかどうか、適宜確認して</w:t>
            </w:r>
            <w:r>
              <w:rPr>
                <w:rFonts w:asciiTheme="majorEastAsia" w:eastAsiaTheme="majorEastAsia" w:hAnsiTheme="majorEastAsia" w:hint="eastAsia"/>
                <w:color w:val="000000" w:themeColor="text1"/>
                <w:sz w:val="18"/>
                <w:szCs w:val="18"/>
              </w:rPr>
              <w:t>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口腔及び摂食・嚥下機能の問題（基本チェックリストの口腔機能に関連する（１３）、（１４）、（１５）のいずれかの項目において「１」に該当する者などを含む。）</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生活機能の低下の問題</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褥瘡に関する問題</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食欲の低下の問題</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閉じこもりの問題（基本チェックリストの閉じこもりに関連する（１６）、（１７）のいずれかの項目において「１」に該当する者などを含む。）</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4" w:type="dxa"/>
                  <w:tcBorders>
                    <w:left w:val="single" w:sz="4" w:space="0" w:color="auto"/>
                  </w:tcBorders>
                  <w:shd w:val="clear" w:color="auto" w:fill="auto"/>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認知症の問題（基本チェックリストの認知症に関連する（１８）、（１９）、（２０）のいずれかの項目において「１」に該当する者などを含む。）</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4" w:type="dxa"/>
                  <w:tcBorders>
                    <w:left w:val="single" w:sz="4" w:space="0" w:color="auto"/>
                  </w:tcBorders>
                  <w:shd w:val="clear" w:color="auto" w:fill="auto"/>
                </w:tcPr>
                <w:p w:rsidR="000112C5" w:rsidRPr="001E2E1B"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うつの問題（基本チェックリストのうつに関連する（２１）から（２５）の項目において、２項目以上「１」に該当する者などを含む。）</w:t>
                  </w:r>
                </w:p>
              </w:tc>
            </w:tr>
          </w:tbl>
          <w:p w:rsidR="000112C5" w:rsidRPr="001E2E1B"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48539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330964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24187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第2の7(18)③参照</w:t>
            </w:r>
            <w:r>
              <w:rPr>
                <w:rFonts w:asciiTheme="majorEastAsia" w:eastAsiaTheme="majorEastAsia" w:hAnsiTheme="majorEastAsia"/>
                <w:bCs/>
                <w:color w:val="000000" w:themeColor="text1"/>
                <w:sz w:val="18"/>
                <w:szCs w:val="18"/>
              </w:rPr>
              <w:t>)</w:t>
            </w:r>
          </w:p>
        </w:tc>
      </w:tr>
      <w:tr w:rsidR="000112C5" w:rsidRPr="001E2E1B" w:rsidTr="00965874">
        <w:trPr>
          <w:cantSplit/>
          <w:trHeight w:val="169"/>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2A5B3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2A5B34">
              <w:rPr>
                <w:rFonts w:asciiTheme="majorEastAsia" w:eastAsiaTheme="majorEastAsia" w:hAnsiTheme="majorEastAsia" w:hint="eastAsia"/>
                <w:color w:val="000000" w:themeColor="text1"/>
                <w:sz w:val="18"/>
                <w:szCs w:val="18"/>
              </w:rPr>
              <w:t>栄養改善サービスの提供は、以下の</w:t>
            </w:r>
            <w:r>
              <w:rPr>
                <w:rFonts w:asciiTheme="majorEastAsia" w:eastAsiaTheme="majorEastAsia" w:hAnsiTheme="majorEastAsia" w:hint="eastAsia"/>
                <w:color w:val="000000" w:themeColor="text1"/>
                <w:sz w:val="18"/>
                <w:szCs w:val="18"/>
              </w:rPr>
              <w:t>アからキまでに掲げる手順を経てなされていますか</w:t>
            </w:r>
            <w:r w:rsidRPr="002A5B34">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利用者ごとの低栄養状態のリスクを、利用開始時に把握する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94984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利用開始時に、管理栄養士が中心となって、利用者ごとの摂食・嚥下機能及び食形態にも配慮しつつ、栄養アセスメント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88928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作成した栄養ケア計画については、栄養改善サービスの対象となる利用者又はその家族に説明し、その同意を得る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05841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CA5F51" w:rsidRDefault="000112C5" w:rsidP="000112C5">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栄養ケア計画に基づき、管理栄養士等が利用者ごとに栄養改善サービスを提供する。その際、栄養ケア計画に実施上の問題点があれば直ちに当該計画を修正する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21195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2A5B34">
                    <w:rPr>
                      <w:rFonts w:asciiTheme="majorEastAsia" w:eastAsiaTheme="majorEastAsia" w:hAnsiTheme="majorEastAsia" w:hint="eastAsia"/>
                      <w:color w:val="000000" w:themeColor="text1"/>
                      <w:sz w:val="18"/>
                      <w:szCs w:val="18"/>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60083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0112C5" w:rsidRPr="002A5B34" w:rsidRDefault="000112C5" w:rsidP="000112C5">
                  <w:pPr>
                    <w:spacing w:line="240" w:lineRule="exact"/>
                    <w:rPr>
                      <w:rFonts w:asciiTheme="majorEastAsia" w:eastAsiaTheme="majorEastAsia" w:hAnsiTheme="majorEastAsia"/>
                      <w:color w:val="000000" w:themeColor="text1"/>
                      <w:sz w:val="18"/>
                      <w:szCs w:val="18"/>
                    </w:rPr>
                  </w:pPr>
                  <w:r w:rsidRPr="002A5B34">
                    <w:rPr>
                      <w:rFonts w:asciiTheme="majorEastAsia" w:eastAsiaTheme="majorEastAsia" w:hAnsiTheme="majorEastAsia" w:hint="eastAsia"/>
                      <w:color w:val="000000" w:themeColor="text1"/>
                      <w:sz w:val="18"/>
                      <w:szCs w:val="18"/>
                    </w:rPr>
                    <w:t>利用者の栄養状態に応じて、定期的に、利用者の生活機能の状況を検討し、おおむね３月ごとに体重を測定する等により栄養状態の評価を行い、その結果を当該利用者を担当する介護支援専門員</w:t>
                  </w:r>
                  <w:r>
                    <w:rPr>
                      <w:rFonts w:asciiTheme="majorEastAsia" w:eastAsiaTheme="majorEastAsia" w:hAnsiTheme="majorEastAsia" w:hint="eastAsia"/>
                      <w:color w:val="000000" w:themeColor="text1"/>
                      <w:sz w:val="18"/>
                      <w:szCs w:val="18"/>
                    </w:rPr>
                    <w:t>等</w:t>
                  </w:r>
                  <w:r w:rsidRPr="002A5B34">
                    <w:rPr>
                      <w:rFonts w:asciiTheme="majorEastAsia" w:eastAsiaTheme="majorEastAsia" w:hAnsiTheme="majorEastAsia" w:hint="eastAsia"/>
                      <w:color w:val="000000" w:themeColor="text1"/>
                      <w:sz w:val="18"/>
                      <w:szCs w:val="18"/>
                    </w:rPr>
                    <w:t>や主治の医師に対して情報提供する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58066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0112C5" w:rsidRPr="002A5B34" w:rsidRDefault="000112C5" w:rsidP="000112C5">
                  <w:pPr>
                    <w:spacing w:line="240" w:lineRule="exact"/>
                    <w:rPr>
                      <w:rFonts w:asciiTheme="majorEastAsia" w:eastAsiaTheme="majorEastAsia" w:hAnsiTheme="majorEastAsia"/>
                      <w:color w:val="000000" w:themeColor="text1"/>
                      <w:sz w:val="18"/>
                      <w:szCs w:val="18"/>
                    </w:rPr>
                  </w:pPr>
                  <w:r w:rsidRPr="002A5B34">
                    <w:rPr>
                      <w:rFonts w:asciiTheme="majorEastAsia" w:eastAsiaTheme="majorEastAsia" w:hAnsiTheme="majorEastAsia" w:hint="eastAsia"/>
                      <w:color w:val="000000" w:themeColor="text1"/>
                      <w:sz w:val="18"/>
                      <w:szCs w:val="18"/>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19268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08900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49568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14461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第2の7(18)④参照</w:t>
            </w:r>
            <w:r>
              <w:rPr>
                <w:rFonts w:asciiTheme="majorEastAsia" w:eastAsiaTheme="majorEastAsia" w:hAnsiTheme="major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④アの栄養スクリーニングの結果は、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記録していますか。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20895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582390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58486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1</w:t>
            </w:r>
            <w:r w:rsidRPr="00A3085F">
              <w:rPr>
                <w:rFonts w:asciiTheme="majorEastAsia" w:eastAsiaTheme="majorEastAsia" w:hAnsiTheme="majorEastAsia" w:hint="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　④イの</w:t>
            </w:r>
            <w:r w:rsidRPr="00B023D3">
              <w:rPr>
                <w:rFonts w:asciiTheme="majorEastAsia" w:eastAsiaTheme="majorEastAsia" w:hAnsiTheme="majorEastAsia" w:hint="eastAsia"/>
                <w:color w:val="000000" w:themeColor="text1"/>
                <w:sz w:val="18"/>
                <w:szCs w:val="18"/>
              </w:rPr>
              <w:t>栄養アセスメントの実施にあたっては、別紙様式４－３－１の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B023D3">
              <w:rPr>
                <w:rFonts w:asciiTheme="majorEastAsia" w:eastAsiaTheme="majorEastAsia" w:hAnsiTheme="majorEastAsia" w:hint="eastAsia"/>
                <w:color w:val="000000" w:themeColor="text1"/>
                <w:sz w:val="18"/>
                <w:szCs w:val="18"/>
              </w:rPr>
              <w:t>を参照の上、作成</w:t>
            </w:r>
            <w:r>
              <w:rPr>
                <w:rFonts w:asciiTheme="majorEastAsia" w:eastAsiaTheme="majorEastAsia" w:hAnsiTheme="majorEastAsia" w:hint="eastAsia"/>
                <w:color w:val="000000" w:themeColor="text1"/>
                <w:sz w:val="18"/>
                <w:szCs w:val="18"/>
              </w:rPr>
              <w:t>していますか</w:t>
            </w:r>
            <w:r w:rsidRPr="00B023D3">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13247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148777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066916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A3085F">
              <w:rPr>
                <w:rFonts w:asciiTheme="majorEastAsia" w:eastAsiaTheme="majorEastAsia" w:hAnsiTheme="majorEastAsia" w:hint="eastAsia"/>
                <w:bCs/>
                <w:color w:val="000000" w:themeColor="text1"/>
                <w:sz w:val="18"/>
                <w:szCs w:val="18"/>
              </w:rPr>
              <w:t>)</w:t>
            </w:r>
          </w:p>
        </w:tc>
      </w:tr>
      <w:tr w:rsidR="000112C5" w:rsidRPr="001B0AA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B0AAB">
              <w:rPr>
                <w:rFonts w:asciiTheme="majorEastAsia" w:eastAsiaTheme="majorEastAsia" w:hAnsiTheme="majorEastAsia" w:hint="eastAsia"/>
                <w:color w:val="000000" w:themeColor="text1"/>
                <w:sz w:val="18"/>
                <w:szCs w:val="18"/>
              </w:rPr>
              <w:t>栄養改善サービスの開始などの際に、利用者又はその家族の同意を口頭で確認した場合には、栄養ケア計画などに係る記録に利用者又はその家族が同意した旨</w:t>
            </w:r>
            <w:r>
              <w:rPr>
                <w:rFonts w:asciiTheme="majorEastAsia" w:eastAsiaTheme="majorEastAsia" w:hAnsiTheme="majorEastAsia" w:hint="eastAsia"/>
                <w:color w:val="000000" w:themeColor="text1"/>
                <w:sz w:val="18"/>
                <w:szCs w:val="18"/>
              </w:rPr>
              <w:t>を記載すればよく、利用者又はその家族の自署又は押印は必須ではありません</w:t>
            </w:r>
            <w:r w:rsidRPr="001B0AAB">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Q&amp;A(Vol.2</w:t>
            </w:r>
            <w:r w:rsidRPr="006230DC">
              <w:rPr>
                <w:rFonts w:asciiTheme="majorEastAsia" w:eastAsiaTheme="majorEastAsia" w:hAnsiTheme="majorEastAsia" w:cs="ＭＳ Ｐゴシック" w:hint="eastAsia"/>
                <w:color w:val="000000" w:themeColor="text1"/>
                <w:kern w:val="0"/>
                <w:sz w:val="18"/>
                <w:szCs w:val="28"/>
              </w:rPr>
              <w:t>)</w:t>
            </w:r>
          </w:p>
          <w:p w:rsidR="000112C5" w:rsidRPr="001B0AAB"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w:t>
            </w:r>
          </w:p>
        </w:tc>
      </w:tr>
      <w:tr w:rsidR="000112C5" w:rsidTr="00965874">
        <w:trPr>
          <w:cantSplit/>
          <w:trHeight w:val="22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C94676">
              <w:rPr>
                <w:rFonts w:asciiTheme="majorEastAsia" w:eastAsiaTheme="majorEastAsia" w:hAnsiTheme="majorEastAsia" w:hint="eastAsia"/>
                <w:color w:val="000000" w:themeColor="text1"/>
                <w:sz w:val="18"/>
                <w:szCs w:val="18"/>
              </w:rPr>
              <w:t xml:space="preserve">　管理栄養士は、</w:t>
            </w:r>
            <w:r>
              <w:rPr>
                <w:rFonts w:asciiTheme="majorEastAsia" w:eastAsiaTheme="majorEastAsia" w:hAnsiTheme="majorEastAsia" w:hint="eastAsia"/>
                <w:color w:val="000000" w:themeColor="text1"/>
                <w:sz w:val="18"/>
                <w:szCs w:val="18"/>
              </w:rPr>
              <w:t>次の内容等の</w:t>
            </w:r>
            <w:r w:rsidRPr="00C94676">
              <w:rPr>
                <w:rFonts w:asciiTheme="majorEastAsia" w:eastAsiaTheme="majorEastAsia" w:hAnsiTheme="majorEastAsia" w:hint="eastAsia"/>
                <w:color w:val="000000" w:themeColor="text1"/>
                <w:sz w:val="18"/>
                <w:szCs w:val="18"/>
              </w:rPr>
              <w:t>栄養ケア提供の主な経過を記録</w:t>
            </w:r>
            <w:r>
              <w:rPr>
                <w:rFonts w:asciiTheme="majorEastAsia" w:eastAsiaTheme="majorEastAsia" w:hAnsiTheme="majorEastAsia" w:hint="eastAsia"/>
                <w:color w:val="000000" w:themeColor="text1"/>
                <w:sz w:val="18"/>
                <w:szCs w:val="18"/>
              </w:rPr>
              <w:t>していますか</w:t>
            </w:r>
            <w:r w:rsidRPr="00C94676">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栄養補給（食事等）の状況や内容の変更</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735702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栄養食事相談の実施内容</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77845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課題解決に向けた関連職種のケアの状況</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34784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8426B1"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42324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100174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64879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5</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⑥</w:t>
            </w:r>
          </w:p>
        </w:tc>
      </w:tr>
      <w:tr w:rsidR="000112C5" w:rsidTr="00965874">
        <w:trPr>
          <w:trHeight w:val="22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r w:rsidRPr="00C94676">
              <w:rPr>
                <w:rFonts w:asciiTheme="majorEastAsia" w:eastAsiaTheme="majorEastAsia" w:hAnsiTheme="majorEastAsia" w:hint="eastAsia"/>
                <w:color w:val="000000" w:themeColor="text1"/>
                <w:sz w:val="18"/>
                <w:szCs w:val="18"/>
              </w:rPr>
              <w:t xml:space="preserve">　長期目標の達成度、体重等の栄養状態の改善状況、栄養補給量等</w:t>
            </w:r>
            <w:r>
              <w:rPr>
                <w:rFonts w:asciiTheme="majorEastAsia" w:eastAsiaTheme="majorEastAsia" w:hAnsiTheme="majorEastAsia" w:hint="eastAsia"/>
                <w:color w:val="000000" w:themeColor="text1"/>
                <w:sz w:val="18"/>
                <w:szCs w:val="18"/>
              </w:rPr>
              <w:t>の</w:t>
            </w:r>
            <w:r w:rsidRPr="00C94676">
              <w:rPr>
                <w:rFonts w:asciiTheme="majorEastAsia" w:eastAsiaTheme="majorEastAsia" w:hAnsiTheme="majorEastAsia" w:hint="eastAsia"/>
                <w:color w:val="000000" w:themeColor="text1"/>
                <w:sz w:val="18"/>
                <w:szCs w:val="18"/>
              </w:rPr>
              <w:t>モニタリングは、</w:t>
            </w:r>
            <w:r>
              <w:rPr>
                <w:rFonts w:asciiTheme="majorEastAsia" w:eastAsiaTheme="majorEastAsia" w:hAnsiTheme="majorEastAsia" w:hint="eastAsia"/>
                <w:color w:val="000000" w:themeColor="text1"/>
                <w:sz w:val="18"/>
                <w:szCs w:val="18"/>
              </w:rPr>
              <w:t>次の頻度で行っていますか。</w:t>
            </w:r>
          </w:p>
          <w:tbl>
            <w:tblPr>
              <w:tblStyle w:val="a3"/>
              <w:tblW w:w="5574" w:type="dxa"/>
              <w:tblInd w:w="158" w:type="dxa"/>
              <w:tblLayout w:type="fixed"/>
              <w:tblLook w:val="04A0" w:firstRow="1" w:lastRow="0" w:firstColumn="1" w:lastColumn="0" w:noHBand="0" w:noVBand="1"/>
            </w:tblPr>
            <w:tblGrid>
              <w:gridCol w:w="4125"/>
              <w:gridCol w:w="992"/>
              <w:gridCol w:w="457"/>
            </w:tblGrid>
            <w:tr w:rsidR="000112C5" w:rsidTr="00C93ABC">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対象</w:t>
                  </w:r>
                </w:p>
              </w:tc>
              <w:tc>
                <w:tcPr>
                  <w:tcW w:w="992" w:type="dxa"/>
                  <w:tcBorders>
                    <w:left w:val="single" w:sz="4" w:space="0" w:color="auto"/>
                  </w:tcBorders>
                  <w:shd w:val="clear" w:color="auto" w:fill="D0CECE" w:themeFill="background2" w:themeFillShade="E6"/>
                </w:tcPr>
                <w:p w:rsidR="000112C5" w:rsidRPr="00C94676"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頻度</w:t>
                  </w:r>
                </w:p>
              </w:tc>
              <w:tc>
                <w:tcPr>
                  <w:tcW w:w="457" w:type="dxa"/>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C93ABC">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4676">
                    <w:rPr>
                      <w:rFonts w:asciiTheme="majorEastAsia" w:eastAsiaTheme="majorEastAsia" w:hAnsiTheme="majorEastAsia" w:hint="eastAsia"/>
                      <w:color w:val="000000" w:themeColor="text1"/>
                      <w:sz w:val="18"/>
                      <w:szCs w:val="18"/>
                    </w:rPr>
                    <w:t>低栄養状態の低リスク者</w:t>
                  </w:r>
                </w:p>
              </w:tc>
              <w:tc>
                <w:tcPr>
                  <w:tcW w:w="992"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94676">
                    <w:rPr>
                      <w:rFonts w:asciiTheme="majorEastAsia" w:eastAsiaTheme="majorEastAsia" w:hAnsiTheme="majorEastAsia" w:hint="eastAsia"/>
                      <w:color w:val="000000" w:themeColor="text1"/>
                      <w:sz w:val="18"/>
                      <w:szCs w:val="18"/>
                    </w:rPr>
                    <w:t>３月毎</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72091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sidRPr="00C94676">
                    <w:rPr>
                      <w:rFonts w:asciiTheme="majorEastAsia" w:eastAsiaTheme="majorEastAsia" w:hAnsiTheme="majorEastAsia" w:hint="eastAsia"/>
                      <w:color w:val="000000" w:themeColor="text1"/>
                      <w:sz w:val="18"/>
                      <w:szCs w:val="18"/>
                    </w:rPr>
                    <w:t>低栄養状態の高リスク者及び栄養補給法の移行の必要性がある者</w:t>
                  </w:r>
                </w:p>
              </w:tc>
              <w:tc>
                <w:tcPr>
                  <w:tcW w:w="992"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２週間毎</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25417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125" w:type="dxa"/>
                  <w:tcBorders>
                    <w:top w:val="single" w:sz="4" w:space="0" w:color="auto"/>
                    <w:left w:val="single" w:sz="4" w:space="0" w:color="auto"/>
                    <w:bottom w:val="single" w:sz="4" w:space="0" w:color="auto"/>
                    <w:righ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利用者の</w:t>
                  </w:r>
                  <w:r>
                    <w:rPr>
                      <w:rFonts w:asciiTheme="majorEastAsia" w:eastAsiaTheme="majorEastAsia" w:hAnsiTheme="majorEastAsia" w:hint="eastAsia"/>
                      <w:bCs/>
                      <w:color w:val="000000" w:themeColor="text1"/>
                      <w:sz w:val="18"/>
                      <w:szCs w:val="18"/>
                    </w:rPr>
                    <w:t>体重</w:t>
                  </w:r>
                </w:p>
              </w:tc>
              <w:tc>
                <w:tcPr>
                  <w:tcW w:w="992" w:type="dxa"/>
                  <w:tcBorders>
                    <w:left w:val="single" w:sz="4" w:space="0" w:color="auto"/>
                  </w:tcBorders>
                  <w:shd w:val="clear" w:color="auto" w:fill="auto"/>
                </w:tcPr>
                <w:p w:rsidR="000112C5" w:rsidRPr="002772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１</w:t>
                  </w:r>
                  <w:r w:rsidRPr="00C94676">
                    <w:rPr>
                      <w:rFonts w:asciiTheme="majorEastAsia" w:eastAsiaTheme="majorEastAsia" w:hAnsiTheme="majorEastAsia" w:hint="eastAsia"/>
                      <w:color w:val="000000" w:themeColor="text1"/>
                      <w:sz w:val="18"/>
                      <w:szCs w:val="18"/>
                    </w:rPr>
                    <w:t>月毎</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0877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8426B1"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38869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76645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73178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7</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①②</w:t>
            </w:r>
          </w:p>
        </w:tc>
      </w:tr>
      <w:tr w:rsidR="000112C5"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8426B1"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r w:rsidRPr="00C94676">
              <w:rPr>
                <w:rFonts w:asciiTheme="majorEastAsia" w:eastAsiaTheme="majorEastAsia" w:hAnsiTheme="majorEastAsia" w:hint="eastAsia"/>
                <w:color w:val="000000" w:themeColor="text1"/>
                <w:sz w:val="18"/>
                <w:szCs w:val="18"/>
              </w:rPr>
              <w:t xml:space="preserve">　モニタリング</w:t>
            </w:r>
            <w:r>
              <w:rPr>
                <w:rFonts w:asciiTheme="majorEastAsia" w:eastAsiaTheme="majorEastAsia" w:hAnsiTheme="majorEastAsia" w:hint="eastAsia"/>
                <w:color w:val="000000" w:themeColor="text1"/>
                <w:sz w:val="18"/>
                <w:szCs w:val="18"/>
              </w:rPr>
              <w:t>の</w:t>
            </w:r>
            <w:r w:rsidRPr="00C94676">
              <w:rPr>
                <w:rFonts w:asciiTheme="majorEastAsia" w:eastAsiaTheme="majorEastAsia" w:hAnsiTheme="majorEastAsia" w:hint="eastAsia"/>
                <w:color w:val="000000" w:themeColor="text1"/>
                <w:sz w:val="18"/>
                <w:szCs w:val="18"/>
              </w:rPr>
              <w:t>記録</w:t>
            </w:r>
            <w:r>
              <w:rPr>
                <w:rFonts w:asciiTheme="majorEastAsia" w:eastAsiaTheme="majorEastAsia" w:hAnsiTheme="majorEastAsia" w:hint="eastAsia"/>
                <w:color w:val="000000" w:themeColor="text1"/>
                <w:sz w:val="18"/>
                <w:szCs w:val="18"/>
              </w:rPr>
              <w:t>は、</w:t>
            </w:r>
            <w:r w:rsidRPr="00C94676">
              <w:rPr>
                <w:rFonts w:asciiTheme="majorEastAsia" w:eastAsiaTheme="majorEastAsia" w:hAnsiTheme="majorEastAsia" w:hint="eastAsia"/>
                <w:color w:val="000000" w:themeColor="text1"/>
                <w:sz w:val="18"/>
                <w:szCs w:val="18"/>
              </w:rPr>
              <w:t>別紙様式４－３－１の</w:t>
            </w:r>
            <w:r>
              <w:rPr>
                <w:rFonts w:asciiTheme="majorEastAsia" w:eastAsiaTheme="majorEastAsia" w:hAnsiTheme="majorEastAsia" w:hint="eastAsia"/>
                <w:color w:val="000000" w:themeColor="text1"/>
                <w:sz w:val="18"/>
                <w:szCs w:val="18"/>
              </w:rPr>
              <w:t>「栄養スクリーニング・アセスメント・モニタリング（通所・居宅）（様式例）」</w:t>
            </w:r>
            <w:r w:rsidRPr="00C94676">
              <w:rPr>
                <w:rFonts w:asciiTheme="majorEastAsia" w:eastAsiaTheme="majorEastAsia" w:hAnsiTheme="majorEastAsia" w:hint="eastAsia"/>
                <w:color w:val="000000" w:themeColor="text1"/>
                <w:sz w:val="18"/>
                <w:szCs w:val="18"/>
              </w:rPr>
              <w:t>を参照の上、</w:t>
            </w:r>
            <w:r>
              <w:rPr>
                <w:rFonts w:asciiTheme="majorEastAsia" w:eastAsiaTheme="majorEastAsia" w:hAnsiTheme="majorEastAsia" w:hint="eastAsia"/>
                <w:color w:val="000000" w:themeColor="text1"/>
                <w:sz w:val="18"/>
                <w:szCs w:val="18"/>
              </w:rPr>
              <w:t>作成していますか。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07155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91523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658358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Pr="00A3085F"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令6-0315-2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A3085F">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A3085F">
              <w:rPr>
                <w:rFonts w:asciiTheme="majorEastAsia" w:eastAsiaTheme="majorEastAsia" w:hAnsiTheme="majorEastAsia" w:hint="eastAsia"/>
                <w:bCs/>
                <w:color w:val="000000" w:themeColor="text1"/>
                <w:sz w:val="18"/>
                <w:szCs w:val="18"/>
              </w:rPr>
              <w:t>のⅠの</w:t>
            </w:r>
            <w:r>
              <w:rPr>
                <w:rFonts w:asciiTheme="majorEastAsia" w:eastAsiaTheme="majorEastAsia" w:hAnsiTheme="majorEastAsia" w:hint="eastAsia"/>
                <w:bCs/>
                <w:color w:val="000000" w:themeColor="text1"/>
                <w:sz w:val="18"/>
                <w:szCs w:val="18"/>
              </w:rPr>
              <w:t>3</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7</w:t>
            </w:r>
            <w:r w:rsidRPr="00A3085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0112C5"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C94676"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⑩　</w:t>
            </w:r>
            <w:r w:rsidRPr="00D63DC0">
              <w:rPr>
                <w:rFonts w:asciiTheme="majorEastAsia" w:eastAsiaTheme="majorEastAsia" w:hAnsiTheme="majorEastAsia" w:hint="eastAsia"/>
                <w:color w:val="000000" w:themeColor="text1"/>
                <w:sz w:val="18"/>
                <w:szCs w:val="18"/>
              </w:rPr>
              <w:t>栄養ケア計画に定める栄養改善サービスをおおむね３月実施した時点で栄養状態の改善状況について評価を行い、その結果を当該要支援者等に係る地域包括支援センター等に報告するとともに、栄養状態に係る課題が解決され当該サービスを継続する必要性が認められない場合は、当該サービスを終了するものと</w:t>
            </w:r>
            <w:r>
              <w:rPr>
                <w:rFonts w:asciiTheme="majorEastAsia" w:eastAsiaTheme="majorEastAsia" w:hAnsiTheme="majorEastAsia" w:hint="eastAsia"/>
                <w:color w:val="000000" w:themeColor="text1"/>
                <w:sz w:val="18"/>
                <w:szCs w:val="18"/>
              </w:rPr>
              <w:t>していますか</w:t>
            </w:r>
            <w:r w:rsidRPr="00D63DC0">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19703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3135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03512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第3の3(9</w:t>
            </w:r>
            <w:r>
              <w:rPr>
                <w:rFonts w:asciiTheme="majorEastAsia" w:eastAsiaTheme="majorEastAsia" w:hAnsiTheme="majorEastAsia"/>
                <w:bCs/>
                <w:color w:val="000000" w:themeColor="text1"/>
                <w:sz w:val="18"/>
                <w:szCs w:val="18"/>
              </w:rPr>
              <w:t>)</w:t>
            </w:r>
          </w:p>
        </w:tc>
      </w:tr>
      <w:tr w:rsidR="000112C5" w:rsidRPr="00097584"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⑪　</w:t>
            </w:r>
            <w:r w:rsidRPr="0048565F">
              <w:rPr>
                <w:rFonts w:asciiTheme="majorEastAsia" w:eastAsiaTheme="majorEastAsia" w:hAnsiTheme="majorEastAsia" w:hint="eastAsia"/>
                <w:color w:val="000000" w:themeColor="text1"/>
                <w:sz w:val="18"/>
                <w:szCs w:val="18"/>
              </w:rPr>
              <w:t>当該サービスを継続する場合</w:t>
            </w:r>
            <w:r>
              <w:rPr>
                <w:rFonts w:asciiTheme="majorEastAsia" w:eastAsiaTheme="majorEastAsia" w:hAnsiTheme="majorEastAsia" w:hint="eastAsia"/>
                <w:color w:val="000000" w:themeColor="text1"/>
                <w:sz w:val="18"/>
                <w:szCs w:val="18"/>
              </w:rPr>
              <w:t>であっても</w:t>
            </w:r>
            <w:r w:rsidRPr="0048565F">
              <w:rPr>
                <w:rFonts w:asciiTheme="majorEastAsia" w:eastAsiaTheme="majorEastAsia" w:hAnsiTheme="majorEastAsia" w:hint="eastAsia"/>
                <w:color w:val="000000" w:themeColor="text1"/>
                <w:sz w:val="18"/>
                <w:szCs w:val="18"/>
              </w:rPr>
              <w:t>、アセスメント、計画作成、評価の手順に従って実施</w:t>
            </w:r>
            <w:r>
              <w:rPr>
                <w:rFonts w:asciiTheme="majorEastAsia" w:eastAsiaTheme="majorEastAsia" w:hAnsiTheme="majorEastAsia" w:hint="eastAsia"/>
                <w:color w:val="000000" w:themeColor="text1"/>
                <w:sz w:val="18"/>
                <w:szCs w:val="18"/>
              </w:rPr>
              <w:t>し、</w:t>
            </w:r>
            <w:r w:rsidRPr="0048565F">
              <w:rPr>
                <w:rFonts w:asciiTheme="majorEastAsia" w:eastAsiaTheme="majorEastAsia" w:hAnsiTheme="majorEastAsia" w:hint="eastAsia"/>
                <w:color w:val="000000" w:themeColor="text1"/>
                <w:sz w:val="18"/>
                <w:szCs w:val="18"/>
              </w:rPr>
              <w:t>課題解決に</w:t>
            </w:r>
            <w:r>
              <w:rPr>
                <w:rFonts w:asciiTheme="majorEastAsia" w:eastAsiaTheme="majorEastAsia" w:hAnsiTheme="majorEastAsia" w:hint="eastAsia"/>
                <w:color w:val="000000" w:themeColor="text1"/>
                <w:sz w:val="18"/>
                <w:szCs w:val="18"/>
              </w:rPr>
              <w:t>向けて効果が得られるよう、実施方法及び実施内容を見直していますか。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64138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908938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747973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.1)問131</w:t>
            </w:r>
          </w:p>
        </w:tc>
      </w:tr>
      <w:tr w:rsidR="000112C5" w:rsidRPr="00B57264" w:rsidTr="00965874">
        <w:trPr>
          <w:trHeight w:val="1728"/>
        </w:trPr>
        <w:tc>
          <w:tcPr>
            <w:tcW w:w="1413" w:type="dxa"/>
            <w:tcBorders>
              <w:top w:val="single" w:sz="4" w:space="0" w:color="auto"/>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Pr="001E2E1B">
              <w:rPr>
                <w:rFonts w:asciiTheme="majorEastAsia" w:eastAsiaTheme="majorEastAsia" w:hAnsiTheme="majorEastAsia" w:hint="eastAsia"/>
                <w:bCs/>
                <w:color w:val="000000" w:themeColor="text1"/>
                <w:sz w:val="18"/>
                <w:szCs w:val="20"/>
              </w:rPr>
              <w:t xml:space="preserve">　口腔機能向上加算</w:t>
            </w:r>
          </w:p>
        </w:tc>
        <w:tc>
          <w:tcPr>
            <w:tcW w:w="5953" w:type="dxa"/>
            <w:tcBorders>
              <w:top w:val="single" w:sz="4" w:space="0" w:color="auto"/>
              <w:bottom w:val="dotted" w:sz="4" w:space="0" w:color="auto"/>
            </w:tcBorders>
            <w:shd w:val="clear" w:color="auto" w:fill="auto"/>
          </w:tcPr>
          <w:p w:rsidR="000112C5"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別に厚生労働大臣が定める基準に適合しているものとして、</w:t>
            </w:r>
            <w:r w:rsidRPr="00B57264">
              <w:rPr>
                <w:rFonts w:asciiTheme="majorEastAsia" w:eastAsiaTheme="majorEastAsia" w:hAnsiTheme="majorEastAsia" w:hint="eastAsia"/>
                <w:color w:val="000000" w:themeColor="text1"/>
                <w:sz w:val="18"/>
                <w:szCs w:val="18"/>
              </w:rPr>
              <w:t>市長に対し、届出を行い、かつ、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w:t>
            </w:r>
            <w:r>
              <w:rPr>
                <w:rFonts w:asciiTheme="majorEastAsia" w:eastAsiaTheme="majorEastAsia" w:hAnsiTheme="majorEastAsia" w:hint="eastAsia"/>
                <w:color w:val="000000" w:themeColor="text1"/>
                <w:sz w:val="18"/>
                <w:szCs w:val="18"/>
              </w:rPr>
              <w:t>維持又は向上に資すると認められるもの（以下「口腔</w:t>
            </w:r>
            <w:r w:rsidRPr="00B57264">
              <w:rPr>
                <w:rFonts w:asciiTheme="majorEastAsia" w:eastAsiaTheme="majorEastAsia" w:hAnsiTheme="majorEastAsia" w:hint="eastAsia"/>
                <w:color w:val="000000" w:themeColor="text1"/>
                <w:sz w:val="18"/>
                <w:szCs w:val="18"/>
              </w:rPr>
              <w:t>機能向上サービス」という。）を行った場合は、当該基準に掲げる区分に従い、１</w:t>
            </w:r>
            <w:r>
              <w:rPr>
                <w:rFonts w:asciiTheme="majorEastAsia" w:eastAsiaTheme="majorEastAsia" w:hAnsiTheme="majorEastAsia" w:hint="eastAsia"/>
                <w:color w:val="000000" w:themeColor="text1"/>
                <w:sz w:val="18"/>
                <w:szCs w:val="18"/>
              </w:rPr>
              <w:t>月</w:t>
            </w:r>
            <w:r w:rsidRPr="00B57264">
              <w:rPr>
                <w:rFonts w:asciiTheme="majorEastAsia" w:eastAsiaTheme="majorEastAsia" w:hAnsiTheme="majorEastAsia" w:hint="eastAsia"/>
                <w:color w:val="000000" w:themeColor="text1"/>
                <w:sz w:val="18"/>
                <w:szCs w:val="18"/>
              </w:rPr>
              <w:t>につき次に掲げる単位数を所定単位数に加算</w:t>
            </w:r>
            <w:r>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口腔機能向上加算（Ⅰ）</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１５０</w:t>
                  </w:r>
                  <w:r w:rsidRPr="00B103DF">
                    <w:rPr>
                      <w:rFonts w:asciiTheme="majorEastAsia" w:eastAsiaTheme="majorEastAsia" w:hAnsiTheme="majorEastAsia" w:hint="eastAsia"/>
                      <w:bCs/>
                      <w:color w:val="000000" w:themeColor="text1"/>
                      <w:sz w:val="18"/>
                      <w:szCs w:val="18"/>
                    </w:rPr>
                    <w:t>単位</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言語聴覚士、歯科衛生士又は看護職員を</w:t>
                  </w:r>
                  <w:r>
                    <w:rPr>
                      <w:rFonts w:asciiTheme="majorEastAsia" w:eastAsiaTheme="majorEastAsia" w:hAnsiTheme="majorEastAsia" w:hint="eastAsia"/>
                      <w:bCs/>
                      <w:color w:val="000000" w:themeColor="text1"/>
                      <w:sz w:val="18"/>
                      <w:szCs w:val="20"/>
                    </w:rPr>
                    <w:t>１</w:t>
                  </w:r>
                  <w:r w:rsidRPr="00B5726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832454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利用者の口腔</w:t>
                  </w:r>
                  <w:r w:rsidRPr="00B57264">
                    <w:rPr>
                      <w:rFonts w:asciiTheme="majorEastAsia" w:eastAsiaTheme="majorEastAsia" w:hAnsiTheme="majorEastAsia" w:hint="eastAsia"/>
                      <w:bCs/>
                      <w:color w:val="000000" w:themeColor="text1"/>
                      <w:sz w:val="18"/>
                      <w:szCs w:val="20"/>
                    </w:rPr>
                    <w:t>機能を利用開始時に把握し、言語聴覚士、歯科衛生士、看護職員、介護職員</w:t>
                  </w:r>
                  <w:r>
                    <w:rPr>
                      <w:rFonts w:asciiTheme="majorEastAsia" w:eastAsiaTheme="majorEastAsia" w:hAnsiTheme="majorEastAsia" w:hint="eastAsia"/>
                      <w:bCs/>
                      <w:color w:val="000000" w:themeColor="text1"/>
                      <w:sz w:val="18"/>
                      <w:szCs w:val="20"/>
                    </w:rPr>
                    <w:t>、生活相談員その他の職種の者が共同して、利用者ごとの口腔</w:t>
                  </w:r>
                  <w:r w:rsidRPr="00B57264">
                    <w:rPr>
                      <w:rFonts w:asciiTheme="majorEastAsia" w:eastAsiaTheme="majorEastAsia" w:hAnsiTheme="majorEastAsia" w:hint="eastAsia"/>
                      <w:bCs/>
                      <w:color w:val="000000" w:themeColor="text1"/>
                      <w:sz w:val="18"/>
                      <w:szCs w:val="20"/>
                    </w:rPr>
                    <w:t>機能改善管理指導計画を作成している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2040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機能改善管</w:t>
                  </w:r>
                  <w:r>
                    <w:rPr>
                      <w:rFonts w:asciiTheme="majorEastAsia" w:eastAsiaTheme="majorEastAsia" w:hAnsiTheme="majorEastAsia" w:hint="eastAsia"/>
                      <w:bCs/>
                      <w:color w:val="000000" w:themeColor="text1"/>
                      <w:sz w:val="18"/>
                      <w:szCs w:val="20"/>
                    </w:rPr>
                    <w:t>理指導計画に従い言語聴覚士、歯科衛生士又は看護職員が口腔機能向上サービスを行っているとともに、利用者の口腔</w:t>
                  </w:r>
                  <w:r w:rsidRPr="00B57264">
                    <w:rPr>
                      <w:rFonts w:asciiTheme="majorEastAsia" w:eastAsiaTheme="majorEastAsia" w:hAnsiTheme="majorEastAsia" w:hint="eastAsia"/>
                      <w:bCs/>
                      <w:color w:val="000000" w:themeColor="text1"/>
                      <w:sz w:val="18"/>
                      <w:szCs w:val="20"/>
                    </w:rPr>
                    <w:t>機能を定期的に記録している</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40218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利用者ごとの口腔機能改善管理指導計画の進捗状況を定期的に評価している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24342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F252B4"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18011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口腔機能向上加算（</w:t>
                  </w:r>
                  <w:r>
                    <w:rPr>
                      <w:rFonts w:asciiTheme="majorEastAsia" w:eastAsiaTheme="majorEastAsia" w:hAnsiTheme="majorEastAsia" w:hint="eastAsia"/>
                      <w:color w:val="000000" w:themeColor="text1"/>
                      <w:sz w:val="18"/>
                      <w:szCs w:val="18"/>
                    </w:rPr>
                    <w:t>Ⅱ</w:t>
                  </w:r>
                  <w:r w:rsidRPr="001E2E1B">
                    <w:rPr>
                      <w:rFonts w:asciiTheme="majorEastAsia" w:eastAsiaTheme="majorEastAsia" w:hAnsiTheme="majorEastAsia" w:hint="eastAsia"/>
                      <w:color w:val="000000" w:themeColor="text1"/>
                      <w:sz w:val="18"/>
                      <w:szCs w:val="18"/>
                    </w:rPr>
                    <w:t>）</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１６０</w:t>
                  </w:r>
                  <w:r w:rsidRPr="00B103DF">
                    <w:rPr>
                      <w:rFonts w:asciiTheme="majorEastAsia" w:eastAsiaTheme="majorEastAsia" w:hAnsiTheme="majorEastAsia" w:hint="eastAsia"/>
                      <w:bCs/>
                      <w:color w:val="000000" w:themeColor="text1"/>
                      <w:sz w:val="18"/>
                      <w:szCs w:val="18"/>
                    </w:rPr>
                    <w:t>単位</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言語聴覚士、歯科衛生士又は看護職員を</w:t>
                  </w:r>
                  <w:r>
                    <w:rPr>
                      <w:rFonts w:asciiTheme="majorEastAsia" w:eastAsiaTheme="majorEastAsia" w:hAnsiTheme="majorEastAsia" w:hint="eastAsia"/>
                      <w:bCs/>
                      <w:color w:val="000000" w:themeColor="text1"/>
                      <w:sz w:val="18"/>
                      <w:szCs w:val="20"/>
                    </w:rPr>
                    <w:t>１</w:t>
                  </w:r>
                  <w:r w:rsidRPr="00B5726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7219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利用者の口腔</w:t>
                  </w:r>
                  <w:r w:rsidRPr="00B57264">
                    <w:rPr>
                      <w:rFonts w:asciiTheme="majorEastAsia" w:eastAsiaTheme="majorEastAsia" w:hAnsiTheme="majorEastAsia" w:hint="eastAsia"/>
                      <w:bCs/>
                      <w:color w:val="000000" w:themeColor="text1"/>
                      <w:sz w:val="18"/>
                      <w:szCs w:val="20"/>
                    </w:rPr>
                    <w:t>機能を利用開始時に把握し、言語聴覚士、歯科衛生士、看護職員、介護職員</w:t>
                  </w:r>
                  <w:r>
                    <w:rPr>
                      <w:rFonts w:asciiTheme="majorEastAsia" w:eastAsiaTheme="majorEastAsia" w:hAnsiTheme="majorEastAsia" w:hint="eastAsia"/>
                      <w:bCs/>
                      <w:color w:val="000000" w:themeColor="text1"/>
                      <w:sz w:val="18"/>
                      <w:szCs w:val="20"/>
                    </w:rPr>
                    <w:t>、生活相談員その他の職種の者が共同して、利用者ごとの口腔</w:t>
                  </w:r>
                  <w:r w:rsidRPr="00B57264">
                    <w:rPr>
                      <w:rFonts w:asciiTheme="majorEastAsia" w:eastAsiaTheme="majorEastAsia" w:hAnsiTheme="majorEastAsia" w:hint="eastAsia"/>
                      <w:bCs/>
                      <w:color w:val="000000" w:themeColor="text1"/>
                      <w:sz w:val="18"/>
                      <w:szCs w:val="20"/>
                    </w:rPr>
                    <w:t>機能改善管理指導計画を作成している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83416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機能改善管</w:t>
                  </w:r>
                  <w:r>
                    <w:rPr>
                      <w:rFonts w:asciiTheme="majorEastAsia" w:eastAsiaTheme="majorEastAsia" w:hAnsiTheme="majorEastAsia" w:hint="eastAsia"/>
                      <w:bCs/>
                      <w:color w:val="000000" w:themeColor="text1"/>
                      <w:sz w:val="18"/>
                      <w:szCs w:val="20"/>
                    </w:rPr>
                    <w:t>理指導計画に従い言語聴覚士、歯科衛生士又は看護職員が口腔機能向上サービスを行っているとともに、利用者の口腔</w:t>
                  </w:r>
                  <w:r w:rsidRPr="00B57264">
                    <w:rPr>
                      <w:rFonts w:asciiTheme="majorEastAsia" w:eastAsiaTheme="majorEastAsia" w:hAnsiTheme="majorEastAsia" w:hint="eastAsia"/>
                      <w:bCs/>
                      <w:color w:val="000000" w:themeColor="text1"/>
                      <w:sz w:val="18"/>
                      <w:szCs w:val="20"/>
                    </w:rPr>
                    <w:t>機能を定期的に記録している</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12470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57264">
                    <w:rPr>
                      <w:rFonts w:asciiTheme="majorEastAsia" w:eastAsiaTheme="majorEastAsia" w:hAnsiTheme="majorEastAsia" w:hint="eastAsia"/>
                      <w:bCs/>
                      <w:color w:val="000000" w:themeColor="text1"/>
                      <w:sz w:val="18"/>
                      <w:szCs w:val="20"/>
                    </w:rPr>
                    <w:t>利用者ごとの口腔機能改善管理指導計画の進捗状況を定期的に評価している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75935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F252B4"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31457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利用者ごとの口腔</w:t>
                  </w:r>
                  <w:r w:rsidRPr="00B57264">
                    <w:rPr>
                      <w:rFonts w:asciiTheme="majorEastAsia" w:eastAsiaTheme="majorEastAsia" w:hAnsiTheme="majorEastAsia" w:hint="eastAsia"/>
                      <w:bCs/>
                      <w:color w:val="000000" w:themeColor="text1"/>
                      <w:sz w:val="18"/>
                      <w:szCs w:val="20"/>
                    </w:rPr>
                    <w:t>機能改</w:t>
                  </w:r>
                  <w:r>
                    <w:rPr>
                      <w:rFonts w:asciiTheme="majorEastAsia" w:eastAsiaTheme="majorEastAsia" w:hAnsiTheme="majorEastAsia" w:hint="eastAsia"/>
                      <w:bCs/>
                      <w:color w:val="000000" w:themeColor="text1"/>
                      <w:sz w:val="18"/>
                      <w:szCs w:val="20"/>
                    </w:rPr>
                    <w:t>善管理指導計画等の内容等の情報を厚生労働省に提出し、口腔機能向上サービスの実施に当たって、当該情報その他口腔</w:t>
                  </w:r>
                  <w:r w:rsidRPr="00B57264">
                    <w:rPr>
                      <w:rFonts w:asciiTheme="majorEastAsia" w:eastAsiaTheme="majorEastAsia" w:hAnsiTheme="majorEastAsia" w:hint="eastAsia"/>
                      <w:bCs/>
                      <w:color w:val="000000" w:themeColor="text1"/>
                      <w:sz w:val="18"/>
                      <w:szCs w:val="20"/>
                    </w:rPr>
                    <w:t>衛生の管理の適切かつ有効な実施のために必要な情報を活用している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02827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1E2E1B" w:rsidRDefault="000112C5" w:rsidP="000112C5">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shd w:val="clear" w:color="auto" w:fill="auto"/>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805899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869722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5726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563799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ト</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B57264"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132</w:t>
            </w:r>
            <w:r w:rsidRPr="001E2E1B">
              <w:rPr>
                <w:rFonts w:asciiTheme="majorEastAsia" w:eastAsiaTheme="majorEastAsia" w:hAnsiTheme="majorEastAsia" w:hint="eastAsia"/>
                <w:bCs/>
                <w:color w:val="000000" w:themeColor="text1"/>
                <w:sz w:val="18"/>
                <w:szCs w:val="18"/>
              </w:rPr>
              <w:t>号</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112C5" w:rsidRDefault="000112C5" w:rsidP="000112C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55154">
              <w:rPr>
                <w:rFonts w:asciiTheme="majorEastAsia" w:eastAsiaTheme="majorEastAsia" w:hAnsiTheme="majorEastAsia" w:hint="eastAsia"/>
                <w:color w:val="000000" w:themeColor="text1"/>
                <w:sz w:val="18"/>
                <w:szCs w:val="18"/>
              </w:rPr>
              <w:t>口腔機能向上加算の算定に係る口腔機能向上サービスの提供には、利用者</w:t>
            </w:r>
            <w:r>
              <w:rPr>
                <w:rFonts w:asciiTheme="majorEastAsia" w:eastAsiaTheme="majorEastAsia" w:hAnsiTheme="majorEastAsia" w:hint="eastAsia"/>
                <w:color w:val="000000" w:themeColor="text1"/>
                <w:sz w:val="18"/>
                <w:szCs w:val="18"/>
              </w:rPr>
              <w:t>ごとに行われるケアマネジメントの一環として行われることに留意してください。</w:t>
            </w:r>
          </w:p>
        </w:tc>
        <w:tc>
          <w:tcPr>
            <w:tcW w:w="1276" w:type="dxa"/>
            <w:tcBorders>
              <w:top w:val="dotted" w:sz="4" w:space="0" w:color="auto"/>
              <w:bottom w:val="single" w:sz="4" w:space="0" w:color="auto"/>
            </w:tcBorders>
            <w:shd w:val="clear" w:color="auto" w:fill="auto"/>
          </w:tcPr>
          <w:p w:rsidR="000112C5" w:rsidRPr="001E2E1B" w:rsidRDefault="000112C5" w:rsidP="000112C5">
            <w:pPr>
              <w:spacing w:line="240" w:lineRule="exact"/>
              <w:ind w:left="361" w:hanging="361"/>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第2の7(20)①参照</w:t>
            </w:r>
            <w:r>
              <w:rPr>
                <w:rFonts w:asciiTheme="majorEastAsia" w:eastAsiaTheme="majorEastAsia" w:hAnsiTheme="majorEastAsia"/>
                <w:bCs/>
                <w:color w:val="000000" w:themeColor="text1"/>
                <w:sz w:val="18"/>
                <w:szCs w:val="18"/>
              </w:rPr>
              <w:t>)</w:t>
            </w:r>
          </w:p>
        </w:tc>
      </w:tr>
      <w:tr w:rsidR="000112C5" w:rsidRPr="001E2E1B" w:rsidTr="00965874">
        <w:trPr>
          <w:trHeight w:val="182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1E2E1B">
              <w:rPr>
                <w:rFonts w:asciiTheme="majorEastAsia" w:eastAsiaTheme="majorEastAsia" w:hAnsiTheme="majorEastAsia" w:hint="eastAsia"/>
                <w:color w:val="000000" w:themeColor="text1"/>
                <w:sz w:val="18"/>
                <w:szCs w:val="18"/>
              </w:rPr>
              <w:t>口腔機能向上加算を算定できる利用者は、次のア～ウまでのいずれかに該当する者であって、口腔機能向上サービスの提供が必要と認められる者とし</w:t>
            </w:r>
            <w:r>
              <w:rPr>
                <w:rFonts w:asciiTheme="majorEastAsia" w:eastAsiaTheme="majorEastAsia" w:hAnsiTheme="majorEastAsia" w:hint="eastAsia"/>
                <w:color w:val="000000" w:themeColor="text1"/>
                <w:sz w:val="18"/>
                <w:szCs w:val="18"/>
              </w:rPr>
              <w:t>ていますか</w:t>
            </w:r>
            <w:r w:rsidRPr="001E2E1B">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認定調査票における嚥下、食事摂取、口腔清潔の３項目のいずれかの項目において「１」以外に該当する者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Pr="00595FAA" w:rsidRDefault="000112C5" w:rsidP="000112C5">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color w:val="000000" w:themeColor="text1"/>
                      <w:sz w:val="18"/>
                      <w:szCs w:val="18"/>
                    </w:rPr>
                    <w:t>基本チェックリストの口腔機能に関連する（１３）、（１４）、（１５）の３項目のうち、２項目以上が｢１｣に該当する者</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その他口腔機能の低下している者又はそのおそれのある者</w:t>
                  </w:r>
                </w:p>
              </w:tc>
            </w:tr>
          </w:tbl>
          <w:p w:rsidR="000112C5" w:rsidRPr="001E2E1B"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82335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84135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30892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第2の7(20)③参照</w:t>
            </w:r>
            <w:r>
              <w:rPr>
                <w:rFonts w:asciiTheme="majorEastAsia" w:eastAsiaTheme="majorEastAsia" w:hAnsiTheme="majorEastAsia"/>
                <w:bCs/>
                <w:color w:val="000000" w:themeColor="text1"/>
                <w:sz w:val="18"/>
                <w:szCs w:val="18"/>
              </w:rPr>
              <w:t>)</w:t>
            </w:r>
          </w:p>
        </w:tc>
      </w:tr>
      <w:tr w:rsidR="000112C5" w:rsidRPr="001B0AAB" w:rsidTr="00965874">
        <w:trPr>
          <w:cantSplit/>
          <w:trHeight w:val="182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「その他口腔機能の低下している者又はそのおそれのある者」とは、</w:t>
            </w:r>
            <w:r w:rsidRPr="006A054A">
              <w:rPr>
                <w:rFonts w:asciiTheme="majorEastAsia" w:eastAsiaTheme="majorEastAsia" w:hAnsiTheme="majorEastAsia" w:hint="eastAsia"/>
                <w:color w:val="000000" w:themeColor="text1"/>
                <w:sz w:val="18"/>
                <w:szCs w:val="18"/>
              </w:rPr>
              <w:t>例えば、</w:t>
            </w:r>
            <w:r>
              <w:rPr>
                <w:rFonts w:asciiTheme="majorEastAsia" w:eastAsiaTheme="majorEastAsia" w:hAnsiTheme="majorEastAsia" w:hint="eastAsia"/>
                <w:color w:val="000000" w:themeColor="text1"/>
                <w:sz w:val="18"/>
                <w:szCs w:val="18"/>
              </w:rPr>
              <w:t>次のような者が対象となります。</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認定調査票のいずれの口腔関連項目も「１」に該当する者</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基本チェックリストの口腔関連項目の１項目のみが「１」に該当する又はい</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ずれの口腔関連項目も「０」に該当する者であっても、介護予防ケアマネジメ</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ント又はケアマネジメントにおける課題分析に当たって、認定調査票の特記</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事項における記載内容（不足の判断根拠、介助方法の選択理由等）から、口腔</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機能の低</w:t>
            </w:r>
            <w:r>
              <w:rPr>
                <w:rFonts w:asciiTheme="majorEastAsia" w:eastAsiaTheme="majorEastAsia" w:hAnsiTheme="majorEastAsia" w:hint="eastAsia"/>
                <w:color w:val="000000" w:themeColor="text1"/>
                <w:sz w:val="18"/>
                <w:szCs w:val="18"/>
              </w:rPr>
              <w:t>下している又はそのおそれがあると判断される者</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主治医意見書の摂食・嚥下機能に関する記載内容や特記すべき事項におけ</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る記載内容（不足の判断根拠、介助方法の選択理由等）から、口腔機能の低下</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している又はそのおそれが</w:t>
            </w:r>
            <w:r>
              <w:rPr>
                <w:rFonts w:asciiTheme="majorEastAsia" w:eastAsiaTheme="majorEastAsia" w:hAnsiTheme="majorEastAsia" w:hint="eastAsia"/>
                <w:color w:val="000000" w:themeColor="text1"/>
                <w:sz w:val="18"/>
                <w:szCs w:val="18"/>
              </w:rPr>
              <w:t>あると判断される者</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主治医意見書の摂食・嚥下機能に関する記載内容や特記すべき事項の記載</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内容</w:t>
            </w:r>
            <w:r>
              <w:rPr>
                <w:rFonts w:asciiTheme="majorEastAsia" w:eastAsiaTheme="majorEastAsia" w:hAnsiTheme="majorEastAsia" w:hint="eastAsia"/>
                <w:color w:val="000000" w:themeColor="text1"/>
                <w:sz w:val="18"/>
                <w:szCs w:val="18"/>
              </w:rPr>
              <w:t>等から口腔機能の低下している又はそのおそれがあると判断される者</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視認により口腔内の衛生状態に問題があると判断される者、</w:t>
            </w:r>
          </w:p>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A054A">
              <w:rPr>
                <w:rFonts w:asciiTheme="majorEastAsia" w:eastAsiaTheme="majorEastAsia" w:hAnsiTheme="majorEastAsia" w:hint="eastAsia"/>
                <w:color w:val="000000" w:themeColor="text1"/>
                <w:sz w:val="18"/>
                <w:szCs w:val="18"/>
              </w:rPr>
              <w:t>医師、歯科医師、介護支援専門員、サービス提供事業所等からの情報提供に</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6A054A">
              <w:rPr>
                <w:rFonts w:asciiTheme="majorEastAsia" w:eastAsiaTheme="majorEastAsia" w:hAnsiTheme="majorEastAsia" w:hint="eastAsia"/>
                <w:color w:val="000000" w:themeColor="text1"/>
                <w:sz w:val="18"/>
                <w:szCs w:val="18"/>
              </w:rPr>
              <w:t>より口</w:t>
            </w:r>
            <w:r>
              <w:rPr>
                <w:rFonts w:asciiTheme="majorEastAsia" w:eastAsiaTheme="majorEastAsia" w:hAnsiTheme="majorEastAsia" w:hint="eastAsia"/>
                <w:color w:val="000000" w:themeColor="text1"/>
                <w:sz w:val="18"/>
                <w:szCs w:val="18"/>
              </w:rPr>
              <w:t>腔機能の低下している又はそのおそれがあると判断される者</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Q&amp;A(Vol.1</w:t>
            </w:r>
            <w:r w:rsidRPr="006230DC">
              <w:rPr>
                <w:rFonts w:asciiTheme="majorEastAsia" w:eastAsiaTheme="majorEastAsia" w:hAnsiTheme="majorEastAsia" w:cs="ＭＳ Ｐゴシック" w:hint="eastAsia"/>
                <w:color w:val="000000" w:themeColor="text1"/>
                <w:kern w:val="0"/>
                <w:sz w:val="18"/>
                <w:szCs w:val="28"/>
              </w:rPr>
              <w:t>)</w:t>
            </w:r>
          </w:p>
          <w:p w:rsidR="000112C5" w:rsidRPr="001B0AAB"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問14</w:t>
            </w:r>
          </w:p>
        </w:tc>
      </w:tr>
      <w:tr w:rsidR="000112C5" w:rsidRPr="001E2E1B" w:rsidTr="00965874">
        <w:trPr>
          <w:trHeight w:val="22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1E2E1B">
              <w:rPr>
                <w:rFonts w:asciiTheme="majorEastAsia" w:eastAsiaTheme="majorEastAsia" w:hAnsiTheme="majorEastAsia" w:hint="eastAsia"/>
                <w:color w:val="000000" w:themeColor="text1"/>
                <w:sz w:val="18"/>
                <w:szCs w:val="18"/>
              </w:rPr>
              <w:t>介護保険の口腔機能向上サービスとして「摂食・嚥下機能に関する訓練の指導若しくは実施」を行っていない場合にあっては、加算</w:t>
            </w:r>
            <w:r>
              <w:rPr>
                <w:rFonts w:asciiTheme="majorEastAsia" w:eastAsiaTheme="majorEastAsia" w:hAnsiTheme="majorEastAsia" w:hint="eastAsia"/>
                <w:color w:val="000000" w:themeColor="text1"/>
                <w:sz w:val="18"/>
                <w:szCs w:val="18"/>
              </w:rPr>
              <w:t>を</w:t>
            </w:r>
            <w:r w:rsidRPr="001E2E1B">
              <w:rPr>
                <w:rFonts w:asciiTheme="majorEastAsia" w:eastAsiaTheme="majorEastAsia" w:hAnsiTheme="majorEastAsia" w:hint="eastAsia"/>
                <w:color w:val="000000" w:themeColor="text1"/>
                <w:sz w:val="18"/>
                <w:szCs w:val="18"/>
              </w:rPr>
              <w:t>算定</w:t>
            </w:r>
            <w:r>
              <w:rPr>
                <w:rFonts w:asciiTheme="majorEastAsia" w:eastAsiaTheme="majorEastAsia" w:hAnsiTheme="majorEastAsia" w:hint="eastAsia"/>
                <w:color w:val="000000" w:themeColor="text1"/>
                <w:sz w:val="18"/>
                <w:szCs w:val="18"/>
              </w:rPr>
              <w:t>していませんか。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06485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97324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14482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第2の7(20)④参照</w:t>
            </w:r>
            <w:r>
              <w:rPr>
                <w:rFonts w:asciiTheme="majorEastAsia" w:eastAsiaTheme="majorEastAsia" w:hAnsiTheme="majorEastAsia"/>
                <w:bCs/>
                <w:color w:val="000000" w:themeColor="text1"/>
                <w:sz w:val="18"/>
                <w:szCs w:val="18"/>
              </w:rPr>
              <w:t>)</w:t>
            </w:r>
          </w:p>
        </w:tc>
      </w:tr>
      <w:tr w:rsidR="000112C5" w:rsidRPr="001E2E1B" w:rsidTr="00965874">
        <w:trPr>
          <w:trHeight w:val="227"/>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68476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68476F">
              <w:rPr>
                <w:rFonts w:asciiTheme="majorEastAsia" w:eastAsiaTheme="majorEastAsia" w:hAnsiTheme="majorEastAsia" w:hint="eastAsia"/>
                <w:color w:val="000000" w:themeColor="text1"/>
                <w:sz w:val="18"/>
                <w:szCs w:val="18"/>
              </w:rPr>
              <w:t>口腔機能向上サービスの提供は、以下の</w:t>
            </w:r>
            <w:r>
              <w:rPr>
                <w:rFonts w:asciiTheme="majorEastAsia" w:eastAsiaTheme="majorEastAsia" w:hAnsiTheme="majorEastAsia" w:hint="eastAsia"/>
                <w:color w:val="000000" w:themeColor="text1"/>
                <w:sz w:val="18"/>
                <w:szCs w:val="18"/>
              </w:rPr>
              <w:t>アからカまでに掲げる手順を経てなされていますか</w:t>
            </w:r>
            <w:r w:rsidRPr="0068476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利用者ごとの口腔機能等の口腔の健康状態を、利用開始時に把握する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90606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61418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作成した口腔機能改善管理指導計画については、口腔機能向上サービスの対象となる利用者又はその家族に説明し、その同意を得る</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30014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68476F">
                    <w:rPr>
                      <w:rFonts w:asciiTheme="majorEastAsia" w:eastAsiaTheme="majorEastAsia" w:hAnsiTheme="majorEastAsia" w:hint="eastAsia"/>
                      <w:color w:val="000000" w:themeColor="text1"/>
                      <w:sz w:val="18"/>
                      <w:szCs w:val="18"/>
                    </w:rPr>
                    <w:t>口腔機能改善管理指導計画に基づき、言語聴覚士、歯科衛生士又は看護職員等が利用者ごとに口腔機能向上サービスを提供する。その際、口腔機能改善管理指導計画に実施上の問題点があれば直ちに当該計画を修正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42557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Pr="00F252B4" w:rsidRDefault="000112C5" w:rsidP="000112C5">
                  <w:pPr>
                    <w:spacing w:line="240" w:lineRule="exact"/>
                    <w:rPr>
                      <w:rFonts w:asciiTheme="majorEastAsia" w:eastAsiaTheme="majorEastAsia" w:hAnsiTheme="majorEastAsia"/>
                      <w:bCs/>
                      <w:color w:val="000000" w:themeColor="text1"/>
                      <w:sz w:val="18"/>
                      <w:szCs w:val="18"/>
                    </w:rPr>
                  </w:pPr>
                  <w:r w:rsidRPr="0068476F">
                    <w:rPr>
                      <w:rFonts w:asciiTheme="majorEastAsia" w:eastAsiaTheme="majorEastAsia" w:hAnsiTheme="majorEastAsia" w:hint="eastAsia"/>
                      <w:color w:val="000000" w:themeColor="text1"/>
                      <w:sz w:val="18"/>
                      <w:szCs w:val="18"/>
                    </w:rPr>
                    <w:t>利用者の口腔機能の状態に応じて、定期的に、利用者の生活機能の状況を検討し、おおむね３月ごとに口腔機能の状態の評価を行い、その結果について、当該利用者を担当する介護支援専門員</w:t>
                  </w:r>
                  <w:r>
                    <w:rPr>
                      <w:rFonts w:asciiTheme="majorEastAsia" w:eastAsiaTheme="majorEastAsia" w:hAnsiTheme="majorEastAsia" w:hint="eastAsia"/>
                      <w:color w:val="000000" w:themeColor="text1"/>
                      <w:sz w:val="18"/>
                      <w:szCs w:val="18"/>
                    </w:rPr>
                    <w:t>等</w:t>
                  </w:r>
                  <w:r w:rsidRPr="0068476F">
                    <w:rPr>
                      <w:rFonts w:asciiTheme="majorEastAsia" w:eastAsiaTheme="majorEastAsia" w:hAnsiTheme="majorEastAsia" w:hint="eastAsia"/>
                      <w:color w:val="000000" w:themeColor="text1"/>
                      <w:sz w:val="18"/>
                      <w:szCs w:val="18"/>
                    </w:rPr>
                    <w:t>や主治の医師、主</w:t>
                  </w:r>
                  <w:r>
                    <w:rPr>
                      <w:rFonts w:asciiTheme="majorEastAsia" w:eastAsiaTheme="majorEastAsia" w:hAnsiTheme="majorEastAsia" w:hint="eastAsia"/>
                      <w:color w:val="000000" w:themeColor="text1"/>
                      <w:sz w:val="18"/>
                      <w:szCs w:val="18"/>
                    </w:rPr>
                    <w:t>治の歯科医師に対して情報提供する</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18294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0112C5" w:rsidRPr="00F252B4" w:rsidRDefault="000112C5" w:rsidP="000112C5">
                  <w:pPr>
                    <w:spacing w:line="240" w:lineRule="exact"/>
                    <w:rPr>
                      <w:rFonts w:asciiTheme="majorEastAsia" w:eastAsiaTheme="majorEastAsia" w:hAnsiTheme="majorEastAsia"/>
                      <w:bCs/>
                      <w:color w:val="000000" w:themeColor="text1"/>
                      <w:sz w:val="18"/>
                      <w:szCs w:val="18"/>
                    </w:rPr>
                  </w:pPr>
                  <w:r w:rsidRPr="0068476F">
                    <w:rPr>
                      <w:rFonts w:asciiTheme="majorEastAsia" w:eastAsiaTheme="majorEastAsia" w:hAnsiTheme="majorEastAsia" w:hint="eastAsia"/>
                      <w:color w:val="000000" w:themeColor="text1"/>
                      <w:sz w:val="18"/>
                      <w:szCs w:val="18"/>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695214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62612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11469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0724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第2の7(20)⑤参照</w:t>
            </w:r>
            <w:r>
              <w:rPr>
                <w:rFonts w:asciiTheme="majorEastAsia" w:eastAsiaTheme="majorEastAsia" w:hAnsiTheme="majorEastAsia"/>
                <w:bCs/>
                <w:color w:val="000000" w:themeColor="text1"/>
                <w:sz w:val="18"/>
                <w:szCs w:val="18"/>
              </w:rPr>
              <w:t>)</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④イの解決すべき課題の把握に当たっては、別紙様式６－４「口腔機能向上サービスに関する計画書（様式例）」を参照の上、作成していますか。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08464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023804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171648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第8のⅠの2(1)</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F25E7">
              <w:rPr>
                <w:rFonts w:asciiTheme="majorEastAsia" w:eastAsiaTheme="majorEastAsia" w:hAnsiTheme="majorEastAsia" w:hint="eastAsia"/>
                <w:color w:val="000000" w:themeColor="text1"/>
                <w:sz w:val="18"/>
                <w:szCs w:val="18"/>
              </w:rPr>
              <w:t>口腔機能改善管理指導計画に相当する内容を</w:t>
            </w:r>
            <w:r>
              <w:rPr>
                <w:rFonts w:asciiTheme="majorEastAsia" w:eastAsiaTheme="majorEastAsia" w:hAnsiTheme="majorEastAsia" w:hint="eastAsia"/>
                <w:color w:val="000000" w:themeColor="text1"/>
                <w:sz w:val="18"/>
                <w:szCs w:val="18"/>
              </w:rPr>
              <w:t>介護予防通所介護相当サービス</w:t>
            </w:r>
            <w:r w:rsidRPr="00EF25E7">
              <w:rPr>
                <w:rFonts w:asciiTheme="majorEastAsia" w:eastAsiaTheme="majorEastAsia" w:hAnsiTheme="majorEastAsia" w:hint="eastAsia"/>
                <w:color w:val="000000" w:themeColor="text1"/>
                <w:sz w:val="18"/>
                <w:szCs w:val="18"/>
              </w:rPr>
              <w:t>計画の中に記載する場合は、その記載をもって口腔機能改善管理指導計画の作成に代えることができるものと</w:t>
            </w:r>
            <w:r>
              <w:rPr>
                <w:rFonts w:asciiTheme="majorEastAsia" w:eastAsiaTheme="majorEastAsia" w:hAnsiTheme="majorEastAsia" w:hint="eastAsia"/>
                <w:color w:val="000000" w:themeColor="text1"/>
                <w:sz w:val="18"/>
                <w:szCs w:val="18"/>
              </w:rPr>
              <w:t>します。</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第2の7(20)⑤ロ参照</w:t>
            </w:r>
            <w:r>
              <w:rPr>
                <w:rFonts w:asciiTheme="majorEastAsia" w:eastAsiaTheme="majorEastAsia" w:hAnsiTheme="majorEastAsia"/>
                <w:bCs/>
                <w:color w:val="000000" w:themeColor="text1"/>
                <w:sz w:val="18"/>
                <w:szCs w:val="18"/>
              </w:rPr>
              <w:t>)</w:t>
            </w:r>
          </w:p>
        </w:tc>
      </w:tr>
      <w:tr w:rsidR="000112C5" w:rsidRPr="001B0AA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72DD6">
              <w:rPr>
                <w:rFonts w:asciiTheme="majorEastAsia" w:eastAsiaTheme="majorEastAsia" w:hAnsiTheme="majorEastAsia" w:hint="eastAsia"/>
                <w:color w:val="000000" w:themeColor="text1"/>
                <w:sz w:val="18"/>
                <w:szCs w:val="18"/>
              </w:rPr>
              <w:t>口腔機能向上サービスの開始又は継続の際に利用者又はその家族の同意を口頭で確認し、口腔機能改善管理指導計画又は再把握に係る記録等に利用者又はその家族が同意した旨を</w:t>
            </w:r>
            <w:r>
              <w:rPr>
                <w:rFonts w:asciiTheme="majorEastAsia" w:eastAsiaTheme="majorEastAsia" w:hAnsiTheme="majorEastAsia" w:hint="eastAsia"/>
                <w:color w:val="000000" w:themeColor="text1"/>
                <w:sz w:val="18"/>
                <w:szCs w:val="18"/>
              </w:rPr>
              <w:t>記載すればよく、利用者又はその家族の自署又は押印は必須ではありません</w:t>
            </w:r>
            <w:r w:rsidR="00246889">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w:t>
            </w:r>
            <w:r>
              <w:rPr>
                <w:rFonts w:asciiTheme="majorEastAsia" w:eastAsiaTheme="majorEastAsia" w:hAnsiTheme="majorEastAsia" w:cs="ＭＳ Ｐゴシック" w:hint="eastAsia"/>
                <w:color w:val="000000" w:themeColor="text1"/>
                <w:kern w:val="0"/>
                <w:sz w:val="18"/>
                <w:szCs w:val="28"/>
              </w:rPr>
              <w:t>Q&amp;A(Vol.1</w:t>
            </w:r>
            <w:r w:rsidRPr="006230DC">
              <w:rPr>
                <w:rFonts w:asciiTheme="majorEastAsia" w:eastAsiaTheme="majorEastAsia" w:hAnsiTheme="majorEastAsia" w:cs="ＭＳ Ｐゴシック" w:hint="eastAsia"/>
                <w:color w:val="000000" w:themeColor="text1"/>
                <w:kern w:val="0"/>
                <w:sz w:val="18"/>
                <w:szCs w:val="28"/>
              </w:rPr>
              <w:t>)</w:t>
            </w:r>
          </w:p>
          <w:p w:rsidR="000112C5" w:rsidRPr="001B0AAB"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問15</w:t>
            </w:r>
          </w:p>
        </w:tc>
      </w:tr>
      <w:tr w:rsidR="000112C5" w:rsidRPr="001E2E1B" w:rsidTr="00965874">
        <w:trPr>
          <w:cantSplit/>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　次に掲げる口腔機能向上サービス提供の主な経過を記録していますか。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実施日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4852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サービス提供者氏名及び職種</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21008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指導の内容（口腔清掃、口腔清掃に関する指導、摂食嚥下等の口腔機能に関する指導、音声・言語機能に関する指導）</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61962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84790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32629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74122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第8のⅠの2(4)⑤</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　実施上の問題点の把握として、次に掲げる事項等を適宜把握し、別紙様式６－４「口腔機能向上サービスに関する計画書（様式例）」を参照の上、記録していますか。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目標の達成状況</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87131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口腔衛生</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78107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口腔機能の改善状況</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85448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82732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678310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5613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第8のⅠの2(5)</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E7772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　月１回程度を目途に、必要に応じて口腔の健康状態の再評価を適宜実施していますか。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74446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670598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359913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18"/>
              </w:rPr>
              <w:t>第8のⅠの2(6)</w:t>
            </w:r>
          </w:p>
        </w:tc>
      </w:tr>
      <w:tr w:rsidR="000112C5" w:rsidRPr="003E7BBD"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　別紙様式６－４「口腔機能向上サービスに関する計画書（様式例）」を参照の上、口腔衛生、摂食嚥下機能等に関する解決すべき課題の再把握を３月毎に実施していますか。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56253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757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59699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3E7BBD" w:rsidRDefault="000112C5" w:rsidP="000112C5">
            <w:pPr>
              <w:spacing w:line="240" w:lineRule="exac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第8のⅠの2(7)</w:t>
            </w:r>
          </w:p>
        </w:tc>
      </w:tr>
      <w:tr w:rsidR="000112C5" w:rsidRPr="001E2E1B" w:rsidTr="00965874">
        <w:trPr>
          <w:trHeight w:val="440"/>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1E2E1B"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r w:rsidRPr="001E2E1B">
              <w:rPr>
                <w:rFonts w:asciiTheme="majorEastAsia" w:eastAsiaTheme="majorEastAsia" w:hAnsiTheme="majorEastAsia" w:hint="eastAsia"/>
                <w:color w:val="000000" w:themeColor="text1"/>
                <w:sz w:val="18"/>
                <w:szCs w:val="18"/>
              </w:rPr>
              <w:t xml:space="preserve">　</w:t>
            </w:r>
            <w:r w:rsidRPr="00050747">
              <w:rPr>
                <w:rFonts w:asciiTheme="majorEastAsia" w:eastAsiaTheme="majorEastAsia" w:hAnsiTheme="majorEastAsia" w:hint="eastAsia"/>
                <w:color w:val="000000" w:themeColor="text1"/>
                <w:sz w:val="18"/>
                <w:szCs w:val="18"/>
              </w:rPr>
              <w:t>口腔機能改善管理指導計画に定める口腔機能向上サービスをおおむね３月実施した時点で口腔機能の状態の評価を行い、その結果を当該要支援者に係る地域包括支援センター等に報告するとともに、口腔機能向上に係る課題が解決され当該サービスを継続</w:t>
            </w:r>
            <w:r>
              <w:rPr>
                <w:rFonts w:asciiTheme="majorEastAsia" w:eastAsiaTheme="majorEastAsia" w:hAnsiTheme="majorEastAsia" w:hint="eastAsia"/>
                <w:color w:val="000000" w:themeColor="text1"/>
                <w:sz w:val="18"/>
                <w:szCs w:val="18"/>
              </w:rPr>
              <w:t>する必要性が認められない場合は、当該サービスを終了するものとしていますか。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51912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625837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83482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Pr="001E2E1B"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tc>
      </w:tr>
      <w:tr w:rsidR="000112C5" w:rsidRPr="00097584"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⑪　</w:t>
            </w:r>
            <w:r w:rsidRPr="0048565F">
              <w:rPr>
                <w:rFonts w:asciiTheme="majorEastAsia" w:eastAsiaTheme="majorEastAsia" w:hAnsiTheme="majorEastAsia" w:hint="eastAsia"/>
                <w:color w:val="000000" w:themeColor="text1"/>
                <w:sz w:val="18"/>
                <w:szCs w:val="18"/>
              </w:rPr>
              <w:t>当該サービスを継続する場合</w:t>
            </w:r>
            <w:r>
              <w:rPr>
                <w:rFonts w:asciiTheme="majorEastAsia" w:eastAsiaTheme="majorEastAsia" w:hAnsiTheme="majorEastAsia" w:hint="eastAsia"/>
                <w:color w:val="000000" w:themeColor="text1"/>
                <w:sz w:val="18"/>
                <w:szCs w:val="18"/>
              </w:rPr>
              <w:t>であっても</w:t>
            </w:r>
            <w:r w:rsidRPr="0048565F">
              <w:rPr>
                <w:rFonts w:asciiTheme="majorEastAsia" w:eastAsiaTheme="majorEastAsia" w:hAnsiTheme="majorEastAsia" w:hint="eastAsia"/>
                <w:color w:val="000000" w:themeColor="text1"/>
                <w:sz w:val="18"/>
                <w:szCs w:val="18"/>
              </w:rPr>
              <w:t>、アセスメント、計画作成、評価の手順に従って実施</w:t>
            </w:r>
            <w:r>
              <w:rPr>
                <w:rFonts w:asciiTheme="majorEastAsia" w:eastAsiaTheme="majorEastAsia" w:hAnsiTheme="majorEastAsia" w:hint="eastAsia"/>
                <w:color w:val="000000" w:themeColor="text1"/>
                <w:sz w:val="18"/>
                <w:szCs w:val="18"/>
              </w:rPr>
              <w:t>し、</w:t>
            </w:r>
            <w:r w:rsidRPr="0048565F">
              <w:rPr>
                <w:rFonts w:asciiTheme="majorEastAsia" w:eastAsiaTheme="majorEastAsia" w:hAnsiTheme="majorEastAsia" w:hint="eastAsia"/>
                <w:color w:val="000000" w:themeColor="text1"/>
                <w:sz w:val="18"/>
                <w:szCs w:val="18"/>
              </w:rPr>
              <w:t>課題解決に</w:t>
            </w:r>
            <w:r>
              <w:rPr>
                <w:rFonts w:asciiTheme="majorEastAsia" w:eastAsiaTheme="majorEastAsia" w:hAnsiTheme="majorEastAsia" w:hint="eastAsia"/>
                <w:color w:val="000000" w:themeColor="text1"/>
                <w:sz w:val="18"/>
                <w:szCs w:val="18"/>
              </w:rPr>
              <w:t>向けて効果が得られるよう、実施方法及び実施内容を見直していますか。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42004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562731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43987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097584"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平成24年度介護報酬改定に関するQ&amp;A(V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.1)問131</w:t>
            </w:r>
          </w:p>
        </w:tc>
      </w:tr>
      <w:tr w:rsidR="000112C5" w:rsidRPr="001E2E1B" w:rsidTr="00965874">
        <w:trPr>
          <w:trHeight w:val="58"/>
        </w:trPr>
        <w:tc>
          <w:tcPr>
            <w:tcW w:w="1413" w:type="dxa"/>
            <w:tcBorders>
              <w:top w:val="nil"/>
              <w:bottom w:val="nil"/>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⑫　</w:t>
            </w:r>
            <w:r w:rsidRPr="005304DA">
              <w:rPr>
                <w:rFonts w:asciiTheme="majorEastAsia" w:eastAsiaTheme="majorEastAsia" w:hAnsiTheme="majorEastAsia" w:hint="eastAsia"/>
                <w:color w:val="000000" w:themeColor="text1"/>
                <w:sz w:val="18"/>
                <w:szCs w:val="18"/>
              </w:rPr>
              <w:t>口腔機能向上加算（Ⅰ）</w:t>
            </w:r>
            <w:r>
              <w:rPr>
                <w:rFonts w:asciiTheme="majorEastAsia" w:eastAsiaTheme="majorEastAsia" w:hAnsiTheme="majorEastAsia" w:hint="eastAsia"/>
                <w:color w:val="000000" w:themeColor="text1"/>
                <w:sz w:val="18"/>
                <w:szCs w:val="18"/>
              </w:rPr>
              <w:t>又は</w:t>
            </w:r>
            <w:r w:rsidRPr="005304DA">
              <w:rPr>
                <w:rFonts w:asciiTheme="majorEastAsia" w:eastAsiaTheme="majorEastAsia" w:hAnsiTheme="majorEastAsia" w:hint="eastAsia"/>
                <w:color w:val="000000" w:themeColor="text1"/>
                <w:sz w:val="18"/>
                <w:szCs w:val="18"/>
              </w:rPr>
              <w:t>口腔機能向上加算（Ⅱ）の加算を算定している場合においては、口腔機能向上加算（Ⅰ）</w:t>
            </w:r>
            <w:r>
              <w:rPr>
                <w:rFonts w:asciiTheme="majorEastAsia" w:eastAsiaTheme="majorEastAsia" w:hAnsiTheme="majorEastAsia" w:hint="eastAsia"/>
                <w:color w:val="000000" w:themeColor="text1"/>
                <w:sz w:val="18"/>
                <w:szCs w:val="18"/>
              </w:rPr>
              <w:t>又は</w:t>
            </w:r>
            <w:r w:rsidRPr="005304DA">
              <w:rPr>
                <w:rFonts w:asciiTheme="majorEastAsia" w:eastAsiaTheme="majorEastAsia" w:hAnsiTheme="majorEastAsia" w:hint="eastAsia"/>
                <w:color w:val="000000" w:themeColor="text1"/>
                <w:sz w:val="18"/>
                <w:szCs w:val="18"/>
              </w:rPr>
              <w:t>口腔機能向上加算（Ⅱ）</w:t>
            </w:r>
            <w:r>
              <w:rPr>
                <w:rFonts w:asciiTheme="majorEastAsia" w:eastAsiaTheme="majorEastAsia" w:hAnsiTheme="majorEastAsia" w:hint="eastAsia"/>
                <w:color w:val="000000" w:themeColor="text1"/>
                <w:sz w:val="18"/>
                <w:szCs w:val="18"/>
              </w:rPr>
              <w:t>のその他の加算は算定していませんか</w:t>
            </w:r>
            <w:r w:rsidRPr="005304DA">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47337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211684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1E2E1B" w:rsidRDefault="0056704B" w:rsidP="000112C5">
            <w:pPr>
              <w:spacing w:line="240" w:lineRule="exact"/>
              <w:ind w:left="361" w:hanging="361"/>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07252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ト</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B63106" w:rsidTr="00965874">
        <w:trPr>
          <w:trHeight w:val="58"/>
        </w:trPr>
        <w:tc>
          <w:tcPr>
            <w:tcW w:w="1413" w:type="dxa"/>
            <w:tcBorders>
              <w:top w:val="nil"/>
              <w:left w:val="single" w:sz="4" w:space="0" w:color="auto"/>
              <w:bottom w:val="nil"/>
              <w:right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0112C5" w:rsidRPr="005304DA"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⑬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、利用者ごとに、アからウまでに定める月の翌月１０日までに情報を提出していますか。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C3186E">
                    <w:rPr>
                      <w:rFonts w:asciiTheme="majorEastAsia" w:eastAsiaTheme="majorEastAsia" w:hAnsiTheme="majorEastAsia" w:hint="eastAsia"/>
                      <w:bCs/>
                      <w:color w:val="000000" w:themeColor="text1"/>
                      <w:sz w:val="18"/>
                      <w:szCs w:val="20"/>
                    </w:rPr>
                    <w:t>新規に</w:t>
                  </w:r>
                  <w:r>
                    <w:rPr>
                      <w:rFonts w:asciiTheme="majorEastAsia" w:eastAsiaTheme="majorEastAsia" w:hAnsiTheme="majorEastAsia" w:hint="eastAsia"/>
                      <w:bCs/>
                      <w:color w:val="000000" w:themeColor="text1"/>
                      <w:sz w:val="18"/>
                      <w:szCs w:val="20"/>
                    </w:rPr>
                    <w:t>口腔機能改善管理指導</w:t>
                  </w:r>
                  <w:r w:rsidRPr="00C3186E">
                    <w:rPr>
                      <w:rFonts w:asciiTheme="majorEastAsia" w:eastAsiaTheme="majorEastAsia" w:hAnsiTheme="majorEastAsia" w:hint="eastAsia"/>
                      <w:bCs/>
                      <w:color w:val="000000" w:themeColor="text1"/>
                      <w:sz w:val="18"/>
                      <w:szCs w:val="20"/>
                    </w:rPr>
                    <w:t>計画の作成を行った日の属する月</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口腔機能改善管理指導</w:t>
                  </w:r>
                  <w:r w:rsidRPr="00C3186E">
                    <w:rPr>
                      <w:rFonts w:asciiTheme="majorEastAsia" w:eastAsiaTheme="majorEastAsia" w:hAnsiTheme="majorEastAsia" w:hint="eastAsia"/>
                      <w:bCs/>
                      <w:color w:val="000000" w:themeColor="text1"/>
                      <w:sz w:val="18"/>
                      <w:szCs w:val="20"/>
                    </w:rPr>
                    <w:t>計画の変更を行った日の属する月</w:t>
                  </w:r>
                </w:p>
              </w:tc>
            </w:tr>
            <w:tr w:rsidR="000112C5" w:rsidTr="00C93AB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ア又はイ</w:t>
                  </w:r>
                  <w:r w:rsidRPr="002A4157">
                    <w:rPr>
                      <w:rFonts w:asciiTheme="majorEastAsia" w:eastAsiaTheme="majorEastAsia" w:hAnsiTheme="majorEastAsia" w:hint="eastAsia"/>
                      <w:bCs/>
                      <w:color w:val="000000" w:themeColor="text1"/>
                      <w:sz w:val="18"/>
                      <w:szCs w:val="20"/>
                    </w:rPr>
                    <w:t>のほか、少なくとも３月</w:t>
                  </w:r>
                  <w:r>
                    <w:rPr>
                      <w:rFonts w:asciiTheme="majorEastAsia" w:eastAsiaTheme="majorEastAsia" w:hAnsiTheme="majorEastAsia" w:hint="eastAsia"/>
                      <w:bCs/>
                      <w:color w:val="000000" w:themeColor="text1"/>
                      <w:sz w:val="18"/>
                      <w:szCs w:val="20"/>
                    </w:rPr>
                    <w:t>に１回</w:t>
                  </w:r>
                </w:p>
              </w:tc>
            </w:tr>
          </w:tbl>
          <w:p w:rsidR="000112C5" w:rsidRPr="002A4157"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58520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64027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797048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第2の11(1)</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(第2の3(1)参照)</w:t>
            </w:r>
          </w:p>
        </w:tc>
      </w:tr>
      <w:tr w:rsidR="000112C5" w:rsidRPr="001E2E1B" w:rsidTr="00965874">
        <w:trPr>
          <w:trHeight w:val="58"/>
        </w:trPr>
        <w:tc>
          <w:tcPr>
            <w:tcW w:w="1413" w:type="dxa"/>
            <w:tcBorders>
              <w:top w:val="nil"/>
              <w:left w:val="single" w:sz="4" w:space="0" w:color="auto"/>
              <w:bottom w:val="single" w:sz="4" w:space="0" w:color="auto"/>
              <w:right w:val="single" w:sz="4" w:space="0" w:color="auto"/>
            </w:tcBorders>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1E2E1B">
              <w:rPr>
                <w:rFonts w:asciiTheme="majorEastAsia" w:eastAsiaTheme="majorEastAsia" w:hAnsiTheme="majorEastAsia" w:hint="eastAsia"/>
                <w:color w:val="000000" w:themeColor="text1"/>
                <w:sz w:val="18"/>
                <w:szCs w:val="18"/>
              </w:rPr>
              <w:t>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サイクル（ＰＤＣＡサイクル）により、サービスの質の管理を行ってください。</w:t>
            </w:r>
          </w:p>
        </w:tc>
        <w:tc>
          <w:tcPr>
            <w:tcW w:w="1276" w:type="dxa"/>
            <w:tcBorders>
              <w:top w:val="dotted" w:sz="4" w:space="0" w:color="auto"/>
              <w:bottom w:val="single" w:sz="4" w:space="0" w:color="auto"/>
            </w:tcBorders>
          </w:tcPr>
          <w:p w:rsidR="000112C5" w:rsidRPr="001E2E1B" w:rsidRDefault="000112C5" w:rsidP="000112C5">
            <w:pPr>
              <w:spacing w:line="240" w:lineRule="exact"/>
              <w:ind w:left="361" w:hanging="361"/>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第3の3(10</w:t>
            </w:r>
            <w:r>
              <w:rPr>
                <w:rFonts w:asciiTheme="majorEastAsia" w:eastAsiaTheme="majorEastAsia" w:hAnsiTheme="majorEastAsia"/>
                <w:bCs/>
                <w:color w:val="000000" w:themeColor="text1"/>
                <w:sz w:val="18"/>
                <w:szCs w:val="18"/>
              </w:rPr>
              <w:t>)</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第2の7(20)⑧参照</w:t>
            </w:r>
            <w:r>
              <w:rPr>
                <w:rFonts w:asciiTheme="majorEastAsia" w:eastAsiaTheme="majorEastAsia" w:hAnsiTheme="majorEastAsia"/>
                <w:bCs/>
                <w:color w:val="000000" w:themeColor="text1"/>
                <w:sz w:val="18"/>
                <w:szCs w:val="18"/>
              </w:rPr>
              <w:t>)</w:t>
            </w:r>
          </w:p>
        </w:tc>
      </w:tr>
      <w:tr w:rsidR="000112C5" w:rsidRPr="005147E4" w:rsidTr="00965874">
        <w:trPr>
          <w:trHeight w:val="828"/>
        </w:trPr>
        <w:tc>
          <w:tcPr>
            <w:tcW w:w="1413" w:type="dxa"/>
            <w:tcBorders>
              <w:top w:val="single" w:sz="4" w:space="0" w:color="auto"/>
              <w:bottom w:val="nil"/>
            </w:tcBorders>
            <w:shd w:val="clear" w:color="auto" w:fill="FBE4D5" w:themeFill="accent2" w:themeFillTint="33"/>
          </w:tcPr>
          <w:p w:rsidR="000112C5" w:rsidRPr="005147E4"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６</w:t>
            </w:r>
            <w:r w:rsidRPr="005147E4">
              <w:rPr>
                <w:rFonts w:asciiTheme="majorEastAsia" w:eastAsiaTheme="majorEastAsia" w:hAnsiTheme="majorEastAsia" w:hint="eastAsia"/>
                <w:bCs/>
                <w:color w:val="000000" w:themeColor="text1"/>
                <w:sz w:val="18"/>
                <w:szCs w:val="20"/>
              </w:rPr>
              <w:t xml:space="preserve">　一体的サービス提供加算</w:t>
            </w:r>
          </w:p>
        </w:tc>
        <w:tc>
          <w:tcPr>
            <w:tcW w:w="5953"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5147E4">
              <w:rPr>
                <w:rFonts w:asciiTheme="majorEastAsia" w:eastAsiaTheme="majorEastAsia" w:hAnsiTheme="majorEastAsia" w:hint="eastAsia"/>
                <w:color w:val="000000" w:themeColor="text1"/>
                <w:sz w:val="18"/>
                <w:szCs w:val="18"/>
              </w:rPr>
              <w:t>別に厚生労働大臣が定める基準に適合しているものとして</w:t>
            </w:r>
            <w:r>
              <w:rPr>
                <w:rFonts w:asciiTheme="majorEastAsia" w:eastAsiaTheme="majorEastAsia" w:hAnsiTheme="majorEastAsia" w:hint="eastAsia"/>
                <w:color w:val="000000" w:themeColor="text1"/>
                <w:sz w:val="18"/>
                <w:szCs w:val="18"/>
              </w:rPr>
              <w:t>、</w:t>
            </w:r>
            <w:r w:rsidRPr="005147E4">
              <w:rPr>
                <w:rFonts w:asciiTheme="majorEastAsia" w:eastAsiaTheme="majorEastAsia" w:hAnsiTheme="majorEastAsia" w:hint="eastAsia"/>
                <w:color w:val="000000" w:themeColor="text1"/>
                <w:sz w:val="18"/>
                <w:szCs w:val="18"/>
              </w:rPr>
              <w:t>市長に</w:t>
            </w:r>
            <w:r>
              <w:rPr>
                <w:rFonts w:asciiTheme="majorEastAsia" w:eastAsiaTheme="majorEastAsia" w:hAnsiTheme="majorEastAsia" w:hint="eastAsia"/>
                <w:color w:val="000000" w:themeColor="text1"/>
                <w:sz w:val="18"/>
                <w:szCs w:val="18"/>
              </w:rPr>
              <w:t>対し、</w:t>
            </w:r>
            <w:r w:rsidRPr="005147E4">
              <w:rPr>
                <w:rFonts w:asciiTheme="majorEastAsia" w:eastAsiaTheme="majorEastAsia" w:hAnsiTheme="majorEastAsia" w:hint="eastAsia"/>
                <w:color w:val="000000" w:themeColor="text1"/>
                <w:sz w:val="18"/>
                <w:szCs w:val="18"/>
              </w:rPr>
              <w:t>届出</w:t>
            </w:r>
            <w:r>
              <w:rPr>
                <w:rFonts w:asciiTheme="majorEastAsia" w:eastAsiaTheme="majorEastAsia" w:hAnsiTheme="majorEastAsia" w:hint="eastAsia"/>
                <w:color w:val="000000" w:themeColor="text1"/>
                <w:sz w:val="18"/>
                <w:szCs w:val="18"/>
              </w:rPr>
              <w:t>を行った</w:t>
            </w:r>
            <w:r w:rsidRPr="005147E4">
              <w:rPr>
                <w:rFonts w:asciiTheme="majorEastAsia" w:eastAsiaTheme="majorEastAsia" w:hAnsiTheme="majorEastAsia" w:hint="eastAsia"/>
                <w:color w:val="000000" w:themeColor="text1"/>
                <w:sz w:val="18"/>
                <w:szCs w:val="18"/>
              </w:rPr>
              <w:t>指定介護予防通所介護相当サービス事業所が、利用者に対し、栄養改善サービス</w:t>
            </w:r>
            <w:r>
              <w:rPr>
                <w:rFonts w:asciiTheme="majorEastAsia" w:eastAsiaTheme="majorEastAsia" w:hAnsiTheme="majorEastAsia" w:hint="eastAsia"/>
                <w:color w:val="000000" w:themeColor="text1"/>
                <w:sz w:val="18"/>
                <w:szCs w:val="18"/>
              </w:rPr>
              <w:t>及び</w:t>
            </w:r>
            <w:r w:rsidRPr="005147E4">
              <w:rPr>
                <w:rFonts w:asciiTheme="majorEastAsia" w:eastAsiaTheme="majorEastAsia" w:hAnsiTheme="majorEastAsia" w:hint="eastAsia"/>
                <w:color w:val="000000" w:themeColor="text1"/>
                <w:sz w:val="18"/>
                <w:szCs w:val="18"/>
              </w:rPr>
              <w:t>口腔機</w:t>
            </w:r>
            <w:r>
              <w:rPr>
                <w:rFonts w:asciiTheme="majorEastAsia" w:eastAsiaTheme="majorEastAsia" w:hAnsiTheme="majorEastAsia" w:hint="eastAsia"/>
                <w:color w:val="000000" w:themeColor="text1"/>
                <w:sz w:val="18"/>
                <w:szCs w:val="18"/>
              </w:rPr>
              <w:t>能向上サービスをいずれも実施した場合に、１月につき４８０単位を</w:t>
            </w:r>
            <w:r w:rsidRPr="005147E4">
              <w:rPr>
                <w:rFonts w:asciiTheme="majorEastAsia" w:eastAsiaTheme="majorEastAsia" w:hAnsiTheme="majorEastAsia" w:hint="eastAsia"/>
                <w:color w:val="000000" w:themeColor="text1"/>
                <w:sz w:val="18"/>
                <w:szCs w:val="18"/>
              </w:rPr>
              <w:t>加算していますか。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4E618A">
              <w:trPr>
                <w:trHeight w:val="260"/>
              </w:trPr>
              <w:tc>
                <w:tcPr>
                  <w:tcW w:w="5574" w:type="dxa"/>
                  <w:gridSpan w:val="3"/>
                  <w:tcBorders>
                    <w:top w:val="single" w:sz="4" w:space="0" w:color="auto"/>
                    <w:left w:val="single" w:sz="4" w:space="0" w:color="auto"/>
                    <w:bottom w:val="single" w:sz="4" w:space="0" w:color="auto"/>
                  </w:tcBorders>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別に厚生労働大臣が定める基準</w:t>
                  </w:r>
                </w:p>
              </w:tc>
            </w:tr>
            <w:tr w:rsidR="000112C5" w:rsidTr="004E618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D7FA6">
                    <w:rPr>
                      <w:rFonts w:asciiTheme="majorEastAsia" w:eastAsiaTheme="majorEastAsia" w:hAnsiTheme="majorEastAsia" w:hint="eastAsia"/>
                      <w:bCs/>
                      <w:color w:val="000000" w:themeColor="text1"/>
                      <w:sz w:val="18"/>
                      <w:szCs w:val="20"/>
                    </w:rPr>
                    <w:t>栄養改善加算に掲げ</w:t>
                  </w:r>
                  <w:r>
                    <w:rPr>
                      <w:rFonts w:asciiTheme="majorEastAsia" w:eastAsiaTheme="majorEastAsia" w:hAnsiTheme="majorEastAsia" w:hint="eastAsia"/>
                      <w:bCs/>
                      <w:color w:val="000000" w:themeColor="text1"/>
                      <w:sz w:val="18"/>
                      <w:szCs w:val="20"/>
                    </w:rPr>
                    <w:t>る基準及び口腔機能向上加算</w:t>
                  </w:r>
                  <w:r w:rsidRPr="00CD7FA6">
                    <w:rPr>
                      <w:rFonts w:asciiTheme="majorEastAsia" w:eastAsiaTheme="majorEastAsia" w:hAnsiTheme="majorEastAsia" w:hint="eastAsia"/>
                      <w:bCs/>
                      <w:color w:val="000000" w:themeColor="text1"/>
                      <w:sz w:val="18"/>
                      <w:szCs w:val="20"/>
                    </w:rPr>
                    <w:t>に掲げる別に厚生労働大臣が定める基準に適合して</w:t>
                  </w:r>
                  <w:r>
                    <w:rPr>
                      <w:rFonts w:asciiTheme="majorEastAsia" w:eastAsiaTheme="majorEastAsia" w:hAnsiTheme="majorEastAsia" w:hint="eastAsia"/>
                      <w:bCs/>
                      <w:color w:val="000000" w:themeColor="text1"/>
                      <w:sz w:val="18"/>
                      <w:szCs w:val="20"/>
                    </w:rPr>
                    <w:t>いるものとして市長に届け出て栄養改善サービス及び口腔機能向上サービスを実施している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54602004"/>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p>
              </w:tc>
            </w:tr>
            <w:tr w:rsidR="000112C5" w:rsidTr="004E618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5147E4">
                    <w:rPr>
                      <w:rFonts w:asciiTheme="majorEastAsia" w:eastAsiaTheme="majorEastAsia" w:hAnsiTheme="majorEastAsia" w:hint="eastAsia"/>
                      <w:color w:val="000000" w:themeColor="text1"/>
                      <w:sz w:val="18"/>
                      <w:szCs w:val="18"/>
                    </w:rPr>
                    <w:t>利用者が</w:t>
                  </w:r>
                  <w:r>
                    <w:rPr>
                      <w:rFonts w:asciiTheme="majorEastAsia" w:eastAsiaTheme="majorEastAsia" w:hAnsiTheme="majorEastAsia" w:hint="eastAsia"/>
                      <w:color w:val="000000" w:themeColor="text1"/>
                      <w:sz w:val="18"/>
                      <w:szCs w:val="18"/>
                    </w:rPr>
                    <w:t>介護予防通所介護相当サービス</w:t>
                  </w:r>
                  <w:r w:rsidRPr="005147E4">
                    <w:rPr>
                      <w:rFonts w:asciiTheme="majorEastAsia" w:eastAsiaTheme="majorEastAsia" w:hAnsiTheme="majorEastAsia" w:hint="eastAsia"/>
                      <w:color w:val="000000" w:themeColor="text1"/>
                      <w:sz w:val="18"/>
                      <w:szCs w:val="18"/>
                    </w:rPr>
                    <w:t>の提供を受けた日において、当該利用者に対し、栄養改善サービス又は口腔機能向上サービスのうちいずれかのサービスを行う日を、１月につき２回以上設けて</w:t>
                  </w:r>
                  <w:r>
                    <w:rPr>
                      <w:rFonts w:asciiTheme="majorEastAsia" w:eastAsiaTheme="majorEastAsia" w:hAnsiTheme="majorEastAsia" w:hint="eastAsia"/>
                      <w:color w:val="000000" w:themeColor="text1"/>
                      <w:sz w:val="18"/>
                      <w:szCs w:val="18"/>
                    </w:rPr>
                    <w:t>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53996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5147E4"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92861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628506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98989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別表2チ</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平27厚告95</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第133号</w:t>
            </w:r>
          </w:p>
        </w:tc>
      </w:tr>
      <w:tr w:rsidR="000112C5" w:rsidRPr="005147E4" w:rsidTr="00965874">
        <w:trPr>
          <w:trHeight w:val="453"/>
        </w:trPr>
        <w:tc>
          <w:tcPr>
            <w:tcW w:w="1413" w:type="dxa"/>
            <w:tcBorders>
              <w:top w:val="nil"/>
              <w:left w:val="single" w:sz="4" w:space="0" w:color="auto"/>
              <w:bottom w:val="nil"/>
              <w:right w:val="single" w:sz="4" w:space="0" w:color="auto"/>
            </w:tcBorders>
            <w:shd w:val="clear" w:color="auto" w:fill="FBE4D5" w:themeFill="accent2" w:themeFillTint="33"/>
          </w:tcPr>
          <w:p w:rsidR="000112C5" w:rsidRPr="005147E4"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shd w:val="clear" w:color="auto" w:fill="FBE4D5" w:themeFill="accent2" w:themeFillTint="33"/>
          </w:tcPr>
          <w:p w:rsidR="000112C5" w:rsidRPr="00196343" w:rsidRDefault="000112C5" w:rsidP="000112C5">
            <w:pPr>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②　栄養改善加算及び口腔機能向上加算に掲げる各</w:t>
            </w:r>
            <w:r w:rsidRPr="005147E4">
              <w:rPr>
                <w:rFonts w:asciiTheme="majorEastAsia" w:eastAsiaTheme="majorEastAsia" w:hAnsiTheme="majorEastAsia" w:hint="eastAsia"/>
                <w:color w:val="000000" w:themeColor="text1"/>
                <w:sz w:val="18"/>
                <w:szCs w:val="18"/>
              </w:rPr>
              <w:t>選択的サービスの取扱いに従い適切に実施してい</w:t>
            </w:r>
            <w:r>
              <w:rPr>
                <w:rFonts w:asciiTheme="majorEastAsia" w:eastAsiaTheme="majorEastAsia" w:hAnsiTheme="majorEastAsia" w:hint="eastAsia"/>
                <w:color w:val="000000" w:themeColor="text1"/>
                <w:sz w:val="18"/>
                <w:szCs w:val="18"/>
              </w:rPr>
              <w:t>ますか（右記点検結果への</w:t>
            </w:r>
            <w:sdt>
              <w:sdtPr>
                <w:rPr>
                  <w:rFonts w:asciiTheme="majorEastAsia" w:eastAsiaTheme="majorEastAsia" w:hAnsiTheme="majorEastAsia" w:hint="eastAsia"/>
                  <w:color w:val="000000" w:themeColor="text1"/>
                  <w:sz w:val="18"/>
                  <w:szCs w:val="18"/>
                </w:rPr>
                <w:id w:val="-331758082"/>
                <w14:checkbox>
                  <w14:checked w14:val="1"/>
                  <w14:checkedState w14:val="0052" w14:font="Wingdings 2"/>
                  <w14:uncheckedState w14:val="2610" w14:font="ＭＳ ゴシック"/>
                </w14:checkbox>
              </w:sdtPr>
              <w:sdtEndPr/>
              <w:sdtContent>
                <w:r>
                  <w:rPr>
                    <w:rFonts w:asciiTheme="majorEastAsia" w:eastAsiaTheme="majorEastAsia" w:hAnsiTheme="majorEastAsia" w:hint="eastAsia"/>
                    <w:color w:val="000000" w:themeColor="text1"/>
                    <w:sz w:val="18"/>
                    <w:szCs w:val="18"/>
                  </w:rPr>
                  <w:sym w:font="Wingdings 2" w:char="F052"/>
                </w:r>
              </w:sdtContent>
            </w:sdt>
            <w:r>
              <w:rPr>
                <w:rFonts w:asciiTheme="majorEastAsia" w:eastAsiaTheme="majorEastAsia" w:hAnsiTheme="majorEastAsia" w:hint="eastAsia"/>
                <w:color w:val="000000" w:themeColor="text1"/>
                <w:sz w:val="18"/>
                <w:szCs w:val="18"/>
              </w:rPr>
              <w:t>と併せて、「１４　栄養改善加算」及び「１５　口腔機能向上加算」の各点検項目を</w:t>
            </w:r>
            <w:sdt>
              <w:sdtPr>
                <w:rPr>
                  <w:rFonts w:asciiTheme="majorEastAsia" w:eastAsiaTheme="majorEastAsia" w:hAnsiTheme="majorEastAsia" w:hint="eastAsia"/>
                  <w:color w:val="000000" w:themeColor="text1"/>
                  <w:sz w:val="18"/>
                  <w:szCs w:val="18"/>
                </w:rPr>
                <w:id w:val="-552928024"/>
                <w14:checkbox>
                  <w14:checked w14:val="1"/>
                  <w14:checkedState w14:val="0052" w14:font="Wingdings 2"/>
                  <w14:uncheckedState w14:val="2610" w14:font="ＭＳ ゴシック"/>
                </w14:checkbox>
              </w:sdtPr>
              <w:sdtEndPr/>
              <w:sdtContent>
                <w:r>
                  <w:rPr>
                    <w:rFonts w:asciiTheme="majorEastAsia" w:eastAsiaTheme="majorEastAsia" w:hAnsiTheme="majorEastAsia" w:hint="eastAsia"/>
                    <w:color w:val="000000" w:themeColor="text1"/>
                    <w:sz w:val="18"/>
                    <w:szCs w:val="18"/>
                  </w:rPr>
                  <w:sym w:font="Wingdings 2" w:char="F052"/>
                </w:r>
              </w:sdtContent>
            </w:sdt>
            <w:r>
              <w:rPr>
                <w:rFonts w:asciiTheme="majorEastAsia" w:eastAsiaTheme="majorEastAsia" w:hAnsiTheme="majorEastAsia" w:hint="eastAsia"/>
                <w:color w:val="000000" w:themeColor="text1"/>
                <w:sz w:val="18"/>
                <w:szCs w:val="18"/>
              </w:rPr>
              <w:t>してください。）。</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73208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99253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82681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11</w:t>
            </w:r>
            <w:r w:rsidRPr="005147E4">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0112C5" w:rsidRPr="005147E4" w:rsidTr="0056704B">
        <w:trPr>
          <w:cantSplit/>
          <w:trHeight w:val="433"/>
        </w:trPr>
        <w:tc>
          <w:tcPr>
            <w:tcW w:w="1413" w:type="dxa"/>
            <w:tcBorders>
              <w:top w:val="nil"/>
              <w:left w:val="single" w:sz="4" w:space="0" w:color="auto"/>
              <w:bottom w:val="nil"/>
              <w:right w:val="single" w:sz="4" w:space="0" w:color="auto"/>
            </w:tcBorders>
            <w:shd w:val="clear" w:color="auto" w:fill="FBE4D5" w:themeFill="accent2" w:themeFillTint="33"/>
          </w:tcPr>
          <w:p w:rsidR="000112C5" w:rsidRPr="005147E4"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196343">
              <w:rPr>
                <w:rFonts w:asciiTheme="majorEastAsia" w:eastAsiaTheme="majorEastAsia" w:hAnsiTheme="majorEastAsia" w:hint="eastAsia"/>
                <w:color w:val="000000" w:themeColor="text1"/>
                <w:sz w:val="18"/>
                <w:szCs w:val="18"/>
              </w:rPr>
              <w:t>運動器機能向上サービスに加えて、栄養改善サービス及び口腔機能向上サービスを一体的に実施するに当たって、各選択的サービスを担当する専門の職種が相互に連携を図り、より</w:t>
            </w:r>
            <w:bookmarkStart w:id="0" w:name="_GoBack"/>
            <w:bookmarkEnd w:id="0"/>
            <w:r w:rsidRPr="00196343">
              <w:rPr>
                <w:rFonts w:asciiTheme="majorEastAsia" w:eastAsiaTheme="majorEastAsia" w:hAnsiTheme="majorEastAsia" w:hint="eastAsia"/>
                <w:color w:val="000000" w:themeColor="text1"/>
                <w:sz w:val="18"/>
                <w:szCs w:val="18"/>
              </w:rPr>
              <w:t>効果的なサービスの提供方法等について検討</w:t>
            </w:r>
            <w:r>
              <w:rPr>
                <w:rFonts w:asciiTheme="majorEastAsia" w:eastAsiaTheme="majorEastAsia" w:hAnsiTheme="majorEastAsia" w:hint="eastAsia"/>
                <w:color w:val="000000" w:themeColor="text1"/>
                <w:sz w:val="18"/>
                <w:szCs w:val="18"/>
              </w:rPr>
              <w:t>していますか。</w:t>
            </w:r>
          </w:p>
        </w:tc>
        <w:tc>
          <w:tcPr>
            <w:tcW w:w="1276" w:type="dxa"/>
            <w:tcBorders>
              <w:top w:val="dotted"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89339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405348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5147E4" w:rsidRDefault="0056704B" w:rsidP="000112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437331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令3老認0319-3</w:t>
            </w:r>
          </w:p>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第3の3</w:t>
            </w:r>
            <w:r w:rsidRPr="005147E4">
              <w:rPr>
                <w:rFonts w:asciiTheme="majorEastAsia" w:eastAsiaTheme="majorEastAsia" w:hAnsiTheme="majorEastAsia"/>
                <w:bCs/>
                <w:color w:val="000000" w:themeColor="text1"/>
                <w:sz w:val="18"/>
                <w:szCs w:val="18"/>
              </w:rPr>
              <w:t>(</w:t>
            </w:r>
            <w:r w:rsidRPr="005147E4">
              <w:rPr>
                <w:rFonts w:asciiTheme="majorEastAsia" w:eastAsiaTheme="majorEastAsia" w:hAnsiTheme="majorEastAsia" w:hint="eastAsia"/>
                <w:bCs/>
                <w:color w:val="000000" w:themeColor="text1"/>
                <w:sz w:val="18"/>
                <w:szCs w:val="18"/>
              </w:rPr>
              <w:t>11</w:t>
            </w:r>
            <w:r w:rsidRPr="005147E4">
              <w:rPr>
                <w:rFonts w:asciiTheme="majorEastAsia" w:eastAsiaTheme="majorEastAsia" w:hAnsiTheme="majorEastAsia"/>
                <w:bCs/>
                <w:color w:val="000000" w:themeColor="text1"/>
                <w:sz w:val="18"/>
                <w:szCs w:val="18"/>
              </w:rPr>
              <w:t>)</w:t>
            </w:r>
            <w:r w:rsidRPr="000F5627">
              <w:rPr>
                <w:rFonts w:hint="eastAsia"/>
                <w:color w:val="000000" w:themeColor="text1"/>
                <w:sz w:val="18"/>
                <w:szCs w:val="18"/>
              </w:rPr>
              <w:t>②</w:t>
            </w:r>
          </w:p>
        </w:tc>
      </w:tr>
      <w:tr w:rsidR="000112C5" w:rsidRPr="00097584" w:rsidTr="00965874">
        <w:trPr>
          <w:trHeight w:val="58"/>
        </w:trPr>
        <w:tc>
          <w:tcPr>
            <w:tcW w:w="1413" w:type="dxa"/>
            <w:tcBorders>
              <w:top w:val="nil"/>
              <w:bottom w:val="single" w:sz="4" w:space="0" w:color="auto"/>
            </w:tcBorders>
            <w:shd w:val="clear" w:color="auto" w:fill="FBE4D5" w:themeFill="accent2" w:themeFillTint="33"/>
          </w:tcPr>
          <w:p w:rsidR="000112C5" w:rsidRPr="001E2E1B" w:rsidRDefault="000112C5" w:rsidP="000112C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FBE4D5" w:themeFill="accent2" w:themeFillTint="33"/>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5147E4">
              <w:rPr>
                <w:rFonts w:asciiTheme="majorEastAsia" w:eastAsiaTheme="majorEastAsia" w:hAnsiTheme="majorEastAsia" w:hint="eastAsia"/>
                <w:color w:val="000000" w:themeColor="text1"/>
                <w:sz w:val="18"/>
                <w:szCs w:val="18"/>
              </w:rPr>
              <w:t>栄養改善加算又は口腔機能向上加算を算定している場合は、算定</w:t>
            </w:r>
            <w:r>
              <w:rPr>
                <w:rFonts w:asciiTheme="majorEastAsia" w:eastAsiaTheme="majorEastAsia" w:hAnsiTheme="majorEastAsia" w:hint="eastAsia"/>
                <w:color w:val="000000" w:themeColor="text1"/>
                <w:sz w:val="18"/>
                <w:szCs w:val="18"/>
              </w:rPr>
              <w:t>していませんか。</w:t>
            </w:r>
          </w:p>
        </w:tc>
        <w:tc>
          <w:tcPr>
            <w:tcW w:w="1276" w:type="dxa"/>
            <w:tcBorders>
              <w:top w:val="single" w:sz="4" w:space="0" w:color="auto"/>
              <w:bottom w:val="single" w:sz="4" w:space="0" w:color="auto"/>
            </w:tcBorders>
            <w:shd w:val="clear" w:color="auto" w:fill="FBE4D5" w:themeFill="accent2" w:themeFillTint="33"/>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460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93428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49041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FBE4D5" w:themeFill="accent2" w:themeFillTint="33"/>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196343"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別表2チ</w:t>
            </w:r>
          </w:p>
        </w:tc>
      </w:tr>
      <w:tr w:rsidR="000112C5" w:rsidRPr="00B63106" w:rsidTr="00965874">
        <w:trPr>
          <w:cantSplit/>
          <w:trHeight w:val="529"/>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１７</w:t>
            </w:r>
            <w:r w:rsidRPr="00B103DF">
              <w:rPr>
                <w:rFonts w:asciiTheme="majorEastAsia" w:eastAsiaTheme="majorEastAsia" w:hAnsiTheme="majorEastAsia" w:hint="eastAsia"/>
                <w:bCs/>
                <w:color w:val="000000" w:themeColor="text1"/>
                <w:sz w:val="18"/>
                <w:szCs w:val="20"/>
              </w:rPr>
              <w:t xml:space="preserve">　サービス提供体制強化加算</w:t>
            </w: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Pr>
                <w:rFonts w:asciiTheme="majorEastAsia" w:eastAsiaTheme="majorEastAsia" w:hAnsiTheme="majorEastAsia" w:hint="eastAsia"/>
                <w:bCs/>
                <w:color w:val="000000" w:themeColor="text1"/>
                <w:sz w:val="18"/>
                <w:szCs w:val="20"/>
              </w:rPr>
              <w:t>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を行った指定介護予防通所介護相当サービス事業所が</w:t>
            </w:r>
            <w:r w:rsidRPr="00B103DF">
              <w:rPr>
                <w:rFonts w:asciiTheme="majorEastAsia" w:eastAsiaTheme="majorEastAsia" w:hAnsiTheme="majorEastAsia" w:hint="eastAsia"/>
                <w:bCs/>
                <w:color w:val="000000" w:themeColor="text1"/>
                <w:sz w:val="18"/>
                <w:szCs w:val="20"/>
              </w:rPr>
              <w:t>利用者に対し</w:t>
            </w:r>
            <w:r>
              <w:rPr>
                <w:rFonts w:asciiTheme="majorEastAsia" w:eastAsiaTheme="majorEastAsia" w:hAnsiTheme="majorEastAsia" w:hint="eastAsia"/>
                <w:bCs/>
                <w:color w:val="000000" w:themeColor="text1"/>
                <w:sz w:val="18"/>
                <w:szCs w:val="20"/>
              </w:rPr>
              <w:t>指定介護予防通所介護相当サービス</w:t>
            </w:r>
            <w:r w:rsidRPr="00B103DF">
              <w:rPr>
                <w:rFonts w:asciiTheme="majorEastAsia" w:eastAsiaTheme="majorEastAsia" w:hAnsiTheme="majorEastAsia" w:hint="eastAsia"/>
                <w:bCs/>
                <w:color w:val="000000" w:themeColor="text1"/>
                <w:sz w:val="18"/>
                <w:szCs w:val="20"/>
              </w:rPr>
              <w:t>を行った場合は、当該基準に掲げる区分に従い、</w:t>
            </w:r>
            <w:r>
              <w:rPr>
                <w:rFonts w:asciiTheme="majorEastAsia" w:eastAsiaTheme="majorEastAsia" w:hAnsiTheme="majorEastAsia" w:hint="eastAsia"/>
                <w:bCs/>
                <w:color w:val="000000" w:themeColor="text1"/>
                <w:sz w:val="18"/>
                <w:szCs w:val="20"/>
              </w:rPr>
              <w:t>利用者の区分に応じて</w:t>
            </w:r>
            <w:r w:rsidRPr="00B103DF">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月</w:t>
            </w:r>
            <w:r w:rsidRPr="00B103DF">
              <w:rPr>
                <w:rFonts w:asciiTheme="majorEastAsia" w:eastAsiaTheme="majorEastAsia" w:hAnsiTheme="majorEastAsia" w:hint="eastAsia"/>
                <w:bCs/>
                <w:color w:val="000000" w:themeColor="text1"/>
                <w:sz w:val="18"/>
                <w:szCs w:val="20"/>
              </w:rPr>
              <w:t>に</w:t>
            </w:r>
            <w:r>
              <w:rPr>
                <w:rFonts w:asciiTheme="majorEastAsia" w:eastAsiaTheme="majorEastAsia" w:hAnsiTheme="majorEastAsia" w:hint="eastAsia"/>
                <w:bCs/>
                <w:color w:val="000000" w:themeColor="text1"/>
                <w:sz w:val="18"/>
                <w:szCs w:val="20"/>
              </w:rPr>
              <w:t>つき次に掲げる所定単位数を加算</w:t>
            </w:r>
            <w:r w:rsidRPr="00B103DF">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2126"/>
              <w:gridCol w:w="1843"/>
              <w:gridCol w:w="1165"/>
            </w:tblGrid>
            <w:tr w:rsidR="000112C5" w:rsidRPr="007A205D" w:rsidTr="00020DDA">
              <w:trPr>
                <w:trHeight w:val="260"/>
              </w:trPr>
              <w:tc>
                <w:tcPr>
                  <w:tcW w:w="2566" w:type="dxa"/>
                  <w:gridSpan w:val="2"/>
                  <w:vMerge w:val="restart"/>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サービス提供体制強化加算（Ⅰ）</w:t>
                  </w: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事業対象者・要支援１</w:t>
                  </w:r>
                </w:p>
              </w:tc>
              <w:tc>
                <w:tcPr>
                  <w:tcW w:w="1165" w:type="dxa"/>
                  <w:shd w:val="clear" w:color="auto" w:fill="auto"/>
                </w:tcPr>
                <w:p w:rsidR="000112C5" w:rsidRPr="007A205D"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８８単位</w:t>
                  </w:r>
                </w:p>
              </w:tc>
            </w:tr>
            <w:tr w:rsidR="000112C5" w:rsidRPr="007A205D" w:rsidTr="00020DDA">
              <w:trPr>
                <w:trHeight w:val="260"/>
              </w:trPr>
              <w:tc>
                <w:tcPr>
                  <w:tcW w:w="2566" w:type="dxa"/>
                  <w:gridSpan w:val="2"/>
                  <w:vMerge/>
                  <w:shd w:val="clear" w:color="auto" w:fill="D0CECE" w:themeFill="background2" w:themeFillShade="E6"/>
                </w:tcPr>
                <w:p w:rsidR="000112C5" w:rsidRPr="005E7C79" w:rsidRDefault="000112C5" w:rsidP="000112C5">
                  <w:pPr>
                    <w:spacing w:line="240" w:lineRule="exact"/>
                    <w:rPr>
                      <w:rFonts w:asciiTheme="majorEastAsia" w:eastAsiaTheme="majorEastAsia" w:hAnsiTheme="majorEastAsia"/>
                      <w:bCs/>
                      <w:color w:val="000000" w:themeColor="text1"/>
                      <w:sz w:val="18"/>
                      <w:szCs w:val="20"/>
                    </w:rPr>
                  </w:pP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事業対象者・要支援２</w:t>
                  </w:r>
                </w:p>
              </w:tc>
              <w:tc>
                <w:tcPr>
                  <w:tcW w:w="1165"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１７６単位</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3969"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CD1F7B">
                    <w:rPr>
                      <w:rFonts w:asciiTheme="majorEastAsia" w:eastAsiaTheme="majorEastAsia" w:hAnsiTheme="majorEastAsia" w:hint="eastAsia"/>
                      <w:bCs/>
                      <w:color w:val="000000" w:themeColor="text1"/>
                      <w:sz w:val="18"/>
                      <w:szCs w:val="20"/>
                    </w:rPr>
                    <w:t>のいずれかに適合する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233762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７０</w:t>
                  </w:r>
                  <w:r w:rsidRPr="00CD1F7B">
                    <w:rPr>
                      <w:rFonts w:asciiTheme="majorEastAsia" w:eastAsiaTheme="majorEastAsia" w:hAnsiTheme="majorEastAsia" w:hint="eastAsia"/>
                      <w:bCs/>
                      <w:color w:val="000000" w:themeColor="text1"/>
                      <w:sz w:val="18"/>
                      <w:szCs w:val="20"/>
                    </w:rPr>
                    <w:t>以上である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52062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0112C5" w:rsidRDefault="000112C5" w:rsidP="000112C5">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介護予防通所介護相当サービス事業所の介護職員の総数のうち、</w:t>
                  </w:r>
                  <w:r w:rsidRPr="00CD1F7B">
                    <w:rPr>
                      <w:rFonts w:asciiTheme="majorEastAsia" w:eastAsiaTheme="majorEastAsia" w:hAnsiTheme="majorEastAsia" w:hint="eastAsia"/>
                      <w:bCs/>
                      <w:color w:val="000000" w:themeColor="text1"/>
                      <w:sz w:val="18"/>
                      <w:szCs w:val="20"/>
                    </w:rPr>
                    <w:t>勤続年数</w:t>
                  </w:r>
                  <w:r>
                    <w:rPr>
                      <w:rFonts w:asciiTheme="majorEastAsia" w:eastAsiaTheme="majorEastAsia" w:hAnsiTheme="majorEastAsia" w:hint="eastAsia"/>
                      <w:bCs/>
                      <w:color w:val="000000" w:themeColor="text1"/>
                      <w:sz w:val="18"/>
                      <w:szCs w:val="20"/>
                    </w:rPr>
                    <w:t>１０年以上の介護福祉士の占める割合が１００分の２５</w:t>
                  </w:r>
                  <w:r w:rsidRPr="00CD1F7B">
                    <w:rPr>
                      <w:rFonts w:asciiTheme="majorEastAsia" w:eastAsiaTheme="majorEastAsia" w:hAnsiTheme="majorEastAsia" w:hint="eastAsia"/>
                      <w:bCs/>
                      <w:color w:val="000000" w:themeColor="text1"/>
                      <w:sz w:val="18"/>
                      <w:szCs w:val="20"/>
                    </w:rPr>
                    <w:t>以上である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32454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0112C5" w:rsidRDefault="000112C5" w:rsidP="000112C5">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0060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7A205D" w:rsidTr="00020DDA">
              <w:trPr>
                <w:trHeight w:val="260"/>
              </w:trPr>
              <w:tc>
                <w:tcPr>
                  <w:tcW w:w="2566" w:type="dxa"/>
                  <w:gridSpan w:val="2"/>
                  <w:vMerge w:val="restart"/>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事業対象者・要支援１</w:t>
                  </w:r>
                </w:p>
              </w:tc>
              <w:tc>
                <w:tcPr>
                  <w:tcW w:w="1165" w:type="dxa"/>
                  <w:shd w:val="clear" w:color="auto" w:fill="auto"/>
                </w:tcPr>
                <w:p w:rsidR="000112C5" w:rsidRPr="007A205D"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７２単位</w:t>
                  </w:r>
                </w:p>
              </w:tc>
            </w:tr>
            <w:tr w:rsidR="000112C5" w:rsidRPr="007A205D" w:rsidTr="00020DDA">
              <w:trPr>
                <w:trHeight w:val="260"/>
              </w:trPr>
              <w:tc>
                <w:tcPr>
                  <w:tcW w:w="2566" w:type="dxa"/>
                  <w:gridSpan w:val="2"/>
                  <w:vMerge/>
                  <w:shd w:val="clear" w:color="auto" w:fill="D0CECE" w:themeFill="background2" w:themeFillShade="E6"/>
                </w:tcPr>
                <w:p w:rsidR="000112C5" w:rsidRPr="005E7C79" w:rsidRDefault="000112C5" w:rsidP="000112C5">
                  <w:pPr>
                    <w:spacing w:line="240" w:lineRule="exact"/>
                    <w:rPr>
                      <w:rFonts w:asciiTheme="majorEastAsia" w:eastAsiaTheme="majorEastAsia" w:hAnsiTheme="majorEastAsia"/>
                      <w:bCs/>
                      <w:color w:val="000000" w:themeColor="text1"/>
                      <w:sz w:val="18"/>
                      <w:szCs w:val="20"/>
                    </w:rPr>
                  </w:pP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事業対象者・要支援２</w:t>
                  </w:r>
                </w:p>
              </w:tc>
              <w:tc>
                <w:tcPr>
                  <w:tcW w:w="1165"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１４４単位</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５０</w:t>
                  </w:r>
                  <w:r w:rsidRPr="00CD1F7B">
                    <w:rPr>
                      <w:rFonts w:asciiTheme="majorEastAsia" w:eastAsiaTheme="majorEastAsia" w:hAnsiTheme="majorEastAsia" w:hint="eastAsia"/>
                      <w:bCs/>
                      <w:color w:val="000000" w:themeColor="text1"/>
                      <w:sz w:val="18"/>
                      <w:szCs w:val="20"/>
                    </w:rPr>
                    <w:t>以上である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51352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0112C5" w:rsidRDefault="000112C5" w:rsidP="000112C5">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5189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7A205D" w:rsidTr="00020DDA">
              <w:trPr>
                <w:trHeight w:val="260"/>
              </w:trPr>
              <w:tc>
                <w:tcPr>
                  <w:tcW w:w="2566" w:type="dxa"/>
                  <w:gridSpan w:val="2"/>
                  <w:vMerge w:val="restart"/>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事業対象者・要支援１</w:t>
                  </w:r>
                </w:p>
              </w:tc>
              <w:tc>
                <w:tcPr>
                  <w:tcW w:w="1165" w:type="dxa"/>
                  <w:shd w:val="clear" w:color="auto" w:fill="auto"/>
                </w:tcPr>
                <w:p w:rsidR="000112C5" w:rsidRPr="007A205D"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２４単位</w:t>
                  </w:r>
                </w:p>
              </w:tc>
            </w:tr>
            <w:tr w:rsidR="000112C5" w:rsidRPr="007A205D" w:rsidTr="00020DDA">
              <w:trPr>
                <w:trHeight w:val="260"/>
              </w:trPr>
              <w:tc>
                <w:tcPr>
                  <w:tcW w:w="2566" w:type="dxa"/>
                  <w:gridSpan w:val="2"/>
                  <w:vMerge/>
                  <w:shd w:val="clear" w:color="auto" w:fill="D0CECE" w:themeFill="background2" w:themeFillShade="E6"/>
                </w:tcPr>
                <w:p w:rsidR="000112C5" w:rsidRPr="005E7C79" w:rsidRDefault="000112C5" w:rsidP="000112C5">
                  <w:pPr>
                    <w:spacing w:line="240" w:lineRule="exact"/>
                    <w:rPr>
                      <w:rFonts w:asciiTheme="majorEastAsia" w:eastAsiaTheme="majorEastAsia" w:hAnsiTheme="majorEastAsia"/>
                      <w:bCs/>
                      <w:color w:val="000000" w:themeColor="text1"/>
                      <w:sz w:val="18"/>
                      <w:szCs w:val="20"/>
                    </w:rPr>
                  </w:pPr>
                </w:p>
              </w:tc>
              <w:tc>
                <w:tcPr>
                  <w:tcW w:w="1843" w:type="dxa"/>
                  <w:shd w:val="clear" w:color="auto" w:fill="auto"/>
                </w:tcPr>
                <w:p w:rsidR="000112C5" w:rsidRDefault="000112C5" w:rsidP="000112C5">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事業対象者・要支援２</w:t>
                  </w:r>
                </w:p>
              </w:tc>
              <w:tc>
                <w:tcPr>
                  <w:tcW w:w="1165" w:type="dxa"/>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４８単位</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3969"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CD1F7B">
                    <w:rPr>
                      <w:rFonts w:asciiTheme="majorEastAsia" w:eastAsiaTheme="majorEastAsia" w:hAnsiTheme="majorEastAsia" w:hint="eastAsia"/>
                      <w:bCs/>
                      <w:color w:val="000000" w:themeColor="text1"/>
                      <w:sz w:val="18"/>
                      <w:szCs w:val="20"/>
                    </w:rPr>
                    <w:t>のいずれかに適合する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6968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４０</w:t>
                  </w:r>
                  <w:r w:rsidRPr="00CD1F7B">
                    <w:rPr>
                      <w:rFonts w:asciiTheme="majorEastAsia" w:eastAsiaTheme="majorEastAsia" w:hAnsiTheme="majorEastAsia" w:hint="eastAsia"/>
                      <w:bCs/>
                      <w:color w:val="000000" w:themeColor="text1"/>
                      <w:sz w:val="18"/>
                      <w:szCs w:val="20"/>
                    </w:rPr>
                    <w:t>以上である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85245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0112C5" w:rsidRDefault="000112C5" w:rsidP="000112C5">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CD1F7B">
                    <w:rPr>
                      <w:rFonts w:asciiTheme="majorEastAsia" w:eastAsiaTheme="majorEastAsia" w:hAnsiTheme="majorEastAsia" w:hint="eastAsia"/>
                      <w:bCs/>
                      <w:color w:val="000000" w:themeColor="text1"/>
                      <w:sz w:val="18"/>
                      <w:szCs w:val="20"/>
                    </w:rPr>
                    <w:t>を利用者に直</w:t>
                  </w:r>
                  <w:r>
                    <w:rPr>
                      <w:rFonts w:asciiTheme="majorEastAsia" w:eastAsiaTheme="majorEastAsia" w:hAnsiTheme="majorEastAsia" w:hint="eastAsia"/>
                      <w:bCs/>
                      <w:color w:val="000000" w:themeColor="text1"/>
                      <w:sz w:val="18"/>
                      <w:szCs w:val="20"/>
                    </w:rPr>
                    <w:t>接提供する職員の総数のうち、勤続年数７年以上の者の占める割合が１００分の３０</w:t>
                  </w:r>
                  <w:r w:rsidRPr="00CD1F7B">
                    <w:rPr>
                      <w:rFonts w:asciiTheme="majorEastAsia" w:eastAsiaTheme="majorEastAsia" w:hAnsiTheme="majorEastAsia" w:hint="eastAsia"/>
                      <w:bCs/>
                      <w:color w:val="000000" w:themeColor="text1"/>
                      <w:sz w:val="18"/>
                      <w:szCs w:val="20"/>
                    </w:rPr>
                    <w:t>以上である</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2444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0112C5" w:rsidRDefault="000112C5" w:rsidP="000112C5">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0112C5" w:rsidTr="00020DD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3969"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1165"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52306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4696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015676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953926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リ</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135</w:t>
            </w:r>
            <w:r w:rsidRPr="00B63106">
              <w:rPr>
                <w:rFonts w:asciiTheme="majorEastAsia" w:eastAsiaTheme="majorEastAsia" w:hAnsiTheme="majorEastAsia" w:cs="ＭＳ Ｐゴシック" w:hint="eastAsia"/>
                <w:color w:val="000000" w:themeColor="text1"/>
                <w:kern w:val="0"/>
                <w:sz w:val="18"/>
                <w:szCs w:val="28"/>
              </w:rPr>
              <w:t>号</w:t>
            </w:r>
          </w:p>
        </w:tc>
      </w:tr>
      <w:tr w:rsidR="000112C5" w:rsidRPr="00B63106" w:rsidTr="00965874">
        <w:trPr>
          <w:trHeight w:val="52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職員の割合の算出に当たっては、</w:t>
            </w:r>
            <w:r>
              <w:rPr>
                <w:rFonts w:asciiTheme="majorEastAsia" w:eastAsiaTheme="majorEastAsia" w:hAnsiTheme="majorEastAsia" w:hint="eastAsia"/>
                <w:bCs/>
                <w:color w:val="000000" w:themeColor="text1"/>
                <w:sz w:val="18"/>
                <w:szCs w:val="20"/>
              </w:rPr>
              <w:t>常勤換算方法により算出した前年度（３月を除く。）の平均を用いていますか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0545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26545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20186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第3の3(12</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第2の7(26)①参照(第2の3(</w:t>
            </w:r>
            <w:r>
              <w:rPr>
                <w:rFonts w:asciiTheme="majorEastAsia" w:eastAsiaTheme="majorEastAsia" w:hAnsiTheme="majorEastAsia"/>
                <w:bCs/>
                <w:color w:val="000000" w:themeColor="text1"/>
                <w:sz w:val="18"/>
                <w:szCs w:val="18"/>
              </w:rPr>
              <w:t>12</w:t>
            </w:r>
            <w:r>
              <w:rPr>
                <w:rFonts w:asciiTheme="majorEastAsia" w:eastAsiaTheme="majorEastAsia" w:hAnsiTheme="majorEastAsia" w:hint="eastAsia"/>
                <w:bCs/>
                <w:color w:val="000000" w:themeColor="text1"/>
                <w:sz w:val="18"/>
                <w:szCs w:val="18"/>
              </w:rPr>
              <w:t>)④参照</w:t>
            </w:r>
            <w:r>
              <w:rPr>
                <w:rFonts w:asciiTheme="majorEastAsia" w:eastAsiaTheme="majorEastAsia" w:hAnsiTheme="majorEastAsia"/>
                <w:bCs/>
                <w:color w:val="000000" w:themeColor="text1"/>
                <w:sz w:val="18"/>
                <w:szCs w:val="18"/>
              </w:rPr>
              <w:t>))</w:t>
            </w:r>
          </w:p>
        </w:tc>
      </w:tr>
      <w:tr w:rsidR="000112C5" w:rsidRPr="00B63106" w:rsidTr="00965874">
        <w:trPr>
          <w:trHeight w:val="52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CD1F7B">
              <w:rPr>
                <w:rFonts w:asciiTheme="majorEastAsia" w:eastAsiaTheme="majorEastAsia" w:hAnsiTheme="majorEastAsia" w:hint="eastAsia"/>
                <w:bCs/>
                <w:color w:val="000000" w:themeColor="text1"/>
                <w:sz w:val="18"/>
                <w:szCs w:val="20"/>
              </w:rPr>
              <w:t>介護福祉士につい</w:t>
            </w:r>
            <w:r>
              <w:rPr>
                <w:rFonts w:asciiTheme="majorEastAsia" w:eastAsiaTheme="majorEastAsia" w:hAnsiTheme="majorEastAsia" w:hint="eastAsia"/>
                <w:bCs/>
                <w:color w:val="000000" w:themeColor="text1"/>
                <w:sz w:val="18"/>
                <w:szCs w:val="20"/>
              </w:rPr>
              <w:t>ては、各月の前月の末日時点で資格を取得している者としていますか。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68913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86833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37805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第3の3(12</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第2の7(26)①参照(第2の3(</w:t>
            </w:r>
            <w:r>
              <w:rPr>
                <w:rFonts w:asciiTheme="majorEastAsia" w:eastAsiaTheme="majorEastAsia" w:hAnsiTheme="majorEastAsia"/>
                <w:bCs/>
                <w:color w:val="000000" w:themeColor="text1"/>
                <w:sz w:val="18"/>
                <w:szCs w:val="18"/>
              </w:rPr>
              <w:t>12</w:t>
            </w:r>
            <w:r>
              <w:rPr>
                <w:rFonts w:asciiTheme="majorEastAsia" w:eastAsiaTheme="majorEastAsia" w:hAnsiTheme="majorEastAsia" w:hint="eastAsia"/>
                <w:bCs/>
                <w:color w:val="000000" w:themeColor="text1"/>
                <w:sz w:val="18"/>
                <w:szCs w:val="18"/>
              </w:rPr>
              <w:t>)④参照</w:t>
            </w:r>
            <w:r>
              <w:rPr>
                <w:rFonts w:asciiTheme="majorEastAsia" w:eastAsiaTheme="majorEastAsia" w:hAnsiTheme="majorEastAsia"/>
                <w:bCs/>
                <w:color w:val="000000" w:themeColor="text1"/>
                <w:sz w:val="18"/>
                <w:szCs w:val="18"/>
              </w:rPr>
              <w:t>))</w:t>
            </w:r>
          </w:p>
        </w:tc>
      </w:tr>
      <w:tr w:rsidR="000112C5" w:rsidRPr="00B63106" w:rsidTr="00965874">
        <w:trPr>
          <w:trHeight w:val="52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勤続年数とは、各月の前月の末日時点における勤続年数としていますか。</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35473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13184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935033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第3の3(12</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第2の7(26)①参照(第2の3(</w:t>
            </w:r>
            <w:r>
              <w:rPr>
                <w:rFonts w:asciiTheme="majorEastAsia" w:eastAsiaTheme="majorEastAsia" w:hAnsiTheme="majorEastAsia"/>
                <w:bCs/>
                <w:color w:val="000000" w:themeColor="text1"/>
                <w:sz w:val="18"/>
                <w:szCs w:val="18"/>
              </w:rPr>
              <w:t>12</w:t>
            </w:r>
            <w:r>
              <w:rPr>
                <w:rFonts w:asciiTheme="majorEastAsia" w:eastAsiaTheme="majorEastAsia" w:hAnsiTheme="majorEastAsia" w:hint="eastAsia"/>
                <w:bCs/>
                <w:color w:val="000000" w:themeColor="text1"/>
                <w:sz w:val="18"/>
                <w:szCs w:val="18"/>
              </w:rPr>
              <w:t>)⑥参照</w:t>
            </w:r>
            <w:r>
              <w:rPr>
                <w:rFonts w:asciiTheme="majorEastAsia" w:eastAsiaTheme="majorEastAsia" w:hAnsiTheme="majorEastAsia"/>
                <w:bCs/>
                <w:color w:val="000000" w:themeColor="text1"/>
                <w:sz w:val="18"/>
                <w:szCs w:val="18"/>
              </w:rPr>
              <w:t>))</w:t>
            </w:r>
          </w:p>
        </w:tc>
      </w:tr>
      <w:tr w:rsidR="000112C5" w:rsidRPr="00B63106" w:rsidTr="00965874">
        <w:trPr>
          <w:trHeight w:val="781"/>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w:t>
            </w:r>
            <w:r>
              <w:rPr>
                <w:rFonts w:asciiTheme="majorEastAsia" w:eastAsiaTheme="majorEastAsia" w:hAnsiTheme="majorEastAsia" w:hint="eastAsia"/>
                <w:bCs/>
                <w:color w:val="000000" w:themeColor="text1"/>
                <w:sz w:val="18"/>
                <w:szCs w:val="20"/>
              </w:rPr>
              <w:t>者に直接提供する職員として勤務した年数を含めることができるものとしま</w:t>
            </w:r>
            <w:r w:rsidRPr="00B103DF">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第3の3(12</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第2の7(26)①参照(第2の3(</w:t>
            </w:r>
            <w:r>
              <w:rPr>
                <w:rFonts w:asciiTheme="majorEastAsia" w:eastAsiaTheme="majorEastAsia" w:hAnsiTheme="majorEastAsia"/>
                <w:bCs/>
                <w:color w:val="000000" w:themeColor="text1"/>
                <w:sz w:val="18"/>
                <w:szCs w:val="18"/>
              </w:rPr>
              <w:t>12</w:t>
            </w:r>
            <w:r>
              <w:rPr>
                <w:rFonts w:asciiTheme="majorEastAsia" w:eastAsiaTheme="majorEastAsia" w:hAnsiTheme="majorEastAsia" w:hint="eastAsia"/>
                <w:bCs/>
                <w:color w:val="000000" w:themeColor="text1"/>
                <w:sz w:val="18"/>
                <w:szCs w:val="18"/>
              </w:rPr>
              <w:t>)⑦参照</w:t>
            </w:r>
            <w:r>
              <w:rPr>
                <w:rFonts w:asciiTheme="majorEastAsia" w:eastAsiaTheme="majorEastAsia" w:hAnsiTheme="majorEastAsia"/>
                <w:bCs/>
                <w:color w:val="000000" w:themeColor="text1"/>
                <w:sz w:val="18"/>
                <w:szCs w:val="18"/>
              </w:rPr>
              <w:t>))</w:t>
            </w:r>
          </w:p>
        </w:tc>
      </w:tr>
      <w:tr w:rsidR="000112C5" w:rsidRPr="00B63106" w:rsidTr="00965874">
        <w:trPr>
          <w:trHeight w:val="20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autoSpaceDE w:val="0"/>
              <w:autoSpaceDN w:val="0"/>
              <w:adjustRightInd w:val="0"/>
              <w:spacing w:line="240" w:lineRule="exact"/>
              <w:ind w:left="158" w:hangingChars="100" w:hanging="158"/>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cs="MS-UIGothic" w:hint="eastAsia"/>
                <w:color w:val="000000" w:themeColor="text1"/>
                <w:kern w:val="0"/>
                <w:sz w:val="18"/>
                <w:szCs w:val="18"/>
              </w:rPr>
              <w:t xml:space="preserve">※　</w:t>
            </w:r>
            <w:r>
              <w:rPr>
                <w:rFonts w:asciiTheme="majorEastAsia" w:eastAsiaTheme="majorEastAsia" w:hAnsiTheme="majorEastAsia" w:cs="MS-UIGothic" w:hint="eastAsia"/>
                <w:color w:val="000000" w:themeColor="text1"/>
                <w:kern w:val="0"/>
                <w:sz w:val="18"/>
                <w:szCs w:val="18"/>
              </w:rPr>
              <w:t>指定介護予防通所介護相当サービス</w:t>
            </w:r>
            <w:r w:rsidRPr="00B103DF">
              <w:rPr>
                <w:rFonts w:asciiTheme="majorEastAsia" w:eastAsiaTheme="majorEastAsia" w:hAnsiTheme="majorEastAsia" w:cs="MS-UIGothic" w:hint="eastAsia"/>
                <w:color w:val="000000" w:themeColor="text1"/>
                <w:kern w:val="0"/>
                <w:sz w:val="18"/>
                <w:szCs w:val="18"/>
              </w:rPr>
              <w:t>を利用者に直接提供する職員とは、</w:t>
            </w:r>
            <w:r>
              <w:rPr>
                <w:rFonts w:asciiTheme="majorEastAsia" w:eastAsiaTheme="majorEastAsia" w:hAnsiTheme="majorEastAsia" w:cs="MS-UIGothic" w:hint="eastAsia"/>
                <w:color w:val="000000" w:themeColor="text1"/>
                <w:kern w:val="0"/>
                <w:sz w:val="18"/>
                <w:szCs w:val="18"/>
              </w:rPr>
              <w:t>生活相談員、看護職員、介護職員又は機能訓練指導員</w:t>
            </w:r>
            <w:r w:rsidRPr="00B103DF">
              <w:rPr>
                <w:rFonts w:asciiTheme="majorEastAsia" w:eastAsiaTheme="majorEastAsia" w:hAnsiTheme="majorEastAsia" w:cs="MS-UIGothic" w:hint="eastAsia"/>
                <w:color w:val="000000" w:themeColor="text1"/>
                <w:kern w:val="0"/>
                <w:sz w:val="18"/>
                <w:szCs w:val="18"/>
              </w:rPr>
              <w:t>として勤務を行う職員を指すものとします。</w:t>
            </w:r>
          </w:p>
        </w:tc>
        <w:tc>
          <w:tcPr>
            <w:tcW w:w="1276" w:type="dxa"/>
            <w:tcBorders>
              <w:top w:val="dotted" w:sz="4" w:space="0" w:color="auto"/>
              <w:bottom w:val="single" w:sz="4" w:space="0" w:color="auto"/>
            </w:tcBorders>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第3の3(12</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第2の7(26)②参照</w:t>
            </w:r>
            <w:r>
              <w:rPr>
                <w:rFonts w:asciiTheme="majorEastAsia" w:eastAsiaTheme="majorEastAsia" w:hAnsiTheme="majorEastAsia"/>
                <w:bCs/>
                <w:color w:val="000000" w:themeColor="text1"/>
                <w:sz w:val="18"/>
                <w:szCs w:val="18"/>
              </w:rPr>
              <w:t>)</w:t>
            </w:r>
          </w:p>
        </w:tc>
      </w:tr>
      <w:tr w:rsidR="000112C5" w:rsidRPr="003C3EEF" w:rsidTr="00965874">
        <w:trPr>
          <w:trHeight w:val="58"/>
        </w:trPr>
        <w:tc>
          <w:tcPr>
            <w:tcW w:w="1413" w:type="dxa"/>
            <w:tcBorders>
              <w:top w:val="nil"/>
              <w:bottom w:val="single" w:sz="4" w:space="0" w:color="auto"/>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3C3EEF">
              <w:rPr>
                <w:rFonts w:asciiTheme="majorEastAsia" w:eastAsiaTheme="majorEastAsia" w:hAnsiTheme="majorEastAsia" w:hint="eastAsia"/>
                <w:bCs/>
                <w:color w:val="000000" w:themeColor="text1"/>
                <w:sz w:val="18"/>
                <w:szCs w:val="20"/>
              </w:rPr>
              <w:t>サービス提供体制強化加算（Ⅰ）</w:t>
            </w:r>
            <w:r>
              <w:rPr>
                <w:rFonts w:asciiTheme="majorEastAsia" w:eastAsiaTheme="majorEastAsia" w:hAnsiTheme="majorEastAsia" w:hint="eastAsia"/>
                <w:bCs/>
                <w:color w:val="000000" w:themeColor="text1"/>
                <w:sz w:val="18"/>
                <w:szCs w:val="20"/>
              </w:rPr>
              <w:t>、</w:t>
            </w:r>
            <w:r w:rsidRPr="003C3EEF">
              <w:rPr>
                <w:rFonts w:asciiTheme="majorEastAsia" w:eastAsiaTheme="majorEastAsia" w:hAnsiTheme="majorEastAsia" w:hint="eastAsia"/>
                <w:bCs/>
                <w:color w:val="000000" w:themeColor="text1"/>
                <w:sz w:val="18"/>
                <w:szCs w:val="20"/>
              </w:rPr>
              <w:t>サービス提供体制強化加算（Ⅱ）</w:t>
            </w:r>
            <w:r>
              <w:rPr>
                <w:rFonts w:asciiTheme="majorEastAsia" w:eastAsiaTheme="majorEastAsia" w:hAnsiTheme="majorEastAsia" w:hint="eastAsia"/>
                <w:bCs/>
                <w:color w:val="000000" w:themeColor="text1"/>
                <w:sz w:val="18"/>
                <w:szCs w:val="20"/>
              </w:rPr>
              <w:t>又は</w:t>
            </w:r>
            <w:r w:rsidRPr="003C3EEF">
              <w:rPr>
                <w:rFonts w:asciiTheme="majorEastAsia" w:eastAsiaTheme="majorEastAsia" w:hAnsiTheme="majorEastAsia" w:hint="eastAsia"/>
                <w:bCs/>
                <w:color w:val="000000" w:themeColor="text1"/>
                <w:sz w:val="18"/>
                <w:szCs w:val="20"/>
              </w:rPr>
              <w:t>サービス提供体制強化加算（Ⅲ）の加算を算定している場合においては、サービス提供体制強化加算（Ⅰ）</w:t>
            </w:r>
            <w:r>
              <w:rPr>
                <w:rFonts w:asciiTheme="majorEastAsia" w:eastAsiaTheme="majorEastAsia" w:hAnsiTheme="majorEastAsia" w:hint="eastAsia"/>
                <w:bCs/>
                <w:color w:val="000000" w:themeColor="text1"/>
                <w:sz w:val="18"/>
                <w:szCs w:val="20"/>
              </w:rPr>
              <w:t>、</w:t>
            </w:r>
            <w:r w:rsidRPr="003C3EEF">
              <w:rPr>
                <w:rFonts w:asciiTheme="majorEastAsia" w:eastAsiaTheme="majorEastAsia" w:hAnsiTheme="majorEastAsia" w:hint="eastAsia"/>
                <w:bCs/>
                <w:color w:val="000000" w:themeColor="text1"/>
                <w:sz w:val="18"/>
                <w:szCs w:val="20"/>
              </w:rPr>
              <w:t>サービス提供体制強化加算（Ⅱ）</w:t>
            </w:r>
            <w:r>
              <w:rPr>
                <w:rFonts w:asciiTheme="majorEastAsia" w:eastAsiaTheme="majorEastAsia" w:hAnsiTheme="majorEastAsia" w:hint="eastAsia"/>
                <w:bCs/>
                <w:color w:val="000000" w:themeColor="text1"/>
                <w:sz w:val="18"/>
                <w:szCs w:val="20"/>
              </w:rPr>
              <w:t>又は</w:t>
            </w:r>
            <w:r w:rsidRPr="003C3EEF">
              <w:rPr>
                <w:rFonts w:asciiTheme="majorEastAsia" w:eastAsiaTheme="majorEastAsia" w:hAnsiTheme="majorEastAsia" w:hint="eastAsia"/>
                <w:bCs/>
                <w:color w:val="000000" w:themeColor="text1"/>
                <w:sz w:val="18"/>
                <w:szCs w:val="20"/>
              </w:rPr>
              <w:t>サービス提供体制強化加算（Ⅲ）</w:t>
            </w:r>
            <w:r>
              <w:rPr>
                <w:rFonts w:asciiTheme="majorEastAsia" w:eastAsiaTheme="majorEastAsia" w:hAnsiTheme="majorEastAsia" w:hint="eastAsia"/>
                <w:bCs/>
                <w:color w:val="000000" w:themeColor="text1"/>
                <w:sz w:val="18"/>
                <w:szCs w:val="20"/>
              </w:rPr>
              <w:t>のその他の加算は算定していませんか</w:t>
            </w:r>
            <w:r w:rsidRPr="003C3EE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50463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525459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200123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リ</w:t>
            </w:r>
          </w:p>
          <w:p w:rsidR="000112C5" w:rsidRPr="003C3EEF" w:rsidRDefault="000112C5" w:rsidP="000112C5">
            <w:pPr>
              <w:spacing w:line="240" w:lineRule="exact"/>
              <w:rPr>
                <w:rFonts w:asciiTheme="majorEastAsia" w:eastAsiaTheme="majorEastAsia" w:hAnsiTheme="majorEastAsia"/>
                <w:bCs/>
                <w:color w:val="000000" w:themeColor="text1"/>
                <w:sz w:val="18"/>
                <w:szCs w:val="18"/>
              </w:rPr>
            </w:pPr>
          </w:p>
        </w:tc>
      </w:tr>
      <w:tr w:rsidR="000112C5" w:rsidRPr="00B63106" w:rsidTr="00965874">
        <w:trPr>
          <w:trHeight w:val="1019"/>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１８</w:t>
            </w:r>
            <w:r w:rsidRPr="000167E6">
              <w:rPr>
                <w:rFonts w:asciiTheme="majorEastAsia" w:eastAsiaTheme="majorEastAsia" w:hAnsiTheme="majorEastAsia" w:hint="eastAsia"/>
                <w:bCs/>
                <w:color w:val="000000" w:themeColor="text1"/>
                <w:sz w:val="18"/>
                <w:szCs w:val="18"/>
              </w:rPr>
              <w:t>－１　生活機能向上連携加算（Ⅰ）</w:t>
            </w: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D05D2B">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w:t>
            </w:r>
            <w:r>
              <w:rPr>
                <w:rFonts w:asciiTheme="majorEastAsia" w:eastAsiaTheme="majorEastAsia" w:hAnsiTheme="majorEastAsia" w:hint="eastAsia"/>
                <w:bCs/>
                <w:color w:val="000000" w:themeColor="text1"/>
                <w:sz w:val="18"/>
                <w:szCs w:val="20"/>
              </w:rPr>
              <w:t>介護予防通所介護相当サービス</w:t>
            </w:r>
            <w:r w:rsidRPr="00D05D2B">
              <w:rPr>
                <w:rFonts w:asciiTheme="majorEastAsia" w:eastAsiaTheme="majorEastAsia" w:hAnsiTheme="majorEastAsia" w:hint="eastAsia"/>
                <w:bCs/>
                <w:color w:val="000000" w:themeColor="text1"/>
                <w:sz w:val="18"/>
                <w:szCs w:val="20"/>
              </w:rPr>
              <w:t>事業所において、外部との連携により、利用者の身体の状況等の評価を行い、かつ、個別機能訓練計画を作成した場合には、利用者の急性増悪等により当該個別機能訓練計画を見直した場合を除き３月に１回を限度として、１月につき</w:t>
            </w:r>
            <w:r>
              <w:rPr>
                <w:rFonts w:asciiTheme="majorEastAsia" w:eastAsiaTheme="majorEastAsia" w:hAnsiTheme="majorEastAsia" w:hint="eastAsia"/>
                <w:bCs/>
                <w:color w:val="000000" w:themeColor="text1"/>
                <w:sz w:val="18"/>
                <w:szCs w:val="20"/>
              </w:rPr>
              <w:t>、１００単位</w:t>
            </w:r>
            <w:r w:rsidRPr="00D05D2B">
              <w:rPr>
                <w:rFonts w:asciiTheme="majorEastAsia" w:eastAsiaTheme="majorEastAsia" w:hAnsiTheme="majorEastAsia" w:hint="eastAsia"/>
                <w:bCs/>
                <w:color w:val="000000" w:themeColor="text1"/>
                <w:sz w:val="18"/>
                <w:szCs w:val="20"/>
              </w:rPr>
              <w:t>を所定単位数に加算</w:t>
            </w:r>
            <w:r>
              <w:rPr>
                <w:rFonts w:asciiTheme="majorEastAsia" w:eastAsiaTheme="majorEastAsia" w:hAnsiTheme="majorEastAsia" w:hint="eastAsia"/>
                <w:bCs/>
                <w:color w:val="000000" w:themeColor="text1"/>
                <w:sz w:val="18"/>
                <w:szCs w:val="20"/>
              </w:rPr>
              <w:t>していますか</w:t>
            </w:r>
            <w:r w:rsidRPr="00D05D2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RPr="007A205D" w:rsidTr="007A319A">
              <w:trPr>
                <w:trHeight w:val="260"/>
              </w:trPr>
              <w:tc>
                <w:tcPr>
                  <w:tcW w:w="5574" w:type="dxa"/>
                  <w:gridSpan w:val="3"/>
                  <w:shd w:val="clear" w:color="auto" w:fill="D0CECE" w:themeFill="background2" w:themeFillShade="E6"/>
                </w:tcPr>
                <w:p w:rsidR="000112C5" w:rsidRPr="007A205D" w:rsidRDefault="000112C5" w:rsidP="000112C5">
                  <w:pPr>
                    <w:spacing w:line="240" w:lineRule="exact"/>
                    <w:rPr>
                      <w:rFonts w:asciiTheme="majorEastAsia" w:eastAsiaTheme="majorEastAsia" w:hAnsiTheme="majorEastAsia"/>
                      <w:color w:val="000000" w:themeColor="text1"/>
                      <w:sz w:val="18"/>
                      <w:szCs w:val="18"/>
                    </w:rPr>
                  </w:pPr>
                  <w:r w:rsidRPr="00D05D2B">
                    <w:rPr>
                      <w:rFonts w:asciiTheme="majorEastAsia" w:eastAsiaTheme="majorEastAsia" w:hAnsiTheme="majorEastAsia" w:hint="eastAsia"/>
                      <w:bCs/>
                      <w:color w:val="000000" w:themeColor="text1"/>
                      <w:sz w:val="18"/>
                      <w:szCs w:val="20"/>
                    </w:rPr>
                    <w:t>別に厚生労働大臣が定める基準</w:t>
                  </w:r>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w:t>
                  </w:r>
                  <w:r w:rsidRPr="00D05D2B">
                    <w:rPr>
                      <w:rFonts w:asciiTheme="majorEastAsia" w:eastAsiaTheme="majorEastAsia" w:hAnsiTheme="majorEastAsia" w:hint="eastAsia"/>
                      <w:bCs/>
                      <w:color w:val="000000" w:themeColor="text1"/>
                      <w:sz w:val="18"/>
                      <w:szCs w:val="20"/>
                    </w:rPr>
                    <w:t>訪問リハビリテーション事業所、指定</w:t>
                  </w:r>
                  <w:r>
                    <w:rPr>
                      <w:rFonts w:asciiTheme="majorEastAsia" w:eastAsiaTheme="majorEastAsia" w:hAnsiTheme="majorEastAsia" w:hint="eastAsia"/>
                      <w:bCs/>
                      <w:color w:val="000000" w:themeColor="text1"/>
                      <w:sz w:val="18"/>
                      <w:szCs w:val="20"/>
                    </w:rPr>
                    <w:t>介護予防</w:t>
                  </w:r>
                  <w:r w:rsidRPr="00D05D2B">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w:t>
                  </w:r>
                  <w:r>
                    <w:rPr>
                      <w:rFonts w:asciiTheme="majorEastAsia" w:eastAsiaTheme="majorEastAsia" w:hAnsiTheme="majorEastAsia" w:hint="eastAsia"/>
                      <w:bCs/>
                      <w:color w:val="000000" w:themeColor="text1"/>
                      <w:sz w:val="18"/>
                      <w:szCs w:val="20"/>
                    </w:rPr>
                    <w:t>（病院にあっては、許可病床数が２００床未満のもの又は当該病院を中心とした半径４</w:t>
                  </w:r>
                  <w:r w:rsidRPr="00657833">
                    <w:rPr>
                      <w:rFonts w:asciiTheme="majorEastAsia" w:eastAsiaTheme="majorEastAsia" w:hAnsiTheme="majorEastAsia" w:hint="eastAsia"/>
                      <w:bCs/>
                      <w:color w:val="000000" w:themeColor="text1"/>
                      <w:sz w:val="18"/>
                      <w:szCs w:val="20"/>
                    </w:rPr>
                    <w:t>キロメートル以内に診療所が存在しないものに限る。</w:t>
                  </w:r>
                  <w:r>
                    <w:rPr>
                      <w:rFonts w:asciiTheme="majorEastAsia" w:eastAsiaTheme="majorEastAsia" w:hAnsiTheme="majorEastAsia" w:hint="eastAsia"/>
                      <w:bCs/>
                      <w:color w:val="000000" w:themeColor="text1"/>
                      <w:sz w:val="18"/>
                      <w:szCs w:val="20"/>
                    </w:rPr>
                    <w:t>）</w:t>
                  </w:r>
                  <w:r w:rsidRPr="00D05D2B">
                    <w:rPr>
                      <w:rFonts w:asciiTheme="majorEastAsia" w:eastAsiaTheme="majorEastAsia" w:hAnsiTheme="majorEastAsia" w:hint="eastAsia"/>
                      <w:bCs/>
                      <w:color w:val="000000" w:themeColor="text1"/>
                      <w:sz w:val="18"/>
                      <w:szCs w:val="20"/>
                    </w:rPr>
                    <w:t>の理学療法士、作業療法士、言語聴覚士又は医師（以下</w:t>
                  </w:r>
                  <w:r>
                    <w:rPr>
                      <w:rFonts w:asciiTheme="majorEastAsia" w:eastAsiaTheme="majorEastAsia" w:hAnsiTheme="majorEastAsia" w:hint="eastAsia"/>
                      <w:bCs/>
                      <w:color w:val="000000" w:themeColor="text1"/>
                      <w:sz w:val="18"/>
                      <w:szCs w:val="20"/>
                    </w:rPr>
                    <w:t>「理学療法士等」という。）の助言に基づき、当該</w:t>
                  </w:r>
                  <w:r w:rsidRPr="00D05D2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D05D2B">
                    <w:rPr>
                      <w:rFonts w:asciiTheme="majorEastAsia" w:eastAsiaTheme="majorEastAsia" w:hAnsiTheme="majorEastAsia" w:hint="eastAsia"/>
                      <w:bCs/>
                      <w:color w:val="000000" w:themeColor="text1"/>
                      <w:sz w:val="18"/>
                      <w:szCs w:val="20"/>
                    </w:rPr>
                    <w:t>事業所の機能訓練指導員等が共同して利用者の身体状況等の評価及び個別機能訓練計画の作成を行っている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38148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505441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D05D2B"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D05D2B">
                    <w:rPr>
                      <w:rFonts w:asciiTheme="majorEastAsia" w:eastAsiaTheme="majorEastAsia" w:hAnsiTheme="majorEastAsia" w:hint="eastAsia"/>
                      <w:bCs/>
                      <w:color w:val="000000" w:themeColor="text1"/>
                      <w:sz w:val="18"/>
                      <w:szCs w:val="20"/>
                    </w:rPr>
                    <w:t>の評価に基づき、個別機能訓練計画の進捗状況等を</w:t>
                  </w:r>
                  <w:r>
                    <w:rPr>
                      <w:rFonts w:asciiTheme="majorEastAsia" w:eastAsiaTheme="majorEastAsia" w:hAnsiTheme="majorEastAsia" w:hint="eastAsia"/>
                      <w:bCs/>
                      <w:color w:val="000000" w:themeColor="text1"/>
                      <w:sz w:val="18"/>
                      <w:szCs w:val="20"/>
                    </w:rPr>
                    <w:t>３</w:t>
                  </w:r>
                  <w:r w:rsidRPr="00D05D2B">
                    <w:rPr>
                      <w:rFonts w:asciiTheme="majorEastAsia" w:eastAsiaTheme="majorEastAsia" w:hAnsiTheme="majorEastAsia" w:hint="eastAsia"/>
                      <w:bCs/>
                      <w:color w:val="000000" w:themeColor="text1"/>
                      <w:sz w:val="18"/>
                      <w:szCs w:val="20"/>
                    </w:rPr>
                    <w:t>月ごとに</w:t>
                  </w:r>
                  <w:r>
                    <w:rPr>
                      <w:rFonts w:asciiTheme="majorEastAsia" w:eastAsiaTheme="majorEastAsia" w:hAnsiTheme="majorEastAsia" w:hint="eastAsia"/>
                      <w:bCs/>
                      <w:color w:val="000000" w:themeColor="text1"/>
                      <w:sz w:val="18"/>
                      <w:szCs w:val="20"/>
                    </w:rPr>
                    <w:t>１</w:t>
                  </w:r>
                  <w:r w:rsidRPr="00D05D2B">
                    <w:rPr>
                      <w:rFonts w:asciiTheme="majorEastAsia" w:eastAsiaTheme="majorEastAsia" w:hAnsiTheme="majorEastAsia" w:hint="eastAsia"/>
                      <w:bCs/>
                      <w:color w:val="000000" w:themeColor="text1"/>
                      <w:sz w:val="18"/>
                      <w:szCs w:val="20"/>
                    </w:rPr>
                    <w:t>回以上評価し、利用者又はその家族に対し、機能訓練の内容と個別機能訓練計画の進捗状況等を説明し、必要に応じて訓練内容の見直し等を行っている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44753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451283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20134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63780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ヌ</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BA5EF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2イ</w:t>
            </w:r>
          </w:p>
        </w:tc>
      </w:tr>
      <w:tr w:rsidR="000112C5" w:rsidRPr="00B63106"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2540CA">
              <w:rPr>
                <w:rFonts w:asciiTheme="majorEastAsia" w:eastAsiaTheme="majorEastAsia" w:hAnsiTheme="majorEastAsia" w:hint="eastAsia"/>
                <w:bCs/>
                <w:color w:val="000000" w:themeColor="text1"/>
                <w:sz w:val="18"/>
                <w:szCs w:val="20"/>
              </w:rPr>
              <w:t>理学療法士等は、</w:t>
            </w:r>
            <w:r>
              <w:rPr>
                <w:rFonts w:asciiTheme="majorEastAsia" w:eastAsiaTheme="majorEastAsia" w:hAnsiTheme="majorEastAsia" w:hint="eastAsia"/>
                <w:bCs/>
                <w:color w:val="000000" w:themeColor="text1"/>
                <w:sz w:val="18"/>
                <w:szCs w:val="20"/>
              </w:rPr>
              <w:t>個別機能訓練</w:t>
            </w:r>
            <w:r w:rsidRPr="002540CA">
              <w:rPr>
                <w:rFonts w:asciiTheme="majorEastAsia" w:eastAsiaTheme="majorEastAsia" w:hAnsiTheme="majorEastAsia" w:hint="eastAsia"/>
                <w:bCs/>
                <w:color w:val="000000" w:themeColor="text1"/>
                <w:sz w:val="18"/>
                <w:szCs w:val="20"/>
              </w:rPr>
              <w:t>計画の作成に当たって、</w:t>
            </w:r>
            <w:r>
              <w:rPr>
                <w:rFonts w:asciiTheme="majorEastAsia" w:eastAsiaTheme="majorEastAsia" w:hAnsiTheme="majorEastAsia" w:hint="eastAsia"/>
                <w:bCs/>
                <w:color w:val="000000" w:themeColor="text1"/>
                <w:sz w:val="18"/>
                <w:szCs w:val="20"/>
              </w:rPr>
              <w:t>次のいずれかの方法により当該利用者のＡＤＬ及びＩＡＤＬに関する状況について把握</w:t>
            </w:r>
            <w:r w:rsidRPr="002540CA">
              <w:rPr>
                <w:rFonts w:asciiTheme="majorEastAsia" w:eastAsiaTheme="majorEastAsia" w:hAnsiTheme="majorEastAsia" w:hint="eastAsia"/>
                <w:bCs/>
                <w:color w:val="000000" w:themeColor="text1"/>
                <w:sz w:val="18"/>
                <w:szCs w:val="20"/>
              </w:rPr>
              <w:t>した上で、</w:t>
            </w:r>
            <w:r>
              <w:rPr>
                <w:rFonts w:asciiTheme="majorEastAsia" w:eastAsiaTheme="majorEastAsia" w:hAnsiTheme="majorEastAsia" w:hint="eastAsia"/>
                <w:bCs/>
                <w:color w:val="000000" w:themeColor="text1"/>
                <w:sz w:val="18"/>
                <w:szCs w:val="20"/>
              </w:rPr>
              <w:t>当該指定介護予防通所介護相当サービス事業所の機能訓練指導員等に助言を行っていますか。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2540CA">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w:t>
                  </w:r>
                  <w:r w:rsidRPr="002540CA">
                    <w:rPr>
                      <w:rFonts w:asciiTheme="majorEastAsia" w:eastAsiaTheme="majorEastAsia" w:hAnsiTheme="majorEastAsia" w:hint="eastAsia"/>
                      <w:bCs/>
                      <w:color w:val="000000" w:themeColor="text1"/>
                      <w:sz w:val="18"/>
                      <w:szCs w:val="20"/>
                    </w:rPr>
                    <w:t>訪問リハビリテーション事業所、指定</w:t>
                  </w:r>
                  <w:r>
                    <w:rPr>
                      <w:rFonts w:asciiTheme="majorEastAsia" w:eastAsiaTheme="majorEastAsia" w:hAnsiTheme="majorEastAsia" w:hint="eastAsia"/>
                      <w:bCs/>
                      <w:color w:val="000000" w:themeColor="text1"/>
                      <w:sz w:val="18"/>
                      <w:szCs w:val="20"/>
                    </w:rPr>
                    <w:t>介護予防</w:t>
                  </w:r>
                  <w:r w:rsidRPr="002540CA">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通所リハビリテーション事業所又はリハビリテーションを実施している医療提供施設の場において把握</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71550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2540CA">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2540CA">
                    <w:rPr>
                      <w:rFonts w:asciiTheme="majorEastAsia" w:eastAsiaTheme="majorEastAsia" w:hAnsiTheme="majorEastAsia" w:hint="eastAsia"/>
                      <w:bCs/>
                      <w:color w:val="000000" w:themeColor="text1"/>
                      <w:sz w:val="18"/>
                      <w:szCs w:val="20"/>
                    </w:rPr>
                    <w:t>事業所の</w:t>
                  </w:r>
                  <w:r>
                    <w:rPr>
                      <w:rFonts w:asciiTheme="majorEastAsia" w:eastAsiaTheme="majorEastAsia" w:hAnsiTheme="majorEastAsia" w:hint="eastAsia"/>
                      <w:bCs/>
                      <w:color w:val="000000" w:themeColor="text1"/>
                      <w:sz w:val="18"/>
                      <w:szCs w:val="20"/>
                    </w:rPr>
                    <w:t>機能訓練指導員等</w:t>
                  </w:r>
                  <w:r w:rsidRPr="002540CA">
                    <w:rPr>
                      <w:rFonts w:asciiTheme="majorEastAsia" w:eastAsiaTheme="majorEastAsia" w:hAnsiTheme="majorEastAsia" w:hint="eastAsia"/>
                      <w:bCs/>
                      <w:color w:val="000000" w:themeColor="text1"/>
                      <w:sz w:val="18"/>
                      <w:szCs w:val="20"/>
                    </w:rPr>
                    <w:t>と連携してＩＣＴを活用した動画やテレビ電話を用いて把握</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09157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464607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901755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53235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第2の7(12)①ロ参照</w:t>
            </w:r>
            <w:r>
              <w:rPr>
                <w:rFonts w:asciiTheme="majorEastAsia" w:eastAsiaTheme="majorEastAsia" w:hAnsiTheme="majorEastAsia"/>
                <w:bCs/>
                <w:color w:val="000000" w:themeColor="text1"/>
                <w:sz w:val="18"/>
                <w:szCs w:val="18"/>
              </w:rPr>
              <w:t>)</w:t>
            </w:r>
          </w:p>
        </w:tc>
      </w:tr>
      <w:tr w:rsidR="000112C5"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生活機能向上連携加算は、同一法人の指定</w:t>
            </w:r>
            <w:r>
              <w:rPr>
                <w:rFonts w:asciiTheme="majorEastAsia" w:eastAsiaTheme="majorEastAsia" w:hAnsiTheme="majorEastAsia" w:hint="eastAsia"/>
                <w:bCs/>
                <w:color w:val="000000" w:themeColor="text1"/>
                <w:sz w:val="18"/>
                <w:szCs w:val="20"/>
              </w:rPr>
              <w:t>介護予防</w:t>
            </w:r>
            <w:r w:rsidRPr="00FF0EE6">
              <w:rPr>
                <w:rFonts w:asciiTheme="majorEastAsia" w:eastAsiaTheme="majorEastAsia" w:hAnsiTheme="majorEastAsia" w:hint="eastAsia"/>
                <w:bCs/>
                <w:color w:val="000000" w:themeColor="text1"/>
                <w:sz w:val="18"/>
                <w:szCs w:val="20"/>
              </w:rPr>
              <w:t>訪問リハビリテーション事業所若しくは指定</w:t>
            </w:r>
            <w:r>
              <w:rPr>
                <w:rFonts w:asciiTheme="majorEastAsia" w:eastAsiaTheme="majorEastAsia" w:hAnsiTheme="majorEastAsia" w:hint="eastAsia"/>
                <w:bCs/>
                <w:color w:val="000000" w:themeColor="text1"/>
                <w:sz w:val="18"/>
                <w:szCs w:val="20"/>
              </w:rPr>
              <w:t>介護予防</w:t>
            </w:r>
            <w:r w:rsidRPr="00FF0EE6">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通所リハビリテーション事業所又はリハビリテーションを実施している医療提供施設（原則として許可病床数</w:t>
            </w:r>
            <w:r>
              <w:rPr>
                <w:rFonts w:asciiTheme="majorEastAsia" w:eastAsiaTheme="majorEastAsia" w:hAnsiTheme="majorEastAsia" w:hint="eastAsia"/>
                <w:bCs/>
                <w:color w:val="000000" w:themeColor="text1"/>
                <w:sz w:val="18"/>
                <w:szCs w:val="20"/>
              </w:rPr>
              <w:t>２００床未満のものに限る。）と連携する場合も算定できます。</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.1)問36</w:t>
            </w:r>
          </w:p>
        </w:tc>
      </w:tr>
      <w:tr w:rsidR="000112C5" w:rsidRPr="00B63106" w:rsidTr="00965874">
        <w:trPr>
          <w:trHeight w:val="855"/>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F4791">
              <w:rPr>
                <w:rFonts w:asciiTheme="majorEastAsia" w:eastAsiaTheme="majorEastAsia" w:hAnsiTheme="majorEastAsia" w:hint="eastAsia"/>
                <w:bCs/>
                <w:color w:val="000000" w:themeColor="text1"/>
                <w:sz w:val="18"/>
                <w:szCs w:val="20"/>
              </w:rPr>
              <w:t>ＩＣＴを活用した動画やテレビ電話を用いる場合においては、理学療法士等がＡＤＬ及びＩＡＤＬに関する利用者の状況について適切に把握することができるよう、</w:t>
            </w:r>
            <w:r>
              <w:rPr>
                <w:rFonts w:asciiTheme="majorEastAsia" w:eastAsiaTheme="majorEastAsia" w:hAnsiTheme="majorEastAsia" w:hint="eastAsia"/>
                <w:bCs/>
                <w:color w:val="000000" w:themeColor="text1"/>
                <w:sz w:val="18"/>
                <w:szCs w:val="20"/>
              </w:rPr>
              <w:t>理学療法士等と機能訓練指導員等で事前に方法等を調整するものとします。</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第2の7(12)①ロ参照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理学療法士等が機能訓練指導員等に対し</w:t>
            </w:r>
            <w:r w:rsidRPr="000A0B15">
              <w:rPr>
                <w:rFonts w:asciiTheme="majorEastAsia" w:eastAsiaTheme="majorEastAsia" w:hAnsiTheme="majorEastAsia" w:hint="eastAsia"/>
                <w:bCs/>
                <w:color w:val="000000" w:themeColor="text1"/>
                <w:sz w:val="18"/>
                <w:szCs w:val="20"/>
              </w:rPr>
              <w:t>行う</w:t>
            </w:r>
            <w:r>
              <w:rPr>
                <w:rFonts w:asciiTheme="majorEastAsia" w:eastAsiaTheme="majorEastAsia" w:hAnsiTheme="majorEastAsia" w:hint="eastAsia"/>
                <w:bCs/>
                <w:color w:val="000000" w:themeColor="text1"/>
                <w:sz w:val="18"/>
                <w:szCs w:val="20"/>
              </w:rPr>
              <w:t>助言は、</w:t>
            </w:r>
            <w:r w:rsidRPr="000A0B15">
              <w:rPr>
                <w:rFonts w:asciiTheme="majorEastAsia" w:eastAsiaTheme="majorEastAsia" w:hAnsiTheme="majorEastAsia" w:hint="eastAsia"/>
                <w:bCs/>
                <w:color w:val="000000" w:themeColor="text1"/>
                <w:sz w:val="18"/>
                <w:szCs w:val="20"/>
              </w:rPr>
              <w:t>日常生活上の留意点、介護の工夫等に関する</w:t>
            </w:r>
            <w:r>
              <w:rPr>
                <w:rFonts w:asciiTheme="majorEastAsia" w:eastAsiaTheme="majorEastAsia" w:hAnsiTheme="majorEastAsia" w:hint="eastAsia"/>
                <w:bCs/>
                <w:color w:val="000000" w:themeColor="text1"/>
                <w:sz w:val="18"/>
                <w:szCs w:val="20"/>
              </w:rPr>
              <w:t>ものとなっていますか。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62041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303546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171784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第2の7(12)①イ参照</w:t>
            </w:r>
            <w:r>
              <w:rPr>
                <w:rFonts w:asciiTheme="majorEastAsia" w:eastAsiaTheme="majorEastAsia" w:hAnsiTheme="majorEastAsia"/>
                <w:bCs/>
                <w:color w:val="000000" w:themeColor="text1"/>
                <w:sz w:val="18"/>
                <w:szCs w:val="18"/>
              </w:rPr>
              <w:t>)</w:t>
            </w:r>
          </w:p>
        </w:tc>
      </w:tr>
      <w:tr w:rsidR="000112C5" w:rsidRPr="00B63106" w:rsidTr="00965874">
        <w:trPr>
          <w:cantSplit/>
          <w:trHeight w:val="3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465EC">
              <w:rPr>
                <w:rFonts w:asciiTheme="majorEastAsia" w:eastAsiaTheme="majorEastAsia" w:hAnsiTheme="majorEastAsia" w:hint="eastAsia"/>
                <w:bCs/>
                <w:color w:val="000000" w:themeColor="text1"/>
                <w:sz w:val="18"/>
                <w:szCs w:val="20"/>
              </w:rPr>
              <w:t>個別機能訓練計画には、利用者ごとに</w:t>
            </w:r>
            <w:r>
              <w:rPr>
                <w:rFonts w:asciiTheme="majorEastAsia" w:eastAsiaTheme="majorEastAsia" w:hAnsiTheme="majorEastAsia" w:hint="eastAsia"/>
                <w:bCs/>
                <w:color w:val="000000" w:themeColor="text1"/>
                <w:sz w:val="18"/>
                <w:szCs w:val="20"/>
              </w:rPr>
              <w:t>次に掲げる事項</w:t>
            </w:r>
            <w:r w:rsidRPr="009465EC">
              <w:rPr>
                <w:rFonts w:asciiTheme="majorEastAsia" w:eastAsiaTheme="majorEastAsia" w:hAnsiTheme="majorEastAsia" w:hint="eastAsia"/>
                <w:bCs/>
                <w:color w:val="000000" w:themeColor="text1"/>
                <w:sz w:val="18"/>
                <w:szCs w:val="20"/>
              </w:rPr>
              <w:t>等の内容を記載</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目標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14558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実施時間</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86504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実施方法</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354103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90702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41432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84207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第2の7(12)①ハ参照</w:t>
            </w:r>
            <w:r>
              <w:rPr>
                <w:rFonts w:asciiTheme="majorEastAsia" w:eastAsiaTheme="majorEastAsia" w:hAnsiTheme="majorEastAsia"/>
                <w:bCs/>
                <w:color w:val="000000" w:themeColor="text1"/>
                <w:sz w:val="18"/>
                <w:szCs w:val="18"/>
              </w:rPr>
              <w:t>)</w:t>
            </w:r>
          </w:p>
        </w:tc>
      </w:tr>
      <w:tr w:rsidR="000112C5" w:rsidRPr="00B63106" w:rsidTr="00965874">
        <w:trPr>
          <w:cantSplit/>
          <w:trHeight w:val="3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985A09">
              <w:rPr>
                <w:rFonts w:asciiTheme="majorEastAsia" w:eastAsiaTheme="majorEastAsia" w:hAnsiTheme="majorEastAsia" w:hint="eastAsia"/>
                <w:bCs/>
                <w:color w:val="000000" w:themeColor="text1"/>
                <w:sz w:val="18"/>
                <w:szCs w:val="20"/>
              </w:rPr>
              <w:t>目標については、利用者又はその家族の意向及び当該利用者を担当する介護支援専門員の意見も踏まえ策定することとし、当該利用者の意欲の向上につながるよう、段階</w:t>
            </w:r>
            <w:r>
              <w:rPr>
                <w:rFonts w:asciiTheme="majorEastAsia" w:eastAsiaTheme="majorEastAsia" w:hAnsiTheme="majorEastAsia" w:hint="eastAsia"/>
                <w:bCs/>
                <w:color w:val="000000" w:themeColor="text1"/>
                <w:sz w:val="18"/>
                <w:szCs w:val="20"/>
              </w:rPr>
              <w:t>的な目標を設定するなど可能な限り具体的かつ分かりやすい目標としていますか。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60649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16427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07313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第2の7(12)①ハ参照</w:t>
            </w:r>
            <w:r>
              <w:rPr>
                <w:rFonts w:asciiTheme="majorEastAsia" w:eastAsiaTheme="majorEastAsia" w:hAnsiTheme="majorEastAsia"/>
                <w:bCs/>
                <w:color w:val="000000" w:themeColor="text1"/>
                <w:sz w:val="18"/>
                <w:szCs w:val="18"/>
              </w:rPr>
              <w:t>)</w:t>
            </w:r>
          </w:p>
        </w:tc>
      </w:tr>
      <w:tr w:rsidR="000112C5"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D2CC3">
              <w:rPr>
                <w:rFonts w:asciiTheme="majorEastAsia" w:eastAsiaTheme="majorEastAsia" w:hAnsiTheme="majorEastAsia" w:hint="eastAsia"/>
                <w:bCs/>
                <w:color w:val="000000" w:themeColor="text1"/>
                <w:sz w:val="18"/>
                <w:szCs w:val="20"/>
              </w:rPr>
              <w:t>個別機能訓練計画に相当する内容を</w:t>
            </w:r>
            <w:r>
              <w:rPr>
                <w:rFonts w:asciiTheme="majorEastAsia" w:eastAsiaTheme="majorEastAsia" w:hAnsiTheme="majorEastAsia" w:hint="eastAsia"/>
                <w:bCs/>
                <w:color w:val="000000" w:themeColor="text1"/>
                <w:sz w:val="18"/>
                <w:szCs w:val="20"/>
              </w:rPr>
              <w:t>介護予防通所介護相当サービス</w:t>
            </w:r>
            <w:r w:rsidRPr="007D2CC3">
              <w:rPr>
                <w:rFonts w:asciiTheme="majorEastAsia" w:eastAsiaTheme="majorEastAsia" w:hAnsiTheme="majorEastAsia" w:hint="eastAsia"/>
                <w:bCs/>
                <w:color w:val="000000" w:themeColor="text1"/>
                <w:sz w:val="18"/>
                <w:szCs w:val="20"/>
              </w:rPr>
              <w:t>計画の中に記載する場合は、その</w:t>
            </w:r>
            <w:r>
              <w:rPr>
                <w:rFonts w:asciiTheme="majorEastAsia" w:eastAsiaTheme="majorEastAsia" w:hAnsiTheme="majorEastAsia" w:hint="eastAsia"/>
                <w:bCs/>
                <w:color w:val="000000" w:themeColor="text1"/>
                <w:sz w:val="18"/>
                <w:szCs w:val="20"/>
              </w:rPr>
              <w:t>記載をもって個別機能訓練計画の作成に代えることができるものとします。</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第2の7(12)①ハ参照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E237BA">
              <w:rPr>
                <w:rFonts w:asciiTheme="majorEastAsia" w:eastAsiaTheme="majorEastAsia" w:hAnsiTheme="majorEastAsia" w:hint="eastAsia"/>
                <w:bCs/>
                <w:color w:val="000000" w:themeColor="text1"/>
                <w:sz w:val="18"/>
                <w:szCs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利用者等」という。）の意向を確認の上、当該利用者のＡＤＬやＩＡＤＬの改善状況を踏まえた目標の見直しや訓練内容の変更など適切な対応を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3038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34921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01890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第2の7(12)①ホ参照</w:t>
            </w:r>
            <w:r>
              <w:rPr>
                <w:rFonts w:asciiTheme="majorEastAsia" w:eastAsiaTheme="majorEastAsia" w:hAnsiTheme="majorEastAsia"/>
                <w:bCs/>
                <w:color w:val="000000" w:themeColor="text1"/>
                <w:sz w:val="18"/>
                <w:szCs w:val="18"/>
              </w:rPr>
              <w:t>)</w:t>
            </w:r>
          </w:p>
        </w:tc>
      </w:tr>
      <w:tr w:rsidR="000112C5" w:rsidRPr="00B103DF"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３月ごとに１回以上行う</w:t>
            </w:r>
            <w:r w:rsidRPr="00E237BA">
              <w:rPr>
                <w:rFonts w:asciiTheme="majorEastAsia" w:eastAsiaTheme="majorEastAsia" w:hAnsiTheme="majorEastAsia" w:hint="eastAsia"/>
                <w:bCs/>
                <w:color w:val="000000" w:themeColor="text1"/>
                <w:sz w:val="18"/>
                <w:szCs w:val="20"/>
              </w:rPr>
              <w:t>個別機能訓練の進捗状況等について</w:t>
            </w:r>
            <w:r>
              <w:rPr>
                <w:rFonts w:asciiTheme="majorEastAsia" w:eastAsiaTheme="majorEastAsia" w:hAnsiTheme="majorEastAsia" w:hint="eastAsia"/>
                <w:bCs/>
                <w:color w:val="000000" w:themeColor="text1"/>
                <w:sz w:val="18"/>
                <w:szCs w:val="20"/>
              </w:rPr>
              <w:t>の</w:t>
            </w:r>
            <w:r w:rsidRPr="00E237BA">
              <w:rPr>
                <w:rFonts w:asciiTheme="majorEastAsia" w:eastAsiaTheme="majorEastAsia" w:hAnsiTheme="majorEastAsia" w:hint="eastAsia"/>
                <w:bCs/>
                <w:color w:val="000000" w:themeColor="text1"/>
                <w:sz w:val="18"/>
                <w:szCs w:val="20"/>
              </w:rPr>
              <w:t>評価</w:t>
            </w:r>
            <w:r>
              <w:rPr>
                <w:rFonts w:asciiTheme="majorEastAsia" w:eastAsiaTheme="majorEastAsia" w:hAnsiTheme="majorEastAsia" w:hint="eastAsia"/>
                <w:bCs/>
                <w:color w:val="000000" w:themeColor="text1"/>
                <w:sz w:val="18"/>
                <w:szCs w:val="20"/>
              </w:rPr>
              <w:t>は、理学療法士等と</w:t>
            </w:r>
            <w:r w:rsidRPr="00E237BA">
              <w:rPr>
                <w:rFonts w:asciiTheme="majorEastAsia" w:eastAsiaTheme="majorEastAsia" w:hAnsiTheme="majorEastAsia" w:hint="eastAsia"/>
                <w:bCs/>
                <w:color w:val="000000" w:themeColor="text1"/>
                <w:sz w:val="18"/>
                <w:szCs w:val="20"/>
              </w:rPr>
              <w:t>機能訓練指導員等と</w:t>
            </w:r>
            <w:r>
              <w:rPr>
                <w:rFonts w:asciiTheme="majorEastAsia" w:eastAsiaTheme="majorEastAsia" w:hAnsiTheme="majorEastAsia" w:hint="eastAsia"/>
                <w:bCs/>
                <w:color w:val="000000" w:themeColor="text1"/>
                <w:sz w:val="18"/>
                <w:szCs w:val="20"/>
              </w:rPr>
              <w:t>が</w:t>
            </w:r>
            <w:r w:rsidRPr="00E237BA">
              <w:rPr>
                <w:rFonts w:asciiTheme="majorEastAsia" w:eastAsiaTheme="majorEastAsia" w:hAnsiTheme="majorEastAsia" w:hint="eastAsia"/>
                <w:bCs/>
                <w:color w:val="000000" w:themeColor="text1"/>
                <w:sz w:val="18"/>
                <w:szCs w:val="20"/>
              </w:rPr>
              <w:t>共同</w:t>
            </w:r>
            <w:r>
              <w:rPr>
                <w:rFonts w:asciiTheme="majorEastAsia" w:eastAsiaTheme="majorEastAsia" w:hAnsiTheme="majorEastAsia" w:hint="eastAsia"/>
                <w:bCs/>
                <w:color w:val="000000" w:themeColor="text1"/>
                <w:sz w:val="18"/>
                <w:szCs w:val="20"/>
              </w:rPr>
              <w:t>で行っていますか。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9114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452671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66367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第2の7(12)①ホ参照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0A0B15">
              <w:rPr>
                <w:rFonts w:asciiTheme="majorEastAsia" w:eastAsiaTheme="majorEastAsia" w:hAnsiTheme="majorEastAsia" w:hint="eastAsia"/>
                <w:bCs/>
                <w:color w:val="000000" w:themeColor="text1"/>
                <w:sz w:val="18"/>
                <w:szCs w:val="20"/>
              </w:rPr>
              <w:t>機能訓練に関する記録（実施時間、訓練内容、担当者等）は、利用者ごとに保管され、</w:t>
            </w:r>
            <w:r>
              <w:rPr>
                <w:rFonts w:asciiTheme="majorEastAsia" w:eastAsiaTheme="majorEastAsia" w:hAnsiTheme="majorEastAsia" w:hint="eastAsia"/>
                <w:bCs/>
                <w:color w:val="000000" w:themeColor="text1"/>
                <w:sz w:val="18"/>
                <w:szCs w:val="20"/>
              </w:rPr>
              <w:t>常に当該事業所の機能訓練指導員等により閲覧が可能であるようにしていますか。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09289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999447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12992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第2の7(12)①ヘ参照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nil"/>
              <w:bottom w:val="nil"/>
              <w:right w:val="single" w:sz="4" w:space="0" w:color="auto"/>
            </w:tcBorders>
          </w:tcPr>
          <w:p w:rsidR="000112C5" w:rsidRPr="00B103DF" w:rsidRDefault="000112C5" w:rsidP="000112C5">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　個別機能訓練計画に基づき個別機能訓練</w:t>
            </w:r>
            <w:r w:rsidRPr="008D01F9">
              <w:rPr>
                <w:rFonts w:asciiTheme="majorEastAsia" w:eastAsiaTheme="majorEastAsia" w:hAnsiTheme="majorEastAsia" w:hint="eastAsia"/>
                <w:bCs/>
                <w:color w:val="000000" w:themeColor="text1"/>
                <w:sz w:val="18"/>
                <w:szCs w:val="20"/>
              </w:rPr>
              <w:t>を提供した初回の月に限り、算定</w:t>
            </w:r>
            <w:r>
              <w:rPr>
                <w:rFonts w:asciiTheme="majorEastAsia" w:eastAsiaTheme="majorEastAsia" w:hAnsiTheme="majorEastAsia" w:hint="eastAsia"/>
                <w:bCs/>
                <w:color w:val="000000" w:themeColor="text1"/>
                <w:sz w:val="18"/>
                <w:szCs w:val="20"/>
              </w:rPr>
              <w:t>していますか</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92258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64664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7041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第2の7(12)①ト参照</w:t>
            </w:r>
            <w:r>
              <w:rPr>
                <w:rFonts w:asciiTheme="majorEastAsia" w:eastAsiaTheme="majorEastAsia" w:hAnsiTheme="majorEastAsia"/>
                <w:bCs/>
                <w:color w:val="000000" w:themeColor="text1"/>
                <w:sz w:val="18"/>
                <w:szCs w:val="18"/>
              </w:rPr>
              <w:t>)</w:t>
            </w:r>
          </w:p>
        </w:tc>
      </w:tr>
      <w:tr w:rsidR="000112C5" w:rsidRPr="00B103DF" w:rsidTr="00965874">
        <w:trPr>
          <w:trHeight w:val="58"/>
        </w:trPr>
        <w:tc>
          <w:tcPr>
            <w:tcW w:w="1413" w:type="dxa"/>
            <w:tcBorders>
              <w:top w:val="nil"/>
              <w:bottom w:val="nil"/>
              <w:right w:val="single" w:sz="4" w:space="0" w:color="auto"/>
            </w:tcBorders>
          </w:tcPr>
          <w:p w:rsidR="000112C5" w:rsidRPr="00B103DF" w:rsidRDefault="000112C5" w:rsidP="000112C5">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理学療法士等</w:t>
            </w:r>
            <w:r w:rsidRPr="008D01F9">
              <w:rPr>
                <w:rFonts w:asciiTheme="majorEastAsia" w:eastAsiaTheme="majorEastAsia" w:hAnsiTheme="majorEastAsia" w:hint="eastAsia"/>
                <w:bCs/>
                <w:color w:val="000000" w:themeColor="text1"/>
                <w:sz w:val="18"/>
                <w:szCs w:val="20"/>
              </w:rPr>
              <w:t>の助言に基づき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計画を見直した場合には、本加算を算定することは可能で</w:t>
            </w:r>
            <w:r>
              <w:rPr>
                <w:rFonts w:asciiTheme="majorEastAsia" w:eastAsiaTheme="majorEastAsia" w:hAnsiTheme="majorEastAsia" w:hint="eastAsia"/>
                <w:bCs/>
                <w:color w:val="000000" w:themeColor="text1"/>
                <w:sz w:val="18"/>
                <w:szCs w:val="20"/>
              </w:rPr>
              <w:t>す</w:t>
            </w:r>
            <w:r w:rsidRPr="008D01F9">
              <w:rPr>
                <w:rFonts w:asciiTheme="majorEastAsia" w:eastAsiaTheme="majorEastAsia" w:hAnsiTheme="majorEastAsia" w:hint="eastAsia"/>
                <w:bCs/>
                <w:color w:val="000000" w:themeColor="text1"/>
                <w:sz w:val="18"/>
                <w:szCs w:val="20"/>
              </w:rPr>
              <w:t>が、利用者の急性増悪等により</w:t>
            </w:r>
            <w:r>
              <w:rPr>
                <w:rFonts w:asciiTheme="majorEastAsia" w:eastAsiaTheme="majorEastAsia" w:hAnsiTheme="majorEastAsia" w:hint="eastAsia"/>
                <w:bCs/>
                <w:color w:val="000000" w:themeColor="text1"/>
                <w:sz w:val="18"/>
                <w:szCs w:val="20"/>
              </w:rPr>
              <w:t>個別機能訓練計画</w:t>
            </w:r>
            <w:r w:rsidRPr="008D01F9">
              <w:rPr>
                <w:rFonts w:asciiTheme="majorEastAsia" w:eastAsiaTheme="majorEastAsia" w:hAnsiTheme="majorEastAsia" w:hint="eastAsia"/>
                <w:bCs/>
                <w:color w:val="000000" w:themeColor="text1"/>
                <w:sz w:val="18"/>
                <w:szCs w:val="20"/>
              </w:rPr>
              <w:t>を見直した場合を除き、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計画に基づき</w:t>
            </w:r>
            <w:r>
              <w:rPr>
                <w:rFonts w:asciiTheme="majorEastAsia" w:eastAsiaTheme="majorEastAsia" w:hAnsiTheme="majorEastAsia" w:hint="eastAsia"/>
                <w:bCs/>
                <w:color w:val="000000" w:themeColor="text1"/>
                <w:sz w:val="18"/>
                <w:szCs w:val="20"/>
              </w:rPr>
              <w:t>個別機能訓練</w:t>
            </w:r>
            <w:r w:rsidRPr="008D01F9">
              <w:rPr>
                <w:rFonts w:asciiTheme="majorEastAsia" w:eastAsiaTheme="majorEastAsia" w:hAnsiTheme="majorEastAsia" w:hint="eastAsia"/>
                <w:bCs/>
                <w:color w:val="000000" w:themeColor="text1"/>
                <w:sz w:val="18"/>
                <w:szCs w:val="20"/>
              </w:rPr>
              <w:t>を提供した</w:t>
            </w:r>
            <w:r>
              <w:rPr>
                <w:rFonts w:asciiTheme="majorEastAsia" w:eastAsiaTheme="majorEastAsia" w:hAnsiTheme="majorEastAsia" w:hint="eastAsia"/>
                <w:bCs/>
                <w:color w:val="000000" w:themeColor="text1"/>
                <w:sz w:val="18"/>
                <w:szCs w:val="20"/>
              </w:rPr>
              <w:t>初回の月の</w:t>
            </w:r>
            <w:r w:rsidRPr="008D01F9">
              <w:rPr>
                <w:rFonts w:asciiTheme="majorEastAsia" w:eastAsiaTheme="majorEastAsia" w:hAnsiTheme="majorEastAsia" w:hint="eastAsia"/>
                <w:bCs/>
                <w:color w:val="000000" w:themeColor="text1"/>
                <w:sz w:val="18"/>
                <w:szCs w:val="20"/>
              </w:rPr>
              <w:t>翌月及び翌々月は本加算を算定し</w:t>
            </w:r>
            <w:r>
              <w:rPr>
                <w:rFonts w:asciiTheme="majorEastAsia" w:eastAsiaTheme="majorEastAsia" w:hAnsiTheme="majorEastAsia" w:hint="eastAsia"/>
                <w:bCs/>
                <w:color w:val="000000" w:themeColor="text1"/>
                <w:sz w:val="18"/>
                <w:szCs w:val="20"/>
              </w:rPr>
              <w:t>ません</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第2の7(12)①ト参照</w:t>
            </w:r>
            <w:r>
              <w:rPr>
                <w:rFonts w:asciiTheme="majorEastAsia" w:eastAsiaTheme="majorEastAsia" w:hAnsiTheme="majorEastAsia"/>
                <w:bCs/>
                <w:color w:val="000000" w:themeColor="text1"/>
                <w:sz w:val="18"/>
                <w:szCs w:val="18"/>
              </w:rPr>
              <w:t>)</w:t>
            </w:r>
          </w:p>
        </w:tc>
      </w:tr>
      <w:tr w:rsidR="000112C5" w:rsidRPr="00B63106" w:rsidTr="00965874">
        <w:trPr>
          <w:trHeight w:val="2134"/>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１８－２　</w:t>
            </w:r>
            <w:r w:rsidRPr="00B103DF">
              <w:rPr>
                <w:rFonts w:asciiTheme="majorEastAsia" w:eastAsiaTheme="majorEastAsia" w:hAnsiTheme="majorEastAsia" w:hint="eastAsia"/>
                <w:bCs/>
                <w:color w:val="000000" w:themeColor="text1"/>
                <w:sz w:val="18"/>
                <w:szCs w:val="18"/>
              </w:rPr>
              <w:t>生活機能向上連携加算（Ⅱ）</w:t>
            </w:r>
          </w:p>
          <w:p w:rsidR="000112C5" w:rsidRPr="00B103DF" w:rsidRDefault="000112C5" w:rsidP="000112C5">
            <w:pPr>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D05D2B">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w:t>
            </w:r>
            <w:r>
              <w:rPr>
                <w:rFonts w:asciiTheme="majorEastAsia" w:eastAsiaTheme="majorEastAsia" w:hAnsiTheme="majorEastAsia" w:hint="eastAsia"/>
                <w:bCs/>
                <w:color w:val="000000" w:themeColor="text1"/>
                <w:sz w:val="18"/>
                <w:szCs w:val="20"/>
              </w:rPr>
              <w:t>介護予防通所介護相当サービス</w:t>
            </w:r>
            <w:r w:rsidRPr="00D05D2B">
              <w:rPr>
                <w:rFonts w:asciiTheme="majorEastAsia" w:eastAsiaTheme="majorEastAsia" w:hAnsiTheme="majorEastAsia" w:hint="eastAsia"/>
                <w:bCs/>
                <w:color w:val="000000" w:themeColor="text1"/>
                <w:sz w:val="18"/>
                <w:szCs w:val="20"/>
              </w:rPr>
              <w:t>事業所において、外部との連携により、利用者の身体の状況等の評価を行い、かつ、</w:t>
            </w:r>
            <w:r>
              <w:rPr>
                <w:rFonts w:asciiTheme="majorEastAsia" w:eastAsiaTheme="majorEastAsia" w:hAnsiTheme="majorEastAsia" w:hint="eastAsia"/>
                <w:bCs/>
                <w:color w:val="000000" w:themeColor="text1"/>
                <w:sz w:val="18"/>
                <w:szCs w:val="20"/>
              </w:rPr>
              <w:t>個別機能訓練計画を作成した場合には、</w:t>
            </w:r>
            <w:r w:rsidRPr="00D05D2B">
              <w:rPr>
                <w:rFonts w:asciiTheme="majorEastAsia" w:eastAsiaTheme="majorEastAsia" w:hAnsiTheme="majorEastAsia" w:hint="eastAsia"/>
                <w:bCs/>
                <w:color w:val="000000" w:themeColor="text1"/>
                <w:sz w:val="18"/>
                <w:szCs w:val="20"/>
              </w:rPr>
              <w:t>１月につき、</w:t>
            </w:r>
            <w:r>
              <w:rPr>
                <w:rFonts w:asciiTheme="majorEastAsia" w:eastAsiaTheme="majorEastAsia" w:hAnsiTheme="majorEastAsia" w:hint="eastAsia"/>
                <w:bCs/>
                <w:color w:val="000000" w:themeColor="text1"/>
                <w:sz w:val="18"/>
                <w:szCs w:val="20"/>
              </w:rPr>
              <w:t>２００単位</w:t>
            </w:r>
            <w:r w:rsidRPr="00D05D2B">
              <w:rPr>
                <w:rFonts w:asciiTheme="majorEastAsia" w:eastAsiaTheme="majorEastAsia" w:hAnsiTheme="majorEastAsia" w:hint="eastAsia"/>
                <w:bCs/>
                <w:color w:val="000000" w:themeColor="text1"/>
                <w:sz w:val="18"/>
                <w:szCs w:val="20"/>
              </w:rPr>
              <w:t>を所定単位数に加算</w:t>
            </w:r>
            <w:r>
              <w:rPr>
                <w:rFonts w:asciiTheme="majorEastAsia" w:eastAsiaTheme="majorEastAsia" w:hAnsiTheme="majorEastAsia" w:hint="eastAsia"/>
                <w:bCs/>
                <w:color w:val="000000" w:themeColor="text1"/>
                <w:sz w:val="18"/>
                <w:szCs w:val="20"/>
              </w:rPr>
              <w:t>していますか</w:t>
            </w:r>
            <w:r w:rsidRPr="00D05D2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RPr="007A205D" w:rsidTr="007A319A">
              <w:trPr>
                <w:trHeight w:val="260"/>
              </w:trPr>
              <w:tc>
                <w:tcPr>
                  <w:tcW w:w="5574" w:type="dxa"/>
                  <w:gridSpan w:val="3"/>
                  <w:shd w:val="clear" w:color="auto" w:fill="D0CECE" w:themeFill="background2" w:themeFillShade="E6"/>
                </w:tcPr>
                <w:p w:rsidR="000112C5" w:rsidRPr="007A205D" w:rsidRDefault="000112C5" w:rsidP="000112C5">
                  <w:pPr>
                    <w:spacing w:line="240" w:lineRule="exact"/>
                    <w:rPr>
                      <w:rFonts w:asciiTheme="majorEastAsia" w:eastAsiaTheme="majorEastAsia" w:hAnsiTheme="majorEastAsia"/>
                      <w:color w:val="000000" w:themeColor="text1"/>
                      <w:sz w:val="18"/>
                      <w:szCs w:val="18"/>
                    </w:rPr>
                  </w:pPr>
                  <w:r w:rsidRPr="00D05D2B">
                    <w:rPr>
                      <w:rFonts w:asciiTheme="majorEastAsia" w:eastAsiaTheme="majorEastAsia" w:hAnsiTheme="majorEastAsia" w:hint="eastAsia"/>
                      <w:bCs/>
                      <w:color w:val="000000" w:themeColor="text1"/>
                      <w:sz w:val="18"/>
                      <w:szCs w:val="20"/>
                    </w:rPr>
                    <w:t>別に厚生労働大臣が定める基準</w:t>
                  </w:r>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w:t>
                  </w:r>
                  <w:r w:rsidRPr="00D05D2B">
                    <w:rPr>
                      <w:rFonts w:asciiTheme="majorEastAsia" w:eastAsiaTheme="majorEastAsia" w:hAnsiTheme="majorEastAsia" w:hint="eastAsia"/>
                      <w:bCs/>
                      <w:color w:val="000000" w:themeColor="text1"/>
                      <w:sz w:val="18"/>
                      <w:szCs w:val="20"/>
                    </w:rPr>
                    <w:t>訪問リハビリテーション事業所、指定</w:t>
                  </w:r>
                  <w:r>
                    <w:rPr>
                      <w:rFonts w:asciiTheme="majorEastAsia" w:eastAsiaTheme="majorEastAsia" w:hAnsiTheme="majorEastAsia" w:hint="eastAsia"/>
                      <w:bCs/>
                      <w:color w:val="000000" w:themeColor="text1"/>
                      <w:sz w:val="18"/>
                      <w:szCs w:val="20"/>
                    </w:rPr>
                    <w:t>介護予防</w:t>
                  </w:r>
                  <w:r w:rsidRPr="00D05D2B">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w:t>
                  </w:r>
                  <w:r>
                    <w:rPr>
                      <w:rFonts w:asciiTheme="majorEastAsia" w:eastAsiaTheme="majorEastAsia" w:hAnsiTheme="majorEastAsia" w:hint="eastAsia"/>
                      <w:bCs/>
                      <w:color w:val="000000" w:themeColor="text1"/>
                      <w:sz w:val="18"/>
                      <w:szCs w:val="20"/>
                    </w:rPr>
                    <w:t>理学療法士等が、</w:t>
                  </w:r>
                  <w:r w:rsidRPr="008224FF">
                    <w:rPr>
                      <w:rFonts w:asciiTheme="majorEastAsia" w:eastAsiaTheme="majorEastAsia" w:hAnsiTheme="majorEastAsia" w:hint="eastAsia"/>
                      <w:bCs/>
                      <w:color w:val="000000" w:themeColor="text1"/>
                      <w:sz w:val="18"/>
                      <w:szCs w:val="20"/>
                      <w:u w:val="wave"/>
                    </w:rPr>
                    <w:t>当該指定</w:t>
                  </w:r>
                  <w:r>
                    <w:rPr>
                      <w:rFonts w:asciiTheme="majorEastAsia" w:eastAsiaTheme="majorEastAsia" w:hAnsiTheme="majorEastAsia" w:hint="eastAsia"/>
                      <w:bCs/>
                      <w:color w:val="000000" w:themeColor="text1"/>
                      <w:sz w:val="18"/>
                      <w:szCs w:val="20"/>
                      <w:u w:val="wave"/>
                    </w:rPr>
                    <w:t>介護予防通所介護相当サービス</w:t>
                  </w:r>
                  <w:r w:rsidRPr="008224FF">
                    <w:rPr>
                      <w:rFonts w:asciiTheme="majorEastAsia" w:eastAsiaTheme="majorEastAsia" w:hAnsiTheme="majorEastAsia" w:hint="eastAsia"/>
                      <w:bCs/>
                      <w:color w:val="000000" w:themeColor="text1"/>
                      <w:sz w:val="18"/>
                      <w:szCs w:val="20"/>
                      <w:u w:val="wave"/>
                    </w:rPr>
                    <w:t>事業所を訪問し、</w:t>
                  </w:r>
                  <w:r>
                    <w:rPr>
                      <w:rFonts w:asciiTheme="majorEastAsia" w:eastAsiaTheme="majorEastAsia" w:hAnsiTheme="majorEastAsia" w:hint="eastAsia"/>
                      <w:bCs/>
                      <w:color w:val="000000" w:themeColor="text1"/>
                      <w:sz w:val="18"/>
                      <w:szCs w:val="20"/>
                    </w:rPr>
                    <w:t>当該</w:t>
                  </w:r>
                  <w:r w:rsidRPr="00D05D2B">
                    <w:rPr>
                      <w:rFonts w:asciiTheme="majorEastAsia" w:eastAsiaTheme="majorEastAsia" w:hAnsiTheme="majorEastAsia" w:hint="eastAsia"/>
                      <w:bCs/>
                      <w:color w:val="000000" w:themeColor="text1"/>
                      <w:sz w:val="18"/>
                      <w:szCs w:val="20"/>
                    </w:rPr>
                    <w:t>事業所の機能訓練指導員等が共同して利用者の身体状況等の評価及び個別機能訓練計画の作成を行っている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9460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05D2B">
                    <w:rPr>
                      <w:rFonts w:asciiTheme="majorEastAsia" w:eastAsiaTheme="majorEastAsia" w:hAnsiTheme="majorEastAsia" w:hint="eastAsia"/>
                      <w:bCs/>
                      <w:color w:val="000000" w:themeColor="text1"/>
                      <w:sz w:val="18"/>
                      <w:szCs w:val="20"/>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879145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4A723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D05D2B"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D05D2B">
                    <w:rPr>
                      <w:rFonts w:asciiTheme="majorEastAsia" w:eastAsiaTheme="majorEastAsia" w:hAnsiTheme="majorEastAsia" w:hint="eastAsia"/>
                      <w:bCs/>
                      <w:color w:val="000000" w:themeColor="text1"/>
                      <w:sz w:val="18"/>
                      <w:szCs w:val="20"/>
                    </w:rPr>
                    <w:t>の評価に基づき、個別機能訓練計画の進捗状況等を</w:t>
                  </w:r>
                  <w:r>
                    <w:rPr>
                      <w:rFonts w:asciiTheme="majorEastAsia" w:eastAsiaTheme="majorEastAsia" w:hAnsiTheme="majorEastAsia" w:hint="eastAsia"/>
                      <w:bCs/>
                      <w:color w:val="000000" w:themeColor="text1"/>
                      <w:sz w:val="18"/>
                      <w:szCs w:val="20"/>
                    </w:rPr>
                    <w:t>３</w:t>
                  </w:r>
                  <w:r w:rsidRPr="00D05D2B">
                    <w:rPr>
                      <w:rFonts w:asciiTheme="majorEastAsia" w:eastAsiaTheme="majorEastAsia" w:hAnsiTheme="majorEastAsia" w:hint="eastAsia"/>
                      <w:bCs/>
                      <w:color w:val="000000" w:themeColor="text1"/>
                      <w:sz w:val="18"/>
                      <w:szCs w:val="20"/>
                    </w:rPr>
                    <w:t>月ごとに</w:t>
                  </w:r>
                  <w:r>
                    <w:rPr>
                      <w:rFonts w:asciiTheme="majorEastAsia" w:eastAsiaTheme="majorEastAsia" w:hAnsiTheme="majorEastAsia" w:hint="eastAsia"/>
                      <w:bCs/>
                      <w:color w:val="000000" w:themeColor="text1"/>
                      <w:sz w:val="18"/>
                      <w:szCs w:val="20"/>
                    </w:rPr>
                    <w:t>１</w:t>
                  </w:r>
                  <w:r w:rsidRPr="00D05D2B">
                    <w:rPr>
                      <w:rFonts w:asciiTheme="majorEastAsia" w:eastAsiaTheme="majorEastAsia" w:hAnsiTheme="majorEastAsia" w:hint="eastAsia"/>
                      <w:bCs/>
                      <w:color w:val="000000" w:themeColor="text1"/>
                      <w:sz w:val="18"/>
                      <w:szCs w:val="20"/>
                    </w:rPr>
                    <w:t>回以上評価し、利用者又はその家族に対し、機能訓練の内容と個別機能訓練計画の進捗状況等を説明し、必要に応じて訓練内容の見直し等を行っている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26371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3735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790852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604664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ヌ</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BA5EF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2ロ</w:t>
            </w:r>
          </w:p>
        </w:tc>
      </w:tr>
      <w:tr w:rsidR="000112C5" w:rsidRPr="00B63106" w:rsidTr="00965874">
        <w:trPr>
          <w:trHeight w:val="567"/>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理学療法士等が機能訓練指導員等に対し</w:t>
            </w:r>
            <w:r w:rsidRPr="000A0B15">
              <w:rPr>
                <w:rFonts w:asciiTheme="majorEastAsia" w:eastAsiaTheme="majorEastAsia" w:hAnsiTheme="majorEastAsia" w:hint="eastAsia"/>
                <w:bCs/>
                <w:color w:val="000000" w:themeColor="text1"/>
                <w:sz w:val="18"/>
                <w:szCs w:val="20"/>
              </w:rPr>
              <w:t>行う</w:t>
            </w:r>
            <w:r>
              <w:rPr>
                <w:rFonts w:asciiTheme="majorEastAsia" w:eastAsiaTheme="majorEastAsia" w:hAnsiTheme="majorEastAsia" w:hint="eastAsia"/>
                <w:bCs/>
                <w:color w:val="000000" w:themeColor="text1"/>
                <w:sz w:val="18"/>
                <w:szCs w:val="20"/>
              </w:rPr>
              <w:t>助言は、</w:t>
            </w:r>
            <w:r w:rsidRPr="000A0B15">
              <w:rPr>
                <w:rFonts w:asciiTheme="majorEastAsia" w:eastAsiaTheme="majorEastAsia" w:hAnsiTheme="majorEastAsia" w:hint="eastAsia"/>
                <w:bCs/>
                <w:color w:val="000000" w:themeColor="text1"/>
                <w:sz w:val="18"/>
                <w:szCs w:val="20"/>
              </w:rPr>
              <w:t>日常生活上の留意点、介護の工夫等に関する</w:t>
            </w:r>
            <w:r>
              <w:rPr>
                <w:rFonts w:asciiTheme="majorEastAsia" w:eastAsiaTheme="majorEastAsia" w:hAnsiTheme="majorEastAsia" w:hint="eastAsia"/>
                <w:bCs/>
                <w:color w:val="000000" w:themeColor="text1"/>
                <w:sz w:val="18"/>
                <w:szCs w:val="20"/>
              </w:rPr>
              <w:t>ものとなっていますか。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33049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278710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6309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第2の7(12)②イ参照</w:t>
            </w:r>
            <w:r>
              <w:rPr>
                <w:rFonts w:asciiTheme="majorEastAsia" w:eastAsiaTheme="majorEastAsia" w:hAnsiTheme="majorEastAsia"/>
                <w:bCs/>
                <w:color w:val="000000" w:themeColor="text1"/>
                <w:sz w:val="18"/>
                <w:szCs w:val="18"/>
              </w:rPr>
              <w:t>)</w:t>
            </w:r>
          </w:p>
        </w:tc>
      </w:tr>
      <w:tr w:rsidR="000112C5" w:rsidTr="00965874">
        <w:trPr>
          <w:cantSplit/>
          <w:trHeight w:val="3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9465EC">
              <w:rPr>
                <w:rFonts w:asciiTheme="majorEastAsia" w:eastAsiaTheme="majorEastAsia" w:hAnsiTheme="majorEastAsia" w:hint="eastAsia"/>
                <w:bCs/>
                <w:color w:val="000000" w:themeColor="text1"/>
                <w:sz w:val="18"/>
                <w:szCs w:val="20"/>
              </w:rPr>
              <w:t>個別機能訓練計画には、利用者ごとに</w:t>
            </w:r>
            <w:r>
              <w:rPr>
                <w:rFonts w:asciiTheme="majorEastAsia" w:eastAsiaTheme="majorEastAsia" w:hAnsiTheme="majorEastAsia" w:hint="eastAsia"/>
                <w:bCs/>
                <w:color w:val="000000" w:themeColor="text1"/>
                <w:sz w:val="18"/>
                <w:szCs w:val="20"/>
              </w:rPr>
              <w:t>次に掲げる事項</w:t>
            </w:r>
            <w:r w:rsidRPr="009465EC">
              <w:rPr>
                <w:rFonts w:asciiTheme="majorEastAsia" w:eastAsiaTheme="majorEastAsia" w:hAnsiTheme="majorEastAsia" w:hint="eastAsia"/>
                <w:bCs/>
                <w:color w:val="000000" w:themeColor="text1"/>
                <w:sz w:val="18"/>
                <w:szCs w:val="20"/>
              </w:rPr>
              <w:t>等の内容を記載</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目標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7528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実施時間</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28904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A319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465EC">
                    <w:rPr>
                      <w:rFonts w:asciiTheme="majorEastAsia" w:eastAsiaTheme="majorEastAsia" w:hAnsiTheme="majorEastAsia" w:hint="eastAsia"/>
                      <w:bCs/>
                      <w:color w:val="000000" w:themeColor="text1"/>
                      <w:sz w:val="18"/>
                      <w:szCs w:val="20"/>
                    </w:rPr>
                    <w:t>実施方法</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16684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13692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890144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070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第2の7(12)②ハ参照</w:t>
            </w:r>
            <w:r>
              <w:rPr>
                <w:rFonts w:asciiTheme="majorEastAsia" w:eastAsiaTheme="majorEastAsia" w:hAnsiTheme="majorEastAsia"/>
                <w:bCs/>
                <w:color w:val="000000" w:themeColor="text1"/>
                <w:sz w:val="18"/>
                <w:szCs w:val="18"/>
              </w:rPr>
              <w:t>)</w:t>
            </w:r>
          </w:p>
        </w:tc>
      </w:tr>
      <w:tr w:rsidR="000112C5" w:rsidTr="00965874">
        <w:trPr>
          <w:cantSplit/>
          <w:trHeight w:val="3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85A09">
              <w:rPr>
                <w:rFonts w:asciiTheme="majorEastAsia" w:eastAsiaTheme="majorEastAsia" w:hAnsiTheme="majorEastAsia" w:hint="eastAsia"/>
                <w:bCs/>
                <w:color w:val="000000" w:themeColor="text1"/>
                <w:sz w:val="18"/>
                <w:szCs w:val="20"/>
              </w:rPr>
              <w:t>目標については、利用者又はその家族の意向及び当該利用者を担当する介護支援専門員の意見も踏まえ策定することとし、当該利用者の意欲の向上につながるよう、段階</w:t>
            </w:r>
            <w:r>
              <w:rPr>
                <w:rFonts w:asciiTheme="majorEastAsia" w:eastAsiaTheme="majorEastAsia" w:hAnsiTheme="majorEastAsia" w:hint="eastAsia"/>
                <w:bCs/>
                <w:color w:val="000000" w:themeColor="text1"/>
                <w:sz w:val="18"/>
                <w:szCs w:val="20"/>
              </w:rPr>
              <w:t>的な目標を設定するなど可能な限り具体的かつ分かりやすい目標としていますか。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20031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293860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460801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第2の7(12)②ハ参照</w:t>
            </w:r>
            <w:r>
              <w:rPr>
                <w:rFonts w:asciiTheme="majorEastAsia" w:eastAsiaTheme="majorEastAsia" w:hAnsiTheme="majorEastAsia"/>
                <w:bCs/>
                <w:color w:val="000000" w:themeColor="text1"/>
                <w:sz w:val="18"/>
                <w:szCs w:val="18"/>
              </w:rPr>
              <w:t>)</w:t>
            </w:r>
          </w:p>
        </w:tc>
      </w:tr>
      <w:tr w:rsidR="000112C5"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D2CC3">
              <w:rPr>
                <w:rFonts w:asciiTheme="majorEastAsia" w:eastAsiaTheme="majorEastAsia" w:hAnsiTheme="majorEastAsia" w:hint="eastAsia"/>
                <w:bCs/>
                <w:color w:val="000000" w:themeColor="text1"/>
                <w:sz w:val="18"/>
                <w:szCs w:val="20"/>
              </w:rPr>
              <w:t>個別機能訓練計画に相当する内容を</w:t>
            </w:r>
            <w:r>
              <w:rPr>
                <w:rFonts w:asciiTheme="majorEastAsia" w:eastAsiaTheme="majorEastAsia" w:hAnsiTheme="majorEastAsia" w:hint="eastAsia"/>
                <w:bCs/>
                <w:color w:val="000000" w:themeColor="text1"/>
                <w:sz w:val="18"/>
                <w:szCs w:val="20"/>
              </w:rPr>
              <w:t>介護予防通所介護相当サービス</w:t>
            </w:r>
            <w:r w:rsidRPr="007D2CC3">
              <w:rPr>
                <w:rFonts w:asciiTheme="majorEastAsia" w:eastAsiaTheme="majorEastAsia" w:hAnsiTheme="majorEastAsia" w:hint="eastAsia"/>
                <w:bCs/>
                <w:color w:val="000000" w:themeColor="text1"/>
                <w:sz w:val="18"/>
                <w:szCs w:val="20"/>
              </w:rPr>
              <w:t>計画の中に記載する場合は、その</w:t>
            </w:r>
            <w:r>
              <w:rPr>
                <w:rFonts w:asciiTheme="majorEastAsia" w:eastAsiaTheme="majorEastAsia" w:hAnsiTheme="majorEastAsia" w:hint="eastAsia"/>
                <w:bCs/>
                <w:color w:val="000000" w:themeColor="text1"/>
                <w:sz w:val="18"/>
                <w:szCs w:val="20"/>
              </w:rPr>
              <w:t>記載をもって個別機能訓練計画の作成に代えることができるものとします。</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第2の7(12)②ハ参照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E237BA">
              <w:rPr>
                <w:rFonts w:asciiTheme="majorEastAsia" w:eastAsiaTheme="majorEastAsia" w:hAnsiTheme="majorEastAsia" w:hint="eastAsia"/>
                <w:bCs/>
                <w:color w:val="000000" w:themeColor="text1"/>
                <w:sz w:val="18"/>
                <w:szCs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70777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98564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79923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第2の7(12)②ロ参照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３月ごとに１回以上行う</w:t>
            </w:r>
            <w:r w:rsidRPr="00E237BA">
              <w:rPr>
                <w:rFonts w:asciiTheme="majorEastAsia" w:eastAsiaTheme="majorEastAsia" w:hAnsiTheme="majorEastAsia" w:hint="eastAsia"/>
                <w:bCs/>
                <w:color w:val="000000" w:themeColor="text1"/>
                <w:sz w:val="18"/>
                <w:szCs w:val="20"/>
              </w:rPr>
              <w:t>個別機能訓練の進捗状況等について</w:t>
            </w:r>
            <w:r>
              <w:rPr>
                <w:rFonts w:asciiTheme="majorEastAsia" w:eastAsiaTheme="majorEastAsia" w:hAnsiTheme="majorEastAsia" w:hint="eastAsia"/>
                <w:bCs/>
                <w:color w:val="000000" w:themeColor="text1"/>
                <w:sz w:val="18"/>
                <w:szCs w:val="20"/>
              </w:rPr>
              <w:t>の</w:t>
            </w:r>
            <w:r w:rsidRPr="00E237BA">
              <w:rPr>
                <w:rFonts w:asciiTheme="majorEastAsia" w:eastAsiaTheme="majorEastAsia" w:hAnsiTheme="majorEastAsia" w:hint="eastAsia"/>
                <w:bCs/>
                <w:color w:val="000000" w:themeColor="text1"/>
                <w:sz w:val="18"/>
                <w:szCs w:val="20"/>
              </w:rPr>
              <w:t>評価</w:t>
            </w:r>
            <w:r>
              <w:rPr>
                <w:rFonts w:asciiTheme="majorEastAsia" w:eastAsiaTheme="majorEastAsia" w:hAnsiTheme="majorEastAsia" w:hint="eastAsia"/>
                <w:bCs/>
                <w:color w:val="000000" w:themeColor="text1"/>
                <w:sz w:val="18"/>
                <w:szCs w:val="20"/>
              </w:rPr>
              <w:t>は、理学療法士等が指定介護予防通所介護相当サービス事業所を訪問し、</w:t>
            </w:r>
            <w:r w:rsidRPr="00E237BA">
              <w:rPr>
                <w:rFonts w:asciiTheme="majorEastAsia" w:eastAsiaTheme="majorEastAsia" w:hAnsiTheme="majorEastAsia" w:hint="eastAsia"/>
                <w:bCs/>
                <w:color w:val="000000" w:themeColor="text1"/>
                <w:sz w:val="18"/>
                <w:szCs w:val="20"/>
              </w:rPr>
              <w:t>機能訓練指導員等と共同</w:t>
            </w:r>
            <w:r>
              <w:rPr>
                <w:rFonts w:asciiTheme="majorEastAsia" w:eastAsiaTheme="majorEastAsia" w:hAnsiTheme="majorEastAsia" w:hint="eastAsia"/>
                <w:bCs/>
                <w:color w:val="000000" w:themeColor="text1"/>
                <w:sz w:val="18"/>
                <w:szCs w:val="20"/>
              </w:rPr>
              <w:t>で行っていますか。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78620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689534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61228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第2の7(12)②ロ参照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231080">
              <w:rPr>
                <w:rFonts w:asciiTheme="majorEastAsia" w:eastAsiaTheme="majorEastAsia" w:hAnsiTheme="majorEastAsia" w:hint="eastAsia"/>
                <w:bCs/>
                <w:color w:val="000000" w:themeColor="text1"/>
                <w:sz w:val="18"/>
                <w:szCs w:val="20"/>
              </w:rPr>
              <w:t>機能訓練指導員等</w:t>
            </w:r>
            <w:r>
              <w:rPr>
                <w:rFonts w:asciiTheme="majorEastAsia" w:eastAsiaTheme="majorEastAsia" w:hAnsiTheme="majorEastAsia" w:hint="eastAsia"/>
                <w:bCs/>
                <w:color w:val="000000" w:themeColor="text1"/>
                <w:sz w:val="18"/>
                <w:szCs w:val="20"/>
              </w:rPr>
              <w:t>は</w:t>
            </w:r>
            <w:r w:rsidRPr="00231080">
              <w:rPr>
                <w:rFonts w:asciiTheme="majorEastAsia" w:eastAsiaTheme="majorEastAsia" w:hAnsiTheme="majorEastAsia" w:hint="eastAsia"/>
                <w:bCs/>
                <w:color w:val="000000" w:themeColor="text1"/>
                <w:sz w:val="18"/>
                <w:szCs w:val="20"/>
              </w:rPr>
              <w:t>、利用者又はその家族に対して個別機能訓練計画の内容（評価を含む。）や進捗状況等を説明し記録するとともに、必要に応じて訓練内容の見直し等を行</w:t>
            </w:r>
            <w:r>
              <w:rPr>
                <w:rFonts w:asciiTheme="majorEastAsia" w:eastAsiaTheme="majorEastAsia" w:hAnsiTheme="majorEastAsia" w:hint="eastAsia"/>
                <w:bCs/>
                <w:color w:val="000000" w:themeColor="text1"/>
                <w:sz w:val="18"/>
                <w:szCs w:val="20"/>
              </w:rPr>
              <w:t>っていますか。</w:t>
            </w:r>
          </w:p>
        </w:tc>
        <w:tc>
          <w:tcPr>
            <w:tcW w:w="1276" w:type="dxa"/>
            <w:tcBorders>
              <w:top w:val="dotted"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9540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477435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89269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第2の7(12)②ロ参照</w:t>
            </w:r>
            <w:r>
              <w:rPr>
                <w:rFonts w:asciiTheme="majorEastAsia" w:eastAsiaTheme="majorEastAsia" w:hAnsiTheme="majorEastAsia"/>
                <w:bCs/>
                <w:color w:val="000000" w:themeColor="text1"/>
                <w:sz w:val="18"/>
                <w:szCs w:val="18"/>
              </w:rPr>
              <w:t>)</w:t>
            </w:r>
          </w:p>
        </w:tc>
      </w:tr>
      <w:tr w:rsidR="000112C5" w:rsidRPr="00B103DF" w:rsidTr="00965874">
        <w:trPr>
          <w:trHeight w:val="50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0A0B15">
              <w:rPr>
                <w:rFonts w:asciiTheme="majorEastAsia" w:eastAsiaTheme="majorEastAsia" w:hAnsiTheme="majorEastAsia" w:hint="eastAsia"/>
                <w:bCs/>
                <w:color w:val="000000" w:themeColor="text1"/>
                <w:sz w:val="18"/>
                <w:szCs w:val="20"/>
              </w:rPr>
              <w:t>機能訓練に関する記録（実施時間、訓練内容、担当者等）は、利用者ごとに保管され、</w:t>
            </w:r>
            <w:r>
              <w:rPr>
                <w:rFonts w:asciiTheme="majorEastAsia" w:eastAsiaTheme="majorEastAsia" w:hAnsiTheme="majorEastAsia" w:hint="eastAsia"/>
                <w:bCs/>
                <w:color w:val="000000" w:themeColor="text1"/>
                <w:sz w:val="18"/>
                <w:szCs w:val="20"/>
              </w:rPr>
              <w:t>常に当該事業所の機能訓練指導員等により閲覧が可能であるようにしていますか。</w:t>
            </w:r>
          </w:p>
        </w:tc>
        <w:tc>
          <w:tcPr>
            <w:tcW w:w="1276" w:type="dxa"/>
            <w:tcBorders>
              <w:top w:val="dotted"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83092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44939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Default="0056704B" w:rsidP="000112C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01593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第3の3(17</w:t>
            </w:r>
            <w:r>
              <w:rPr>
                <w:rFonts w:asciiTheme="majorEastAsia" w:eastAsiaTheme="majorEastAsia" w:hAnsiTheme="majorEastAsia"/>
                <w:bCs/>
                <w:color w:val="000000" w:themeColor="text1"/>
                <w:sz w:val="18"/>
                <w:szCs w:val="18"/>
              </w:rPr>
              <w:t>)</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第2の7(12)②ハ参照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１９</w:t>
            </w:r>
            <w:r w:rsidRPr="00B103DF">
              <w:rPr>
                <w:rFonts w:asciiTheme="majorEastAsia" w:eastAsiaTheme="majorEastAsia" w:hAnsiTheme="majorEastAsia" w:hint="eastAsia"/>
                <w:bCs/>
                <w:color w:val="000000" w:themeColor="text1"/>
                <w:sz w:val="18"/>
                <w:szCs w:val="20"/>
              </w:rPr>
              <w:t xml:space="preserve">　口腔・栄養スクリーニング加算</w:t>
            </w:r>
          </w:p>
          <w:p w:rsidR="000112C5" w:rsidRPr="00B103DF" w:rsidRDefault="000112C5" w:rsidP="000112C5">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Pr="00B103DF">
              <w:rPr>
                <w:rFonts w:asciiTheme="majorEastAsia" w:eastAsiaTheme="majorEastAsia" w:hAnsiTheme="majorEastAsia" w:hint="eastAsia"/>
                <w:bCs/>
                <w:color w:val="000000" w:themeColor="text1"/>
                <w:sz w:val="18"/>
                <w:szCs w:val="18"/>
              </w:rPr>
              <w:t>別に厚生労働大臣が定める基準に適合する指定</w:t>
            </w:r>
            <w:r>
              <w:rPr>
                <w:rFonts w:asciiTheme="majorEastAsia" w:eastAsiaTheme="majorEastAsia" w:hAnsiTheme="majorEastAsia" w:hint="eastAsia"/>
                <w:bCs/>
                <w:color w:val="000000" w:themeColor="text1"/>
                <w:sz w:val="18"/>
                <w:szCs w:val="18"/>
              </w:rPr>
              <w:t>介護予防通所介護相当サービス</w:t>
            </w:r>
            <w:r w:rsidRPr="00B103DF">
              <w:rPr>
                <w:rFonts w:asciiTheme="majorEastAsia" w:eastAsiaTheme="majorEastAsia" w:hAnsiTheme="majorEastAsia" w:hint="eastAsia"/>
                <w:bCs/>
                <w:color w:val="000000" w:themeColor="text1"/>
                <w:sz w:val="18"/>
                <w:szCs w:val="18"/>
              </w:rPr>
              <w:t>事業所の従業者が、利用開始時及び利用中６月ごとに利用者の口腔の健康状態のスクリーニング</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栄養状態のスクリーニングを行った場合に、</w:t>
            </w:r>
            <w:r>
              <w:rPr>
                <w:rFonts w:asciiTheme="majorEastAsia" w:eastAsiaTheme="majorEastAsia" w:hAnsiTheme="majorEastAsia" w:hint="eastAsia"/>
                <w:bCs/>
                <w:color w:val="000000" w:themeColor="text1"/>
                <w:sz w:val="18"/>
                <w:szCs w:val="18"/>
              </w:rPr>
              <w:t>次に掲げる区分に応じ、</w:t>
            </w:r>
            <w:r w:rsidRPr="00B103DF">
              <w:rPr>
                <w:rFonts w:asciiTheme="majorEastAsia" w:eastAsiaTheme="majorEastAsia" w:hAnsiTheme="majorEastAsia" w:hint="eastAsia"/>
                <w:bCs/>
                <w:color w:val="000000" w:themeColor="text1"/>
                <w:sz w:val="18"/>
                <w:szCs w:val="18"/>
              </w:rPr>
              <w:t>１回につき</w:t>
            </w:r>
            <w:r>
              <w:rPr>
                <w:rFonts w:asciiTheme="majorEastAsia" w:eastAsiaTheme="majorEastAsia" w:hAnsiTheme="majorEastAsia" w:hint="eastAsia"/>
                <w:bCs/>
                <w:color w:val="000000" w:themeColor="text1"/>
                <w:sz w:val="18"/>
                <w:szCs w:val="18"/>
              </w:rPr>
              <w:t>次に掲げる単位数</w:t>
            </w:r>
            <w:r w:rsidRPr="00B103DF">
              <w:rPr>
                <w:rFonts w:asciiTheme="majorEastAsia" w:eastAsiaTheme="majorEastAsia" w:hAnsiTheme="majorEastAsia" w:hint="eastAsia"/>
                <w:bCs/>
                <w:color w:val="000000" w:themeColor="text1"/>
                <w:sz w:val="18"/>
                <w:szCs w:val="18"/>
              </w:rPr>
              <w:t>を</w:t>
            </w:r>
            <w:r>
              <w:rPr>
                <w:rFonts w:asciiTheme="majorEastAsia" w:eastAsiaTheme="majorEastAsia" w:hAnsiTheme="majorEastAsia" w:hint="eastAsia"/>
                <w:bCs/>
                <w:color w:val="000000" w:themeColor="text1"/>
                <w:sz w:val="18"/>
                <w:szCs w:val="18"/>
              </w:rPr>
              <w:t>所定単位数に</w:t>
            </w:r>
            <w:r w:rsidRPr="00B103DF">
              <w:rPr>
                <w:rFonts w:asciiTheme="majorEastAsia" w:eastAsiaTheme="majorEastAsia" w:hAnsiTheme="majorEastAsia" w:hint="eastAsia"/>
                <w:bCs/>
                <w:color w:val="000000" w:themeColor="text1"/>
                <w:sz w:val="18"/>
                <w:szCs w:val="18"/>
              </w:rPr>
              <w:t>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020DDA" w:rsidRPr="007A205D" w:rsidTr="00020DDA">
              <w:trPr>
                <w:trHeight w:val="260"/>
              </w:trPr>
              <w:tc>
                <w:tcPr>
                  <w:tcW w:w="3983"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口腔・栄養スクリーニング</w:t>
                  </w:r>
                  <w:r w:rsidRPr="001E2E1B">
                    <w:rPr>
                      <w:rFonts w:asciiTheme="majorEastAsia" w:eastAsiaTheme="majorEastAsia" w:hAnsiTheme="majorEastAsia" w:hint="eastAsia"/>
                      <w:color w:val="000000" w:themeColor="text1"/>
                      <w:sz w:val="18"/>
                      <w:szCs w:val="18"/>
                    </w:rPr>
                    <w:t>加算（Ⅰ）</w:t>
                  </w:r>
                </w:p>
              </w:tc>
              <w:tc>
                <w:tcPr>
                  <w:tcW w:w="1591"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２０</w:t>
                  </w:r>
                  <w:r w:rsidRPr="00B103DF">
                    <w:rPr>
                      <w:rFonts w:asciiTheme="majorEastAsia" w:eastAsiaTheme="majorEastAsia" w:hAnsiTheme="majorEastAsia" w:hint="eastAsia"/>
                      <w:bCs/>
                      <w:color w:val="000000" w:themeColor="text1"/>
                      <w:sz w:val="18"/>
                      <w:szCs w:val="18"/>
                    </w:rPr>
                    <w:t>単位</w:t>
                  </w:r>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464682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w:t>
                  </w:r>
                  <w:r>
                    <w:rPr>
                      <w:rFonts w:asciiTheme="majorEastAsia" w:eastAsiaTheme="majorEastAsia" w:hAnsiTheme="majorEastAsia" w:hint="eastAsia"/>
                      <w:bCs/>
                      <w:color w:val="000000" w:themeColor="text1"/>
                      <w:sz w:val="18"/>
                      <w:szCs w:val="18"/>
                    </w:rPr>
                    <w:t>担当職員及び</w:t>
                  </w:r>
                  <w:r w:rsidRPr="00F252B4">
                    <w:rPr>
                      <w:rFonts w:asciiTheme="majorEastAsia" w:eastAsiaTheme="majorEastAsia" w:hAnsiTheme="majorEastAsia" w:hint="eastAsia"/>
                      <w:bCs/>
                      <w:color w:val="000000" w:themeColor="text1"/>
                      <w:sz w:val="18"/>
                      <w:szCs w:val="20"/>
                    </w:rPr>
                    <w:t>介護支援専門員に提供している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2456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Pr="00F252B4" w:rsidRDefault="000112C5" w:rsidP="000112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利</w:t>
                  </w:r>
                  <w:r>
                    <w:rPr>
                      <w:rFonts w:asciiTheme="majorEastAsia" w:eastAsiaTheme="majorEastAsia" w:hAnsiTheme="majorEastAsia" w:hint="eastAsia"/>
                      <w:bCs/>
                      <w:color w:val="000000" w:themeColor="text1"/>
                      <w:sz w:val="18"/>
                      <w:szCs w:val="18"/>
                    </w:rPr>
                    <w:t>用開始時及び利用中６月ごとに利用者の栄養状態について確認を行う</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69086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sidRPr="00717440">
                    <w:rPr>
                      <w:rFonts w:asciiTheme="majorEastAsia" w:eastAsiaTheme="majorEastAsia" w:hAnsiTheme="majorEastAsia" w:hint="eastAsia"/>
                      <w:bCs/>
                      <w:color w:val="000000" w:themeColor="text1"/>
                      <w:sz w:val="18"/>
                      <w:szCs w:val="18"/>
                    </w:rPr>
                    <w:t>当該利用者の栄養状態に関する情報（当該利用者が低栄養状態の場合にあっては、低栄養状態の改善に必要な情報を含む。）を当該利用者を担当する</w:t>
                  </w:r>
                  <w:r>
                    <w:rPr>
                      <w:rFonts w:asciiTheme="majorEastAsia" w:eastAsiaTheme="majorEastAsia" w:hAnsiTheme="majorEastAsia" w:hint="eastAsia"/>
                      <w:bCs/>
                      <w:color w:val="000000" w:themeColor="text1"/>
                      <w:sz w:val="18"/>
                      <w:szCs w:val="18"/>
                    </w:rPr>
                    <w:t>担当職員及び</w:t>
                  </w:r>
                  <w:r w:rsidRPr="00717440">
                    <w:rPr>
                      <w:rFonts w:asciiTheme="majorEastAsia" w:eastAsiaTheme="majorEastAsia" w:hAnsiTheme="majorEastAsia" w:hint="eastAsia"/>
                      <w:bCs/>
                      <w:color w:val="000000" w:themeColor="text1"/>
                      <w:sz w:val="18"/>
                      <w:szCs w:val="18"/>
                    </w:rPr>
                    <w:t>介護支援専門員に提供している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268457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717440"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8562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算定日が属する月が、次（ａ、ｂ）のいずれにも該当しない</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771974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0112C5" w:rsidRPr="00E46B43" w:rsidRDefault="000112C5" w:rsidP="000112C5">
                  <w:pPr>
                    <w:spacing w:line="240" w:lineRule="exact"/>
                    <w:rPr>
                      <w:rFonts w:asciiTheme="majorEastAsia" w:eastAsiaTheme="majorEastAsia" w:hAnsiTheme="majorEastAsia"/>
                      <w:bCs/>
                      <w:color w:val="000000" w:themeColor="text1"/>
                      <w:sz w:val="18"/>
                      <w:szCs w:val="20"/>
                    </w:rPr>
                  </w:pPr>
                  <w:r w:rsidRPr="00E46B43">
                    <w:rPr>
                      <w:rFonts w:asciiTheme="majorEastAsia" w:eastAsiaTheme="majorEastAsia" w:hAnsiTheme="majorEastAsia" w:hint="eastAsia"/>
                      <w:bCs/>
                      <w:color w:val="000000" w:themeColor="text1"/>
                      <w:sz w:val="18"/>
                      <w:szCs w:val="20"/>
                    </w:rPr>
                    <w:t>栄養アセスメント加算を算定している間である又は当該利用者が栄養改善加算</w:t>
                  </w:r>
                  <w:r w:rsidRPr="0058613A">
                    <w:rPr>
                      <w:rFonts w:asciiTheme="majorEastAsia" w:eastAsiaTheme="majorEastAsia" w:hAnsiTheme="majorEastAsia" w:hint="eastAsia"/>
                      <w:bCs/>
                      <w:color w:val="000000" w:themeColor="text1"/>
                      <w:sz w:val="18"/>
                      <w:szCs w:val="20"/>
                    </w:rPr>
                    <w:t>若しくは一体的サービス提供加算</w:t>
                  </w:r>
                  <w:r w:rsidRPr="00E46B43">
                    <w:rPr>
                      <w:rFonts w:asciiTheme="majorEastAsia" w:eastAsiaTheme="majorEastAsia" w:hAnsiTheme="majorEastAsia" w:hint="eastAsia"/>
                      <w:bCs/>
                      <w:color w:val="000000" w:themeColor="text1"/>
                      <w:sz w:val="18"/>
                      <w:szCs w:val="20"/>
                    </w:rPr>
                    <w:t>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3459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A61870">
                    <w:rPr>
                      <w:rFonts w:asciiTheme="majorEastAsia" w:eastAsiaTheme="majorEastAsia" w:hAnsiTheme="majorEastAsia" w:hint="eastAsia"/>
                      <w:bCs/>
                      <w:color w:val="000000" w:themeColor="text1"/>
                      <w:sz w:val="18"/>
                      <w:szCs w:val="20"/>
                    </w:rPr>
                    <w:t>当該利用者が口腔機能向上加算</w:t>
                  </w:r>
                  <w:r w:rsidRPr="0058613A">
                    <w:rPr>
                      <w:rFonts w:asciiTheme="majorEastAsia" w:eastAsiaTheme="majorEastAsia" w:hAnsiTheme="majorEastAsia" w:hint="eastAsia"/>
                      <w:bCs/>
                      <w:color w:val="000000" w:themeColor="text1"/>
                      <w:sz w:val="18"/>
                      <w:szCs w:val="20"/>
                    </w:rPr>
                    <w:t>若しくは一体的サービス提供加算</w:t>
                  </w:r>
                  <w:r w:rsidRPr="00A61870">
                    <w:rPr>
                      <w:rFonts w:asciiTheme="majorEastAsia" w:eastAsiaTheme="majorEastAsia" w:hAnsiTheme="majorEastAsia" w:hint="eastAsia"/>
                      <w:bCs/>
                      <w:color w:val="000000" w:themeColor="text1"/>
                      <w:sz w:val="18"/>
                      <w:szCs w:val="20"/>
                    </w:rPr>
                    <w:t>の算定に係る口腔機能向上サービスを受けている間である又は当該口腔</w:t>
                  </w:r>
                  <w:r>
                    <w:rPr>
                      <w:rFonts w:asciiTheme="majorEastAsia" w:eastAsiaTheme="majorEastAsia" w:hAnsiTheme="majorEastAsia" w:hint="eastAsia"/>
                      <w:bCs/>
                      <w:color w:val="000000" w:themeColor="text1"/>
                      <w:sz w:val="18"/>
                      <w:szCs w:val="20"/>
                    </w:rPr>
                    <w:t>機能向上サービスが終了した日の属する月（口腔</w:t>
                  </w:r>
                  <w:r w:rsidRPr="00A61870">
                    <w:rPr>
                      <w:rFonts w:asciiTheme="majorEastAsia" w:eastAsiaTheme="majorEastAsia" w:hAnsiTheme="majorEastAsia" w:hint="eastAsia"/>
                      <w:bCs/>
                      <w:color w:val="000000" w:themeColor="text1"/>
                      <w:sz w:val="18"/>
                      <w:szCs w:val="20"/>
                    </w:rPr>
                    <w:t>の健康状態のスクリーニングを行った結果、口腔機能向上サービスが必要であると判断され、口腔機能向上サービスが開始された日の属する月を除く。）である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11016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FF2646">
                    <w:rPr>
                      <w:rFonts w:asciiTheme="majorEastAsia" w:eastAsiaTheme="majorEastAsia" w:hAnsiTheme="majorEastAsia" w:hint="eastAsia"/>
                      <w:bCs/>
                      <w:color w:val="000000" w:themeColor="text1"/>
                      <w:sz w:val="18"/>
                      <w:szCs w:val="20"/>
                    </w:rPr>
                    <w:t>他の介護サービスの事業所において、当該利用者について、口腔連携強化加算を算定していない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66598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7A205D" w:rsidTr="00020DDA">
              <w:trPr>
                <w:trHeight w:val="260"/>
              </w:trPr>
              <w:tc>
                <w:tcPr>
                  <w:tcW w:w="3983"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lastRenderedPageBreak/>
                    <w:t>口腔・栄養スクリーニング</w:t>
                  </w:r>
                  <w:r w:rsidRPr="001E2E1B">
                    <w:rPr>
                      <w:rFonts w:asciiTheme="majorEastAsia" w:eastAsiaTheme="majorEastAsia" w:hAnsiTheme="majorEastAsia" w:hint="eastAsia"/>
                      <w:color w:val="000000" w:themeColor="text1"/>
                      <w:sz w:val="18"/>
                      <w:szCs w:val="18"/>
                    </w:rPr>
                    <w:t>加算（Ⅱ）</w:t>
                  </w:r>
                </w:p>
              </w:tc>
              <w:tc>
                <w:tcPr>
                  <w:tcW w:w="1591"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w:t>
                  </w:r>
                  <w:r w:rsidRPr="00B103DF">
                    <w:rPr>
                      <w:rFonts w:asciiTheme="majorEastAsia" w:eastAsiaTheme="majorEastAsia" w:hAnsiTheme="majorEastAsia" w:hint="eastAsia"/>
                      <w:bCs/>
                      <w:color w:val="000000" w:themeColor="text1"/>
                      <w:sz w:val="18"/>
                      <w:szCs w:val="18"/>
                    </w:rPr>
                    <w:t>単位</w:t>
                  </w:r>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（ａ～ｅ又はｆ～ｌのいずれか）のいずれにも</w:t>
                  </w:r>
                  <w:r w:rsidRPr="00CD1F7B">
                    <w:rPr>
                      <w:rFonts w:asciiTheme="majorEastAsia" w:eastAsiaTheme="majorEastAsia" w:hAnsiTheme="majorEastAsia" w:hint="eastAsia"/>
                      <w:bCs/>
                      <w:color w:val="000000" w:themeColor="text1"/>
                      <w:sz w:val="18"/>
                      <w:szCs w:val="20"/>
                    </w:rPr>
                    <w:t>適合する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717009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58315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w:t>
                  </w:r>
                  <w:r>
                    <w:rPr>
                      <w:rFonts w:asciiTheme="majorEastAsia" w:eastAsiaTheme="majorEastAsia" w:hAnsiTheme="majorEastAsia" w:hint="eastAsia"/>
                      <w:bCs/>
                      <w:color w:val="000000" w:themeColor="text1"/>
                      <w:sz w:val="18"/>
                      <w:szCs w:val="18"/>
                    </w:rPr>
                    <w:t>担当職員及び</w:t>
                  </w:r>
                  <w:r w:rsidRPr="00F252B4">
                    <w:rPr>
                      <w:rFonts w:asciiTheme="majorEastAsia" w:eastAsiaTheme="majorEastAsia" w:hAnsiTheme="majorEastAsia" w:hint="eastAsia"/>
                      <w:bCs/>
                      <w:color w:val="000000" w:themeColor="text1"/>
                      <w:sz w:val="18"/>
                      <w:szCs w:val="20"/>
                    </w:rPr>
                    <w:t>介護支援専門員に提供している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47889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87489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112C5" w:rsidRPr="00E46B4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w:t>
                  </w:r>
                  <w:r w:rsidRPr="00E46B43">
                    <w:rPr>
                      <w:rFonts w:asciiTheme="majorEastAsia" w:eastAsiaTheme="majorEastAsia" w:hAnsiTheme="majorEastAsia" w:hint="eastAsia"/>
                      <w:bCs/>
                      <w:color w:val="000000" w:themeColor="text1"/>
                      <w:sz w:val="18"/>
                      <w:szCs w:val="20"/>
                    </w:rPr>
                    <w:t>栄養アセスメント加算を算定している間である又は当該利用者が栄養改善加算</w:t>
                  </w:r>
                  <w:r w:rsidRPr="0058613A">
                    <w:rPr>
                      <w:rFonts w:asciiTheme="majorEastAsia" w:eastAsiaTheme="majorEastAsia" w:hAnsiTheme="majorEastAsia" w:hint="eastAsia"/>
                      <w:bCs/>
                      <w:color w:val="000000" w:themeColor="text1"/>
                      <w:sz w:val="18"/>
                      <w:szCs w:val="20"/>
                    </w:rPr>
                    <w:t>若しくは一体的サービス提供加算</w:t>
                  </w:r>
                  <w:r w:rsidRPr="00E46B43">
                    <w:rPr>
                      <w:rFonts w:asciiTheme="majorEastAsia" w:eastAsiaTheme="majorEastAsia" w:hAnsiTheme="majorEastAsia" w:hint="eastAsia"/>
                      <w:bCs/>
                      <w:color w:val="000000" w:themeColor="text1"/>
                      <w:sz w:val="18"/>
                      <w:szCs w:val="20"/>
                    </w:rPr>
                    <w:t>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58990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w:t>
                  </w:r>
                  <w:r w:rsidRPr="00A61870">
                    <w:rPr>
                      <w:rFonts w:asciiTheme="majorEastAsia" w:eastAsiaTheme="majorEastAsia" w:hAnsiTheme="majorEastAsia" w:hint="eastAsia"/>
                      <w:bCs/>
                      <w:color w:val="000000" w:themeColor="text1"/>
                      <w:sz w:val="18"/>
                      <w:szCs w:val="20"/>
                    </w:rPr>
                    <w:t>当該利用者が口腔機能向上加算</w:t>
                  </w:r>
                  <w:r w:rsidRPr="0058613A">
                    <w:rPr>
                      <w:rFonts w:asciiTheme="majorEastAsia" w:eastAsiaTheme="majorEastAsia" w:hAnsiTheme="majorEastAsia" w:hint="eastAsia"/>
                      <w:bCs/>
                      <w:color w:val="000000" w:themeColor="text1"/>
                      <w:sz w:val="18"/>
                      <w:szCs w:val="20"/>
                    </w:rPr>
                    <w:t>若しくは一体的サービス提供加算</w:t>
                  </w:r>
                  <w:r w:rsidRPr="00A61870">
                    <w:rPr>
                      <w:rFonts w:asciiTheme="majorEastAsia" w:eastAsiaTheme="majorEastAsia" w:hAnsiTheme="majorEastAsia" w:hint="eastAsia"/>
                      <w:bCs/>
                      <w:color w:val="000000" w:themeColor="text1"/>
                      <w:sz w:val="18"/>
                      <w:szCs w:val="20"/>
                    </w:rPr>
                    <w:t>の算定に係る口腔機能向上サービスを受けている間</w:t>
                  </w:r>
                  <w:r>
                    <w:rPr>
                      <w:rFonts w:asciiTheme="majorEastAsia" w:eastAsiaTheme="majorEastAsia" w:hAnsiTheme="majorEastAsia" w:hint="eastAsia"/>
                      <w:bCs/>
                      <w:color w:val="000000" w:themeColor="text1"/>
                      <w:sz w:val="18"/>
                      <w:szCs w:val="20"/>
                    </w:rPr>
                    <w:t>及び</w:t>
                  </w:r>
                  <w:r w:rsidRPr="00A61870">
                    <w:rPr>
                      <w:rFonts w:asciiTheme="majorEastAsia" w:eastAsiaTheme="majorEastAsia" w:hAnsiTheme="majorEastAsia" w:hint="eastAsia"/>
                      <w:bCs/>
                      <w:color w:val="000000" w:themeColor="text1"/>
                      <w:sz w:val="18"/>
                      <w:szCs w:val="20"/>
                    </w:rPr>
                    <w:t>当該口腔</w:t>
                  </w:r>
                  <w:r>
                    <w:rPr>
                      <w:rFonts w:asciiTheme="majorEastAsia" w:eastAsiaTheme="majorEastAsia" w:hAnsiTheme="majorEastAsia" w:hint="eastAsia"/>
                      <w:bCs/>
                      <w:color w:val="000000" w:themeColor="text1"/>
                      <w:sz w:val="18"/>
                      <w:szCs w:val="20"/>
                    </w:rPr>
                    <w:t>機能向上サービスが終了した日の属する月ではない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113339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w:t>
                  </w:r>
                  <w:r w:rsidRPr="0073210F">
                    <w:rPr>
                      <w:rFonts w:asciiTheme="majorEastAsia" w:eastAsiaTheme="majorEastAsia" w:hAnsiTheme="majorEastAsia" w:hint="eastAsia"/>
                      <w:bCs/>
                      <w:color w:val="000000" w:themeColor="text1"/>
                      <w:sz w:val="18"/>
                      <w:szCs w:val="20"/>
                    </w:rPr>
                    <w:t>栄養状態</w:t>
                  </w:r>
                  <w:r w:rsidRPr="00F252B4">
                    <w:rPr>
                      <w:rFonts w:asciiTheme="majorEastAsia" w:eastAsiaTheme="majorEastAsia" w:hAnsiTheme="majorEastAsia" w:hint="eastAsia"/>
                      <w:bCs/>
                      <w:color w:val="000000" w:themeColor="text1"/>
                      <w:sz w:val="18"/>
                      <w:szCs w:val="20"/>
                    </w:rPr>
                    <w:t>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263176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73210F">
                    <w:rPr>
                      <w:rFonts w:asciiTheme="majorEastAsia" w:eastAsiaTheme="majorEastAsia" w:hAnsiTheme="majorEastAsia" w:hint="eastAsia"/>
                      <w:bCs/>
                      <w:color w:val="000000" w:themeColor="text1"/>
                      <w:sz w:val="18"/>
                      <w:szCs w:val="20"/>
                    </w:rPr>
                    <w:t>当該利用者の栄養状態に関する情報（当該利用者が低栄養状態の場合にあっては、低栄養状態の改善に必要な情報を含む。）を当該利用者を担当する</w:t>
                  </w:r>
                  <w:r>
                    <w:rPr>
                      <w:rFonts w:asciiTheme="majorEastAsia" w:eastAsiaTheme="majorEastAsia" w:hAnsiTheme="majorEastAsia" w:hint="eastAsia"/>
                      <w:bCs/>
                      <w:color w:val="000000" w:themeColor="text1"/>
                      <w:sz w:val="18"/>
                      <w:szCs w:val="18"/>
                    </w:rPr>
                    <w:t>担当職員及び</w:t>
                  </w:r>
                  <w:r w:rsidRPr="0073210F">
                    <w:rPr>
                      <w:rFonts w:asciiTheme="majorEastAsia" w:eastAsiaTheme="majorEastAsia" w:hAnsiTheme="majorEastAsia" w:hint="eastAsia"/>
                      <w:bCs/>
                      <w:color w:val="000000" w:themeColor="text1"/>
                      <w:sz w:val="18"/>
                      <w:szCs w:val="20"/>
                    </w:rPr>
                    <w:t>介護支援専門員に提供している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621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ｉ</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36642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ｊ</w:t>
                  </w:r>
                </w:p>
              </w:tc>
              <w:tc>
                <w:tcPr>
                  <w:tcW w:w="4677" w:type="dxa"/>
                  <w:gridSpan w:val="2"/>
                  <w:tcBorders>
                    <w:left w:val="single" w:sz="4" w:space="0" w:color="auto"/>
                  </w:tcBorders>
                  <w:shd w:val="clear" w:color="auto" w:fill="auto"/>
                </w:tcPr>
                <w:p w:rsidR="000112C5" w:rsidRPr="00E46B43" w:rsidRDefault="000112C5" w:rsidP="000112C5">
                  <w:pPr>
                    <w:spacing w:line="240" w:lineRule="exact"/>
                    <w:rPr>
                      <w:rFonts w:asciiTheme="majorEastAsia" w:eastAsiaTheme="majorEastAsia" w:hAnsiTheme="majorEastAsia"/>
                      <w:bCs/>
                      <w:color w:val="000000" w:themeColor="text1"/>
                      <w:sz w:val="18"/>
                      <w:szCs w:val="20"/>
                    </w:rPr>
                  </w:pPr>
                  <w:r w:rsidRPr="0073210F">
                    <w:rPr>
                      <w:rFonts w:asciiTheme="majorEastAsia" w:eastAsiaTheme="majorEastAsia" w:hAnsiTheme="majorEastAsia" w:hint="eastAsia"/>
                      <w:color w:val="000000" w:themeColor="text1"/>
                      <w:sz w:val="18"/>
                      <w:szCs w:val="18"/>
                    </w:rPr>
                    <w:t>算定日が属する月が、栄養アセスメント加算を算定していない、かつ、当該利用者が栄養改善加算</w:t>
                  </w:r>
                  <w:r w:rsidRPr="0058613A">
                    <w:rPr>
                      <w:rFonts w:asciiTheme="majorEastAsia" w:eastAsiaTheme="majorEastAsia" w:hAnsiTheme="majorEastAsia" w:hint="eastAsia"/>
                      <w:bCs/>
                      <w:color w:val="000000" w:themeColor="text1"/>
                      <w:sz w:val="18"/>
                      <w:szCs w:val="20"/>
                    </w:rPr>
                    <w:t>若しくは一体的サービス提供加算</w:t>
                  </w:r>
                  <w:r w:rsidRPr="0073210F">
                    <w:rPr>
                      <w:rFonts w:asciiTheme="majorEastAsia" w:eastAsiaTheme="majorEastAsia" w:hAnsiTheme="majorEastAsia" w:hint="eastAsia"/>
                      <w:color w:val="000000" w:themeColor="text1"/>
                      <w:sz w:val="18"/>
                      <w:szCs w:val="18"/>
                    </w:rPr>
                    <w:t>の算定に係る栄養改善サービスを受けている間又は当該栄養改善サービスが終了した日の属する月ではない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85871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ｋ</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算定日が属する月が、当該利用者が口腔機能向上加算</w:t>
                  </w:r>
                  <w:r w:rsidRPr="0058613A">
                    <w:rPr>
                      <w:rFonts w:asciiTheme="majorEastAsia" w:eastAsiaTheme="majorEastAsia" w:hAnsiTheme="majorEastAsia" w:hint="eastAsia"/>
                      <w:bCs/>
                      <w:color w:val="000000" w:themeColor="text1"/>
                      <w:sz w:val="18"/>
                      <w:szCs w:val="20"/>
                    </w:rPr>
                    <w:t>若しくは一体的サービス提供加算</w:t>
                  </w:r>
                  <w:r>
                    <w:rPr>
                      <w:rFonts w:asciiTheme="majorEastAsia" w:eastAsiaTheme="majorEastAsia" w:hAnsiTheme="majorEastAsia" w:hint="eastAsia"/>
                      <w:color w:val="000000" w:themeColor="text1"/>
                      <w:sz w:val="18"/>
                      <w:szCs w:val="18"/>
                    </w:rPr>
                    <w:t>の算定に係る口腔</w:t>
                  </w:r>
                  <w:r w:rsidRPr="0073210F">
                    <w:rPr>
                      <w:rFonts w:asciiTheme="majorEastAsia" w:eastAsiaTheme="majorEastAsia" w:hAnsiTheme="majorEastAsia" w:hint="eastAsia"/>
                      <w:color w:val="000000" w:themeColor="text1"/>
                      <w:sz w:val="18"/>
                      <w:szCs w:val="18"/>
                    </w:rPr>
                    <w:t>機能向上サービスを受けている間及び当該口腔機能向上サービスが終了した日の属する月（口腔</w:t>
                  </w:r>
                  <w:r>
                    <w:rPr>
                      <w:rFonts w:asciiTheme="majorEastAsia" w:eastAsiaTheme="majorEastAsia" w:hAnsiTheme="majorEastAsia" w:hint="eastAsia"/>
                      <w:color w:val="000000" w:themeColor="text1"/>
                      <w:sz w:val="18"/>
                      <w:szCs w:val="18"/>
                    </w:rPr>
                    <w:t>の健康状態のスクリーニングを行った結果、口腔機能向上サービスが必要であると判断され、口腔</w:t>
                  </w:r>
                  <w:r w:rsidRPr="0073210F">
                    <w:rPr>
                      <w:rFonts w:asciiTheme="majorEastAsia" w:eastAsiaTheme="majorEastAsia" w:hAnsiTheme="majorEastAsia" w:hint="eastAsia"/>
                      <w:color w:val="000000" w:themeColor="text1"/>
                      <w:sz w:val="18"/>
                      <w:szCs w:val="18"/>
                    </w:rPr>
                    <w:t>機能向上サービスが開始された日の属する月を除く。）である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48000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10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ｌ</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他の介護サービスの事業所において、当該利用者について、口腔</w:t>
                  </w:r>
                  <w:r w:rsidRPr="0073210F">
                    <w:rPr>
                      <w:rFonts w:asciiTheme="majorEastAsia" w:eastAsiaTheme="majorEastAsia" w:hAnsiTheme="majorEastAsia" w:hint="eastAsia"/>
                      <w:color w:val="000000" w:themeColor="text1"/>
                      <w:sz w:val="18"/>
                      <w:szCs w:val="18"/>
                    </w:rPr>
                    <w:t>連携強化加算を算定していない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8951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3590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789563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24792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ル</w:t>
            </w:r>
          </w:p>
          <w:p w:rsidR="000112C5" w:rsidRPr="001E2E1B" w:rsidRDefault="000112C5" w:rsidP="000112C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132</w:t>
            </w:r>
            <w:r w:rsidRPr="001E2E1B">
              <w:rPr>
                <w:rFonts w:asciiTheme="majorEastAsia" w:eastAsiaTheme="majorEastAsia" w:hAnsiTheme="majorEastAsia" w:hint="eastAsia"/>
                <w:bCs/>
                <w:color w:val="000000" w:themeColor="text1"/>
                <w:sz w:val="18"/>
                <w:szCs w:val="18"/>
              </w:rPr>
              <w:t>号の</w:t>
            </w:r>
            <w:r>
              <w:rPr>
                <w:rFonts w:asciiTheme="majorEastAsia" w:eastAsiaTheme="majorEastAsia" w:hAnsiTheme="majorEastAsia" w:hint="eastAsia"/>
                <w:bCs/>
                <w:color w:val="000000" w:themeColor="text1"/>
                <w:sz w:val="18"/>
                <w:szCs w:val="18"/>
              </w:rPr>
              <w:t>2</w:t>
            </w:r>
          </w:p>
        </w:tc>
      </w:tr>
      <w:tr w:rsidR="000112C5" w:rsidRPr="00B63106" w:rsidTr="00965874">
        <w:trPr>
          <w:trHeight w:val="454"/>
        </w:trPr>
        <w:tc>
          <w:tcPr>
            <w:tcW w:w="1413" w:type="dxa"/>
            <w:tcBorders>
              <w:top w:val="nil"/>
              <w:bottom w:val="nil"/>
            </w:tcBorders>
          </w:tcPr>
          <w:p w:rsidR="000112C5" w:rsidRPr="00B103DF" w:rsidRDefault="000112C5" w:rsidP="000112C5">
            <w:pPr>
              <w:widowControl/>
              <w:spacing w:line="240" w:lineRule="exact"/>
              <w:ind w:left="158"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口腔・栄養</w:t>
            </w:r>
            <w:r w:rsidRPr="00B103DF">
              <w:rPr>
                <w:rFonts w:asciiTheme="majorEastAsia" w:eastAsiaTheme="majorEastAsia" w:hAnsiTheme="majorEastAsia" w:hint="eastAsia"/>
                <w:bCs/>
                <w:color w:val="000000" w:themeColor="text1"/>
                <w:sz w:val="18"/>
                <w:szCs w:val="20"/>
              </w:rPr>
              <w:t>スクリーニング加算の算定に係る口腔の健康状態のスクリーニング（以下「口腔スクリーニング」という。）及び栄養状態のスクリーニング（以下「栄養スクリーニング」という。）は、利用者ごとに行われる</w:t>
            </w:r>
            <w:r w:rsidRPr="00B103DF">
              <w:rPr>
                <w:rFonts w:asciiTheme="majorEastAsia" w:eastAsiaTheme="majorEastAsia" w:hAnsiTheme="majorEastAsia" w:hint="eastAsia"/>
                <w:bCs/>
                <w:color w:val="000000" w:themeColor="text1"/>
                <w:sz w:val="18"/>
                <w:szCs w:val="18"/>
              </w:rPr>
              <w:t>ケ</w:t>
            </w:r>
            <w:r>
              <w:rPr>
                <w:rFonts w:asciiTheme="majorEastAsia" w:eastAsiaTheme="majorEastAsia" w:hAnsiTheme="majorEastAsia" w:hint="eastAsia"/>
                <w:bCs/>
                <w:color w:val="000000" w:themeColor="text1"/>
                <w:sz w:val="18"/>
                <w:szCs w:val="18"/>
              </w:rPr>
              <w:t>アマネジメントの一環として行われることに留意してください。</w:t>
            </w:r>
          </w:p>
        </w:tc>
        <w:tc>
          <w:tcPr>
            <w:tcW w:w="1276" w:type="dxa"/>
            <w:tcBorders>
              <w:top w:val="dotted" w:sz="4" w:space="0" w:color="auto"/>
              <w:bottom w:val="single" w:sz="4" w:space="0" w:color="auto"/>
              <w:right w:val="single" w:sz="4" w:space="0" w:color="auto"/>
            </w:tcBorders>
          </w:tcPr>
          <w:p w:rsidR="000112C5" w:rsidRPr="00B103DF" w:rsidRDefault="000112C5" w:rsidP="000112C5">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第3の3(13</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第2の7(19)①参照</w:t>
            </w:r>
            <w:r>
              <w:rPr>
                <w:rFonts w:asciiTheme="majorEastAsia" w:eastAsiaTheme="majorEastAsia" w:hAnsiTheme="majorEastAsia"/>
                <w:bCs/>
                <w:color w:val="000000" w:themeColor="text1"/>
                <w:sz w:val="18"/>
                <w:szCs w:val="18"/>
              </w:rPr>
              <w:t>)</w:t>
            </w:r>
          </w:p>
        </w:tc>
      </w:tr>
      <w:tr w:rsidR="000112C5" w:rsidRPr="00DB0568" w:rsidTr="00965874">
        <w:trPr>
          <w:cantSplit/>
          <w:trHeight w:val="594"/>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及び栄養スクリーニング</w:t>
            </w:r>
            <w:r w:rsidRPr="00F252B4">
              <w:rPr>
                <w:rFonts w:asciiTheme="majorEastAsia" w:eastAsiaTheme="majorEastAsia" w:hAnsiTheme="majorEastAsia" w:hint="eastAsia"/>
                <w:bCs/>
                <w:color w:val="000000" w:themeColor="text1"/>
                <w:sz w:val="18"/>
                <w:szCs w:val="20"/>
              </w:rPr>
              <w:t>を行うに当たっては、</w:t>
            </w:r>
            <w:r>
              <w:rPr>
                <w:rFonts w:asciiTheme="majorEastAsia" w:eastAsiaTheme="majorEastAsia" w:hAnsiTheme="majorEastAsia" w:hint="eastAsia"/>
                <w:bCs/>
                <w:color w:val="000000" w:themeColor="text1"/>
                <w:sz w:val="18"/>
                <w:szCs w:val="20"/>
              </w:rPr>
              <w:t>別紙様式５－１「口腔・栄養スクリーニング様式」を用いて、次に掲げる確認を行っていますか。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0112C5" w:rsidRPr="004F697F" w:rsidTr="00E33027">
              <w:trPr>
                <w:trHeight w:val="260"/>
              </w:trPr>
              <w:tc>
                <w:tcPr>
                  <w:tcW w:w="5543" w:type="dxa"/>
                  <w:gridSpan w:val="3"/>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項目</w:t>
                  </w:r>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硬いものを避け、柔らかいもの</w:t>
                  </w:r>
                  <w:r w:rsidR="00BF10DA">
                    <w:rPr>
                      <w:rFonts w:asciiTheme="majorEastAsia" w:eastAsiaTheme="majorEastAsia" w:hAnsiTheme="majorEastAsia" w:hint="eastAsia"/>
                      <w:bCs/>
                      <w:color w:val="000000" w:themeColor="text1"/>
                      <w:sz w:val="18"/>
                      <w:szCs w:val="20"/>
                    </w:rPr>
                    <w:t>ば</w:t>
                  </w:r>
                  <w:r>
                    <w:rPr>
                      <w:rFonts w:asciiTheme="majorEastAsia" w:eastAsiaTheme="majorEastAsia" w:hAnsiTheme="majorEastAsia" w:hint="eastAsia"/>
                      <w:bCs/>
                      <w:color w:val="000000" w:themeColor="text1"/>
                      <w:sz w:val="18"/>
                      <w:szCs w:val="20"/>
                    </w:rPr>
                    <w:t>かり食べる</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759271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入れ歯を使っている</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95389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むせやすい</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58977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特記事項（歯科医師等への連携の必要性等）</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88207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5543" w:type="dxa"/>
                  <w:gridSpan w:val="3"/>
                  <w:shd w:val="clear" w:color="auto" w:fill="D0CECE" w:themeFill="background2" w:themeFillShade="E6"/>
                </w:tcPr>
                <w:p w:rsidR="000112C5" w:rsidRDefault="000112C5" w:rsidP="000112C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栄養</w:t>
                  </w:r>
                  <w:r w:rsidRPr="00F252B4">
                    <w:rPr>
                      <w:rFonts w:asciiTheme="majorEastAsia" w:eastAsiaTheme="majorEastAsia" w:hAnsiTheme="majorEastAsia" w:hint="eastAsia"/>
                      <w:bCs/>
                      <w:color w:val="000000" w:themeColor="text1"/>
                      <w:sz w:val="18"/>
                      <w:szCs w:val="20"/>
                    </w:rPr>
                    <w:t>スクリーニング</w:t>
                  </w:r>
                  <w:r>
                    <w:rPr>
                      <w:rFonts w:asciiTheme="majorEastAsia" w:eastAsiaTheme="majorEastAsia" w:hAnsiTheme="majorEastAsia" w:hint="eastAsia"/>
                      <w:bCs/>
                      <w:color w:val="000000" w:themeColor="text1"/>
                      <w:sz w:val="18"/>
                      <w:szCs w:val="20"/>
                    </w:rPr>
                    <w:t>項目</w:t>
                  </w:r>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身長</w:t>
                  </w:r>
                  <w:r>
                    <w:rPr>
                      <w:rFonts w:asciiTheme="majorEastAsia" w:eastAsiaTheme="majorEastAsia" w:hAnsiTheme="majorEastAsia" w:hint="eastAsia"/>
                      <w:bCs/>
                      <w:color w:val="000000" w:themeColor="text1"/>
                      <w:sz w:val="18"/>
                      <w:szCs w:val="20"/>
                      <w:vertAlign w:val="superscript"/>
                    </w:rPr>
                    <w:t>※1</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917074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体重</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41006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ＢＭＩ</w:t>
                  </w:r>
                  <w:r>
                    <w:rPr>
                      <w:rFonts w:asciiTheme="majorEastAsia" w:eastAsiaTheme="majorEastAsia" w:hAnsiTheme="majorEastAsia" w:hint="eastAsia"/>
                      <w:bCs/>
                      <w:color w:val="000000" w:themeColor="text1"/>
                      <w:sz w:val="18"/>
                      <w:szCs w:val="20"/>
                      <w:vertAlign w:val="superscript"/>
                    </w:rPr>
                    <w:t>※1</w:t>
                  </w:r>
                  <w:r>
                    <w:rPr>
                      <w:rFonts w:asciiTheme="majorEastAsia" w:eastAsiaTheme="majorEastAsia" w:hAnsiTheme="majorEastAsia" w:hint="eastAsia"/>
                      <w:color w:val="000000" w:themeColor="text1"/>
                      <w:sz w:val="18"/>
                      <w:szCs w:val="18"/>
                    </w:rPr>
                    <w:t>１８．５未満</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2569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tcBorders>
                    <w:bottom w:val="dotted"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bottom w:val="dotted" w:sz="4" w:space="0" w:color="auto"/>
                  </w:tcBorders>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直近</w:t>
                  </w:r>
                  <w:r w:rsidRPr="00A55E91">
                    <w:rPr>
                      <w:rFonts w:asciiTheme="majorEastAsia" w:eastAsiaTheme="majorEastAsia" w:hAnsiTheme="majorEastAsia" w:hint="eastAsia"/>
                      <w:bCs/>
                      <w:color w:val="000000" w:themeColor="text1"/>
                      <w:sz w:val="18"/>
                      <w:szCs w:val="20"/>
                    </w:rPr>
                    <w:t>１～６</w:t>
                  </w:r>
                  <w:r>
                    <w:rPr>
                      <w:rFonts w:asciiTheme="majorEastAsia" w:eastAsiaTheme="majorEastAsia" w:hAnsiTheme="majorEastAsia" w:hint="eastAsia"/>
                      <w:bCs/>
                      <w:color w:val="000000" w:themeColor="text1"/>
                      <w:sz w:val="18"/>
                      <w:szCs w:val="20"/>
                    </w:rPr>
                    <w:t>か月間における３％以上の体重</w:t>
                  </w:r>
                  <w:r w:rsidRPr="00A55E91">
                    <w:rPr>
                      <w:rFonts w:asciiTheme="majorEastAsia" w:eastAsiaTheme="majorEastAsia" w:hAnsiTheme="majorEastAsia" w:hint="eastAsia"/>
                      <w:bCs/>
                      <w:color w:val="000000" w:themeColor="text1"/>
                      <w:sz w:val="18"/>
                      <w:szCs w:val="20"/>
                    </w:rPr>
                    <w:t>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bottom w:val="dotted" w:sz="4" w:space="0" w:color="auto"/>
                  </w:tcBorders>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155878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tcBorders>
                    <w:top w:val="dotted"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top w:val="dotted" w:sz="4" w:space="0" w:color="auto"/>
                  </w:tcBorders>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直近６か月間における２～３ｋｇ以上の体重減少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top w:val="dotted" w:sz="4" w:space="0" w:color="auto"/>
                  </w:tcBorders>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974314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血清アルブミン値３．５ｇ/ｄｌ</w:t>
                  </w:r>
                  <w:r>
                    <w:rPr>
                      <w:rFonts w:asciiTheme="majorEastAsia" w:eastAsiaTheme="majorEastAsia" w:hAnsiTheme="majorEastAsia" w:hint="eastAsia"/>
                      <w:bCs/>
                      <w:color w:val="000000" w:themeColor="text1"/>
                      <w:sz w:val="18"/>
                      <w:szCs w:val="20"/>
                    </w:rPr>
                    <w:t>未満</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3</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75278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食事摂取量</w:t>
                  </w:r>
                  <w:r w:rsidRPr="00B103DF">
                    <w:rPr>
                      <w:rFonts w:asciiTheme="majorEastAsia" w:eastAsiaTheme="majorEastAsia" w:hAnsiTheme="majorEastAsia" w:hint="eastAsia"/>
                      <w:bCs/>
                      <w:color w:val="000000" w:themeColor="text1"/>
                      <w:sz w:val="18"/>
                      <w:szCs w:val="20"/>
                    </w:rPr>
                    <w:t>７５％以下</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５</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82251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特記事項（医師、管理栄養士等への連携の必要性等）</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7247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　</w:t>
            </w:r>
            <w:r w:rsidR="00BF10DA">
              <w:rPr>
                <w:rFonts w:asciiTheme="majorEastAsia" w:eastAsiaTheme="majorEastAsia" w:hAnsiTheme="majorEastAsia" w:hint="eastAsia"/>
                <w:bCs/>
                <w:color w:val="000000" w:themeColor="text1"/>
                <w:sz w:val="18"/>
                <w:szCs w:val="20"/>
              </w:rPr>
              <w:t>身長が測定出来ない</w:t>
            </w:r>
            <w:r>
              <w:rPr>
                <w:rFonts w:asciiTheme="majorEastAsia" w:eastAsiaTheme="majorEastAsia" w:hAnsiTheme="majorEastAsia" w:hint="eastAsia"/>
                <w:bCs/>
                <w:color w:val="000000" w:themeColor="text1"/>
                <w:sz w:val="18"/>
                <w:szCs w:val="20"/>
              </w:rPr>
              <w:t>場合は、空欄でも差し支えありません。</w:t>
            </w:r>
          </w:p>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体重減少について、いずれかの評価でも差し支えありません（初回は評価不要）。</w:t>
            </w:r>
          </w:p>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確認出来ない場合は、空欄でも差し支えありません。</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98615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275628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26303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第3の3(13</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第2の7(19)③参照</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DB0568"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第5のⅡの1</w:t>
            </w:r>
          </w:p>
        </w:tc>
      </w:tr>
      <w:tr w:rsidR="000112C5" w:rsidRPr="00DB0568" w:rsidTr="00965874">
        <w:trPr>
          <w:trHeight w:val="519"/>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各利用者のスクリーニング結果を、当該利用者を担当する</w:t>
            </w:r>
            <w:r>
              <w:rPr>
                <w:rFonts w:asciiTheme="majorEastAsia" w:eastAsiaTheme="majorEastAsia" w:hAnsiTheme="majorEastAsia" w:hint="eastAsia"/>
                <w:bCs/>
                <w:color w:val="000000" w:themeColor="text1"/>
                <w:sz w:val="18"/>
                <w:szCs w:val="18"/>
              </w:rPr>
              <w:t>担当職員及び</w:t>
            </w:r>
            <w:r>
              <w:rPr>
                <w:rFonts w:asciiTheme="majorEastAsia" w:eastAsiaTheme="majorEastAsia" w:hAnsiTheme="majorEastAsia" w:hint="eastAsia"/>
                <w:bCs/>
                <w:color w:val="000000" w:themeColor="text1"/>
                <w:sz w:val="18"/>
                <w:szCs w:val="20"/>
              </w:rPr>
              <w:t>介護支援専門員に、別紙様式５－１「口腔・栄養スクリーニング様式」を参考に文書等で情報</w:t>
            </w:r>
            <w:r w:rsidRPr="004359DD">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368939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2334982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1028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DB0568"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0112C5" w:rsidRPr="00DB0568" w:rsidTr="00965874">
        <w:trPr>
          <w:trHeight w:val="587"/>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口腔の健康状態が低下しているおそれのある場合はかかりつけ歯科医への受診状況を利用者又はその家族等に確認し、必要に応じて受診を促すとともに、当該利用者を担当する</w:t>
            </w:r>
            <w:r>
              <w:rPr>
                <w:rFonts w:asciiTheme="majorEastAsia" w:eastAsiaTheme="majorEastAsia" w:hAnsiTheme="majorEastAsia" w:hint="eastAsia"/>
                <w:bCs/>
                <w:color w:val="000000" w:themeColor="text1"/>
                <w:sz w:val="18"/>
                <w:szCs w:val="18"/>
              </w:rPr>
              <w:t>担当職員及び</w:t>
            </w:r>
            <w:r>
              <w:rPr>
                <w:rFonts w:asciiTheme="majorEastAsia" w:eastAsiaTheme="majorEastAsia" w:hAnsiTheme="majorEastAsia" w:hint="eastAsia"/>
                <w:bCs/>
                <w:color w:val="000000" w:themeColor="text1"/>
                <w:sz w:val="18"/>
                <w:szCs w:val="20"/>
              </w:rPr>
              <w:t>介護支援専門員に対して、口腔機能向上サービスの提供を検討するよう依頼していますか。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06008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419549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5359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DB0568"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0112C5" w:rsidRPr="00DB0568" w:rsidTr="00965874">
        <w:trPr>
          <w:trHeight w:val="587"/>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口腔の健康状態によっては、主治医の対応を要する場合もあることから、必要に応じて</w:t>
            </w:r>
            <w:r>
              <w:rPr>
                <w:rFonts w:asciiTheme="majorEastAsia" w:eastAsiaTheme="majorEastAsia" w:hAnsiTheme="majorEastAsia" w:hint="eastAsia"/>
                <w:bCs/>
                <w:color w:val="000000" w:themeColor="text1"/>
                <w:sz w:val="18"/>
                <w:szCs w:val="18"/>
              </w:rPr>
              <w:t>担当職員及び</w:t>
            </w:r>
            <w:r>
              <w:rPr>
                <w:rFonts w:asciiTheme="majorEastAsia" w:eastAsiaTheme="majorEastAsia" w:hAnsiTheme="majorEastAsia" w:hint="eastAsia"/>
                <w:bCs/>
                <w:color w:val="000000" w:themeColor="text1"/>
                <w:sz w:val="18"/>
                <w:szCs w:val="20"/>
              </w:rPr>
              <w:t>介護支援専門員を通じて主治医にも情報提供等の適切な措置を講じていますか。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83496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72231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50208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DB0568"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0112C5" w:rsidRPr="00DB0568" w:rsidTr="00965874">
        <w:trPr>
          <w:trHeight w:val="587"/>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低栄養状態の利用者については、かかりつけ医への受診状況を利用者又はその家族等に確認し、必要に応じて受診を促すとともに、当該利用者を担当する</w:t>
            </w:r>
            <w:r>
              <w:rPr>
                <w:rFonts w:asciiTheme="majorEastAsia" w:eastAsiaTheme="majorEastAsia" w:hAnsiTheme="majorEastAsia" w:hint="eastAsia"/>
                <w:bCs/>
                <w:color w:val="000000" w:themeColor="text1"/>
                <w:sz w:val="18"/>
                <w:szCs w:val="18"/>
              </w:rPr>
              <w:t>担当職員及び</w:t>
            </w:r>
            <w:r>
              <w:rPr>
                <w:rFonts w:asciiTheme="majorEastAsia" w:eastAsiaTheme="majorEastAsia" w:hAnsiTheme="majorEastAsia" w:hint="eastAsia"/>
                <w:bCs/>
                <w:color w:val="000000" w:themeColor="text1"/>
                <w:sz w:val="18"/>
                <w:szCs w:val="20"/>
              </w:rPr>
              <w:t>介護支援専門員に対して、栄養改善サービスの提供を検討するよう依頼していますか。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3072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2132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62494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DB0568"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0112C5" w:rsidRPr="00B103DF" w:rsidTr="00965874">
        <w:trPr>
          <w:trHeight w:val="365"/>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介護職員等は、再スクリーニングを６月毎に実施するとともに、前回実施した際の結果と併せて</w:t>
            </w:r>
            <w:r>
              <w:rPr>
                <w:rFonts w:asciiTheme="majorEastAsia" w:eastAsiaTheme="majorEastAsia" w:hAnsiTheme="majorEastAsia" w:hint="eastAsia"/>
                <w:bCs/>
                <w:color w:val="000000" w:themeColor="text1"/>
                <w:sz w:val="18"/>
                <w:szCs w:val="18"/>
              </w:rPr>
              <w:t>担当職員及び</w:t>
            </w:r>
            <w:r>
              <w:rPr>
                <w:rFonts w:asciiTheme="majorEastAsia" w:eastAsiaTheme="majorEastAsia" w:hAnsiTheme="majorEastAsia" w:hint="eastAsia"/>
                <w:bCs/>
                <w:color w:val="000000" w:themeColor="text1"/>
                <w:sz w:val="18"/>
                <w:szCs w:val="20"/>
              </w:rPr>
              <w:t>介護支援専門員に情報提供等を行っていますか。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14617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09263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3558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0112C5" w:rsidRPr="00B103DF"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18"/>
              </w:rPr>
              <w:t>第5のⅡの3</w:t>
            </w:r>
          </w:p>
        </w:tc>
      </w:tr>
      <w:tr w:rsidR="000112C5" w:rsidRPr="00B103DF" w:rsidTr="00965874">
        <w:trPr>
          <w:trHeight w:val="565"/>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767F13">
              <w:rPr>
                <w:rFonts w:asciiTheme="majorEastAsia" w:eastAsiaTheme="majorEastAsia" w:hAnsiTheme="majorEastAsia" w:hint="eastAsia"/>
                <w:bCs/>
                <w:color w:val="000000" w:themeColor="text1"/>
                <w:sz w:val="18"/>
                <w:szCs w:val="20"/>
              </w:rPr>
              <w:t>口腔・栄養スクリーニング加算（Ⅰ）</w:t>
            </w:r>
            <w:r>
              <w:rPr>
                <w:rFonts w:asciiTheme="majorEastAsia" w:eastAsiaTheme="majorEastAsia" w:hAnsiTheme="majorEastAsia" w:hint="eastAsia"/>
                <w:bCs/>
                <w:color w:val="000000" w:themeColor="text1"/>
                <w:sz w:val="18"/>
                <w:szCs w:val="20"/>
              </w:rPr>
              <w:t>又は</w:t>
            </w:r>
            <w:r w:rsidRPr="00767F13">
              <w:rPr>
                <w:rFonts w:asciiTheme="majorEastAsia" w:eastAsiaTheme="majorEastAsia" w:hAnsiTheme="majorEastAsia" w:hint="eastAsia"/>
                <w:bCs/>
                <w:color w:val="000000" w:themeColor="text1"/>
                <w:sz w:val="18"/>
                <w:szCs w:val="20"/>
              </w:rPr>
              <w:t>口腔・栄養スクリーニング加算（Ⅱ）を算定している場合においては、口腔・栄養スクリーニング加算（Ⅰ）</w:t>
            </w:r>
            <w:r>
              <w:rPr>
                <w:rFonts w:asciiTheme="majorEastAsia" w:eastAsiaTheme="majorEastAsia" w:hAnsiTheme="majorEastAsia" w:hint="eastAsia"/>
                <w:bCs/>
                <w:color w:val="000000" w:themeColor="text1"/>
                <w:sz w:val="18"/>
                <w:szCs w:val="20"/>
              </w:rPr>
              <w:t>又は</w:t>
            </w:r>
            <w:r w:rsidRPr="00767F13">
              <w:rPr>
                <w:rFonts w:asciiTheme="majorEastAsia" w:eastAsiaTheme="majorEastAsia" w:hAnsiTheme="majorEastAsia" w:hint="eastAsia"/>
                <w:bCs/>
                <w:color w:val="000000" w:themeColor="text1"/>
                <w:sz w:val="18"/>
                <w:szCs w:val="20"/>
              </w:rPr>
              <w:t>口腔・栄養スクリーニング加算（Ⅱ）</w:t>
            </w:r>
            <w:r>
              <w:rPr>
                <w:rFonts w:asciiTheme="majorEastAsia" w:eastAsiaTheme="majorEastAsia" w:hAnsiTheme="majorEastAsia" w:hint="eastAsia"/>
                <w:bCs/>
                <w:color w:val="000000" w:themeColor="text1"/>
                <w:sz w:val="18"/>
                <w:szCs w:val="20"/>
              </w:rPr>
              <w:t>のその他の加算は算定していませんか。</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6613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46120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08831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ル</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p>
        </w:tc>
      </w:tr>
      <w:tr w:rsidR="000112C5" w:rsidRPr="00B63106" w:rsidTr="00965874">
        <w:trPr>
          <w:trHeight w:val="653"/>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475DE7">
              <w:rPr>
                <w:rFonts w:asciiTheme="majorEastAsia" w:eastAsiaTheme="majorEastAsia" w:hAnsiTheme="majorEastAsia" w:hint="eastAsia"/>
                <w:bCs/>
                <w:color w:val="000000" w:themeColor="text1"/>
                <w:sz w:val="18"/>
                <w:szCs w:val="20"/>
              </w:rPr>
              <w:t>当該事業所以外で既に口腔・栄養スクリーニング加算を算定している</w:t>
            </w:r>
            <w:r>
              <w:rPr>
                <w:rFonts w:asciiTheme="majorEastAsia" w:eastAsiaTheme="majorEastAsia" w:hAnsiTheme="majorEastAsia" w:hint="eastAsia"/>
                <w:bCs/>
                <w:color w:val="000000" w:themeColor="text1"/>
                <w:sz w:val="18"/>
                <w:szCs w:val="20"/>
              </w:rPr>
              <w:t>利用者</w:t>
            </w:r>
            <w:r w:rsidRPr="00475DE7">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、算定していませんか</w:t>
            </w:r>
            <w:r w:rsidRPr="00475DE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51095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561227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36339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345547"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ル</w:t>
            </w:r>
          </w:p>
        </w:tc>
      </w:tr>
      <w:tr w:rsidR="000112C5" w:rsidRPr="00B63106" w:rsidTr="00965874">
        <w:trPr>
          <w:trHeight w:val="653"/>
        </w:trPr>
        <w:tc>
          <w:tcPr>
            <w:tcW w:w="1413" w:type="dxa"/>
            <w:tcBorders>
              <w:top w:val="nil"/>
              <w:bottom w:val="nil"/>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8075B">
              <w:rPr>
                <w:rFonts w:asciiTheme="majorEastAsia" w:eastAsiaTheme="majorEastAsia" w:hAnsiTheme="majorEastAsia" w:hint="eastAsia"/>
                <w:bCs/>
                <w:color w:val="000000" w:themeColor="text1"/>
                <w:sz w:val="18"/>
                <w:szCs w:val="20"/>
              </w:rPr>
              <w:t>口腔・栄養スクリーニング加算の算定を行う事業所については、サービス担当者会議で決定することとし、原則として、当該事業所が当該加算に</w:t>
            </w:r>
            <w:r>
              <w:rPr>
                <w:rFonts w:asciiTheme="majorEastAsia" w:eastAsiaTheme="majorEastAsia" w:hAnsiTheme="majorEastAsia" w:hint="eastAsia"/>
                <w:bCs/>
                <w:color w:val="000000" w:themeColor="text1"/>
                <w:sz w:val="18"/>
                <w:szCs w:val="20"/>
              </w:rPr>
              <w:t>基づく口腔スクリーニング又は栄養スクリーニングを継続的に実施します。</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第3の3(13</w:t>
            </w:r>
            <w:r>
              <w:rPr>
                <w:rFonts w:asciiTheme="majorEastAsia" w:eastAsiaTheme="majorEastAsia" w:hAnsiTheme="majorEastAsia"/>
                <w:bCs/>
                <w:color w:val="000000" w:themeColor="text1"/>
                <w:sz w:val="18"/>
                <w:szCs w:val="18"/>
              </w:rPr>
              <w:t>)</w:t>
            </w:r>
          </w:p>
          <w:p w:rsidR="000112C5" w:rsidRPr="00345547"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第2の7(19)④参照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nil"/>
              <w:bottom w:val="single" w:sz="4" w:space="0" w:color="auto"/>
            </w:tcBorders>
          </w:tcPr>
          <w:p w:rsidR="000112C5" w:rsidRPr="00B103DF" w:rsidRDefault="000112C5" w:rsidP="000112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8075B">
              <w:rPr>
                <w:rFonts w:asciiTheme="majorEastAsia" w:eastAsiaTheme="majorEastAsia" w:hAnsiTheme="majorEastAsia" w:hint="eastAsia"/>
                <w:bCs/>
                <w:color w:val="000000" w:themeColor="text1"/>
                <w:sz w:val="18"/>
                <w:szCs w:val="20"/>
              </w:rPr>
              <w:t>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w:t>
            </w:r>
            <w:r>
              <w:rPr>
                <w:rFonts w:asciiTheme="majorEastAsia" w:eastAsiaTheme="majorEastAsia" w:hAnsiTheme="majorEastAsia" w:hint="eastAsia"/>
                <w:bCs/>
                <w:color w:val="000000" w:themeColor="text1"/>
                <w:sz w:val="18"/>
                <w:szCs w:val="20"/>
              </w:rPr>
              <w:t>ます。</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第3の3(13</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第2の7(19)⑤参照</w:t>
            </w:r>
            <w:r>
              <w:rPr>
                <w:rFonts w:asciiTheme="majorEastAsia" w:eastAsiaTheme="majorEastAsia" w:hAnsiTheme="majorEastAsia"/>
                <w:bCs/>
                <w:color w:val="000000" w:themeColor="text1"/>
                <w:sz w:val="18"/>
                <w:szCs w:val="18"/>
              </w:rPr>
              <w:t>)</w:t>
            </w:r>
          </w:p>
        </w:tc>
      </w:tr>
      <w:tr w:rsidR="000112C5" w:rsidRPr="00B63106" w:rsidTr="00965874">
        <w:trPr>
          <w:trHeight w:val="2268"/>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lastRenderedPageBreak/>
              <w:t>２０</w:t>
            </w:r>
            <w:r w:rsidRPr="00B103DF">
              <w:rPr>
                <w:rFonts w:asciiTheme="majorEastAsia" w:eastAsiaTheme="majorEastAsia" w:hAnsiTheme="majorEastAsia" w:hint="eastAsia"/>
                <w:bCs/>
                <w:color w:val="000000" w:themeColor="text1"/>
                <w:sz w:val="18"/>
                <w:szCs w:val="20"/>
              </w:rPr>
              <w:t xml:space="preserve">　科学的介護推進体制加算</w:t>
            </w:r>
          </w:p>
          <w:p w:rsidR="000112C5" w:rsidRPr="00B103DF" w:rsidRDefault="000112C5" w:rsidP="000112C5">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次に掲げるいずれの基準にも適合しているものとして</w:t>
            </w:r>
            <w:r>
              <w:rPr>
                <w:rFonts w:asciiTheme="majorEastAsia" w:eastAsiaTheme="majorEastAsia" w:hAnsiTheme="majorEastAsia" w:hint="eastAsia"/>
                <w:bCs/>
                <w:color w:val="000000" w:themeColor="text1"/>
                <w:sz w:val="18"/>
                <w:szCs w:val="20"/>
              </w:rPr>
              <w:t>、市長に対し、届出を行った指定介護予防通所介護相当サービス</w:t>
            </w:r>
            <w:r w:rsidRPr="00B103DF">
              <w:rPr>
                <w:rFonts w:asciiTheme="majorEastAsia" w:eastAsiaTheme="majorEastAsia" w:hAnsiTheme="majorEastAsia" w:hint="eastAsia"/>
                <w:bCs/>
                <w:color w:val="000000" w:themeColor="text1"/>
                <w:sz w:val="18"/>
                <w:szCs w:val="20"/>
              </w:rPr>
              <w:t>事業所が、利用者に対し指定</w:t>
            </w:r>
            <w:r>
              <w:rPr>
                <w:rFonts w:asciiTheme="majorEastAsia" w:eastAsiaTheme="majorEastAsia" w:hAnsiTheme="majorEastAsia" w:hint="eastAsia"/>
                <w:bCs/>
                <w:color w:val="000000" w:themeColor="text1"/>
                <w:sz w:val="18"/>
                <w:szCs w:val="20"/>
              </w:rPr>
              <w:t>介護予防通所介護相当サービス</w:t>
            </w:r>
            <w:r w:rsidRPr="00B103DF">
              <w:rPr>
                <w:rFonts w:asciiTheme="majorEastAsia" w:eastAsiaTheme="majorEastAsia" w:hAnsiTheme="majorEastAsia" w:hint="eastAsia"/>
                <w:bCs/>
                <w:color w:val="000000" w:themeColor="text1"/>
                <w:sz w:val="18"/>
                <w:szCs w:val="20"/>
              </w:rPr>
              <w:t>を行った場合は、１月につき４０単位を加算していますか。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0112C5" w:rsidRPr="004F697F"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利用者ごとのＡＤＬ値、栄養状態、口腔機能、認知症の状況その他の利用者の心身の状況等に係る基本的な情報を、厚生労働省に提出している</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71080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E33027">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必要に応じて</w:t>
                  </w:r>
                  <w:r>
                    <w:rPr>
                      <w:rFonts w:asciiTheme="majorEastAsia" w:eastAsiaTheme="majorEastAsia" w:hAnsiTheme="majorEastAsia" w:hint="eastAsia"/>
                      <w:bCs/>
                      <w:color w:val="000000" w:themeColor="text1"/>
                      <w:sz w:val="18"/>
                      <w:szCs w:val="20"/>
                    </w:rPr>
                    <w:t>介護予防通所介護相当サービス</w:t>
                  </w:r>
                  <w:r w:rsidRPr="007612EF">
                    <w:rPr>
                      <w:rFonts w:asciiTheme="majorEastAsia" w:eastAsiaTheme="majorEastAsia" w:hAnsiTheme="majorEastAsia" w:hint="eastAsia"/>
                      <w:bCs/>
                      <w:color w:val="000000" w:themeColor="text1"/>
                      <w:sz w:val="18"/>
                      <w:szCs w:val="20"/>
                    </w:rPr>
                    <w:t>計画を見直すなど、指定</w:t>
                  </w:r>
                  <w:r>
                    <w:rPr>
                      <w:rFonts w:asciiTheme="majorEastAsia" w:eastAsiaTheme="majorEastAsia" w:hAnsiTheme="majorEastAsia" w:hint="eastAsia"/>
                      <w:bCs/>
                      <w:color w:val="000000" w:themeColor="text1"/>
                      <w:sz w:val="18"/>
                      <w:szCs w:val="20"/>
                    </w:rPr>
                    <w:t>介護予防通所介護相当サービスの</w:t>
                  </w:r>
                  <w:r w:rsidRPr="007612EF">
                    <w:rPr>
                      <w:rFonts w:asciiTheme="majorEastAsia" w:eastAsiaTheme="majorEastAsia" w:hAnsiTheme="majorEastAsia" w:hint="eastAsia"/>
                      <w:bCs/>
                      <w:color w:val="000000" w:themeColor="text1"/>
                      <w:sz w:val="18"/>
                      <w:szCs w:val="20"/>
                    </w:rPr>
                    <w:t>提供に当たって、</w:t>
                  </w:r>
                  <w:r>
                    <w:rPr>
                      <w:rFonts w:asciiTheme="majorEastAsia" w:eastAsiaTheme="majorEastAsia" w:hAnsiTheme="majorEastAsia" w:hint="eastAsia"/>
                      <w:bCs/>
                      <w:color w:val="000000" w:themeColor="text1"/>
                      <w:sz w:val="18"/>
                      <w:szCs w:val="20"/>
                    </w:rPr>
                    <w:t>ア</w:t>
                  </w:r>
                  <w:r w:rsidRPr="007612EF">
                    <w:rPr>
                      <w:rFonts w:asciiTheme="majorEastAsia" w:eastAsiaTheme="majorEastAsia" w:hAnsiTheme="majorEastAsia" w:hint="eastAsia"/>
                      <w:bCs/>
                      <w:color w:val="000000" w:themeColor="text1"/>
                      <w:sz w:val="18"/>
                      <w:szCs w:val="20"/>
                    </w:rPr>
                    <w:t>に規定する情報その他指定</w:t>
                  </w:r>
                  <w:r>
                    <w:rPr>
                      <w:rFonts w:asciiTheme="majorEastAsia" w:eastAsiaTheme="majorEastAsia" w:hAnsiTheme="majorEastAsia" w:hint="eastAsia"/>
                      <w:bCs/>
                      <w:color w:val="000000" w:themeColor="text1"/>
                      <w:sz w:val="18"/>
                      <w:szCs w:val="20"/>
                    </w:rPr>
                    <w:t>介護予防通所介護相当サービス</w:t>
                  </w:r>
                  <w:r w:rsidRPr="007612EF">
                    <w:rPr>
                      <w:rFonts w:asciiTheme="majorEastAsia" w:eastAsiaTheme="majorEastAsia" w:hAnsiTheme="majorEastAsia" w:hint="eastAsia"/>
                      <w:bCs/>
                      <w:color w:val="000000" w:themeColor="text1"/>
                      <w:sz w:val="18"/>
                      <w:szCs w:val="20"/>
                    </w:rPr>
                    <w:t>を適切かつ有効に提供するために必要な情報を活用している</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5322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12902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66875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96018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Pr="002877AB"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ヲ</w:t>
            </w:r>
          </w:p>
        </w:tc>
      </w:tr>
      <w:tr w:rsidR="000112C5" w:rsidRPr="00B63106" w:rsidTr="00965874">
        <w:trPr>
          <w:trHeight w:val="14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103DF">
              <w:rPr>
                <w:rFonts w:asciiTheme="majorEastAsia" w:eastAsiaTheme="majorEastAsia" w:hAnsiTheme="majorEastAsia" w:hint="eastAsia"/>
                <w:bCs/>
                <w:color w:val="000000" w:themeColor="text1"/>
                <w:sz w:val="18"/>
                <w:szCs w:val="20"/>
              </w:rPr>
              <w:t>原則として利用者全員を対象として、利用者ごとに</w:t>
            </w:r>
            <w:r>
              <w:rPr>
                <w:rFonts w:asciiTheme="majorEastAsia" w:eastAsiaTheme="majorEastAsia" w:hAnsiTheme="majorEastAsia" w:hint="eastAsia"/>
                <w:bCs/>
                <w:color w:val="000000" w:themeColor="text1"/>
                <w:sz w:val="18"/>
                <w:szCs w:val="20"/>
              </w:rPr>
              <w:t>上記ア及びイ</w:t>
            </w:r>
            <w:r w:rsidRPr="00B103DF">
              <w:rPr>
                <w:rFonts w:asciiTheme="majorEastAsia" w:eastAsiaTheme="majorEastAsia" w:hAnsiTheme="majorEastAsia" w:hint="eastAsia"/>
                <w:bCs/>
                <w:color w:val="000000" w:themeColor="text1"/>
                <w:sz w:val="18"/>
                <w:szCs w:val="20"/>
              </w:rPr>
              <w:t>に掲げる要件を満たした場合に、当該事業所の利用者全員に対して算定</w:t>
            </w:r>
            <w:r>
              <w:rPr>
                <w:rFonts w:asciiTheme="majorEastAsia" w:eastAsiaTheme="majorEastAsia" w:hAnsiTheme="majorEastAsia" w:hint="eastAsia"/>
                <w:bCs/>
                <w:color w:val="000000" w:themeColor="text1"/>
                <w:sz w:val="18"/>
                <w:szCs w:val="20"/>
              </w:rPr>
              <w:t>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86484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03508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27992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第3の3(14</w:t>
            </w:r>
            <w:r>
              <w:rPr>
                <w:rFonts w:asciiTheme="majorEastAsia" w:eastAsiaTheme="majorEastAsia" w:hAnsiTheme="majorEastAsia"/>
                <w:bCs/>
                <w:color w:val="000000" w:themeColor="text1"/>
                <w:sz w:val="18"/>
                <w:szCs w:val="18"/>
              </w:rPr>
              <w:t>)</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第2の7(21)①参照</w:t>
            </w:r>
            <w:r>
              <w:rPr>
                <w:rFonts w:asciiTheme="majorEastAsia" w:eastAsiaTheme="majorEastAsia" w:hAnsiTheme="majorEastAsia"/>
                <w:bCs/>
                <w:color w:val="000000" w:themeColor="text1"/>
                <w:sz w:val="18"/>
                <w:szCs w:val="18"/>
              </w:rPr>
              <w:t>)</w:t>
            </w:r>
          </w:p>
        </w:tc>
      </w:tr>
      <w:tr w:rsidR="000112C5" w:rsidRPr="00B63106" w:rsidTr="00965874">
        <w:trPr>
          <w:trHeight w:val="982"/>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、利用者ごとに、アからエまでに定める月の翌月１０日までに情報を提出していますか。</w:t>
            </w:r>
          </w:p>
          <w:tbl>
            <w:tblPr>
              <w:tblStyle w:val="a3"/>
              <w:tblW w:w="5574" w:type="dxa"/>
              <w:tblInd w:w="158" w:type="dxa"/>
              <w:tblLayout w:type="fixed"/>
              <w:tblLook w:val="04A0" w:firstRow="1" w:lastRow="0" w:firstColumn="1" w:lastColumn="0" w:noHBand="0" w:noVBand="1"/>
            </w:tblPr>
            <w:tblGrid>
              <w:gridCol w:w="440"/>
              <w:gridCol w:w="5134"/>
            </w:tblGrid>
            <w:tr w:rsidR="000112C5"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2A4157">
                    <w:rPr>
                      <w:rFonts w:asciiTheme="majorEastAsia" w:eastAsiaTheme="majorEastAsia" w:hAnsiTheme="majorEastAsia" w:hint="eastAsia"/>
                      <w:bCs/>
                      <w:color w:val="000000" w:themeColor="text1"/>
                      <w:sz w:val="18"/>
                      <w:szCs w:val="20"/>
                    </w:rPr>
                    <w:t>本加算の算定を開始しようとする月においてサービスを利用している利用者等（以下「既利用者等」という。）については、当該算定を開始しようとする月</w:t>
                  </w:r>
                </w:p>
              </w:tc>
            </w:tr>
            <w:tr w:rsidR="000112C5"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2A4157">
                    <w:rPr>
                      <w:rFonts w:asciiTheme="majorEastAsia" w:eastAsiaTheme="majorEastAsia" w:hAnsiTheme="majorEastAsia" w:hint="eastAsia"/>
                      <w:bCs/>
                      <w:color w:val="000000" w:themeColor="text1"/>
                      <w:sz w:val="18"/>
                      <w:szCs w:val="20"/>
                    </w:rPr>
                    <w:t>本加算の算定を開始しようとする月の翌月以降にサービスの利用を開始した利用者等（以下「新規利用者等」という。）については、当該サービスの利用を開始した日の属する月（以下、「利用開始月」という。）</w:t>
                  </w:r>
                </w:p>
              </w:tc>
            </w:tr>
            <w:tr w:rsidR="000112C5"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ア又はイの月のほか、少なくとも３月ごと</w:t>
                  </w:r>
                </w:p>
              </w:tc>
            </w:tr>
            <w:tr w:rsidR="000112C5" w:rsidTr="00B154A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0112C5" w:rsidRPr="002A4157" w:rsidRDefault="000112C5" w:rsidP="000112C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サービスの利用を終了する日の属する月</w:t>
                  </w:r>
                </w:p>
              </w:tc>
            </w:tr>
          </w:tbl>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ただし、イの場合であって、月末よりサービスを利用開始した利用者等に係</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る情報を収集する時間が十分確保できない等のやむを得ない場合については、</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利用開始月の翌々月の</w:t>
            </w:r>
            <w:r>
              <w:rPr>
                <w:rFonts w:asciiTheme="majorEastAsia" w:eastAsiaTheme="majorEastAsia" w:hAnsiTheme="majorEastAsia" w:hint="eastAsia"/>
                <w:bCs/>
                <w:color w:val="000000" w:themeColor="text1"/>
                <w:sz w:val="18"/>
                <w:szCs w:val="20"/>
              </w:rPr>
              <w:t>１０日までに提出することとしても差し支えありませ</w:t>
            </w:r>
          </w:p>
          <w:p w:rsidR="000112C5" w:rsidRDefault="000112C5" w:rsidP="000112C5">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ん。</w:t>
            </w:r>
            <w:r w:rsidRPr="002A4157">
              <w:rPr>
                <w:rFonts w:asciiTheme="majorEastAsia" w:eastAsiaTheme="majorEastAsia" w:hAnsiTheme="majorEastAsia" w:hint="eastAsia"/>
                <w:bCs/>
                <w:color w:val="000000" w:themeColor="text1"/>
                <w:sz w:val="18"/>
                <w:szCs w:val="20"/>
              </w:rPr>
              <w:t>その場</w:t>
            </w:r>
            <w:r>
              <w:rPr>
                <w:rFonts w:asciiTheme="majorEastAsia" w:eastAsiaTheme="majorEastAsia" w:hAnsiTheme="majorEastAsia" w:hint="eastAsia"/>
                <w:bCs/>
                <w:color w:val="000000" w:themeColor="text1"/>
                <w:sz w:val="18"/>
                <w:szCs w:val="20"/>
              </w:rPr>
              <w:t>合、当該利用者等に限り、利用開始月のサービス提供分は算定できま</w:t>
            </w:r>
          </w:p>
          <w:p w:rsidR="000112C5" w:rsidRPr="002A4157"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せん</w:t>
            </w:r>
            <w:r w:rsidRPr="002A415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39639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56045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19157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第3の3(14</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第2の7(21)②参照</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w:t>
            </w:r>
          </w:p>
        </w:tc>
      </w:tr>
      <w:tr w:rsidR="000112C5" w:rsidRPr="00B63106" w:rsidTr="00965874">
        <w:trPr>
          <w:trHeight w:val="3392"/>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利用者に提供するサービスの質を常に向上させていくため、</w:t>
            </w:r>
            <w:r w:rsidRPr="008B22A6">
              <w:rPr>
                <w:rFonts w:asciiTheme="majorEastAsia" w:eastAsiaTheme="majorEastAsia" w:hAnsiTheme="majorEastAsia" w:hint="eastAsia"/>
                <w:bCs/>
                <w:color w:val="000000" w:themeColor="text1"/>
                <w:sz w:val="18"/>
                <w:szCs w:val="20"/>
              </w:rPr>
              <w:t>計画（Ｐｌａｎ）、実行（Ｄｏ）、評価（Ｃｈｅｃｋ）、改善（Ａｃｔｉｏｎ）のサイクル（ＰＤＣＡサイクル）により、</w:t>
            </w:r>
            <w:r w:rsidRPr="00B103DF">
              <w:rPr>
                <w:rFonts w:asciiTheme="majorEastAsia" w:eastAsiaTheme="majorEastAsia" w:hAnsiTheme="majorEastAsia" w:hint="eastAsia"/>
                <w:bCs/>
                <w:color w:val="000000" w:themeColor="text1"/>
                <w:sz w:val="18"/>
                <w:szCs w:val="20"/>
              </w:rPr>
              <w:t>質の高いサービスを実施する体制を構築するとともに、その更なる</w:t>
            </w:r>
            <w:r>
              <w:rPr>
                <w:rFonts w:asciiTheme="majorEastAsia" w:eastAsiaTheme="majorEastAsia" w:hAnsiTheme="majorEastAsia" w:hint="eastAsia"/>
                <w:bCs/>
                <w:color w:val="000000" w:themeColor="text1"/>
                <w:sz w:val="18"/>
                <w:szCs w:val="20"/>
              </w:rPr>
              <w:t>向上に努めることが重要であり、具体的には、次のような一連の取組を実施していますか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0112C5" w:rsidRPr="004F697F" w:rsidTr="00A05B42">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0112C5" w:rsidRPr="004F697F" w:rsidRDefault="000112C5" w:rsidP="000112C5">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利用者の心身の状況等に係る基本的な情報に基づき、適切なサービスを提供するためのサービス計画を作成する（Ｐｌａｎ）</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36568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0112C5" w:rsidRPr="00B103DF" w:rsidRDefault="000112C5" w:rsidP="000112C5">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サービスの提供に当たっては、サービス計画に基づいて、利用者の自立支援や重度化防止に資する介護を実施する（Ｄｏ）</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93292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A05B42">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0112C5" w:rsidRPr="002865F5" w:rsidRDefault="000112C5" w:rsidP="000112C5">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ＬＩＦＥへの提出情報及びフィードバック情報等も活用し、多職種が共同して、事業所の特性やサービス提供の在り方について検証を行う（Ｃｈｅｃｋ）</w:t>
                  </w:r>
                </w:p>
              </w:tc>
              <w:tc>
                <w:tcPr>
                  <w:tcW w:w="426" w:type="dxa"/>
                  <w:shd w:val="clear" w:color="auto" w:fill="auto"/>
                </w:tcPr>
                <w:p w:rsidR="000112C5" w:rsidRPr="004F697F" w:rsidRDefault="0056704B" w:rsidP="000112C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39533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4F697F" w:rsidTr="00A05B42">
              <w:trPr>
                <w:trHeight w:val="260"/>
              </w:trPr>
              <w:tc>
                <w:tcPr>
                  <w:tcW w:w="440"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0112C5" w:rsidRPr="00B103DF" w:rsidRDefault="000112C5" w:rsidP="000112C5">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検証結果に基づき、利用者のサービス計画を適切に見直し、事業所全体として、サービスの質の更なる向上に努める（Ａｃｔｉｏｎ）</w:t>
                  </w:r>
                </w:p>
              </w:tc>
              <w:tc>
                <w:tcPr>
                  <w:tcW w:w="426"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0333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70941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37342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743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第3の3(14</w:t>
            </w:r>
            <w:r>
              <w:rPr>
                <w:rFonts w:asciiTheme="majorEastAsia" w:eastAsiaTheme="majorEastAsia" w:hAnsiTheme="majorEastAsia"/>
                <w:bCs/>
                <w:color w:val="000000" w:themeColor="text1"/>
                <w:sz w:val="18"/>
                <w:szCs w:val="18"/>
              </w:rPr>
              <w:t>)</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第2の7(21)③参照</w:t>
            </w:r>
            <w:r>
              <w:rPr>
                <w:rFonts w:asciiTheme="majorEastAsia" w:eastAsiaTheme="majorEastAsia" w:hAnsiTheme="majorEastAsia"/>
                <w:bCs/>
                <w:color w:val="000000" w:themeColor="text1"/>
                <w:sz w:val="18"/>
                <w:szCs w:val="18"/>
              </w:rPr>
              <w:t>)</w:t>
            </w:r>
          </w:p>
          <w:p w:rsidR="000112C5" w:rsidRPr="00345547"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p>
        </w:tc>
      </w:tr>
      <w:tr w:rsidR="000112C5" w:rsidRPr="00B103DF" w:rsidTr="00965874">
        <w:trPr>
          <w:trHeight w:val="58"/>
        </w:trPr>
        <w:tc>
          <w:tcPr>
            <w:tcW w:w="1413" w:type="dxa"/>
            <w:tcBorders>
              <w:top w:val="nil"/>
              <w:bottom w:val="single" w:sz="4" w:space="0" w:color="auto"/>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C7CDE">
              <w:rPr>
                <w:rFonts w:asciiTheme="majorEastAsia" w:eastAsiaTheme="majorEastAsia" w:hAnsiTheme="majorEastAsia" w:hint="eastAsia"/>
                <w:bCs/>
                <w:color w:val="000000" w:themeColor="text1"/>
                <w:sz w:val="18"/>
                <w:szCs w:val="20"/>
              </w:rPr>
              <w:t>情報を厚生労働省に提出するだけでは、本加算の算定対象とはな</w:t>
            </w:r>
            <w:r>
              <w:rPr>
                <w:rFonts w:asciiTheme="majorEastAsia" w:eastAsiaTheme="majorEastAsia" w:hAnsiTheme="majorEastAsia" w:hint="eastAsia"/>
                <w:bCs/>
                <w:color w:val="000000" w:themeColor="text1"/>
                <w:sz w:val="18"/>
                <w:szCs w:val="20"/>
              </w:rPr>
              <w:t>りません</w:t>
            </w:r>
            <w:r w:rsidRPr="00AC7CD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18"/>
              </w:rPr>
            </w:pPr>
            <w:r w:rsidRPr="00123795">
              <w:rPr>
                <w:rFonts w:asciiTheme="majorEastAsia" w:eastAsiaTheme="majorEastAsia" w:hAnsiTheme="majorEastAsia" w:hint="eastAsia"/>
                <w:bCs/>
                <w:color w:val="000000" w:themeColor="text1"/>
                <w:sz w:val="18"/>
                <w:szCs w:val="18"/>
              </w:rPr>
              <w:t>令3老認0319-3</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第3の3(14</w:t>
            </w:r>
            <w:r>
              <w:rPr>
                <w:rFonts w:asciiTheme="majorEastAsia" w:eastAsiaTheme="majorEastAsia" w:hAnsiTheme="majorEastAsia"/>
                <w:bCs/>
                <w:color w:val="000000" w:themeColor="text1"/>
                <w:sz w:val="18"/>
                <w:szCs w:val="18"/>
              </w:rPr>
              <w:t>)</w:t>
            </w:r>
          </w:p>
          <w:p w:rsidR="000112C5" w:rsidRPr="004E618A" w:rsidRDefault="000112C5" w:rsidP="000112C5">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AA5548">
              <w:rPr>
                <w:rFonts w:asciiTheme="majorEastAsia" w:eastAsiaTheme="majorEastAsia" w:hAnsiTheme="majorEastAsia" w:hint="eastAsia"/>
                <w:bCs/>
                <w:color w:val="000000" w:themeColor="text1"/>
                <w:sz w:val="18"/>
                <w:szCs w:val="18"/>
              </w:rPr>
              <w:t>平12老企36</w:t>
            </w:r>
            <w:r>
              <w:rPr>
                <w:rFonts w:asciiTheme="majorEastAsia" w:eastAsiaTheme="majorEastAsia" w:hAnsiTheme="majorEastAsia" w:hint="eastAsia"/>
                <w:bCs/>
                <w:color w:val="000000" w:themeColor="text1"/>
                <w:sz w:val="18"/>
                <w:szCs w:val="18"/>
              </w:rPr>
              <w:t>第2の7(21)③参照</w:t>
            </w:r>
            <w:r>
              <w:rPr>
                <w:rFonts w:asciiTheme="majorEastAsia" w:eastAsiaTheme="majorEastAsia" w:hAnsiTheme="majorEastAsia"/>
                <w:bCs/>
                <w:color w:val="000000" w:themeColor="text1"/>
                <w:sz w:val="18"/>
                <w:szCs w:val="18"/>
              </w:rPr>
              <w:t>)</w:t>
            </w:r>
          </w:p>
        </w:tc>
      </w:tr>
      <w:tr w:rsidR="000112C5" w:rsidRPr="00B63106" w:rsidTr="00965874">
        <w:trPr>
          <w:trHeight w:val="58"/>
        </w:trPr>
        <w:tc>
          <w:tcPr>
            <w:tcW w:w="1413" w:type="dxa"/>
            <w:tcBorders>
              <w:top w:val="single" w:sz="4" w:space="0" w:color="auto"/>
              <w:bottom w:val="nil"/>
            </w:tcBorders>
          </w:tcPr>
          <w:p w:rsidR="000112C5" w:rsidRPr="00B103DF" w:rsidRDefault="000112C5" w:rsidP="000112C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２１</w:t>
            </w:r>
            <w:r w:rsidRPr="00B103DF">
              <w:rPr>
                <w:rFonts w:asciiTheme="majorEastAsia" w:eastAsiaTheme="majorEastAsia" w:hAnsiTheme="majorEastAsia" w:hint="eastAsia"/>
                <w:bCs/>
                <w:color w:val="000000" w:themeColor="text1"/>
                <w:sz w:val="18"/>
                <w:szCs w:val="20"/>
              </w:rPr>
              <w:t xml:space="preserve">　介護職員等処遇改善加算</w:t>
            </w:r>
          </w:p>
          <w:p w:rsidR="000112C5" w:rsidRPr="00B103DF" w:rsidRDefault="000112C5" w:rsidP="000112C5">
            <w:pPr>
              <w:widowControl/>
              <w:spacing w:line="240" w:lineRule="exact"/>
              <w:ind w:firstLineChars="200" w:firstLine="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103DF">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B103DF">
              <w:rPr>
                <w:rFonts w:asciiTheme="majorEastAsia" w:eastAsiaTheme="majorEastAsia" w:hAnsiTheme="majorEastAsia" w:hint="eastAsia"/>
                <w:bCs/>
                <w:color w:val="000000" w:themeColor="text1"/>
                <w:sz w:val="18"/>
                <w:szCs w:val="20"/>
              </w:rPr>
              <w:t>市</w:t>
            </w:r>
            <w:r>
              <w:rPr>
                <w:rFonts w:asciiTheme="majorEastAsia" w:eastAsiaTheme="majorEastAsia" w:hAnsiTheme="majorEastAsia" w:hint="eastAsia"/>
                <w:bCs/>
                <w:color w:val="000000" w:themeColor="text1"/>
                <w:sz w:val="18"/>
                <w:szCs w:val="20"/>
              </w:rPr>
              <w:t>長に対し、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を行った指定介護予防通所介護相当サービス</w:t>
            </w:r>
            <w:r w:rsidRPr="00B103DF">
              <w:rPr>
                <w:rFonts w:asciiTheme="majorEastAsia" w:eastAsiaTheme="majorEastAsia" w:hAnsiTheme="majorEastAsia" w:hint="eastAsia"/>
                <w:bCs/>
                <w:color w:val="000000" w:themeColor="text1"/>
                <w:sz w:val="18"/>
                <w:szCs w:val="20"/>
              </w:rPr>
              <w:t>事業所が、利用者に対し</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介護予防通所介護相当サービス</w:t>
            </w:r>
            <w:r w:rsidRPr="00B103DF">
              <w:rPr>
                <w:rFonts w:asciiTheme="majorEastAsia" w:eastAsiaTheme="majorEastAsia" w:hAnsiTheme="majorEastAsia" w:hint="eastAsia"/>
                <w:bCs/>
                <w:color w:val="000000" w:themeColor="text1"/>
                <w:sz w:val="18"/>
                <w:szCs w:val="20"/>
              </w:rPr>
              <w:t>を行った場合は、</w:t>
            </w:r>
            <w:r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（Ⅰ）</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９．２％</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080506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ａ</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9512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4842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44765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6572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88336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56554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2312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09382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020DDA">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6319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55592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472584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02218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711629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80385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624971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RPr="00B901A4"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43906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43014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サービス提供体制強化加算（Ⅰ）又は（Ⅱ）のいずれかを届け出ている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649943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９．０％</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53366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6805769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w:t>
                  </w:r>
                  <w:r w:rsidRPr="00D572DF">
                    <w:rPr>
                      <w:rFonts w:asciiTheme="majorEastAsia" w:eastAsiaTheme="majorEastAsia" w:hAnsiTheme="majorEastAsia" w:hint="eastAsia"/>
                      <w:bCs/>
                      <w:color w:val="000000" w:themeColor="text1"/>
                      <w:sz w:val="18"/>
                      <w:szCs w:val="20"/>
                    </w:rPr>
                    <w:lastRenderedPageBreak/>
                    <w:t>はこの限りでない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69004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379223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53401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976547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668374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79670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58122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46734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7800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6557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18334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00650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50326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73181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47115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26468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８．０％</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735288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2380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83046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88973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4742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カ</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009247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8555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826321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44715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421426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0485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20409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7871060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720052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8308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7A205D" w:rsidTr="00020DDA">
              <w:trPr>
                <w:trHeight w:val="260"/>
              </w:trPr>
              <w:tc>
                <w:tcPr>
                  <w:tcW w:w="4125" w:type="dxa"/>
                  <w:gridSpan w:val="2"/>
                  <w:shd w:val="clear" w:color="auto" w:fill="D0CECE" w:themeFill="background2" w:themeFillShade="E6"/>
                </w:tcPr>
                <w:p w:rsidR="00020DDA" w:rsidRDefault="00020DDA"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Ⅳ</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020DDA" w:rsidRPr="007A205D" w:rsidRDefault="00020DDA" w:rsidP="00020DD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６．４％</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6889023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16075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11651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0112C5" w:rsidRPr="00074DE3"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25090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98958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096655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50900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（ｃ～ｆ）</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54380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7922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611002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937953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0112C5" w:rsidRPr="00B901A4"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329746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60079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73455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976277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026720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112C5" w:rsidRPr="005147E4" w:rsidRDefault="000112C5" w:rsidP="000112C5">
            <w:pPr>
              <w:spacing w:line="240" w:lineRule="exac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令3厚告72</w:t>
            </w:r>
          </w:p>
          <w:p w:rsidR="000112C5" w:rsidRDefault="000112C5" w:rsidP="000112C5">
            <w:pPr>
              <w:spacing w:line="240" w:lineRule="exact"/>
              <w:jc w:val="left"/>
              <w:rPr>
                <w:rFonts w:asciiTheme="majorEastAsia" w:eastAsiaTheme="majorEastAsia" w:hAnsiTheme="majorEastAsia"/>
                <w:bCs/>
                <w:color w:val="000000" w:themeColor="text1"/>
                <w:sz w:val="18"/>
                <w:szCs w:val="18"/>
              </w:rPr>
            </w:pPr>
            <w:r w:rsidRPr="005147E4">
              <w:rPr>
                <w:rFonts w:asciiTheme="majorEastAsia" w:eastAsiaTheme="majorEastAsia" w:hAnsiTheme="majorEastAsia" w:hint="eastAsia"/>
                <w:bCs/>
                <w:color w:val="000000" w:themeColor="text1"/>
                <w:sz w:val="18"/>
                <w:szCs w:val="18"/>
              </w:rPr>
              <w:t>別表2</w:t>
            </w:r>
            <w:r>
              <w:rPr>
                <w:rFonts w:asciiTheme="majorEastAsia" w:eastAsiaTheme="majorEastAsia" w:hAnsiTheme="majorEastAsia" w:hint="eastAsia"/>
                <w:bCs/>
                <w:color w:val="000000" w:themeColor="text1"/>
                <w:sz w:val="18"/>
                <w:szCs w:val="18"/>
              </w:rPr>
              <w:t>ワ</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136</w:t>
            </w:r>
            <w:r w:rsidRPr="00B63106">
              <w:rPr>
                <w:rFonts w:asciiTheme="majorEastAsia" w:eastAsiaTheme="majorEastAsia" w:hAnsiTheme="majorEastAsia" w:cs="ＭＳ Ｐゴシック" w:hint="eastAsia"/>
                <w:color w:val="000000" w:themeColor="text1"/>
                <w:kern w:val="0"/>
                <w:sz w:val="18"/>
                <w:szCs w:val="28"/>
              </w:rPr>
              <w:t>号</w:t>
            </w:r>
          </w:p>
        </w:tc>
      </w:tr>
      <w:tr w:rsidR="000112C5" w:rsidRPr="00B63106" w:rsidTr="00A05B42">
        <w:trPr>
          <w:cantSplit/>
          <w:trHeight w:val="529"/>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A62922">
              <w:rPr>
                <w:rFonts w:asciiTheme="majorEastAsia" w:eastAsiaTheme="majorEastAsia" w:hAnsiTheme="majorEastAsia" w:hint="eastAsia"/>
                <w:color w:val="000000" w:themeColor="text1"/>
                <w:sz w:val="18"/>
                <w:szCs w:val="18"/>
              </w:rPr>
              <w:t>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w:t>
            </w:r>
            <w:r>
              <w:rPr>
                <w:rFonts w:asciiTheme="majorEastAsia" w:eastAsiaTheme="majorEastAsia" w:hAnsiTheme="majorEastAsia" w:hint="eastAsia"/>
                <w:color w:val="000000" w:themeColor="text1"/>
                <w:sz w:val="18"/>
                <w:szCs w:val="18"/>
              </w:rPr>
              <w:t>１０</w:t>
            </w:r>
            <w:r w:rsidRPr="00A62922">
              <w:rPr>
                <w:rFonts w:asciiTheme="majorEastAsia" w:eastAsiaTheme="majorEastAsia" w:hAnsiTheme="majorEastAsia" w:hint="eastAsia"/>
                <w:color w:val="000000" w:themeColor="text1"/>
                <w:sz w:val="18"/>
                <w:szCs w:val="18"/>
              </w:rPr>
              <w:t>年以上の介護職員を基本としつつ、他の法人における経験や、当該職員の業務や技能等を踏まえ、各事業者の裁量で設定することとする。</w:t>
            </w:r>
            <w:r>
              <w:rPr>
                <w:rFonts w:asciiTheme="majorEastAsia" w:eastAsiaTheme="majorEastAsia" w:hAnsiTheme="majorEastAsia" w:hint="eastAsia"/>
                <w:color w:val="000000" w:themeColor="text1"/>
                <w:sz w:val="18"/>
                <w:szCs w:val="18"/>
              </w:rPr>
              <w:t>）に重点的に配分することとします</w:t>
            </w:r>
            <w:r w:rsidRPr="00A62922">
              <w:rPr>
                <w:rFonts w:asciiTheme="majorEastAsia" w:eastAsiaTheme="majorEastAsia" w:hAnsiTheme="majorEastAsia" w:hint="eastAsia"/>
                <w:color w:val="000000" w:themeColor="text1"/>
                <w:sz w:val="18"/>
                <w:szCs w:val="18"/>
              </w:rPr>
              <w:t>が、介護サービス事業者等の判断により、介護職員以外の職種への配分も含め、事業所</w:t>
            </w:r>
            <w:r>
              <w:rPr>
                <w:rFonts w:asciiTheme="majorEastAsia" w:eastAsiaTheme="majorEastAsia" w:hAnsiTheme="majorEastAsia" w:hint="eastAsia"/>
                <w:color w:val="000000" w:themeColor="text1"/>
                <w:sz w:val="18"/>
                <w:szCs w:val="18"/>
              </w:rPr>
              <w:t>内で柔軟な配分を認めることとします</w:t>
            </w:r>
            <w:r w:rsidRPr="00A62922">
              <w:rPr>
                <w:rFonts w:asciiTheme="majorEastAsia" w:eastAsiaTheme="majorEastAsia" w:hAnsiTheme="majorEastAsia" w:hint="eastAsia"/>
                <w:color w:val="000000" w:themeColor="text1"/>
                <w:sz w:val="18"/>
                <w:szCs w:val="18"/>
              </w:rPr>
              <w:t>。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r>
              <w:rPr>
                <w:rFonts w:asciiTheme="majorEastAsia" w:eastAsiaTheme="majorEastAsia" w:hAnsiTheme="majorEastAsia" w:hint="eastAsia"/>
                <w:color w:val="000000" w:themeColor="text1"/>
                <w:sz w:val="18"/>
                <w:szCs w:val="18"/>
              </w:rPr>
              <w:t>とします</w:t>
            </w:r>
            <w:r w:rsidRPr="00A62922">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2(2)</w:t>
            </w:r>
          </w:p>
        </w:tc>
      </w:tr>
      <w:tr w:rsidR="000112C5" w:rsidRPr="00B63106" w:rsidTr="00965874">
        <w:trPr>
          <w:trHeight w:val="453"/>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B103DF">
              <w:rPr>
                <w:rFonts w:asciiTheme="majorEastAsia" w:eastAsiaTheme="majorEastAsia" w:hAnsiTheme="majorEastAsia" w:hint="eastAsia"/>
                <w:color w:val="000000" w:themeColor="text1"/>
                <w:sz w:val="18"/>
                <w:szCs w:val="18"/>
              </w:rPr>
              <w:t xml:space="preserve">　キャリアパス要件Ⅰ（任用要件・賃金体系の整備等）</w:t>
            </w:r>
            <w:r>
              <w:rPr>
                <w:rFonts w:asciiTheme="majorEastAsia" w:eastAsiaTheme="majorEastAsia" w:hAnsiTheme="majorEastAsia" w:hint="eastAsia"/>
                <w:color w:val="000000" w:themeColor="text1"/>
                <w:sz w:val="18"/>
                <w:szCs w:val="18"/>
              </w:rPr>
              <w:t>として、次のア</w:t>
            </w:r>
            <w:r w:rsidRPr="00B103DF">
              <w:rPr>
                <w:rFonts w:asciiTheme="majorEastAsia" w:eastAsiaTheme="majorEastAsia" w:hAnsiTheme="majorEastAsia" w:hint="eastAsia"/>
                <w:color w:val="000000" w:themeColor="text1"/>
                <w:sz w:val="18"/>
                <w:szCs w:val="18"/>
              </w:rPr>
              <w:t>から</w:t>
            </w:r>
            <w:r>
              <w:rPr>
                <w:rFonts w:asciiTheme="majorEastAsia" w:eastAsiaTheme="majorEastAsia" w:hAnsiTheme="majorEastAsia" w:hint="eastAsia"/>
                <w:color w:val="000000" w:themeColor="text1"/>
                <w:sz w:val="18"/>
                <w:szCs w:val="18"/>
              </w:rPr>
              <w:t>ウ</w:t>
            </w:r>
            <w:r w:rsidRPr="00B103DF">
              <w:rPr>
                <w:rFonts w:asciiTheme="majorEastAsia" w:eastAsiaTheme="majorEastAsia" w:hAnsiTheme="majorEastAsia" w:hint="eastAsia"/>
                <w:color w:val="000000" w:themeColor="text1"/>
                <w:sz w:val="18"/>
                <w:szCs w:val="18"/>
              </w:rPr>
              <w:t>までを全て満た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780910">
                    <w:rPr>
                      <w:rFonts w:asciiTheme="majorEastAsia" w:eastAsiaTheme="majorEastAsia" w:hAnsiTheme="majorEastAsia" w:hint="eastAsia"/>
                      <w:bCs/>
                      <w:color w:val="000000" w:themeColor="text1"/>
                      <w:sz w:val="18"/>
                      <w:szCs w:val="20"/>
                    </w:rPr>
                    <w:t>介護職員の任用の際における職位、職責、職務内容等に応じた任用等の要件（介護職員の賃金に関するものを含む。）を定めている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404736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に掲げる職位、職責、職務内容等に応じた賃金体系（一時金等の臨時的に支払われるものを除く。）について定めている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67850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0910">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w:t>
                  </w:r>
                  <w:r w:rsidRPr="00780910">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59312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732E66">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bl>
          <w:p w:rsidR="000112C5" w:rsidRPr="00B103DF" w:rsidRDefault="000112C5" w:rsidP="000112C5">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69564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618298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2859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0112C5" w:rsidRPr="00B63106" w:rsidTr="00965874">
        <w:trPr>
          <w:trHeight w:val="453"/>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ウ</w:t>
            </w:r>
            <w:r w:rsidRPr="00786C00">
              <w:rPr>
                <w:rFonts w:asciiTheme="majorEastAsia" w:eastAsiaTheme="majorEastAsia" w:hAnsiTheme="majorEastAsia" w:hint="eastAsia"/>
                <w:color w:val="000000" w:themeColor="text1"/>
                <w:sz w:val="18"/>
                <w:szCs w:val="18"/>
              </w:rPr>
              <w:t>の要件を満たすこととしても差し支え</w:t>
            </w:r>
            <w:r>
              <w:rPr>
                <w:rFonts w:asciiTheme="majorEastAsia" w:eastAsiaTheme="majorEastAsia" w:hAnsiTheme="majorEastAsia" w:hint="eastAsia"/>
                <w:color w:val="000000" w:themeColor="text1"/>
                <w:sz w:val="18"/>
                <w:szCs w:val="18"/>
              </w:rPr>
              <w:t>ありません</w:t>
            </w:r>
            <w:r w:rsidRPr="00786C0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0112C5" w:rsidRPr="00B63106" w:rsidTr="00965874">
        <w:trPr>
          <w:trHeight w:val="453"/>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キャリアパス要件Ⅱ（研修の実施等）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介護職員の職務内容等を踏まえ、介護職員と意見を交換しながら、資質向上の目標及びａ又はｂに掲げる事項に関する具体的な計画を策定し、当該計画に係る研修の実施又は研修の機会を確保している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11113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資質向上のための計画に沿って、研修機会の提供又は技術指導等（ＯＪＴ、ＯＦＦ－ＪＴ等）を実施するとともに、介護職員の能力評価を行う</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81255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資格取得のための支援（研修受講のための勤務シフトの調整、休暇の付与、費用（交通費、受講料等）の援助等）を実施する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795358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6C00">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10929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164393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22836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63807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0112C5" w:rsidRPr="00B63106" w:rsidTr="00965874">
        <w:trPr>
          <w:trHeight w:val="58"/>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「介護職員と意見を交換しながら」</w:t>
            </w:r>
            <w:r>
              <w:rPr>
                <w:rFonts w:asciiTheme="majorEastAsia" w:eastAsiaTheme="majorEastAsia" w:hAnsiTheme="majorEastAsia" w:hint="eastAsia"/>
                <w:color w:val="000000" w:themeColor="text1"/>
                <w:sz w:val="18"/>
                <w:szCs w:val="18"/>
              </w:rPr>
              <w:t>とは、</w:t>
            </w:r>
            <w:r w:rsidRPr="00C273A5">
              <w:rPr>
                <w:rFonts w:asciiTheme="majorEastAsia" w:eastAsiaTheme="majorEastAsia" w:hAnsiTheme="majorEastAsia" w:hint="eastAsia"/>
                <w:color w:val="000000" w:themeColor="text1"/>
                <w:sz w:val="18"/>
                <w:szCs w:val="18"/>
              </w:rPr>
              <w:t>様々な方法により、可能な限り多くの介護職員の意見を聴く機会（例えば、対面に加え、労働組合がある場合には労働組合との意見交換のほか、メール</w:t>
            </w:r>
            <w:r>
              <w:rPr>
                <w:rFonts w:asciiTheme="majorEastAsia" w:eastAsiaTheme="majorEastAsia" w:hAnsiTheme="majorEastAsia" w:hint="eastAsia"/>
                <w:color w:val="000000" w:themeColor="text1"/>
                <w:sz w:val="18"/>
                <w:szCs w:val="18"/>
              </w:rPr>
              <w:t>等による意見募集を行う等）を設けるように配慮することが望ましいです。</w:t>
            </w:r>
          </w:p>
        </w:tc>
        <w:tc>
          <w:tcPr>
            <w:tcW w:w="1276"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問4-2</w:t>
            </w:r>
          </w:p>
        </w:tc>
      </w:tr>
      <w:tr w:rsidR="000112C5" w:rsidRPr="00B63106" w:rsidTr="00965874">
        <w:trPr>
          <w:trHeight w:val="453"/>
        </w:trPr>
        <w:tc>
          <w:tcPr>
            <w:tcW w:w="1413" w:type="dxa"/>
            <w:tcBorders>
              <w:top w:val="nil"/>
              <w:left w:val="single" w:sz="4" w:space="0" w:color="auto"/>
              <w:bottom w:val="nil"/>
              <w:right w:val="single" w:sz="4" w:space="0" w:color="auto"/>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0112C5" w:rsidRPr="00C273A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「資質向上のための目標」については、事業者において、運営状況や介護職員のキャリア志向等を踏まえ適切に設定</w:t>
            </w:r>
            <w:r>
              <w:rPr>
                <w:rFonts w:asciiTheme="majorEastAsia" w:eastAsiaTheme="majorEastAsia" w:hAnsiTheme="majorEastAsia" w:hint="eastAsia"/>
                <w:color w:val="000000" w:themeColor="text1"/>
                <w:sz w:val="18"/>
                <w:szCs w:val="18"/>
              </w:rPr>
              <w:t>してください</w:t>
            </w:r>
            <w:r w:rsidRPr="00C273A5">
              <w:rPr>
                <w:rFonts w:asciiTheme="majorEastAsia" w:eastAsiaTheme="majorEastAsia" w:hAnsiTheme="majorEastAsia" w:hint="eastAsia"/>
                <w:color w:val="000000" w:themeColor="text1"/>
                <w:sz w:val="18"/>
                <w:szCs w:val="18"/>
              </w:rPr>
              <w:t>。</w:t>
            </w:r>
          </w:p>
          <w:p w:rsidR="000112C5" w:rsidRDefault="000112C5" w:rsidP="000112C5">
            <w:pPr>
              <w:spacing w:line="240" w:lineRule="exact"/>
              <w:ind w:firstLineChars="200" w:firstLine="316"/>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なお、例示するとすれば次のようなものが考えられ</w:t>
            </w:r>
            <w:r>
              <w:rPr>
                <w:rFonts w:asciiTheme="majorEastAsia" w:eastAsiaTheme="majorEastAsia" w:hAnsiTheme="majorEastAsia" w:hint="eastAsia"/>
                <w:color w:val="000000" w:themeColor="text1"/>
                <w:sz w:val="18"/>
                <w:szCs w:val="18"/>
              </w:rPr>
              <w:t>ます</w:t>
            </w:r>
            <w:r w:rsidRPr="00C273A5">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0112C5" w:rsidTr="001A608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利用者のニーズに応じた良質なサービスを提供するために、介護職員が技術･能力（例：介護技術、コミュニケーション能力、協調性、問題解決能力、マネジメント能力等）の向上に努めること</w:t>
                  </w:r>
                </w:p>
              </w:tc>
            </w:tr>
            <w:tr w:rsidR="000112C5" w:rsidTr="001A608C">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事業所全体での資格等（例：介護福祉士、介護職員基礎研修、訪問介護員研修等）の取得率の向上</w:t>
                  </w:r>
                </w:p>
              </w:tc>
            </w:tr>
          </w:tbl>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問4-3</w:t>
            </w:r>
          </w:p>
        </w:tc>
      </w:tr>
      <w:tr w:rsidR="000112C5" w:rsidTr="00965874">
        <w:trPr>
          <w:cantSplit/>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「資質向上のための計画」については、特に様式や基準等を設けておらず、事業者の運営方針や事業者が求める介護職員像及び介護職員のキャリア志向に応じて適切に設定</w:t>
            </w:r>
            <w:r>
              <w:rPr>
                <w:rFonts w:asciiTheme="majorEastAsia" w:eastAsiaTheme="majorEastAsia" w:hAnsiTheme="majorEastAsia" w:hint="eastAsia"/>
                <w:color w:val="000000" w:themeColor="text1"/>
                <w:sz w:val="18"/>
                <w:szCs w:val="18"/>
              </w:rPr>
              <w:t>してください</w:t>
            </w:r>
            <w:r w:rsidRPr="003023C4">
              <w:rPr>
                <w:rFonts w:asciiTheme="majorEastAsia" w:eastAsiaTheme="majorEastAsia" w:hAnsiTheme="majorEastAsia" w:hint="eastAsia"/>
                <w:color w:val="000000" w:themeColor="text1"/>
                <w:sz w:val="18"/>
                <w:szCs w:val="18"/>
              </w:rPr>
              <w:t>。また、計画期間等の定めは設けておらず、必ずしも賃金改善実施期間と合致していなくともよい</w:t>
            </w:r>
            <w:r>
              <w:rPr>
                <w:rFonts w:asciiTheme="majorEastAsia" w:eastAsiaTheme="majorEastAsia" w:hAnsiTheme="majorEastAsia" w:hint="eastAsia"/>
                <w:color w:val="000000" w:themeColor="text1"/>
                <w:sz w:val="18"/>
                <w:szCs w:val="18"/>
              </w:rPr>
              <w:t>ものです</w:t>
            </w:r>
            <w:r w:rsidRPr="003023C4">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例示するとすれば次のようなものが考えられ</w:t>
            </w:r>
            <w:r>
              <w:rPr>
                <w:rFonts w:asciiTheme="majorEastAsia" w:eastAsiaTheme="majorEastAsia" w:hAnsiTheme="majorEastAsia" w:hint="eastAsia"/>
                <w:color w:val="000000" w:themeColor="text1"/>
                <w:sz w:val="18"/>
                <w:szCs w:val="18"/>
              </w:rPr>
              <w:t>ます</w:t>
            </w:r>
            <w:r w:rsidRPr="003023C4">
              <w:rPr>
                <w:rFonts w:asciiTheme="majorEastAsia" w:eastAsiaTheme="majorEastAsia" w:hAnsiTheme="majorEastAsia" w:hint="eastAsia"/>
                <w:color w:val="000000" w:themeColor="text1"/>
                <w:sz w:val="18"/>
                <w:szCs w:val="18"/>
              </w:rPr>
              <w:t>が、これに捉われ</w:t>
            </w:r>
            <w:r>
              <w:rPr>
                <w:rFonts w:asciiTheme="majorEastAsia" w:eastAsiaTheme="majorEastAsia" w:hAnsiTheme="majorEastAsia" w:hint="eastAsia"/>
                <w:color w:val="000000" w:themeColor="text1"/>
                <w:sz w:val="18"/>
                <w:szCs w:val="18"/>
              </w:rPr>
              <w:t>ず、様々な計画の策定をしていただき、介護職員の資質向上に努めてください</w:t>
            </w:r>
            <w:r w:rsidRPr="003023C4">
              <w:rPr>
                <w:rFonts w:asciiTheme="majorEastAsia" w:eastAsiaTheme="majorEastAsia" w:hAnsiTheme="majorEastAsia" w:hint="eastAsia"/>
                <w:color w:val="000000" w:themeColor="text1"/>
                <w:sz w:val="18"/>
                <w:szCs w:val="18"/>
              </w:rPr>
              <w:t>。</w:t>
            </w:r>
          </w:p>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研修計画</w:t>
            </w:r>
          </w:p>
          <w:tbl>
            <w:tblPr>
              <w:tblStyle w:val="a3"/>
              <w:tblW w:w="5577" w:type="dxa"/>
              <w:tblInd w:w="158" w:type="dxa"/>
              <w:tblLayout w:type="fixed"/>
              <w:tblLook w:val="04A0" w:firstRow="1" w:lastRow="0" w:firstColumn="1" w:lastColumn="0" w:noHBand="0" w:noVBand="1"/>
            </w:tblPr>
            <w:tblGrid>
              <w:gridCol w:w="2880"/>
              <w:gridCol w:w="1245"/>
              <w:gridCol w:w="567"/>
              <w:gridCol w:w="337"/>
              <w:gridCol w:w="548"/>
            </w:tblGrid>
            <w:tr w:rsidR="000112C5" w:rsidTr="00DF3D80">
              <w:trPr>
                <w:trHeight w:val="59"/>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研修テーマ</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対象者</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４月</w:t>
                  </w: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３月</w:t>
                  </w:r>
                </w:p>
              </w:tc>
            </w:tr>
            <w:tr w:rsidR="000112C5" w:rsidTr="00DF3D80">
              <w:trPr>
                <w:trHeight w:val="59"/>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ヒヤリハット事例への対応</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基本的な接遇・マナーの理解</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初任職員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2073472" behindDoc="0" locked="0" layoutInCell="1" allowOverlap="1" wp14:anchorId="44868914" wp14:editId="78459449">
                            <wp:simplePos x="0" y="0"/>
                            <wp:positionH relativeFrom="column">
                              <wp:posOffset>-604520</wp:posOffset>
                            </wp:positionH>
                            <wp:positionV relativeFrom="paragraph">
                              <wp:posOffset>90170</wp:posOffset>
                            </wp:positionV>
                            <wp:extent cx="815340" cy="906780"/>
                            <wp:effectExtent l="0" t="0" r="22860" b="26670"/>
                            <wp:wrapNone/>
                            <wp:docPr id="6" name="正方形/長方形 6"/>
                            <wp:cNvGraphicFramePr/>
                            <a:graphic xmlns:a="http://schemas.openxmlformats.org/drawingml/2006/main">
                              <a:graphicData uri="http://schemas.microsoft.com/office/word/2010/wordprocessingShape">
                                <wps:wsp>
                                  <wps:cNvSpPr/>
                                  <wps:spPr>
                                    <a:xfrm>
                                      <a:off x="0" y="0"/>
                                      <a:ext cx="815340" cy="906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2C5" w:rsidRDefault="000112C5" w:rsidP="00043B1F">
                                        <w:pPr>
                                          <w:jc w:val="center"/>
                                        </w:pPr>
                                        <w:r>
                                          <w:rPr>
                                            <w:rFonts w:asciiTheme="majorEastAsia" w:eastAsiaTheme="majorEastAsia" w:hAnsiTheme="majorEastAsia" w:hint="eastAsia"/>
                                            <w:color w:val="000000" w:themeColor="text1"/>
                                            <w:sz w:val="18"/>
                                            <w:szCs w:val="18"/>
                                          </w:rPr>
                                          <w:t>実施予定時期にチェックを入れる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8914" id="正方形/長方形 6" o:spid="_x0000_s1028" style="position:absolute;left:0;text-align:left;margin-left:-47.6pt;margin-top:7.1pt;width:64.2pt;height:71.4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" fillcolor="white [3212]" strokecolor="black [3213]" strokeweight=".5pt">
                            <v:textbox>
                              <w:txbxContent>
                                <w:p w:rsidR="000112C5" w:rsidRDefault="000112C5" w:rsidP="00043B1F">
                                  <w:pPr>
                                    <w:jc w:val="center"/>
                                  </w:pPr>
                                  <w:r>
                                    <w:rPr>
                                      <w:rFonts w:asciiTheme="majorEastAsia" w:eastAsiaTheme="majorEastAsia" w:hAnsiTheme="majorEastAsia" w:hint="eastAsia"/>
                                      <w:color w:val="000000" w:themeColor="text1"/>
                                      <w:sz w:val="18"/>
                                      <w:szCs w:val="18"/>
                                    </w:rPr>
                                    <w:t>実施予定時期にチェックを入れる</w:t>
                                  </w:r>
                                </w:p>
                              </w:txbxContent>
                            </v:textbox>
                          </v:rect>
                        </w:pict>
                      </mc:Fallback>
                    </mc:AlternateContent>
                  </w:r>
                </w:p>
              </w:tc>
            </w:tr>
            <w:tr w:rsidR="000112C5" w:rsidTr="00DF3D80">
              <w:trPr>
                <w:trHeight w:val="92"/>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認知症の方への理解</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中堅職員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介護保険でできること、できないこと</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AC7DBA"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基本的な防火対策の理解</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感染症への理解</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法令遵守の理解</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r w:rsidR="000112C5" w:rsidTr="00DF3D80">
              <w:trPr>
                <w:trHeight w:val="92"/>
              </w:trPr>
              <w:tc>
                <w:tcPr>
                  <w:tcW w:w="2880"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サービス計画の策定</w:t>
                  </w:r>
                </w:p>
              </w:tc>
              <w:tc>
                <w:tcPr>
                  <w:tcW w:w="1245"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337"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c>
                <w:tcPr>
                  <w:tcW w:w="548" w:type="dxa"/>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bl>
          <w:p w:rsidR="000112C5" w:rsidRDefault="000112C5" w:rsidP="000112C5">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その他の計画</w:t>
            </w:r>
          </w:p>
          <w:p w:rsidR="000112C5" w:rsidRDefault="000112C5" w:rsidP="000112C5">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○採用１～２年目の介護職員に対し、３年以上の経験者を担当者として定め、日常業務の中での技術指導・業務に対する相談を実施する</w:t>
            </w:r>
          </w:p>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○月１回のケアカンファレンス、ケース検討の実施（希望者）</w:t>
            </w:r>
          </w:p>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○他事業者との交流の実施（年３回）</w:t>
            </w:r>
          </w:p>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○都道府県が実施する研修会への希望（希望者）</w:t>
            </w:r>
          </w:p>
        </w:tc>
        <w:tc>
          <w:tcPr>
            <w:tcW w:w="1276"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問4-4</w:t>
            </w:r>
          </w:p>
        </w:tc>
      </w:tr>
      <w:tr w:rsidR="000112C5" w:rsidRPr="00B63106" w:rsidTr="00965874">
        <w:trPr>
          <w:trHeight w:val="58"/>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0112C5" w:rsidRPr="0054271C"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「介護職員の能力評価」とは、個別面談等を通して、例えば、職員の自己評価に対し、先輩職員・サービス担当責任者・ユニットリーダー・管理者等が評価を行う手法が考えられ</w:t>
            </w:r>
            <w:r>
              <w:rPr>
                <w:rFonts w:asciiTheme="majorEastAsia" w:eastAsiaTheme="majorEastAsia" w:hAnsiTheme="majorEastAsia" w:hint="eastAsia"/>
                <w:color w:val="000000" w:themeColor="text1"/>
                <w:sz w:val="18"/>
                <w:szCs w:val="18"/>
              </w:rPr>
              <w:t>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なお、こうした機会を適切に設けているのであれば、必ずしも全ての介護職員に対して</w:t>
            </w:r>
            <w:r w:rsidRPr="0054271C">
              <w:rPr>
                <w:rFonts w:asciiTheme="majorEastAsia" w:eastAsiaTheme="majorEastAsia" w:hAnsiTheme="majorEastAsia" w:hint="eastAsia"/>
                <w:color w:val="000000" w:themeColor="text1"/>
                <w:sz w:val="18"/>
                <w:szCs w:val="18"/>
              </w:rPr>
              <w:br w:type="page"/>
              <w:t>評価を行う必要は</w:t>
            </w:r>
            <w:r>
              <w:rPr>
                <w:rFonts w:asciiTheme="majorEastAsia" w:eastAsiaTheme="majorEastAsia" w:hAnsiTheme="majorEastAsia" w:hint="eastAsia"/>
                <w:color w:val="000000" w:themeColor="text1"/>
                <w:sz w:val="18"/>
                <w:szCs w:val="18"/>
              </w:rPr>
              <w:t>ありません</w:t>
            </w:r>
            <w:r w:rsidRPr="0054271C">
              <w:rPr>
                <w:rFonts w:asciiTheme="majorEastAsia" w:eastAsiaTheme="majorEastAsia" w:hAnsiTheme="majorEastAsia" w:hint="eastAsia"/>
                <w:color w:val="000000" w:themeColor="text1"/>
                <w:sz w:val="18"/>
                <w:szCs w:val="18"/>
              </w:rPr>
              <w:t>が、介護職員が業務や能力に対する自己認識をし、その認識が事業者全体の方向性の中でどのように認められているのかを確認しあうことは重要であり、趣旨を踏まえ適切に運用して</w:t>
            </w:r>
            <w:r>
              <w:rPr>
                <w:rFonts w:asciiTheme="majorEastAsia" w:eastAsiaTheme="majorEastAsia" w:hAnsiTheme="majorEastAsia" w:hint="eastAsia"/>
                <w:color w:val="000000" w:themeColor="text1"/>
                <w:sz w:val="18"/>
                <w:szCs w:val="18"/>
              </w:rPr>
              <w:t>ください</w:t>
            </w:r>
            <w:r w:rsidRPr="0054271C">
              <w:rPr>
                <w:rFonts w:asciiTheme="majorEastAsia" w:eastAsiaTheme="majorEastAsia" w:hAnsiTheme="majorEastAsia" w:hint="eastAsia"/>
                <w:color w:val="000000" w:themeColor="text1"/>
                <w:sz w:val="18"/>
                <w:szCs w:val="18"/>
              </w:rPr>
              <w:t>。</w:t>
            </w:r>
          </w:p>
        </w:tc>
        <w:tc>
          <w:tcPr>
            <w:tcW w:w="1276" w:type="dxa"/>
            <w:tcBorders>
              <w:top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問4-5</w:t>
            </w:r>
          </w:p>
        </w:tc>
      </w:tr>
      <w:tr w:rsidR="000112C5" w:rsidRPr="00B63106" w:rsidTr="00965874">
        <w:trPr>
          <w:trHeight w:val="45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w:t>
            </w:r>
            <w:r w:rsidRPr="00B103DF">
              <w:rPr>
                <w:rFonts w:asciiTheme="majorEastAsia" w:eastAsiaTheme="majorEastAsia" w:hAnsiTheme="majorEastAsia" w:hint="eastAsia"/>
                <w:color w:val="000000" w:themeColor="text1"/>
                <w:sz w:val="18"/>
                <w:szCs w:val="18"/>
              </w:rPr>
              <w:t>Ⅲ（昇給の仕組みの整備等）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介護職員について、経験若しくは資格等に応じて昇給する仕組み又は一定の基準に基づき定期に昇給を判定する仕組みを設けている</w:t>
                  </w:r>
                  <w:r>
                    <w:rPr>
                      <w:rFonts w:asciiTheme="majorEastAsia" w:eastAsiaTheme="majorEastAsia" w:hAnsiTheme="majorEastAsia" w:hint="eastAsia"/>
                      <w:color w:val="000000" w:themeColor="text1"/>
                      <w:sz w:val="18"/>
                      <w:szCs w:val="18"/>
                    </w:rPr>
                    <w:t>（</w:t>
                  </w:r>
                  <w:r w:rsidRPr="00786C00">
                    <w:rPr>
                      <w:rFonts w:asciiTheme="majorEastAsia" w:eastAsiaTheme="majorEastAsia" w:hAnsiTheme="majorEastAsia" w:hint="eastAsia"/>
                      <w:color w:val="000000" w:themeColor="text1"/>
                      <w:sz w:val="18"/>
                      <w:szCs w:val="18"/>
                    </w:rPr>
                    <w:t>具体的には、次のａからｃまでのいずれかに該当する仕組みである</w:t>
                  </w:r>
                  <w:r>
                    <w:rPr>
                      <w:rFonts w:asciiTheme="majorEastAsia" w:eastAsiaTheme="majorEastAsia" w:hAnsiTheme="majorEastAsia" w:hint="eastAsia"/>
                      <w:color w:val="000000" w:themeColor="text1"/>
                      <w:sz w:val="18"/>
                      <w:szCs w:val="18"/>
                    </w:rPr>
                    <w:t>）</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01551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経験に応じて昇給する仕組み</w:t>
                  </w:r>
                </w:p>
                <w:p w:rsidR="000112C5" w:rsidRPr="00074DE3"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・・・「勤続年数」や「経験年数」などに応じて昇給する仕組みであること</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03554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資格等に応じて昇給する仕組み</w:t>
                  </w:r>
                </w:p>
                <w:p w:rsidR="000112C5" w:rsidRDefault="000112C5" w:rsidP="000112C5">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福祉士等の資格の取得や実務者研修等の修了状況に応じて昇給する仕組みであること。ただし、別法人等で介護福祉士資格を取得した上で就業する者についても昇給が図られる仕組みであることを要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35214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bCs/>
                      <w:color w:val="000000" w:themeColor="text1"/>
                      <w:sz w:val="18"/>
                      <w:szCs w:val="20"/>
                    </w:rPr>
                    <w:t>一定の基準に基づき定期に昇給を判定する仕組み</w:t>
                  </w:r>
                </w:p>
                <w:p w:rsidR="000112C5" w:rsidRPr="00074DE3" w:rsidRDefault="000112C5" w:rsidP="000112C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・・・「実技試験」や「人事評価」などの結果に基づき昇給する仕組みであること。ただし、客観的な評価基準や昇給条件が明文化されていることを要する。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33879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BA644C">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27688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DF3D80">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0112C5" w:rsidRDefault="000112C5" w:rsidP="000112C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0112C5" w:rsidRDefault="000112C5" w:rsidP="000112C5">
                  <w:pPr>
                    <w:spacing w:line="240" w:lineRule="exact"/>
                    <w:jc w:val="center"/>
                    <w:rPr>
                      <w:rFonts w:asciiTheme="majorEastAsia" w:eastAsiaTheme="majorEastAsia" w:hAnsiTheme="majorEastAsia"/>
                      <w:color w:val="000000" w:themeColor="text1"/>
                      <w:sz w:val="18"/>
                      <w:szCs w:val="18"/>
                    </w:rPr>
                  </w:pPr>
                </w:p>
              </w:tc>
            </w:tr>
          </w:tbl>
          <w:p w:rsidR="000112C5" w:rsidRPr="00B103DF" w:rsidRDefault="000112C5" w:rsidP="000112C5">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43947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108940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28577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0112C5" w:rsidRPr="00B63106" w:rsidTr="00965874">
        <w:trPr>
          <w:trHeight w:val="529"/>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イの要件を満たすこととしても差し支えありません</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0112C5" w:rsidRPr="00B63106" w:rsidTr="00965874">
        <w:trPr>
          <w:cantSplit/>
          <w:trHeight w:val="529"/>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050B0">
              <w:rPr>
                <w:rFonts w:asciiTheme="majorEastAsia" w:eastAsiaTheme="majorEastAsia" w:hAnsiTheme="majorEastAsia" w:hint="eastAsia"/>
                <w:color w:val="000000" w:themeColor="text1"/>
                <w:sz w:val="18"/>
                <w:szCs w:val="18"/>
              </w:rPr>
              <w:t>キャリアパス要件Ⅰについては、職位・職責・職務内容等に応じた任用要件と賃金体系を整備することを要件として</w:t>
            </w:r>
            <w:r>
              <w:rPr>
                <w:rFonts w:asciiTheme="majorEastAsia" w:eastAsiaTheme="majorEastAsia" w:hAnsiTheme="majorEastAsia" w:hint="eastAsia"/>
                <w:color w:val="000000" w:themeColor="text1"/>
                <w:sz w:val="18"/>
                <w:szCs w:val="18"/>
              </w:rPr>
              <w:t>います</w:t>
            </w:r>
            <w:r w:rsidRPr="008050B0">
              <w:rPr>
                <w:rFonts w:asciiTheme="majorEastAsia" w:eastAsiaTheme="majorEastAsia" w:hAnsiTheme="majorEastAsia" w:hint="eastAsia"/>
                <w:color w:val="000000" w:themeColor="text1"/>
                <w:sz w:val="18"/>
                <w:szCs w:val="18"/>
              </w:rPr>
              <w:t>が、昇給に関する内容を含めることまでは求めていないもので</w:t>
            </w:r>
            <w:r>
              <w:rPr>
                <w:rFonts w:asciiTheme="majorEastAsia" w:eastAsiaTheme="majorEastAsia" w:hAnsiTheme="majorEastAsia" w:hint="eastAsia"/>
                <w:color w:val="000000" w:themeColor="text1"/>
                <w:sz w:val="18"/>
                <w:szCs w:val="18"/>
              </w:rPr>
              <w:t>す</w:t>
            </w:r>
            <w:r w:rsidRPr="008050B0">
              <w:rPr>
                <w:rFonts w:asciiTheme="majorEastAsia" w:eastAsiaTheme="majorEastAsia" w:hAnsiTheme="majorEastAsia" w:hint="eastAsia"/>
                <w:color w:val="000000" w:themeColor="text1"/>
                <w:sz w:val="18"/>
                <w:szCs w:val="18"/>
              </w:rPr>
              <w:t>。一方、キャリアパス要件Ⅲにおいては、経</w:t>
            </w:r>
            <w:r>
              <w:rPr>
                <w:rFonts w:asciiTheme="majorEastAsia" w:eastAsiaTheme="majorEastAsia" w:hAnsiTheme="majorEastAsia" w:hint="eastAsia"/>
                <w:color w:val="000000" w:themeColor="text1"/>
                <w:sz w:val="18"/>
                <w:szCs w:val="18"/>
              </w:rPr>
              <w:t>験、資格又は評価に基づく昇給の仕組みを設けることを要件としています</w:t>
            </w:r>
            <w:r w:rsidRPr="008050B0">
              <w:rPr>
                <w:rFonts w:asciiTheme="majorEastAsia" w:eastAsiaTheme="majorEastAsia" w:hAnsiTheme="majorEastAsia" w:hint="eastAsia"/>
                <w:color w:val="000000" w:themeColor="text1"/>
                <w:sz w:val="18"/>
                <w:szCs w:val="18"/>
              </w:rPr>
              <w:t>。</w:t>
            </w:r>
          </w:p>
        </w:tc>
        <w:tc>
          <w:tcPr>
            <w:tcW w:w="1276" w:type="dxa"/>
            <w:tcBorders>
              <w:top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問4-6</w:t>
            </w:r>
          </w:p>
        </w:tc>
      </w:tr>
      <w:tr w:rsidR="000112C5" w:rsidRPr="00B63106" w:rsidTr="00965874">
        <w:trPr>
          <w:trHeight w:val="45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B103DF">
              <w:rPr>
                <w:rFonts w:asciiTheme="majorEastAsia" w:eastAsiaTheme="majorEastAsia" w:hAnsiTheme="majorEastAsia" w:hint="eastAsia"/>
                <w:color w:val="000000" w:themeColor="text1"/>
                <w:sz w:val="18"/>
                <w:szCs w:val="18"/>
              </w:rPr>
              <w:t xml:space="preserve">　</w:t>
            </w:r>
            <w:r w:rsidRPr="00D91265">
              <w:rPr>
                <w:rFonts w:asciiTheme="majorEastAsia" w:eastAsiaTheme="majorEastAsia" w:hAnsiTheme="majorEastAsia" w:hint="eastAsia"/>
                <w:color w:val="000000" w:themeColor="text1"/>
                <w:sz w:val="18"/>
                <w:szCs w:val="18"/>
              </w:rPr>
              <w:t>新加算Ⅰ又はⅡを算定する場合は、</w:t>
            </w:r>
            <w:r>
              <w:rPr>
                <w:rFonts w:asciiTheme="majorEastAsia" w:eastAsiaTheme="majorEastAsia" w:hAnsiTheme="majorEastAsia" w:hint="eastAsia"/>
                <w:color w:val="000000" w:themeColor="text1"/>
                <w:sz w:val="18"/>
                <w:szCs w:val="18"/>
              </w:rPr>
              <w:t>次に掲げる「入職促進に向けた取組」、</w:t>
            </w:r>
            <w:r w:rsidRPr="00D91265">
              <w:rPr>
                <w:rFonts w:asciiTheme="majorEastAsia" w:eastAsiaTheme="majorEastAsia" w:hAnsiTheme="majorEastAsia" w:hint="eastAsia"/>
                <w:color w:val="000000" w:themeColor="text1"/>
                <w:sz w:val="18"/>
                <w:szCs w:val="18"/>
              </w:rPr>
              <w:t>「資質の向上やキャリアアップに向けた支援」、「両立支援・多様な働き方の推進」、「腰痛を含む心身の健康管理」、及</w:t>
            </w:r>
            <w:r>
              <w:rPr>
                <w:rFonts w:asciiTheme="majorEastAsia" w:eastAsiaTheme="majorEastAsia" w:hAnsiTheme="majorEastAsia" w:hint="eastAsia"/>
                <w:color w:val="000000" w:themeColor="text1"/>
                <w:sz w:val="18"/>
                <w:szCs w:val="18"/>
              </w:rPr>
              <w:t>び「やりがい・働きがいの醸成」の区分ごとに２以上の取組を実施し</w:t>
            </w:r>
            <w:r w:rsidRPr="00D91265">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また、</w:t>
            </w:r>
            <w:r w:rsidRPr="00D91265">
              <w:rPr>
                <w:rFonts w:asciiTheme="majorEastAsia" w:eastAsiaTheme="majorEastAsia" w:hAnsiTheme="majorEastAsia" w:hint="eastAsia"/>
                <w:color w:val="000000" w:themeColor="text1"/>
                <w:sz w:val="18"/>
                <w:szCs w:val="18"/>
              </w:rPr>
              <w:t>「生産性向</w:t>
            </w:r>
            <w:r>
              <w:rPr>
                <w:rFonts w:asciiTheme="majorEastAsia" w:eastAsiaTheme="majorEastAsia" w:hAnsiTheme="majorEastAsia" w:hint="eastAsia"/>
                <w:color w:val="000000" w:themeColor="text1"/>
                <w:sz w:val="18"/>
                <w:szCs w:val="18"/>
              </w:rPr>
              <w:t>上（業務改善及び働く環境改善）のための取組」のうち３以上の取組（うちチ又はツ</w:t>
            </w:r>
            <w:r w:rsidRPr="00D91265">
              <w:rPr>
                <w:rFonts w:asciiTheme="majorEastAsia" w:eastAsiaTheme="majorEastAsia" w:hAnsiTheme="majorEastAsia" w:hint="eastAsia"/>
                <w:color w:val="000000" w:themeColor="text1"/>
                <w:sz w:val="18"/>
                <w:szCs w:val="18"/>
              </w:rPr>
              <w:t>は必須）を実施し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20DDA" w:rsidRPr="007A205D" w:rsidTr="005273EE">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34047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81867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w:t>
                  </w:r>
                  <w:r>
                    <w:rPr>
                      <w:rFonts w:asciiTheme="majorEastAsia" w:eastAsiaTheme="majorEastAsia" w:hAnsiTheme="majorEastAsia" w:hint="eastAsia"/>
                      <w:color w:val="000000" w:themeColor="text1"/>
                      <w:sz w:val="18"/>
                      <w:szCs w:val="18"/>
                    </w:rPr>
                    <w:t>・</w:t>
                  </w:r>
                  <w:r w:rsidRPr="00BA644C">
                    <w:rPr>
                      <w:rFonts w:asciiTheme="majorEastAsia" w:eastAsiaTheme="majorEastAsia" w:hAnsiTheme="majorEastAsia" w:hint="eastAsia"/>
                      <w:color w:val="000000" w:themeColor="text1"/>
                      <w:sz w:val="18"/>
                      <w:szCs w:val="18"/>
                    </w:rPr>
                    <w:t>有資格者等にこだわらない幅広い採用の仕組みの構築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43788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4108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F955FB">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70765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97853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362620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69356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FB66BF">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05934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45242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085766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26601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A951D2">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090009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90204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43697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64006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4C52F9">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13200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32997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155200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99827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265396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70571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w:t>
                  </w:r>
                  <w:r w:rsidRPr="0093795E">
                    <w:rPr>
                      <w:rFonts w:asciiTheme="majorEastAsia" w:eastAsiaTheme="majorEastAsia" w:hAnsiTheme="majorEastAsia" w:hint="eastAsia"/>
                      <w:color w:val="000000" w:themeColor="text1"/>
                      <w:sz w:val="18"/>
                      <w:szCs w:val="18"/>
                    </w:rPr>
                    <w:lastRenderedPageBreak/>
                    <w:t>手等の活用や外注等で担うなど、役割の見直しやシフトの組み換え等を行う</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236962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687660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786559">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06299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620497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54828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44462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99936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75984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8199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0112C5" w:rsidRPr="00B63106" w:rsidTr="00965874">
        <w:trPr>
          <w:trHeight w:val="453"/>
        </w:trPr>
        <w:tc>
          <w:tcPr>
            <w:tcW w:w="1413" w:type="dxa"/>
            <w:tcBorders>
              <w:top w:val="nil"/>
              <w:bottom w:val="nil"/>
            </w:tcBorders>
          </w:tcPr>
          <w:p w:rsidR="000112C5" w:rsidRPr="00B103DF"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B103DF">
              <w:rPr>
                <w:rFonts w:asciiTheme="majorEastAsia" w:eastAsiaTheme="majorEastAsia" w:hAnsiTheme="majorEastAsia" w:hint="eastAsia"/>
                <w:color w:val="000000" w:themeColor="text1"/>
                <w:sz w:val="18"/>
                <w:szCs w:val="18"/>
              </w:rPr>
              <w:t xml:space="preserve">　</w:t>
            </w:r>
            <w:r w:rsidRPr="00A16D46">
              <w:rPr>
                <w:rFonts w:asciiTheme="majorEastAsia" w:eastAsiaTheme="majorEastAsia" w:hAnsiTheme="majorEastAsia" w:hint="eastAsia"/>
                <w:color w:val="000000" w:themeColor="text1"/>
                <w:sz w:val="18"/>
                <w:szCs w:val="18"/>
              </w:rPr>
              <w:t>新加算Ⅲ又はⅣを算定する場合は、</w:t>
            </w:r>
            <w:r>
              <w:rPr>
                <w:rFonts w:asciiTheme="majorEastAsia" w:eastAsiaTheme="majorEastAsia" w:hAnsiTheme="majorEastAsia" w:hint="eastAsia"/>
                <w:color w:val="000000" w:themeColor="text1"/>
                <w:sz w:val="18"/>
                <w:szCs w:val="18"/>
              </w:rPr>
              <w:t>次に掲げる</w:t>
            </w:r>
            <w:r w:rsidRPr="00A16D46">
              <w:rPr>
                <w:rFonts w:asciiTheme="majorEastAsia" w:eastAsiaTheme="majorEastAsia" w:hAnsiTheme="majorEastAsia" w:hint="eastAsia"/>
                <w:color w:val="000000" w:themeColor="text1"/>
                <w:sz w:val="18"/>
                <w:szCs w:val="18"/>
              </w:rPr>
              <w:t>「入職促進に向けた取組」、「資質の向上やキャリアアップに向けた支援」、「両立支援・多様な働き方の推進」、「腰痛を含む心身の健康管理」、及び「やりがい・働きがいの醸成」の区分ごとに</w:t>
            </w:r>
            <w:r>
              <w:rPr>
                <w:rFonts w:asciiTheme="majorEastAsia" w:eastAsiaTheme="majorEastAsia" w:hAnsiTheme="majorEastAsia" w:hint="eastAsia"/>
                <w:color w:val="000000" w:themeColor="text1"/>
                <w:sz w:val="18"/>
                <w:szCs w:val="18"/>
              </w:rPr>
              <w:t>１</w:t>
            </w:r>
            <w:r w:rsidRPr="00A16D46">
              <w:rPr>
                <w:rFonts w:asciiTheme="majorEastAsia" w:eastAsiaTheme="majorEastAsia" w:hAnsiTheme="majorEastAsia" w:hint="eastAsia"/>
                <w:color w:val="000000" w:themeColor="text1"/>
                <w:sz w:val="18"/>
                <w:szCs w:val="18"/>
              </w:rPr>
              <w:t>以上の取組を実施し、また、「生産性向上（業務改善及び働く環境改善）のための取組」のうち２つ以上の取組を実施</w:t>
            </w:r>
            <w:r w:rsidRPr="00D91265">
              <w:rPr>
                <w:rFonts w:asciiTheme="majorEastAsia" w:eastAsiaTheme="majorEastAsia" w:hAnsiTheme="majorEastAsia" w:hint="eastAsia"/>
                <w:color w:val="000000" w:themeColor="text1"/>
                <w:sz w:val="18"/>
                <w:szCs w:val="18"/>
              </w:rPr>
              <w:t>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020DDA" w:rsidRPr="007A205D" w:rsidTr="007F2509">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91496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180079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w:t>
                  </w:r>
                  <w:r>
                    <w:rPr>
                      <w:rFonts w:asciiTheme="majorEastAsia" w:eastAsiaTheme="majorEastAsia" w:hAnsiTheme="majorEastAsia" w:hint="eastAsia"/>
                      <w:color w:val="000000" w:themeColor="text1"/>
                      <w:sz w:val="18"/>
                      <w:szCs w:val="18"/>
                    </w:rPr>
                    <w:t>・</w:t>
                  </w:r>
                  <w:r w:rsidRPr="00BA644C">
                    <w:rPr>
                      <w:rFonts w:asciiTheme="majorEastAsia" w:eastAsiaTheme="majorEastAsia" w:hAnsiTheme="majorEastAsia" w:hint="eastAsia"/>
                      <w:color w:val="000000" w:themeColor="text1"/>
                      <w:sz w:val="18"/>
                      <w:szCs w:val="18"/>
                    </w:rPr>
                    <w:t>有資格者等にこだわらない幅広い採用の仕組みの構築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585424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046291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F91DDE">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04560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494563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12730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6179448"/>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8716AC">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613249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754159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918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04945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240308">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411860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77457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w:t>
                  </w:r>
                  <w:r w:rsidRPr="0093795E">
                    <w:rPr>
                      <w:rFonts w:asciiTheme="majorEastAsia" w:eastAsiaTheme="majorEastAsia" w:hAnsiTheme="majorEastAsia" w:hint="eastAsia"/>
                      <w:color w:val="000000" w:themeColor="text1"/>
                      <w:sz w:val="18"/>
                      <w:szCs w:val="18"/>
                    </w:rPr>
                    <w:lastRenderedPageBreak/>
                    <w:t>に対する腰痛対策の研修、管理者に対する雇用管理改善の研修等の実施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8558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47068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637B7B">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099345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18209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35193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915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67738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64836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17902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525733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20DDA" w:rsidRPr="00B103DF" w:rsidTr="00540F6A">
              <w:trPr>
                <w:trHeight w:val="260"/>
              </w:trPr>
              <w:tc>
                <w:tcPr>
                  <w:tcW w:w="5574" w:type="dxa"/>
                  <w:gridSpan w:val="3"/>
                  <w:shd w:val="clear" w:color="auto" w:fill="D0CECE" w:themeFill="background2" w:themeFillShade="E6"/>
                </w:tcPr>
                <w:p w:rsidR="00020DDA" w:rsidRDefault="00020DDA" w:rsidP="00020DDA">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203228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568694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0112C5" w:rsidRPr="0093795E" w:rsidRDefault="000112C5" w:rsidP="000112C5">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23090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10885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bl>
          <w:p w:rsidR="000112C5" w:rsidRPr="00B103DF" w:rsidRDefault="000112C5" w:rsidP="000112C5">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253165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976115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098955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0112C5" w:rsidRPr="00B63106" w:rsidTr="00965874">
        <w:trPr>
          <w:trHeight w:val="529"/>
        </w:trPr>
        <w:tc>
          <w:tcPr>
            <w:tcW w:w="1413" w:type="dxa"/>
            <w:tcBorders>
              <w:top w:val="nil"/>
              <w:bottom w:val="nil"/>
            </w:tcBorders>
          </w:tcPr>
          <w:p w:rsidR="000112C5" w:rsidRPr="00A16D46"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bottom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⑦　</w:t>
            </w:r>
            <w:r w:rsidR="00AD1598" w:rsidRPr="00D91265">
              <w:rPr>
                <w:rFonts w:asciiTheme="majorEastAsia" w:eastAsiaTheme="majorEastAsia" w:hAnsiTheme="majorEastAsia" w:hint="eastAsia"/>
                <w:color w:val="000000" w:themeColor="text1"/>
                <w:sz w:val="18"/>
                <w:szCs w:val="18"/>
              </w:rPr>
              <w:t>新加算Ⅰ又はⅡを算定する場合は、</w:t>
            </w:r>
            <w:r w:rsidRPr="00A16D46">
              <w:rPr>
                <w:rFonts w:asciiTheme="majorEastAsia" w:eastAsiaTheme="majorEastAsia" w:hAnsiTheme="majorEastAsia" w:hint="eastAsia"/>
                <w:color w:val="000000" w:themeColor="text1"/>
                <w:sz w:val="18"/>
                <w:szCs w:val="18"/>
              </w:rPr>
              <w:t>職場環境等の改善に係る取組について、介護サービスの情報公表制度を活用し、新加算の算定状況を報告するとともに、職場環境等要件を満たすために実施した取組項目及びその具体的な取組内容を「事業所の特色」欄に記載</w:t>
            </w:r>
            <w:r>
              <w:rPr>
                <w:rFonts w:asciiTheme="majorEastAsia" w:eastAsiaTheme="majorEastAsia" w:hAnsiTheme="majorEastAsia" w:hint="eastAsia"/>
                <w:color w:val="000000" w:themeColor="text1"/>
                <w:sz w:val="18"/>
                <w:szCs w:val="18"/>
              </w:rPr>
              <w:t>していますか。</w:t>
            </w:r>
          </w:p>
        </w:tc>
        <w:tc>
          <w:tcPr>
            <w:tcW w:w="1276" w:type="dxa"/>
            <w:tcBorders>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4415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0942438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p w:rsidR="000112C5" w:rsidRPr="00B103DF"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013174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0112C5" w:rsidRPr="00B63106" w:rsidTr="00965874">
        <w:trPr>
          <w:trHeight w:val="269"/>
        </w:trPr>
        <w:tc>
          <w:tcPr>
            <w:tcW w:w="1413" w:type="dxa"/>
            <w:tcBorders>
              <w:top w:val="nil"/>
            </w:tcBorders>
          </w:tcPr>
          <w:p w:rsidR="000112C5" w:rsidRPr="00A16D46" w:rsidRDefault="000112C5" w:rsidP="000112C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当該制度における報告の対象となっていない場合等には</w:t>
            </w:r>
            <w:r>
              <w:rPr>
                <w:rFonts w:asciiTheme="majorEastAsia" w:eastAsiaTheme="majorEastAsia" w:hAnsiTheme="majorEastAsia" w:hint="eastAsia"/>
                <w:color w:val="000000" w:themeColor="text1"/>
                <w:sz w:val="18"/>
                <w:szCs w:val="18"/>
              </w:rPr>
              <w:t>、各事業者のホームページを活用する等、外部から見える形で公表してください。</w:t>
            </w:r>
          </w:p>
        </w:tc>
        <w:tc>
          <w:tcPr>
            <w:tcW w:w="1276" w:type="dxa"/>
            <w:tcBorders>
              <w:top w:val="dotted" w:sz="4" w:space="0" w:color="auto"/>
            </w:tcBorders>
          </w:tcPr>
          <w:p w:rsidR="000112C5" w:rsidRDefault="000112C5" w:rsidP="000112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0112C5"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0112C5" w:rsidRPr="001E2E1B" w:rsidTr="00C93ABC">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112C5" w:rsidRPr="001E2E1B" w:rsidRDefault="000112C5" w:rsidP="000112C5">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８</w:t>
            </w:r>
            <w:r w:rsidRPr="001E2E1B">
              <w:rPr>
                <w:rFonts w:asciiTheme="majorEastAsia" w:eastAsiaTheme="majorEastAsia" w:hAnsiTheme="majorEastAsia" w:hint="eastAsia"/>
                <w:bCs/>
                <w:color w:val="000000" w:themeColor="text1"/>
                <w:szCs w:val="24"/>
              </w:rPr>
              <w:t xml:space="preserve">　</w:t>
            </w:r>
            <w:r>
              <w:rPr>
                <w:rFonts w:asciiTheme="majorEastAsia" w:eastAsiaTheme="majorEastAsia" w:hAnsiTheme="majorEastAsia" w:hint="eastAsia"/>
                <w:bCs/>
                <w:color w:val="000000" w:themeColor="text1"/>
                <w:szCs w:val="24"/>
              </w:rPr>
              <w:t>その他</w:t>
            </w:r>
          </w:p>
        </w:tc>
      </w:tr>
      <w:tr w:rsidR="000112C5" w:rsidRPr="00B63106" w:rsidTr="00965874">
        <w:trPr>
          <w:trHeight w:val="529"/>
        </w:trPr>
        <w:tc>
          <w:tcPr>
            <w:tcW w:w="1413" w:type="dxa"/>
            <w:tcBorders>
              <w:bottom w:val="nil"/>
            </w:tcBorders>
          </w:tcPr>
          <w:p w:rsidR="000112C5" w:rsidRPr="00B103DF"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サービス利用前の健康診断書の提出</w:t>
            </w:r>
          </w:p>
        </w:tc>
        <w:tc>
          <w:tcPr>
            <w:tcW w:w="5953" w:type="dxa"/>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043B1F">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サービス利用前に利用申込者に対して、健康診断書を提出するよう求めていませんか。</w:t>
            </w:r>
          </w:p>
          <w:tbl>
            <w:tblPr>
              <w:tblStyle w:val="a3"/>
              <w:tblW w:w="5594" w:type="dxa"/>
              <w:tblInd w:w="158" w:type="dxa"/>
              <w:tblLayout w:type="fixed"/>
              <w:tblLook w:val="04A0" w:firstRow="1" w:lastRow="0" w:firstColumn="1" w:lastColumn="0" w:noHBand="0" w:noVBand="1"/>
            </w:tblPr>
            <w:tblGrid>
              <w:gridCol w:w="5594"/>
            </w:tblGrid>
            <w:tr w:rsidR="000112C5" w:rsidTr="00043B1F">
              <w:trPr>
                <w:trHeight w:val="251"/>
              </w:trPr>
              <w:tc>
                <w:tcPr>
                  <w:tcW w:w="559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20"/>
                    </w:rPr>
                  </w:pPr>
                  <w:r w:rsidRPr="00716E8D">
                    <w:rPr>
                      <w:rFonts w:asciiTheme="majorEastAsia" w:eastAsiaTheme="majorEastAsia" w:hAnsiTheme="majorEastAsia" w:hint="eastAsia"/>
                      <w:bCs/>
                      <w:color w:val="000000" w:themeColor="text1"/>
                      <w:sz w:val="18"/>
                      <w:szCs w:val="20"/>
                    </w:rPr>
                    <w:t>健康診断書の提出を求めている場合、その理由及び主な項目</w:t>
                  </w:r>
                </w:p>
              </w:tc>
            </w:tr>
            <w:tr w:rsidR="000112C5" w:rsidTr="00043B1F">
              <w:trPr>
                <w:trHeight w:val="251"/>
              </w:trPr>
              <w:tc>
                <w:tcPr>
                  <w:tcW w:w="5594" w:type="dxa"/>
                </w:tcPr>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Pr="00043B1F" w:rsidRDefault="000112C5" w:rsidP="000112C5">
                  <w:pPr>
                    <w:spacing w:line="240" w:lineRule="exact"/>
                    <w:rPr>
                      <w:rFonts w:asciiTheme="majorEastAsia" w:eastAsiaTheme="majorEastAsia" w:hAnsiTheme="majorEastAsia"/>
                      <w:color w:val="000000" w:themeColor="text1"/>
                      <w:sz w:val="18"/>
                      <w:szCs w:val="20"/>
                    </w:rPr>
                  </w:pPr>
                </w:p>
              </w:tc>
            </w:tr>
          </w:tbl>
          <w:p w:rsidR="000112C5" w:rsidRPr="00B103DF" w:rsidRDefault="000112C5" w:rsidP="000112C5">
            <w:pPr>
              <w:spacing w:line="240" w:lineRule="exact"/>
              <w:ind w:left="158" w:hangingChars="100" w:hanging="158"/>
              <w:rPr>
                <w:rFonts w:asciiTheme="majorEastAsia" w:eastAsiaTheme="majorEastAsia" w:hAnsiTheme="majorEastAsia"/>
                <w:color w:val="000000" w:themeColor="text1"/>
                <w:sz w:val="18"/>
                <w:szCs w:val="20"/>
              </w:rPr>
            </w:pP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93083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060900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0112C5" w:rsidRPr="00B63106" w:rsidTr="00965874">
        <w:trPr>
          <w:trHeight w:val="269"/>
        </w:trPr>
        <w:tc>
          <w:tcPr>
            <w:tcW w:w="1413" w:type="dxa"/>
            <w:tcBorders>
              <w:top w:val="nil"/>
              <w:bottom w:val="nil"/>
            </w:tcBorders>
          </w:tcPr>
          <w:p w:rsidR="000112C5" w:rsidRPr="00B103DF"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043B1F">
              <w:rPr>
                <w:rFonts w:asciiTheme="majorEastAsia" w:eastAsiaTheme="majorEastAsia" w:hAnsiTheme="majorEastAsia" w:hint="eastAsia"/>
                <w:bCs/>
                <w:color w:val="000000" w:themeColor="text1"/>
                <w:sz w:val="18"/>
                <w:szCs w:val="20"/>
              </w:rPr>
              <w:t>健康診断書の提出を拒んだ場合、サービスの提供を拒否していませんか。</w:t>
            </w:r>
          </w:p>
          <w:p w:rsidR="000112C5" w:rsidRPr="00043B1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bottom w:val="dotted" w:sz="4" w:space="0" w:color="auto"/>
            </w:tcBorders>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8738312"/>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305112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0112C5" w:rsidRPr="00B63106" w:rsidTr="00965874">
        <w:trPr>
          <w:trHeight w:val="1439"/>
        </w:trPr>
        <w:tc>
          <w:tcPr>
            <w:tcW w:w="1413" w:type="dxa"/>
            <w:tcBorders>
              <w:top w:val="nil"/>
            </w:tcBorders>
          </w:tcPr>
          <w:p w:rsidR="000112C5" w:rsidRPr="00B103DF" w:rsidRDefault="000112C5" w:rsidP="000112C5">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tcBorders>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介護予防通所介護相当サービス</w:t>
            </w:r>
            <w:r w:rsidRPr="00716E8D">
              <w:rPr>
                <w:rFonts w:asciiTheme="majorEastAsia" w:eastAsiaTheme="majorEastAsia" w:hAnsiTheme="majorEastAsia" w:hint="eastAsia"/>
                <w:bCs/>
                <w:color w:val="000000" w:themeColor="text1"/>
                <w:sz w:val="18"/>
                <w:szCs w:val="20"/>
              </w:rPr>
              <w:t>については通常相当期間以上にわたって集団的な生活を送るサービスではないことから、必ずしも健康診断書の提出等による事前の健康状態の把握が不可欠であるとは言えません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716E8D">
              <w:rPr>
                <w:rFonts w:asciiTheme="majorEastAsia" w:eastAsiaTheme="majorEastAsia" w:hAnsiTheme="majorEastAsia" w:hint="eastAsia"/>
                <w:bCs/>
                <w:color w:val="000000" w:themeColor="text1"/>
                <w:sz w:val="18"/>
                <w:szCs w:val="20"/>
              </w:rPr>
              <w:t>しかし、そうした求めに利用申込者が応じない場合であっても、一般的には</w:t>
            </w:r>
            <w:r>
              <w:rPr>
                <w:rFonts w:asciiTheme="majorEastAsia" w:eastAsiaTheme="majorEastAsia" w:hAnsiTheme="majorEastAsia" w:hint="eastAsia"/>
                <w:bCs/>
                <w:color w:val="000000" w:themeColor="text1"/>
                <w:sz w:val="18"/>
                <w:szCs w:val="20"/>
              </w:rPr>
              <w:t xml:space="preserve">　　</w:t>
            </w:r>
            <w:r w:rsidRPr="00716E8D">
              <w:rPr>
                <w:rFonts w:asciiTheme="majorEastAsia" w:eastAsiaTheme="majorEastAsia" w:hAnsiTheme="majorEastAsia" w:hint="eastAsia"/>
                <w:bCs/>
                <w:color w:val="000000" w:themeColor="text1"/>
                <w:sz w:val="18"/>
                <w:szCs w:val="20"/>
              </w:rPr>
              <w:t>サービス提供拒否の正当な事由に該当するものではないと考えられます。</w:t>
            </w:r>
          </w:p>
        </w:tc>
        <w:tc>
          <w:tcPr>
            <w:tcW w:w="1276" w:type="dxa"/>
            <w:tcBorders>
              <w:top w:val="dotted" w:sz="4" w:space="0" w:color="auto"/>
            </w:tcBorders>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18"/>
              </w:rPr>
            </w:pPr>
          </w:p>
        </w:tc>
        <w:tc>
          <w:tcPr>
            <w:tcW w:w="1701" w:type="dxa"/>
            <w:tcBorders>
              <w:top w:val="dotted" w:sz="4" w:space="0" w:color="auto"/>
            </w:tcBorders>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0112C5" w:rsidRPr="00B63106" w:rsidTr="00965874">
        <w:trPr>
          <w:trHeight w:val="169"/>
        </w:trPr>
        <w:tc>
          <w:tcPr>
            <w:tcW w:w="1413" w:type="dxa"/>
            <w:tcBorders>
              <w:bottom w:val="nil"/>
            </w:tcBorders>
          </w:tcPr>
          <w:p w:rsidR="000112C5" w:rsidRPr="00B103DF"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 xml:space="preserve">２　</w:t>
            </w:r>
            <w:r w:rsidRPr="00B103DF">
              <w:rPr>
                <w:rFonts w:asciiTheme="majorEastAsia" w:eastAsiaTheme="majorEastAsia" w:hAnsiTheme="majorEastAsia" w:hint="eastAsia"/>
                <w:bCs/>
                <w:color w:val="000000" w:themeColor="text1"/>
                <w:sz w:val="18"/>
                <w:szCs w:val="20"/>
              </w:rPr>
              <w:t>業務管理体制の整備</w:t>
            </w:r>
          </w:p>
        </w:tc>
        <w:tc>
          <w:tcPr>
            <w:tcW w:w="5953" w:type="dxa"/>
          </w:tcPr>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EA731A">
              <w:rPr>
                <w:rFonts w:asciiTheme="majorEastAsia" w:eastAsiaTheme="majorEastAsia" w:hAnsiTheme="majorEastAsia" w:hint="eastAsia"/>
                <w:bCs/>
                <w:color w:val="000000" w:themeColor="text1"/>
                <w:sz w:val="18"/>
                <w:szCs w:val="20"/>
              </w:rPr>
              <w:t>業務管理体制を整備し</w:t>
            </w:r>
            <w:r>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 xml:space="preserve">いますか。 </w:t>
            </w: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25010"/>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953246"/>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第1項</w:t>
            </w:r>
          </w:p>
        </w:tc>
      </w:tr>
      <w:tr w:rsidR="000112C5" w:rsidRPr="00B63106" w:rsidTr="00965874">
        <w:trPr>
          <w:trHeight w:val="529"/>
        </w:trPr>
        <w:tc>
          <w:tcPr>
            <w:tcW w:w="1413" w:type="dxa"/>
            <w:tcBorders>
              <w:top w:val="nil"/>
              <w:bottom w:val="nil"/>
            </w:tcBorders>
          </w:tcPr>
          <w:p w:rsidR="000112C5" w:rsidRDefault="000112C5" w:rsidP="000112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02618">
              <w:rPr>
                <w:rFonts w:asciiTheme="majorEastAsia" w:eastAsiaTheme="majorEastAsia" w:hAnsiTheme="majorEastAsia" w:hint="eastAsia"/>
                <w:bCs/>
                <w:color w:val="000000" w:themeColor="text1"/>
                <w:sz w:val="18"/>
                <w:szCs w:val="20"/>
              </w:rPr>
              <w:t>業務管理体制の整備に関する事項を届け出</w:t>
            </w:r>
            <w:r>
              <w:rPr>
                <w:rFonts w:asciiTheme="majorEastAsia" w:eastAsiaTheme="majorEastAsia" w:hAnsiTheme="majorEastAsia" w:hint="eastAsia"/>
                <w:bCs/>
                <w:color w:val="000000" w:themeColor="text1"/>
                <w:sz w:val="18"/>
                <w:szCs w:val="20"/>
              </w:rPr>
              <w:t>ていますか</w:t>
            </w:r>
            <w:r w:rsidRPr="00102618">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3542"/>
              <w:gridCol w:w="1978"/>
            </w:tblGrid>
            <w:tr w:rsidR="000112C5" w:rsidTr="00DF3D80">
              <w:trPr>
                <w:trHeight w:val="217"/>
              </w:trPr>
              <w:tc>
                <w:tcPr>
                  <w:tcW w:w="3542"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届出年月日</w:t>
                  </w:r>
                </w:p>
              </w:tc>
              <w:tc>
                <w:tcPr>
                  <w:tcW w:w="1978" w:type="dxa"/>
                </w:tcPr>
                <w:p w:rsidR="000112C5"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年　　月　　日</w:t>
                  </w:r>
                </w:p>
              </w:tc>
            </w:tr>
            <w:tr w:rsidR="000112C5" w:rsidTr="00DF3D80">
              <w:trPr>
                <w:trHeight w:val="217"/>
              </w:trPr>
              <w:tc>
                <w:tcPr>
                  <w:tcW w:w="3542" w:type="dxa"/>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p>
              </w:tc>
              <w:tc>
                <w:tcPr>
                  <w:tcW w:w="1978" w:type="dxa"/>
                </w:tcPr>
                <w:p w:rsidR="000112C5" w:rsidRDefault="000112C5" w:rsidP="000112C5">
                  <w:pPr>
                    <w:spacing w:line="240" w:lineRule="exact"/>
                    <w:rPr>
                      <w:rFonts w:asciiTheme="majorEastAsia" w:eastAsiaTheme="majorEastAsia" w:hAnsiTheme="majorEastAsia"/>
                      <w:bCs/>
                      <w:color w:val="000000" w:themeColor="text1"/>
                      <w:sz w:val="18"/>
                      <w:szCs w:val="20"/>
                    </w:rPr>
                  </w:pPr>
                </w:p>
              </w:tc>
            </w:tr>
          </w:tbl>
          <w:p w:rsidR="000112C5" w:rsidRPr="00B103DF" w:rsidRDefault="000112C5" w:rsidP="000112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bottom w:val="dotted" w:sz="4" w:space="0" w:color="auto"/>
            </w:tcBorders>
          </w:tcPr>
          <w:p w:rsidR="00A50437" w:rsidRDefault="0056704B" w:rsidP="00A5043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8434839"/>
                <w14:checkbox>
                  <w14:checked w14:val="0"/>
                  <w14:checkedState w14:val="0052" w14:font="Wingdings 2"/>
                  <w14:uncheckedState w14:val="2610" w14:font="ＭＳ ゴシック"/>
                </w14:checkbox>
              </w:sdtPr>
              <w:sdtEndPr/>
              <w:sdtContent>
                <w:r w:rsidR="00A50437">
                  <w:rPr>
                    <w:rFonts w:hAnsi="ＭＳ ゴシック" w:hint="eastAsia"/>
                    <w:color w:val="000000" w:themeColor="text1"/>
                    <w:sz w:val="18"/>
                    <w:szCs w:val="18"/>
                  </w:rPr>
                  <w:t>☐</w:t>
                </w:r>
              </w:sdtContent>
            </w:sdt>
            <w:r w:rsidR="00A50437">
              <w:rPr>
                <w:rFonts w:asciiTheme="majorEastAsia" w:eastAsiaTheme="majorEastAsia" w:hAnsiTheme="majorEastAsia" w:hint="eastAsia"/>
                <w:color w:val="000000" w:themeColor="text1"/>
                <w:sz w:val="18"/>
                <w:szCs w:val="18"/>
              </w:rPr>
              <w:t xml:space="preserve">　</w:t>
            </w:r>
            <w:r w:rsidR="00A50437">
              <w:rPr>
                <w:rFonts w:asciiTheme="majorEastAsia" w:eastAsiaTheme="majorEastAsia" w:hAnsiTheme="majorEastAsia" w:hint="eastAsia"/>
                <w:bCs/>
                <w:color w:val="000000" w:themeColor="text1"/>
                <w:sz w:val="18"/>
                <w:szCs w:val="18"/>
              </w:rPr>
              <w:t>いる</w:t>
            </w:r>
            <w:r w:rsidR="00A50437" w:rsidRPr="00B103DF">
              <w:rPr>
                <w:rFonts w:asciiTheme="majorEastAsia" w:eastAsiaTheme="majorEastAsia" w:hAnsiTheme="majorEastAsia" w:hint="eastAsia"/>
                <w:bCs/>
                <w:color w:val="000000" w:themeColor="text1"/>
                <w:sz w:val="18"/>
                <w:szCs w:val="18"/>
              </w:rPr>
              <w:t xml:space="preserve">　</w:t>
            </w:r>
          </w:p>
          <w:p w:rsidR="000112C5" w:rsidRDefault="0056704B" w:rsidP="00A5043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6677709"/>
                <w14:checkbox>
                  <w14:checked w14:val="0"/>
                  <w14:checkedState w14:val="0052" w14:font="Wingdings 2"/>
                  <w14:uncheckedState w14:val="2610" w14:font="ＭＳ ゴシック"/>
                </w14:checkbox>
              </w:sdtPr>
              <w:sdtEndPr/>
              <w:sdtContent>
                <w:r w:rsidR="00A50437">
                  <w:rPr>
                    <w:rFonts w:hAnsi="ＭＳ ゴシック" w:hint="eastAsia"/>
                    <w:color w:val="000000" w:themeColor="text1"/>
                    <w:sz w:val="18"/>
                    <w:szCs w:val="18"/>
                  </w:rPr>
                  <w:t>☐</w:t>
                </w:r>
              </w:sdtContent>
            </w:sdt>
            <w:r w:rsidR="00A50437">
              <w:rPr>
                <w:rFonts w:asciiTheme="majorEastAsia" w:eastAsiaTheme="majorEastAsia" w:hAnsiTheme="majorEastAsia" w:hint="eastAsia"/>
                <w:color w:val="000000" w:themeColor="text1"/>
                <w:sz w:val="18"/>
                <w:szCs w:val="18"/>
              </w:rPr>
              <w:t xml:space="preserve">　</w:t>
            </w:r>
            <w:r w:rsidR="00A50437">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項</w:t>
            </w:r>
          </w:p>
        </w:tc>
      </w:tr>
      <w:tr w:rsidR="000112C5" w:rsidRPr="00B63106" w:rsidTr="00965874">
        <w:trPr>
          <w:trHeight w:val="58"/>
        </w:trPr>
        <w:tc>
          <w:tcPr>
            <w:tcW w:w="1413" w:type="dxa"/>
            <w:tcBorders>
              <w:top w:val="nil"/>
              <w:bottom w:val="nil"/>
            </w:tcBorders>
          </w:tcPr>
          <w:p w:rsidR="000112C5" w:rsidRPr="00B103DF" w:rsidRDefault="000112C5" w:rsidP="000112C5">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tcBorders>
          </w:tcPr>
          <w:p w:rsidR="000112C5"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02618">
              <w:rPr>
                <w:rFonts w:asciiTheme="majorEastAsia" w:eastAsiaTheme="majorEastAsia" w:hAnsiTheme="majorEastAsia" w:hint="eastAsia"/>
                <w:bCs/>
                <w:color w:val="000000" w:themeColor="text1"/>
                <w:sz w:val="18"/>
                <w:szCs w:val="20"/>
              </w:rPr>
              <w:t>事業者が整備する業務管理体制</w:t>
            </w:r>
          </w:p>
          <w:tbl>
            <w:tblPr>
              <w:tblStyle w:val="a3"/>
              <w:tblW w:w="5594" w:type="dxa"/>
              <w:tblInd w:w="158" w:type="dxa"/>
              <w:tblLayout w:type="fixed"/>
              <w:tblLook w:val="04A0" w:firstRow="1" w:lastRow="0" w:firstColumn="1" w:lastColumn="0" w:noHBand="0" w:noVBand="1"/>
            </w:tblPr>
            <w:tblGrid>
              <w:gridCol w:w="5594"/>
            </w:tblGrid>
            <w:tr w:rsidR="000112C5" w:rsidTr="00B154AE">
              <w:trPr>
                <w:trHeight w:val="251"/>
              </w:trPr>
              <w:tc>
                <w:tcPr>
                  <w:tcW w:w="559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20"/>
                    </w:rPr>
                    <w:t>指定を受けている事業所又は施設の数が１以上２０</w:t>
                  </w:r>
                  <w:r w:rsidRPr="00102618">
                    <w:rPr>
                      <w:rFonts w:asciiTheme="majorEastAsia" w:eastAsiaTheme="majorEastAsia" w:hAnsiTheme="majorEastAsia" w:hint="eastAsia"/>
                      <w:bCs/>
                      <w:color w:val="000000" w:themeColor="text1"/>
                      <w:sz w:val="18"/>
                      <w:szCs w:val="20"/>
                    </w:rPr>
                    <w:t>未満の事業者</w:t>
                  </w:r>
                </w:p>
              </w:tc>
            </w:tr>
            <w:tr w:rsidR="000112C5" w:rsidTr="00B154AE">
              <w:trPr>
                <w:trHeight w:val="251"/>
              </w:trPr>
              <w:tc>
                <w:tcPr>
                  <w:tcW w:w="5594" w:type="dxa"/>
                </w:tcPr>
                <w:p w:rsidR="000112C5" w:rsidRPr="00043B1F" w:rsidRDefault="000112C5" w:rsidP="000112C5">
                  <w:pPr>
                    <w:spacing w:line="240" w:lineRule="exact"/>
                    <w:rPr>
                      <w:rFonts w:asciiTheme="majorEastAsia" w:eastAsiaTheme="majorEastAsia" w:hAnsiTheme="majorEastAsia"/>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以下「法令遵守責任者」という。</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の選任をすること。</w:t>
                  </w:r>
                </w:p>
              </w:tc>
            </w:tr>
            <w:tr w:rsidR="000112C5" w:rsidTr="00BE0E7A">
              <w:trPr>
                <w:trHeight w:val="251"/>
              </w:trPr>
              <w:tc>
                <w:tcPr>
                  <w:tcW w:w="5594" w:type="dxa"/>
                  <w:shd w:val="clear" w:color="auto" w:fill="D0CECE" w:themeFill="background2" w:themeFillShade="E6"/>
                </w:tcPr>
                <w:p w:rsidR="000112C5" w:rsidRPr="00102618" w:rsidRDefault="000112C5" w:rsidP="000112C5">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を受けている事業所又は施設の数が２０以上１００</w:t>
                  </w:r>
                  <w:r w:rsidRPr="00102618">
                    <w:rPr>
                      <w:rFonts w:asciiTheme="majorEastAsia" w:eastAsiaTheme="majorEastAsia" w:hAnsiTheme="majorEastAsia" w:hint="eastAsia"/>
                      <w:bCs/>
                      <w:color w:val="000000" w:themeColor="text1"/>
                      <w:sz w:val="18"/>
                      <w:szCs w:val="20"/>
                    </w:rPr>
                    <w:t>未満の事業者</w:t>
                  </w:r>
                </w:p>
              </w:tc>
            </w:tr>
            <w:tr w:rsidR="000112C5" w:rsidTr="00B154AE">
              <w:trPr>
                <w:trHeight w:val="251"/>
              </w:trPr>
              <w:tc>
                <w:tcPr>
                  <w:tcW w:w="5594" w:type="dxa"/>
                </w:tcPr>
                <w:p w:rsidR="000112C5" w:rsidRPr="00102618" w:rsidRDefault="000112C5" w:rsidP="000112C5">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法令遵守責任者の選任をすること及び業務が法令に適合することを確保するための規程を整備すること。</w:t>
                  </w:r>
                </w:p>
              </w:tc>
            </w:tr>
            <w:tr w:rsidR="000112C5" w:rsidTr="00BE0E7A">
              <w:trPr>
                <w:trHeight w:val="251"/>
              </w:trPr>
              <w:tc>
                <w:tcPr>
                  <w:tcW w:w="5594" w:type="dxa"/>
                  <w:shd w:val="clear" w:color="auto" w:fill="D0CECE" w:themeFill="background2" w:themeFillShade="E6"/>
                </w:tcPr>
                <w:p w:rsidR="000112C5" w:rsidRPr="00102618" w:rsidRDefault="000112C5" w:rsidP="000112C5">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を受けている事業所又は施設の数が１００</w:t>
                  </w:r>
                  <w:r w:rsidRPr="00102618">
                    <w:rPr>
                      <w:rFonts w:asciiTheme="majorEastAsia" w:eastAsiaTheme="majorEastAsia" w:hAnsiTheme="majorEastAsia" w:hint="eastAsia"/>
                      <w:bCs/>
                      <w:color w:val="000000" w:themeColor="text1"/>
                      <w:sz w:val="18"/>
                      <w:szCs w:val="20"/>
                    </w:rPr>
                    <w:t>以上の事業者</w:t>
                  </w:r>
                </w:p>
              </w:tc>
            </w:tr>
            <w:tr w:rsidR="000112C5" w:rsidTr="00B154AE">
              <w:trPr>
                <w:trHeight w:val="251"/>
              </w:trPr>
              <w:tc>
                <w:tcPr>
                  <w:tcW w:w="5594" w:type="dxa"/>
                </w:tcPr>
                <w:p w:rsidR="000112C5" w:rsidRPr="00102618" w:rsidRDefault="000112C5" w:rsidP="000112C5">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法令遵守責任者の選任をすること、業務が法令に適合することを確保するための規程を整備すること及び業務執行の状況の監査を定期的に行うこと。</w:t>
                  </w:r>
                </w:p>
              </w:tc>
            </w:tr>
          </w:tbl>
          <w:p w:rsidR="000112C5" w:rsidRPr="00102618" w:rsidRDefault="000112C5" w:rsidP="000112C5">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tcBorders>
          </w:tcPr>
          <w:p w:rsidR="000112C5" w:rsidRPr="00B103DF" w:rsidRDefault="000112C5" w:rsidP="000112C5">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施行規則</w:t>
            </w:r>
          </w:p>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第140条の39</w:t>
            </w:r>
          </w:p>
        </w:tc>
      </w:tr>
      <w:tr w:rsidR="000112C5" w:rsidRPr="00B63106" w:rsidTr="00965874">
        <w:trPr>
          <w:trHeight w:val="529"/>
        </w:trPr>
        <w:tc>
          <w:tcPr>
            <w:tcW w:w="1413" w:type="dxa"/>
            <w:tcBorders>
              <w:top w:val="nil"/>
              <w:bottom w:val="nil"/>
            </w:tcBorders>
          </w:tcPr>
          <w:p w:rsidR="000112C5" w:rsidRPr="00B103DF"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Pr>
          <w:p w:rsidR="000112C5" w:rsidRDefault="000112C5" w:rsidP="000112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法令遵守の考え方（方針）</w:t>
            </w:r>
            <w:r w:rsidRPr="00B103DF">
              <w:rPr>
                <w:rFonts w:asciiTheme="majorEastAsia" w:eastAsiaTheme="majorEastAsia" w:hAnsiTheme="majorEastAsia" w:hint="eastAsia"/>
                <w:bCs/>
                <w:color w:val="000000" w:themeColor="text1"/>
                <w:sz w:val="18"/>
                <w:szCs w:val="18"/>
              </w:rPr>
              <w:t>を定め</w:t>
            </w:r>
            <w:r>
              <w:rPr>
                <w:rFonts w:asciiTheme="majorEastAsia" w:eastAsiaTheme="majorEastAsia" w:hAnsiTheme="majorEastAsia" w:hint="eastAsia"/>
                <w:bCs/>
                <w:color w:val="000000" w:themeColor="text1"/>
                <w:sz w:val="18"/>
                <w:szCs w:val="18"/>
              </w:rPr>
              <w:t>ていますか。</w:t>
            </w:r>
          </w:p>
          <w:tbl>
            <w:tblPr>
              <w:tblStyle w:val="a3"/>
              <w:tblW w:w="5594" w:type="dxa"/>
              <w:tblInd w:w="158" w:type="dxa"/>
              <w:tblLayout w:type="fixed"/>
              <w:tblLook w:val="04A0" w:firstRow="1" w:lastRow="0" w:firstColumn="1" w:lastColumn="0" w:noHBand="0" w:noVBand="1"/>
            </w:tblPr>
            <w:tblGrid>
              <w:gridCol w:w="5594"/>
            </w:tblGrid>
            <w:tr w:rsidR="000112C5" w:rsidTr="007A319A">
              <w:trPr>
                <w:trHeight w:val="251"/>
              </w:trPr>
              <w:tc>
                <w:tcPr>
                  <w:tcW w:w="5594" w:type="dxa"/>
                  <w:shd w:val="clear" w:color="auto" w:fill="D0CECE" w:themeFill="background2" w:themeFillShade="E6"/>
                </w:tcPr>
                <w:p w:rsidR="000112C5" w:rsidRDefault="000112C5" w:rsidP="000112C5">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法令遵守の考え方（方針）</w:t>
                  </w:r>
                </w:p>
              </w:tc>
            </w:tr>
            <w:tr w:rsidR="000112C5" w:rsidTr="007A319A">
              <w:trPr>
                <w:trHeight w:val="251"/>
              </w:trPr>
              <w:tc>
                <w:tcPr>
                  <w:tcW w:w="5594" w:type="dxa"/>
                </w:tcPr>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Default="000112C5" w:rsidP="000112C5">
                  <w:pPr>
                    <w:spacing w:line="240" w:lineRule="exact"/>
                    <w:rPr>
                      <w:rFonts w:asciiTheme="majorEastAsia" w:eastAsiaTheme="majorEastAsia" w:hAnsiTheme="majorEastAsia"/>
                      <w:color w:val="000000" w:themeColor="text1"/>
                      <w:sz w:val="18"/>
                      <w:szCs w:val="20"/>
                    </w:rPr>
                  </w:pPr>
                </w:p>
                <w:p w:rsidR="000112C5" w:rsidRPr="00043B1F" w:rsidRDefault="000112C5" w:rsidP="000112C5">
                  <w:pPr>
                    <w:spacing w:line="240" w:lineRule="exact"/>
                    <w:rPr>
                      <w:rFonts w:asciiTheme="majorEastAsia" w:eastAsiaTheme="majorEastAsia" w:hAnsiTheme="majorEastAsia"/>
                      <w:color w:val="000000" w:themeColor="text1"/>
                      <w:sz w:val="18"/>
                      <w:szCs w:val="20"/>
                    </w:rPr>
                  </w:pPr>
                </w:p>
              </w:tc>
            </w:tr>
          </w:tbl>
          <w:p w:rsidR="000112C5" w:rsidRPr="00B103DF" w:rsidRDefault="000112C5" w:rsidP="000112C5">
            <w:pPr>
              <w:spacing w:line="240" w:lineRule="exact"/>
              <w:ind w:left="553" w:hangingChars="350" w:hanging="55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※（例）介護保険サービスを担う事業者として法令を遵守し、適切な人員配置や設備により利用者に適切なサービス提供を行う。</w:t>
            </w: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031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123634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p>
        </w:tc>
      </w:tr>
      <w:tr w:rsidR="000112C5" w:rsidRPr="00B63106" w:rsidTr="00965874">
        <w:trPr>
          <w:trHeight w:val="61"/>
        </w:trPr>
        <w:tc>
          <w:tcPr>
            <w:tcW w:w="1413" w:type="dxa"/>
            <w:tcBorders>
              <w:top w:val="nil"/>
              <w:bottom w:val="nil"/>
            </w:tcBorders>
          </w:tcPr>
          <w:p w:rsidR="000112C5" w:rsidRPr="002C4300" w:rsidRDefault="000112C5" w:rsidP="000112C5">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Pr>
          <w:p w:rsidR="000112C5" w:rsidRPr="00B103DF"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法令遵守の考え方（方針）について職員に周知していますか。</w:t>
            </w: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5831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869085"/>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p>
        </w:tc>
      </w:tr>
      <w:tr w:rsidR="000112C5" w:rsidRPr="00B63106" w:rsidTr="00965874">
        <w:trPr>
          <w:trHeight w:val="58"/>
        </w:trPr>
        <w:tc>
          <w:tcPr>
            <w:tcW w:w="1413" w:type="dxa"/>
            <w:tcBorders>
              <w:top w:val="nil"/>
              <w:bottom w:val="nil"/>
            </w:tcBorders>
          </w:tcPr>
          <w:p w:rsidR="000112C5" w:rsidRPr="00B103DF" w:rsidRDefault="000112C5" w:rsidP="000112C5">
            <w:pPr>
              <w:widowControl/>
              <w:spacing w:line="240" w:lineRule="exact"/>
              <w:ind w:left="316"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5953" w:type="dxa"/>
          </w:tcPr>
          <w:p w:rsidR="000112C5"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法</w:t>
            </w:r>
            <w:r>
              <w:rPr>
                <w:rFonts w:asciiTheme="majorEastAsia" w:eastAsiaTheme="majorEastAsia" w:hAnsiTheme="majorEastAsia" w:hint="eastAsia"/>
                <w:bCs/>
                <w:color w:val="000000" w:themeColor="text1"/>
                <w:sz w:val="18"/>
                <w:szCs w:val="20"/>
              </w:rPr>
              <w:t>令</w:t>
            </w:r>
            <w:r w:rsidRPr="00B103DF">
              <w:rPr>
                <w:rFonts w:asciiTheme="majorEastAsia" w:eastAsiaTheme="majorEastAsia" w:hAnsiTheme="majorEastAsia" w:hint="eastAsia"/>
                <w:bCs/>
                <w:color w:val="000000" w:themeColor="text1"/>
                <w:sz w:val="18"/>
                <w:szCs w:val="20"/>
              </w:rPr>
              <w:t>遵守について、</w:t>
            </w:r>
            <w:r>
              <w:rPr>
                <w:rFonts w:asciiTheme="majorEastAsia" w:eastAsiaTheme="majorEastAsia" w:hAnsiTheme="majorEastAsia" w:hint="eastAsia"/>
                <w:bCs/>
                <w:color w:val="000000" w:themeColor="text1"/>
                <w:sz w:val="18"/>
                <w:szCs w:val="20"/>
              </w:rPr>
              <w:t>以下のような</w:t>
            </w:r>
            <w:r w:rsidRPr="00B103DF">
              <w:rPr>
                <w:rFonts w:asciiTheme="majorEastAsia" w:eastAsiaTheme="majorEastAsia" w:hAnsiTheme="majorEastAsia" w:hint="eastAsia"/>
                <w:bCs/>
                <w:color w:val="000000" w:themeColor="text1"/>
                <w:sz w:val="18"/>
                <w:szCs w:val="20"/>
              </w:rPr>
              <w:t>具体的な取組を行っていますか。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介護報酬の請求等のチェックを実施</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486459"/>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法令違反行為の疑いのある内部通報、事故があった場合、速やかに調査を行い、必要な措置を取</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098256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利用者からの相談・苦情等に法令</w:t>
                  </w:r>
                  <w:r w:rsidRPr="00914B77">
                    <w:rPr>
                      <w:rFonts w:asciiTheme="majorEastAsia" w:eastAsiaTheme="majorEastAsia" w:hAnsiTheme="majorEastAsia" w:hint="eastAsia"/>
                      <w:color w:val="000000" w:themeColor="text1"/>
                      <w:sz w:val="18"/>
                      <w:szCs w:val="18"/>
                    </w:rPr>
                    <w:t>違反行為に関する情報が含まれている</w:t>
                  </w:r>
                  <w:r>
                    <w:rPr>
                      <w:rFonts w:asciiTheme="majorEastAsia" w:eastAsiaTheme="majorEastAsia" w:hAnsiTheme="majorEastAsia" w:hint="eastAsia"/>
                      <w:color w:val="000000" w:themeColor="text1"/>
                      <w:sz w:val="18"/>
                      <w:szCs w:val="18"/>
                    </w:rPr>
                    <w:t>ものについて、内容を調査し、関係する部門と情報共有を図</w:t>
                  </w:r>
                  <w:r w:rsidRPr="00914B77">
                    <w:rPr>
                      <w:rFonts w:asciiTheme="majorEastAsia" w:eastAsiaTheme="majorEastAsia" w:hAnsiTheme="majorEastAsia" w:hint="eastAsia"/>
                      <w:color w:val="000000" w:themeColor="text1"/>
                      <w:sz w:val="18"/>
                      <w:szCs w:val="18"/>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418753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法令</w:t>
                  </w:r>
                  <w:r w:rsidRPr="00914B77">
                    <w:rPr>
                      <w:rFonts w:asciiTheme="majorEastAsia" w:eastAsiaTheme="majorEastAsia" w:hAnsiTheme="majorEastAsia" w:hint="eastAsia"/>
                      <w:bCs/>
                      <w:color w:val="000000" w:themeColor="text1"/>
                      <w:sz w:val="18"/>
                      <w:szCs w:val="20"/>
                    </w:rPr>
                    <w:t>遵守についての研修を実施</w:t>
                  </w:r>
                  <w:r>
                    <w:rPr>
                      <w:rFonts w:asciiTheme="majorEastAsia" w:eastAsiaTheme="majorEastAsia" w:hAnsiTheme="majorEastAsia" w:hint="eastAsia"/>
                      <w:bCs/>
                      <w:color w:val="000000" w:themeColor="text1"/>
                      <w:sz w:val="18"/>
                      <w:szCs w:val="20"/>
                    </w:rPr>
                    <w:t>する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4448504"/>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0112C5" w:rsidRDefault="000112C5" w:rsidP="000112C5">
                  <w:pPr>
                    <w:spacing w:line="240" w:lineRule="exact"/>
                    <w:rPr>
                      <w:rFonts w:asciiTheme="majorEastAsia" w:eastAsiaTheme="majorEastAsia" w:hAnsiTheme="majorEastAsia"/>
                      <w:bCs/>
                      <w:color w:val="000000" w:themeColor="text1"/>
                      <w:sz w:val="18"/>
                      <w:szCs w:val="20"/>
                    </w:rPr>
                  </w:pPr>
                  <w:r w:rsidRPr="00914B77">
                    <w:rPr>
                      <w:rFonts w:asciiTheme="majorEastAsia" w:eastAsiaTheme="majorEastAsia" w:hAnsiTheme="majorEastAsia" w:hint="eastAsia"/>
                      <w:bCs/>
                      <w:color w:val="000000" w:themeColor="text1"/>
                      <w:sz w:val="18"/>
                      <w:szCs w:val="20"/>
                    </w:rPr>
                    <w:t>法令遵守規程を整備</w:t>
                  </w:r>
                  <w:r>
                    <w:rPr>
                      <w:rFonts w:asciiTheme="majorEastAsia" w:eastAsiaTheme="majorEastAsia" w:hAnsiTheme="majorEastAsia" w:hint="eastAsia"/>
                      <w:bCs/>
                      <w:color w:val="000000" w:themeColor="text1"/>
                      <w:sz w:val="18"/>
                      <w:szCs w:val="20"/>
                    </w:rPr>
                    <w:t>す</w:t>
                  </w:r>
                  <w:r w:rsidRPr="00914B77">
                    <w:rPr>
                      <w:rFonts w:asciiTheme="majorEastAsia" w:eastAsiaTheme="majorEastAsia" w:hAnsiTheme="majorEastAsia" w:hint="eastAsia"/>
                      <w:bCs/>
                      <w:color w:val="000000" w:themeColor="text1"/>
                      <w:sz w:val="18"/>
                      <w:szCs w:val="20"/>
                    </w:rPr>
                    <w:t>る</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777187"/>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p>
              </w:tc>
            </w:tr>
            <w:tr w:rsidR="000112C5" w:rsidTr="00A05B4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12C5" w:rsidRDefault="000112C5" w:rsidP="000112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0112C5" w:rsidRPr="00074DE3" w:rsidRDefault="000112C5" w:rsidP="000112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その他（　　　　　　　　　</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0112C5" w:rsidRDefault="0056704B" w:rsidP="000112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755173"/>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p>
              </w:tc>
            </w:tr>
          </w:tbl>
          <w:p w:rsidR="000112C5" w:rsidRPr="00B103DF" w:rsidRDefault="000112C5" w:rsidP="000112C5">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Pr>
          <w:p w:rsidR="000112C5" w:rsidRDefault="0056704B" w:rsidP="000112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3683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いる</w:t>
            </w:r>
            <w:r w:rsidR="000112C5" w:rsidRPr="00B103DF">
              <w:rPr>
                <w:rFonts w:asciiTheme="majorEastAsia" w:eastAsiaTheme="majorEastAsia" w:hAnsiTheme="majorEastAsia" w:hint="eastAsia"/>
                <w:bCs/>
                <w:color w:val="000000" w:themeColor="text1"/>
                <w:sz w:val="18"/>
                <w:szCs w:val="18"/>
              </w:rPr>
              <w:t xml:space="preserve">　</w:t>
            </w:r>
          </w:p>
          <w:p w:rsidR="000112C5" w:rsidRPr="000112C5" w:rsidRDefault="0056704B" w:rsidP="000112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3944321"/>
                <w14:checkbox>
                  <w14:checked w14:val="0"/>
                  <w14:checkedState w14:val="0052" w14:font="Wingdings 2"/>
                  <w14:uncheckedState w14:val="2610" w14:font="ＭＳ ゴシック"/>
                </w14:checkbox>
              </w:sdtPr>
              <w:sdtEndPr/>
              <w:sdtContent>
                <w:r w:rsidR="000112C5">
                  <w:rPr>
                    <w:rFonts w:hAnsi="ＭＳ ゴシック" w:hint="eastAsia"/>
                    <w:color w:val="000000" w:themeColor="text1"/>
                    <w:sz w:val="18"/>
                    <w:szCs w:val="18"/>
                  </w:rPr>
                  <w:t>☐</w:t>
                </w:r>
              </w:sdtContent>
            </w:sdt>
            <w:r w:rsidR="000112C5">
              <w:rPr>
                <w:rFonts w:asciiTheme="majorEastAsia" w:eastAsiaTheme="majorEastAsia" w:hAnsiTheme="majorEastAsia" w:hint="eastAsia"/>
                <w:color w:val="000000" w:themeColor="text1"/>
                <w:sz w:val="18"/>
                <w:szCs w:val="18"/>
              </w:rPr>
              <w:t xml:space="preserve">　</w:t>
            </w:r>
            <w:r w:rsidR="000112C5">
              <w:rPr>
                <w:rFonts w:asciiTheme="majorEastAsia" w:eastAsiaTheme="majorEastAsia" w:hAnsiTheme="majorEastAsia" w:hint="eastAsia"/>
                <w:bCs/>
                <w:color w:val="000000" w:themeColor="text1"/>
                <w:sz w:val="18"/>
                <w:szCs w:val="18"/>
              </w:rPr>
              <w:t>いない</w:t>
            </w:r>
          </w:p>
        </w:tc>
        <w:tc>
          <w:tcPr>
            <w:tcW w:w="1701" w:type="dxa"/>
          </w:tcPr>
          <w:p w:rsidR="000112C5" w:rsidRPr="00B63106" w:rsidRDefault="000112C5" w:rsidP="000112C5">
            <w:pPr>
              <w:spacing w:line="240" w:lineRule="exact"/>
              <w:jc w:val="left"/>
              <w:rPr>
                <w:rFonts w:asciiTheme="majorEastAsia" w:eastAsiaTheme="majorEastAsia" w:hAnsiTheme="majorEastAsia" w:cs="ＭＳ Ｐゴシック"/>
                <w:color w:val="000000" w:themeColor="text1"/>
                <w:kern w:val="0"/>
                <w:sz w:val="18"/>
                <w:szCs w:val="28"/>
              </w:rPr>
            </w:pPr>
          </w:p>
        </w:tc>
      </w:tr>
      <w:tr w:rsidR="00965874" w:rsidRPr="00B63106" w:rsidTr="00965874">
        <w:trPr>
          <w:trHeight w:val="58"/>
        </w:trPr>
        <w:tc>
          <w:tcPr>
            <w:tcW w:w="1413" w:type="dxa"/>
            <w:tcBorders>
              <w:top w:val="nil"/>
              <w:bottom w:val="single" w:sz="4" w:space="0" w:color="auto"/>
            </w:tcBorders>
          </w:tcPr>
          <w:p w:rsidR="00965874" w:rsidRDefault="00965874" w:rsidP="00965874">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Pr>
          <w:p w:rsidR="00965874" w:rsidRPr="00B103DF" w:rsidRDefault="00965874" w:rsidP="0096587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B103DF">
              <w:rPr>
                <w:rFonts w:asciiTheme="majorEastAsia" w:eastAsiaTheme="majorEastAsia" w:hAnsiTheme="majorEastAsia" w:hint="eastAsia"/>
                <w:bCs/>
                <w:color w:val="000000" w:themeColor="text1"/>
                <w:sz w:val="18"/>
                <w:szCs w:val="20"/>
              </w:rPr>
              <w:t xml:space="preserve">　法令遵守の取組について、評価・改善活動を行っていますか。</w:t>
            </w:r>
          </w:p>
        </w:tc>
        <w:tc>
          <w:tcPr>
            <w:tcW w:w="1276" w:type="dxa"/>
          </w:tcPr>
          <w:p w:rsidR="00965874" w:rsidRDefault="0056704B" w:rsidP="0096587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2054394"/>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r w:rsidR="00965874">
              <w:rPr>
                <w:rFonts w:asciiTheme="majorEastAsia" w:eastAsiaTheme="majorEastAsia" w:hAnsiTheme="majorEastAsia" w:hint="eastAsia"/>
                <w:color w:val="000000" w:themeColor="text1"/>
                <w:sz w:val="18"/>
                <w:szCs w:val="18"/>
              </w:rPr>
              <w:t xml:space="preserve">　</w:t>
            </w:r>
            <w:r w:rsidR="00965874">
              <w:rPr>
                <w:rFonts w:asciiTheme="majorEastAsia" w:eastAsiaTheme="majorEastAsia" w:hAnsiTheme="majorEastAsia" w:hint="eastAsia"/>
                <w:bCs/>
                <w:color w:val="000000" w:themeColor="text1"/>
                <w:sz w:val="18"/>
                <w:szCs w:val="18"/>
              </w:rPr>
              <w:t>いる</w:t>
            </w:r>
            <w:r w:rsidR="00965874" w:rsidRPr="00B103DF">
              <w:rPr>
                <w:rFonts w:asciiTheme="majorEastAsia" w:eastAsiaTheme="majorEastAsia" w:hAnsiTheme="majorEastAsia" w:hint="eastAsia"/>
                <w:bCs/>
                <w:color w:val="000000" w:themeColor="text1"/>
                <w:sz w:val="18"/>
                <w:szCs w:val="18"/>
              </w:rPr>
              <w:t xml:space="preserve">　</w:t>
            </w:r>
          </w:p>
          <w:p w:rsidR="00965874" w:rsidRDefault="0056704B" w:rsidP="0096587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9322167"/>
                <w14:checkbox>
                  <w14:checked w14:val="0"/>
                  <w14:checkedState w14:val="0052" w14:font="Wingdings 2"/>
                  <w14:uncheckedState w14:val="2610" w14:font="ＭＳ ゴシック"/>
                </w14:checkbox>
              </w:sdtPr>
              <w:sdtEndPr/>
              <w:sdtContent>
                <w:r w:rsidR="00965874">
                  <w:rPr>
                    <w:rFonts w:hAnsi="ＭＳ ゴシック" w:hint="eastAsia"/>
                    <w:color w:val="000000" w:themeColor="text1"/>
                    <w:sz w:val="18"/>
                    <w:szCs w:val="18"/>
                  </w:rPr>
                  <w:t>☐</w:t>
                </w:r>
              </w:sdtContent>
            </w:sdt>
            <w:r w:rsidR="00965874">
              <w:rPr>
                <w:rFonts w:asciiTheme="majorEastAsia" w:eastAsiaTheme="majorEastAsia" w:hAnsiTheme="majorEastAsia" w:hint="eastAsia"/>
                <w:color w:val="000000" w:themeColor="text1"/>
                <w:sz w:val="18"/>
                <w:szCs w:val="18"/>
              </w:rPr>
              <w:t xml:space="preserve">　</w:t>
            </w:r>
            <w:r w:rsidR="00965874">
              <w:rPr>
                <w:rFonts w:asciiTheme="majorEastAsia" w:eastAsiaTheme="majorEastAsia" w:hAnsiTheme="majorEastAsia" w:hint="eastAsia"/>
                <w:bCs/>
                <w:color w:val="000000" w:themeColor="text1"/>
                <w:sz w:val="18"/>
                <w:szCs w:val="18"/>
              </w:rPr>
              <w:t>いない</w:t>
            </w:r>
          </w:p>
        </w:tc>
        <w:tc>
          <w:tcPr>
            <w:tcW w:w="1701" w:type="dxa"/>
          </w:tcPr>
          <w:p w:rsidR="00965874" w:rsidRPr="00B63106" w:rsidRDefault="00965874" w:rsidP="00965874">
            <w:pPr>
              <w:spacing w:line="240" w:lineRule="exact"/>
              <w:jc w:val="left"/>
              <w:rPr>
                <w:rFonts w:asciiTheme="majorEastAsia" w:eastAsiaTheme="majorEastAsia" w:hAnsiTheme="majorEastAsia" w:cs="ＭＳ Ｐゴシック"/>
                <w:color w:val="000000" w:themeColor="text1"/>
                <w:kern w:val="0"/>
                <w:sz w:val="18"/>
                <w:szCs w:val="28"/>
              </w:rPr>
            </w:pPr>
          </w:p>
        </w:tc>
      </w:tr>
    </w:tbl>
    <w:p w:rsidR="00B51B45" w:rsidRPr="00043B1F" w:rsidRDefault="00B51B45" w:rsidP="000112C5">
      <w:pPr>
        <w:rPr>
          <w:color w:val="000000" w:themeColor="text1"/>
        </w:rPr>
      </w:pPr>
    </w:p>
    <w:sectPr w:rsidR="00B51B45" w:rsidRPr="00043B1F"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0F" w:rsidRDefault="00C5220F" w:rsidP="00A520D2">
      <w:r>
        <w:separator/>
      </w:r>
    </w:p>
  </w:endnote>
  <w:endnote w:type="continuationSeparator" w:id="0">
    <w:p w:rsidR="00C5220F" w:rsidRDefault="00C5220F"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UI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C5220F" w:rsidRPr="00B30DCE" w:rsidRDefault="00C5220F"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56704B">
              <w:rPr>
                <w:b/>
                <w:bCs/>
                <w:noProof/>
              </w:rPr>
              <w:t>58</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56704B">
              <w:rPr>
                <w:b/>
                <w:bCs/>
                <w:noProof/>
              </w:rPr>
              <w:t>60</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0F" w:rsidRDefault="00C5220F" w:rsidP="00A520D2">
      <w:r>
        <w:separator/>
      </w:r>
    </w:p>
  </w:footnote>
  <w:footnote w:type="continuationSeparator" w:id="0">
    <w:p w:rsidR="00C5220F" w:rsidRDefault="00C5220F"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CF6"/>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606838"/>
    <w:multiLevelType w:val="hybridMultilevel"/>
    <w:tmpl w:val="C9F68BE4"/>
    <w:lvl w:ilvl="0" w:tplc="8C60A2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75688"/>
    <w:multiLevelType w:val="hybridMultilevel"/>
    <w:tmpl w:val="5D0E707C"/>
    <w:lvl w:ilvl="0" w:tplc="7CA2F8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16F69"/>
    <w:multiLevelType w:val="hybridMultilevel"/>
    <w:tmpl w:val="058AC408"/>
    <w:lvl w:ilvl="0" w:tplc="1270C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F7673"/>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3187413A"/>
    <w:multiLevelType w:val="hybridMultilevel"/>
    <w:tmpl w:val="DF8A5B1C"/>
    <w:lvl w:ilvl="0" w:tplc="4A9C9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535CA"/>
    <w:multiLevelType w:val="hybridMultilevel"/>
    <w:tmpl w:val="FDD8CCC4"/>
    <w:lvl w:ilvl="0" w:tplc="49104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66258"/>
    <w:multiLevelType w:val="hybridMultilevel"/>
    <w:tmpl w:val="83FC0188"/>
    <w:lvl w:ilvl="0" w:tplc="0666C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E17D02"/>
    <w:multiLevelType w:val="hybridMultilevel"/>
    <w:tmpl w:val="88A0CCA8"/>
    <w:lvl w:ilvl="0" w:tplc="6448A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D50D1"/>
    <w:multiLevelType w:val="hybridMultilevel"/>
    <w:tmpl w:val="9880CB58"/>
    <w:lvl w:ilvl="0" w:tplc="0388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112FE1"/>
    <w:multiLevelType w:val="hybridMultilevel"/>
    <w:tmpl w:val="FB8012E4"/>
    <w:lvl w:ilvl="0" w:tplc="70EA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B9372A"/>
    <w:multiLevelType w:val="hybridMultilevel"/>
    <w:tmpl w:val="2380386C"/>
    <w:lvl w:ilvl="0" w:tplc="1B8C3CA0">
      <w:start w:val="1"/>
      <w:numFmt w:val="decimalEnclosedParen"/>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676B4AF3"/>
    <w:multiLevelType w:val="hybridMultilevel"/>
    <w:tmpl w:val="A69C5276"/>
    <w:lvl w:ilvl="0" w:tplc="BF14E8F6">
      <w:start w:val="1"/>
      <w:numFmt w:val="ideograph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683625A2"/>
    <w:multiLevelType w:val="hybridMultilevel"/>
    <w:tmpl w:val="BEA09544"/>
    <w:lvl w:ilvl="0" w:tplc="CF547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C642A7"/>
    <w:multiLevelType w:val="hybridMultilevel"/>
    <w:tmpl w:val="17A684C8"/>
    <w:lvl w:ilvl="0" w:tplc="A9387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B0E"/>
    <w:multiLevelType w:val="hybridMultilevel"/>
    <w:tmpl w:val="30E6619A"/>
    <w:lvl w:ilvl="0" w:tplc="3D66D05E">
      <w:start w:val="1"/>
      <w:numFmt w:val="decimal"/>
      <w:lvlText w:val="（%1)"/>
      <w:lvlJc w:val="left"/>
      <w:pPr>
        <w:ind w:left="499" w:hanging="4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8" w15:restartNumberingAfterBreak="0">
    <w:nsid w:val="750350B2"/>
    <w:multiLevelType w:val="hybridMultilevel"/>
    <w:tmpl w:val="1EE450C8"/>
    <w:lvl w:ilvl="0" w:tplc="F51CD6A6">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7A7C4542"/>
    <w:multiLevelType w:val="hybridMultilevel"/>
    <w:tmpl w:val="B6A09B7E"/>
    <w:lvl w:ilvl="0" w:tplc="A2A0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6"/>
  </w:num>
  <w:num w:numId="4">
    <w:abstractNumId w:val="4"/>
  </w:num>
  <w:num w:numId="5">
    <w:abstractNumId w:val="10"/>
  </w:num>
  <w:num w:numId="6">
    <w:abstractNumId w:val="12"/>
  </w:num>
  <w:num w:numId="7">
    <w:abstractNumId w:val="15"/>
  </w:num>
  <w:num w:numId="8">
    <w:abstractNumId w:val="13"/>
  </w:num>
  <w:num w:numId="9">
    <w:abstractNumId w:val="14"/>
  </w:num>
  <w:num w:numId="10">
    <w:abstractNumId w:val="8"/>
  </w:num>
  <w:num w:numId="11">
    <w:abstractNumId w:val="18"/>
  </w:num>
  <w:num w:numId="12">
    <w:abstractNumId w:val="11"/>
  </w:num>
  <w:num w:numId="13">
    <w:abstractNumId w:val="1"/>
  </w:num>
  <w:num w:numId="14">
    <w:abstractNumId w:val="9"/>
  </w:num>
  <w:num w:numId="15">
    <w:abstractNumId w:val="17"/>
  </w:num>
  <w:num w:numId="16">
    <w:abstractNumId w:val="6"/>
  </w:num>
  <w:num w:numId="17">
    <w:abstractNumId w:val="7"/>
  </w:num>
  <w:num w:numId="18">
    <w:abstractNumId w:val="5"/>
  </w:num>
  <w:num w:numId="19">
    <w:abstractNumId w:val="0"/>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477"/>
    <w:rsid w:val="00000A5D"/>
    <w:rsid w:val="00000FD8"/>
    <w:rsid w:val="00001552"/>
    <w:rsid w:val="00001666"/>
    <w:rsid w:val="00001764"/>
    <w:rsid w:val="0000241F"/>
    <w:rsid w:val="00002751"/>
    <w:rsid w:val="000028EE"/>
    <w:rsid w:val="00002AE6"/>
    <w:rsid w:val="00002AEF"/>
    <w:rsid w:val="0000316C"/>
    <w:rsid w:val="0000371B"/>
    <w:rsid w:val="00004017"/>
    <w:rsid w:val="0000446A"/>
    <w:rsid w:val="00004E42"/>
    <w:rsid w:val="00004FEE"/>
    <w:rsid w:val="0000543D"/>
    <w:rsid w:val="00005556"/>
    <w:rsid w:val="00005A00"/>
    <w:rsid w:val="00005D5E"/>
    <w:rsid w:val="00005EAD"/>
    <w:rsid w:val="00006399"/>
    <w:rsid w:val="0000692F"/>
    <w:rsid w:val="00006F3E"/>
    <w:rsid w:val="00007524"/>
    <w:rsid w:val="00007C93"/>
    <w:rsid w:val="00007D69"/>
    <w:rsid w:val="00007EAD"/>
    <w:rsid w:val="00007F87"/>
    <w:rsid w:val="000112C5"/>
    <w:rsid w:val="00011457"/>
    <w:rsid w:val="00011A24"/>
    <w:rsid w:val="00011B59"/>
    <w:rsid w:val="00011CEB"/>
    <w:rsid w:val="00011CF9"/>
    <w:rsid w:val="0001274F"/>
    <w:rsid w:val="000128EF"/>
    <w:rsid w:val="0001298B"/>
    <w:rsid w:val="00012A27"/>
    <w:rsid w:val="00012FFA"/>
    <w:rsid w:val="00014923"/>
    <w:rsid w:val="00014BEF"/>
    <w:rsid w:val="00014C56"/>
    <w:rsid w:val="000150EE"/>
    <w:rsid w:val="000151A6"/>
    <w:rsid w:val="000154AE"/>
    <w:rsid w:val="0001588A"/>
    <w:rsid w:val="00015A41"/>
    <w:rsid w:val="00015AD8"/>
    <w:rsid w:val="00015F9C"/>
    <w:rsid w:val="0001645F"/>
    <w:rsid w:val="000166F4"/>
    <w:rsid w:val="00016855"/>
    <w:rsid w:val="0001699C"/>
    <w:rsid w:val="00016D58"/>
    <w:rsid w:val="000170BF"/>
    <w:rsid w:val="00017851"/>
    <w:rsid w:val="000179E4"/>
    <w:rsid w:val="00017E42"/>
    <w:rsid w:val="00017F62"/>
    <w:rsid w:val="00020243"/>
    <w:rsid w:val="000202A6"/>
    <w:rsid w:val="00020314"/>
    <w:rsid w:val="000204E8"/>
    <w:rsid w:val="000205D4"/>
    <w:rsid w:val="00020A53"/>
    <w:rsid w:val="00020B55"/>
    <w:rsid w:val="00020DDA"/>
    <w:rsid w:val="00021059"/>
    <w:rsid w:val="00021214"/>
    <w:rsid w:val="0002185A"/>
    <w:rsid w:val="00021CA2"/>
    <w:rsid w:val="00021CCA"/>
    <w:rsid w:val="00022726"/>
    <w:rsid w:val="000227AA"/>
    <w:rsid w:val="00022CC3"/>
    <w:rsid w:val="00022D6F"/>
    <w:rsid w:val="00023FAD"/>
    <w:rsid w:val="00024EC9"/>
    <w:rsid w:val="00024FF9"/>
    <w:rsid w:val="000253CA"/>
    <w:rsid w:val="000254E2"/>
    <w:rsid w:val="000255C3"/>
    <w:rsid w:val="00025801"/>
    <w:rsid w:val="00025ED4"/>
    <w:rsid w:val="00026BAD"/>
    <w:rsid w:val="000300F8"/>
    <w:rsid w:val="000306D1"/>
    <w:rsid w:val="00030F2F"/>
    <w:rsid w:val="0003131A"/>
    <w:rsid w:val="000319B9"/>
    <w:rsid w:val="00032321"/>
    <w:rsid w:val="00032377"/>
    <w:rsid w:val="00032DEA"/>
    <w:rsid w:val="00032EF8"/>
    <w:rsid w:val="00033185"/>
    <w:rsid w:val="00033C51"/>
    <w:rsid w:val="00033CC3"/>
    <w:rsid w:val="00033DA4"/>
    <w:rsid w:val="00033FD8"/>
    <w:rsid w:val="00034349"/>
    <w:rsid w:val="000347DC"/>
    <w:rsid w:val="0003599B"/>
    <w:rsid w:val="00035E20"/>
    <w:rsid w:val="0003649A"/>
    <w:rsid w:val="00036EA7"/>
    <w:rsid w:val="00037070"/>
    <w:rsid w:val="0003784D"/>
    <w:rsid w:val="00037FC1"/>
    <w:rsid w:val="00037FEA"/>
    <w:rsid w:val="00040144"/>
    <w:rsid w:val="00040904"/>
    <w:rsid w:val="000409EA"/>
    <w:rsid w:val="00040A19"/>
    <w:rsid w:val="00040D1E"/>
    <w:rsid w:val="00041092"/>
    <w:rsid w:val="0004137D"/>
    <w:rsid w:val="0004180C"/>
    <w:rsid w:val="0004189C"/>
    <w:rsid w:val="00041D6C"/>
    <w:rsid w:val="000424C9"/>
    <w:rsid w:val="0004269D"/>
    <w:rsid w:val="000428BE"/>
    <w:rsid w:val="00043147"/>
    <w:rsid w:val="00043538"/>
    <w:rsid w:val="00043660"/>
    <w:rsid w:val="0004396F"/>
    <w:rsid w:val="00043B1F"/>
    <w:rsid w:val="000440AA"/>
    <w:rsid w:val="00044562"/>
    <w:rsid w:val="00044FCA"/>
    <w:rsid w:val="00045B98"/>
    <w:rsid w:val="000462F8"/>
    <w:rsid w:val="00047442"/>
    <w:rsid w:val="00047560"/>
    <w:rsid w:val="000479D6"/>
    <w:rsid w:val="00050747"/>
    <w:rsid w:val="0005080B"/>
    <w:rsid w:val="000511FA"/>
    <w:rsid w:val="000518FF"/>
    <w:rsid w:val="0005198F"/>
    <w:rsid w:val="00051DA8"/>
    <w:rsid w:val="00052372"/>
    <w:rsid w:val="00052837"/>
    <w:rsid w:val="00052998"/>
    <w:rsid w:val="00052A0D"/>
    <w:rsid w:val="00053225"/>
    <w:rsid w:val="000536D8"/>
    <w:rsid w:val="00053A37"/>
    <w:rsid w:val="00053F5F"/>
    <w:rsid w:val="0005461D"/>
    <w:rsid w:val="00054FB5"/>
    <w:rsid w:val="0005623D"/>
    <w:rsid w:val="0005664F"/>
    <w:rsid w:val="00056D22"/>
    <w:rsid w:val="000572E3"/>
    <w:rsid w:val="00057363"/>
    <w:rsid w:val="000574A2"/>
    <w:rsid w:val="00057B3C"/>
    <w:rsid w:val="0006105E"/>
    <w:rsid w:val="0006112B"/>
    <w:rsid w:val="0006155A"/>
    <w:rsid w:val="00061B3E"/>
    <w:rsid w:val="000627C6"/>
    <w:rsid w:val="00062978"/>
    <w:rsid w:val="00062DDD"/>
    <w:rsid w:val="00062E03"/>
    <w:rsid w:val="00063623"/>
    <w:rsid w:val="0006389E"/>
    <w:rsid w:val="00064A4D"/>
    <w:rsid w:val="00064C88"/>
    <w:rsid w:val="0006518A"/>
    <w:rsid w:val="000652F6"/>
    <w:rsid w:val="0006554B"/>
    <w:rsid w:val="0006557F"/>
    <w:rsid w:val="00065C72"/>
    <w:rsid w:val="00065EA1"/>
    <w:rsid w:val="000660B3"/>
    <w:rsid w:val="0006617C"/>
    <w:rsid w:val="0006644B"/>
    <w:rsid w:val="00066740"/>
    <w:rsid w:val="00066D81"/>
    <w:rsid w:val="00066E3D"/>
    <w:rsid w:val="00066E72"/>
    <w:rsid w:val="00067616"/>
    <w:rsid w:val="0006785B"/>
    <w:rsid w:val="000678F7"/>
    <w:rsid w:val="00070270"/>
    <w:rsid w:val="0007043E"/>
    <w:rsid w:val="00070639"/>
    <w:rsid w:val="0007119E"/>
    <w:rsid w:val="00071258"/>
    <w:rsid w:val="00071930"/>
    <w:rsid w:val="00072023"/>
    <w:rsid w:val="0007246B"/>
    <w:rsid w:val="00073C0A"/>
    <w:rsid w:val="000744A7"/>
    <w:rsid w:val="000749DC"/>
    <w:rsid w:val="00074F2A"/>
    <w:rsid w:val="000750CA"/>
    <w:rsid w:val="00075297"/>
    <w:rsid w:val="00075528"/>
    <w:rsid w:val="000766E4"/>
    <w:rsid w:val="00076791"/>
    <w:rsid w:val="00076932"/>
    <w:rsid w:val="00076C85"/>
    <w:rsid w:val="00076F44"/>
    <w:rsid w:val="000778A3"/>
    <w:rsid w:val="00077B6D"/>
    <w:rsid w:val="0008007E"/>
    <w:rsid w:val="00080371"/>
    <w:rsid w:val="00080479"/>
    <w:rsid w:val="000808B9"/>
    <w:rsid w:val="00080AA5"/>
    <w:rsid w:val="00081094"/>
    <w:rsid w:val="000812D9"/>
    <w:rsid w:val="0008144A"/>
    <w:rsid w:val="0008165C"/>
    <w:rsid w:val="00081CDF"/>
    <w:rsid w:val="00082022"/>
    <w:rsid w:val="000821DF"/>
    <w:rsid w:val="00082234"/>
    <w:rsid w:val="000823DC"/>
    <w:rsid w:val="0008308B"/>
    <w:rsid w:val="00083C1F"/>
    <w:rsid w:val="0008434A"/>
    <w:rsid w:val="000846D6"/>
    <w:rsid w:val="00084BA5"/>
    <w:rsid w:val="00084D24"/>
    <w:rsid w:val="000850E2"/>
    <w:rsid w:val="00085445"/>
    <w:rsid w:val="00085EA4"/>
    <w:rsid w:val="00085EE1"/>
    <w:rsid w:val="0008632D"/>
    <w:rsid w:val="00086CEE"/>
    <w:rsid w:val="00086DB0"/>
    <w:rsid w:val="00087083"/>
    <w:rsid w:val="0008727A"/>
    <w:rsid w:val="00087DA6"/>
    <w:rsid w:val="00087ECE"/>
    <w:rsid w:val="0009031C"/>
    <w:rsid w:val="000903DE"/>
    <w:rsid w:val="00090BBD"/>
    <w:rsid w:val="00090D5B"/>
    <w:rsid w:val="00090DB9"/>
    <w:rsid w:val="00091C05"/>
    <w:rsid w:val="000924E4"/>
    <w:rsid w:val="00092774"/>
    <w:rsid w:val="000928B3"/>
    <w:rsid w:val="00093603"/>
    <w:rsid w:val="00093C9C"/>
    <w:rsid w:val="000945F6"/>
    <w:rsid w:val="0009476C"/>
    <w:rsid w:val="00095570"/>
    <w:rsid w:val="000960AA"/>
    <w:rsid w:val="0009699C"/>
    <w:rsid w:val="00096D63"/>
    <w:rsid w:val="00097F26"/>
    <w:rsid w:val="000A0580"/>
    <w:rsid w:val="000A06BB"/>
    <w:rsid w:val="000A0B15"/>
    <w:rsid w:val="000A138F"/>
    <w:rsid w:val="000A1A00"/>
    <w:rsid w:val="000A1B2C"/>
    <w:rsid w:val="000A1F51"/>
    <w:rsid w:val="000A242F"/>
    <w:rsid w:val="000A3AA4"/>
    <w:rsid w:val="000A3B0F"/>
    <w:rsid w:val="000A3B20"/>
    <w:rsid w:val="000A3B30"/>
    <w:rsid w:val="000A4174"/>
    <w:rsid w:val="000A419D"/>
    <w:rsid w:val="000A463B"/>
    <w:rsid w:val="000A49F2"/>
    <w:rsid w:val="000A4A11"/>
    <w:rsid w:val="000A4F4D"/>
    <w:rsid w:val="000A4FC2"/>
    <w:rsid w:val="000A53B9"/>
    <w:rsid w:val="000A5A0B"/>
    <w:rsid w:val="000A615D"/>
    <w:rsid w:val="000A66CA"/>
    <w:rsid w:val="000A6AA7"/>
    <w:rsid w:val="000A6BBD"/>
    <w:rsid w:val="000A7424"/>
    <w:rsid w:val="000A76DF"/>
    <w:rsid w:val="000A796D"/>
    <w:rsid w:val="000A7C44"/>
    <w:rsid w:val="000A7E1A"/>
    <w:rsid w:val="000B02B0"/>
    <w:rsid w:val="000B0325"/>
    <w:rsid w:val="000B0659"/>
    <w:rsid w:val="000B0A1C"/>
    <w:rsid w:val="000B0B66"/>
    <w:rsid w:val="000B0F1A"/>
    <w:rsid w:val="000B164A"/>
    <w:rsid w:val="000B19B1"/>
    <w:rsid w:val="000B2206"/>
    <w:rsid w:val="000B255B"/>
    <w:rsid w:val="000B2E9B"/>
    <w:rsid w:val="000B3024"/>
    <w:rsid w:val="000B31DF"/>
    <w:rsid w:val="000B3319"/>
    <w:rsid w:val="000B34B0"/>
    <w:rsid w:val="000B39CF"/>
    <w:rsid w:val="000B3B63"/>
    <w:rsid w:val="000B3BA0"/>
    <w:rsid w:val="000B3DA4"/>
    <w:rsid w:val="000B4AA2"/>
    <w:rsid w:val="000B54BE"/>
    <w:rsid w:val="000B587C"/>
    <w:rsid w:val="000B5FDE"/>
    <w:rsid w:val="000B6464"/>
    <w:rsid w:val="000B67F7"/>
    <w:rsid w:val="000B6CFD"/>
    <w:rsid w:val="000B6D93"/>
    <w:rsid w:val="000B73C7"/>
    <w:rsid w:val="000B7661"/>
    <w:rsid w:val="000B7A56"/>
    <w:rsid w:val="000B7EA9"/>
    <w:rsid w:val="000C015C"/>
    <w:rsid w:val="000C03F7"/>
    <w:rsid w:val="000C0D77"/>
    <w:rsid w:val="000C1361"/>
    <w:rsid w:val="000C1443"/>
    <w:rsid w:val="000C1C28"/>
    <w:rsid w:val="000C1D66"/>
    <w:rsid w:val="000C231C"/>
    <w:rsid w:val="000C2597"/>
    <w:rsid w:val="000C2956"/>
    <w:rsid w:val="000C2CC3"/>
    <w:rsid w:val="000C2F99"/>
    <w:rsid w:val="000C33EA"/>
    <w:rsid w:val="000C3480"/>
    <w:rsid w:val="000C3ACA"/>
    <w:rsid w:val="000C4480"/>
    <w:rsid w:val="000C58FC"/>
    <w:rsid w:val="000C5BC1"/>
    <w:rsid w:val="000C5C43"/>
    <w:rsid w:val="000C62E9"/>
    <w:rsid w:val="000C6523"/>
    <w:rsid w:val="000C7C06"/>
    <w:rsid w:val="000C7C2B"/>
    <w:rsid w:val="000C7ECF"/>
    <w:rsid w:val="000C7FF9"/>
    <w:rsid w:val="000D0526"/>
    <w:rsid w:val="000D0891"/>
    <w:rsid w:val="000D14A2"/>
    <w:rsid w:val="000D1A0C"/>
    <w:rsid w:val="000D1B12"/>
    <w:rsid w:val="000D1B7B"/>
    <w:rsid w:val="000D1F86"/>
    <w:rsid w:val="000D1FA9"/>
    <w:rsid w:val="000D2135"/>
    <w:rsid w:val="000D2200"/>
    <w:rsid w:val="000D2B3E"/>
    <w:rsid w:val="000D2FA1"/>
    <w:rsid w:val="000D38C8"/>
    <w:rsid w:val="000D3E10"/>
    <w:rsid w:val="000D4096"/>
    <w:rsid w:val="000D417A"/>
    <w:rsid w:val="000D430B"/>
    <w:rsid w:val="000D4558"/>
    <w:rsid w:val="000D4633"/>
    <w:rsid w:val="000D4687"/>
    <w:rsid w:val="000D4BD9"/>
    <w:rsid w:val="000D5053"/>
    <w:rsid w:val="000D5C56"/>
    <w:rsid w:val="000D6EBF"/>
    <w:rsid w:val="000D723E"/>
    <w:rsid w:val="000D781D"/>
    <w:rsid w:val="000E00EE"/>
    <w:rsid w:val="000E0183"/>
    <w:rsid w:val="000E0703"/>
    <w:rsid w:val="000E07B7"/>
    <w:rsid w:val="000E1081"/>
    <w:rsid w:val="000E123D"/>
    <w:rsid w:val="000E13ED"/>
    <w:rsid w:val="000E1A53"/>
    <w:rsid w:val="000E20E3"/>
    <w:rsid w:val="000E2A93"/>
    <w:rsid w:val="000E2E7F"/>
    <w:rsid w:val="000E2E8A"/>
    <w:rsid w:val="000E2FEF"/>
    <w:rsid w:val="000E310E"/>
    <w:rsid w:val="000E3491"/>
    <w:rsid w:val="000E35DB"/>
    <w:rsid w:val="000E3604"/>
    <w:rsid w:val="000E3DD6"/>
    <w:rsid w:val="000E40A5"/>
    <w:rsid w:val="000E488A"/>
    <w:rsid w:val="000E4BED"/>
    <w:rsid w:val="000E4D26"/>
    <w:rsid w:val="000E5398"/>
    <w:rsid w:val="000E5820"/>
    <w:rsid w:val="000E61BE"/>
    <w:rsid w:val="000E7644"/>
    <w:rsid w:val="000E7665"/>
    <w:rsid w:val="000E7982"/>
    <w:rsid w:val="000F0478"/>
    <w:rsid w:val="000F0A03"/>
    <w:rsid w:val="000F0BE9"/>
    <w:rsid w:val="000F0CB3"/>
    <w:rsid w:val="000F0D75"/>
    <w:rsid w:val="000F15CE"/>
    <w:rsid w:val="000F1CF5"/>
    <w:rsid w:val="000F1E93"/>
    <w:rsid w:val="000F204B"/>
    <w:rsid w:val="000F26BE"/>
    <w:rsid w:val="000F2ADD"/>
    <w:rsid w:val="000F339A"/>
    <w:rsid w:val="000F37FC"/>
    <w:rsid w:val="000F39FF"/>
    <w:rsid w:val="000F46E0"/>
    <w:rsid w:val="000F482E"/>
    <w:rsid w:val="000F4A33"/>
    <w:rsid w:val="000F4B38"/>
    <w:rsid w:val="000F4C53"/>
    <w:rsid w:val="000F4D77"/>
    <w:rsid w:val="000F5627"/>
    <w:rsid w:val="000F5C53"/>
    <w:rsid w:val="000F5D37"/>
    <w:rsid w:val="000F6155"/>
    <w:rsid w:val="000F65BB"/>
    <w:rsid w:val="000F7167"/>
    <w:rsid w:val="000F7909"/>
    <w:rsid w:val="000F7AAF"/>
    <w:rsid w:val="001006A8"/>
    <w:rsid w:val="001006E9"/>
    <w:rsid w:val="00100BDC"/>
    <w:rsid w:val="00101083"/>
    <w:rsid w:val="00101C4A"/>
    <w:rsid w:val="00101EC4"/>
    <w:rsid w:val="001023BB"/>
    <w:rsid w:val="00103567"/>
    <w:rsid w:val="00103656"/>
    <w:rsid w:val="00103DA6"/>
    <w:rsid w:val="0010536D"/>
    <w:rsid w:val="00105595"/>
    <w:rsid w:val="00105712"/>
    <w:rsid w:val="00105743"/>
    <w:rsid w:val="00105E73"/>
    <w:rsid w:val="001068AE"/>
    <w:rsid w:val="00106EBC"/>
    <w:rsid w:val="00107082"/>
    <w:rsid w:val="00107958"/>
    <w:rsid w:val="00110335"/>
    <w:rsid w:val="001105B6"/>
    <w:rsid w:val="00110F56"/>
    <w:rsid w:val="0011101D"/>
    <w:rsid w:val="0011182D"/>
    <w:rsid w:val="00111CD8"/>
    <w:rsid w:val="001120D6"/>
    <w:rsid w:val="001126A0"/>
    <w:rsid w:val="00112769"/>
    <w:rsid w:val="00112871"/>
    <w:rsid w:val="00112C8B"/>
    <w:rsid w:val="00112D79"/>
    <w:rsid w:val="00112F59"/>
    <w:rsid w:val="00113669"/>
    <w:rsid w:val="001136A2"/>
    <w:rsid w:val="001137E0"/>
    <w:rsid w:val="00113B10"/>
    <w:rsid w:val="00113B7D"/>
    <w:rsid w:val="00115729"/>
    <w:rsid w:val="00115D87"/>
    <w:rsid w:val="00116067"/>
    <w:rsid w:val="001165D5"/>
    <w:rsid w:val="00116FD3"/>
    <w:rsid w:val="001173A2"/>
    <w:rsid w:val="001177DD"/>
    <w:rsid w:val="00117AFD"/>
    <w:rsid w:val="001207D3"/>
    <w:rsid w:val="00120820"/>
    <w:rsid w:val="00120998"/>
    <w:rsid w:val="00120E74"/>
    <w:rsid w:val="0012105C"/>
    <w:rsid w:val="00121A47"/>
    <w:rsid w:val="001221C9"/>
    <w:rsid w:val="00122542"/>
    <w:rsid w:val="001226FE"/>
    <w:rsid w:val="00122AE3"/>
    <w:rsid w:val="00122C2F"/>
    <w:rsid w:val="00123500"/>
    <w:rsid w:val="001236B5"/>
    <w:rsid w:val="00123795"/>
    <w:rsid w:val="00123AF5"/>
    <w:rsid w:val="001243B5"/>
    <w:rsid w:val="00124592"/>
    <w:rsid w:val="00125045"/>
    <w:rsid w:val="0012537C"/>
    <w:rsid w:val="001258F0"/>
    <w:rsid w:val="00125C08"/>
    <w:rsid w:val="00125E59"/>
    <w:rsid w:val="0012650B"/>
    <w:rsid w:val="00126F54"/>
    <w:rsid w:val="001302CD"/>
    <w:rsid w:val="00130526"/>
    <w:rsid w:val="00130928"/>
    <w:rsid w:val="00130CD9"/>
    <w:rsid w:val="00131131"/>
    <w:rsid w:val="0013133F"/>
    <w:rsid w:val="00131C0F"/>
    <w:rsid w:val="00131C82"/>
    <w:rsid w:val="00131CA7"/>
    <w:rsid w:val="001328BE"/>
    <w:rsid w:val="00132AE3"/>
    <w:rsid w:val="00132C59"/>
    <w:rsid w:val="00132E7E"/>
    <w:rsid w:val="00133BAB"/>
    <w:rsid w:val="00133DE8"/>
    <w:rsid w:val="0013412F"/>
    <w:rsid w:val="00134B05"/>
    <w:rsid w:val="00135317"/>
    <w:rsid w:val="00135572"/>
    <w:rsid w:val="00135574"/>
    <w:rsid w:val="001360A4"/>
    <w:rsid w:val="00136163"/>
    <w:rsid w:val="00136506"/>
    <w:rsid w:val="00136628"/>
    <w:rsid w:val="00136895"/>
    <w:rsid w:val="00136BC0"/>
    <w:rsid w:val="001374FB"/>
    <w:rsid w:val="00137EB0"/>
    <w:rsid w:val="001400F0"/>
    <w:rsid w:val="00140FDE"/>
    <w:rsid w:val="00141538"/>
    <w:rsid w:val="00141636"/>
    <w:rsid w:val="001419A1"/>
    <w:rsid w:val="00141C9A"/>
    <w:rsid w:val="00141CAB"/>
    <w:rsid w:val="00142760"/>
    <w:rsid w:val="00142780"/>
    <w:rsid w:val="00142A62"/>
    <w:rsid w:val="00142B2B"/>
    <w:rsid w:val="00142B52"/>
    <w:rsid w:val="00143214"/>
    <w:rsid w:val="00143902"/>
    <w:rsid w:val="00143C52"/>
    <w:rsid w:val="00143D54"/>
    <w:rsid w:val="00143EE9"/>
    <w:rsid w:val="00143F39"/>
    <w:rsid w:val="0014425C"/>
    <w:rsid w:val="0014434A"/>
    <w:rsid w:val="0014466D"/>
    <w:rsid w:val="001446C3"/>
    <w:rsid w:val="00144F35"/>
    <w:rsid w:val="0014508E"/>
    <w:rsid w:val="0014510F"/>
    <w:rsid w:val="001453B6"/>
    <w:rsid w:val="00145844"/>
    <w:rsid w:val="001458D1"/>
    <w:rsid w:val="001465CB"/>
    <w:rsid w:val="00146C01"/>
    <w:rsid w:val="00146C4F"/>
    <w:rsid w:val="00146D4A"/>
    <w:rsid w:val="00146E88"/>
    <w:rsid w:val="0014728B"/>
    <w:rsid w:val="00147452"/>
    <w:rsid w:val="001474BC"/>
    <w:rsid w:val="00147AD7"/>
    <w:rsid w:val="001501BD"/>
    <w:rsid w:val="00150FFB"/>
    <w:rsid w:val="0015173A"/>
    <w:rsid w:val="00151763"/>
    <w:rsid w:val="001519F9"/>
    <w:rsid w:val="00151B86"/>
    <w:rsid w:val="00152505"/>
    <w:rsid w:val="001528F8"/>
    <w:rsid w:val="00153143"/>
    <w:rsid w:val="00153582"/>
    <w:rsid w:val="00153A05"/>
    <w:rsid w:val="00154371"/>
    <w:rsid w:val="001545A9"/>
    <w:rsid w:val="00154B7E"/>
    <w:rsid w:val="00154D49"/>
    <w:rsid w:val="00154ED3"/>
    <w:rsid w:val="001554AF"/>
    <w:rsid w:val="001558C7"/>
    <w:rsid w:val="00155901"/>
    <w:rsid w:val="00155CBD"/>
    <w:rsid w:val="0015635E"/>
    <w:rsid w:val="00156C87"/>
    <w:rsid w:val="001572EB"/>
    <w:rsid w:val="001575E5"/>
    <w:rsid w:val="00157601"/>
    <w:rsid w:val="00157A8A"/>
    <w:rsid w:val="00157C7F"/>
    <w:rsid w:val="00157DC4"/>
    <w:rsid w:val="00160402"/>
    <w:rsid w:val="001604EB"/>
    <w:rsid w:val="00160963"/>
    <w:rsid w:val="00160B28"/>
    <w:rsid w:val="00160DB6"/>
    <w:rsid w:val="00161409"/>
    <w:rsid w:val="0016189F"/>
    <w:rsid w:val="00161ACB"/>
    <w:rsid w:val="00161F31"/>
    <w:rsid w:val="0016299B"/>
    <w:rsid w:val="001637FC"/>
    <w:rsid w:val="00165500"/>
    <w:rsid w:val="001656E2"/>
    <w:rsid w:val="00165D66"/>
    <w:rsid w:val="00166A12"/>
    <w:rsid w:val="00166FE3"/>
    <w:rsid w:val="001670D4"/>
    <w:rsid w:val="0016738A"/>
    <w:rsid w:val="00167D80"/>
    <w:rsid w:val="001705E6"/>
    <w:rsid w:val="00170A20"/>
    <w:rsid w:val="00170B5D"/>
    <w:rsid w:val="00170C76"/>
    <w:rsid w:val="00171128"/>
    <w:rsid w:val="00171B8F"/>
    <w:rsid w:val="00171BF5"/>
    <w:rsid w:val="00171D5C"/>
    <w:rsid w:val="00171DC4"/>
    <w:rsid w:val="0017298C"/>
    <w:rsid w:val="00172CF9"/>
    <w:rsid w:val="00173284"/>
    <w:rsid w:val="00173C14"/>
    <w:rsid w:val="00173F8E"/>
    <w:rsid w:val="0017420E"/>
    <w:rsid w:val="00174786"/>
    <w:rsid w:val="00174B00"/>
    <w:rsid w:val="00174E80"/>
    <w:rsid w:val="00175334"/>
    <w:rsid w:val="00175588"/>
    <w:rsid w:val="0017558B"/>
    <w:rsid w:val="00175F6D"/>
    <w:rsid w:val="00175FFC"/>
    <w:rsid w:val="001763CB"/>
    <w:rsid w:val="001768F9"/>
    <w:rsid w:val="001769D3"/>
    <w:rsid w:val="00177035"/>
    <w:rsid w:val="00177403"/>
    <w:rsid w:val="0017752B"/>
    <w:rsid w:val="00177768"/>
    <w:rsid w:val="0017783E"/>
    <w:rsid w:val="00177AF6"/>
    <w:rsid w:val="00177DF9"/>
    <w:rsid w:val="001800C0"/>
    <w:rsid w:val="00180E02"/>
    <w:rsid w:val="001818FD"/>
    <w:rsid w:val="001819D0"/>
    <w:rsid w:val="00181AC1"/>
    <w:rsid w:val="00182416"/>
    <w:rsid w:val="00182E43"/>
    <w:rsid w:val="0018374C"/>
    <w:rsid w:val="001837D3"/>
    <w:rsid w:val="00183E13"/>
    <w:rsid w:val="00183F10"/>
    <w:rsid w:val="00184580"/>
    <w:rsid w:val="001846E9"/>
    <w:rsid w:val="001849EE"/>
    <w:rsid w:val="00185283"/>
    <w:rsid w:val="00185357"/>
    <w:rsid w:val="00186005"/>
    <w:rsid w:val="00186463"/>
    <w:rsid w:val="00186847"/>
    <w:rsid w:val="00186DB2"/>
    <w:rsid w:val="001871B6"/>
    <w:rsid w:val="00187364"/>
    <w:rsid w:val="001875BA"/>
    <w:rsid w:val="001878DF"/>
    <w:rsid w:val="00187FE1"/>
    <w:rsid w:val="0019014A"/>
    <w:rsid w:val="00190157"/>
    <w:rsid w:val="00190359"/>
    <w:rsid w:val="001908F5"/>
    <w:rsid w:val="00191103"/>
    <w:rsid w:val="00191474"/>
    <w:rsid w:val="0019175F"/>
    <w:rsid w:val="001917AF"/>
    <w:rsid w:val="00191E24"/>
    <w:rsid w:val="001920EA"/>
    <w:rsid w:val="0019292F"/>
    <w:rsid w:val="00193928"/>
    <w:rsid w:val="00193961"/>
    <w:rsid w:val="00193A0D"/>
    <w:rsid w:val="00193E1E"/>
    <w:rsid w:val="00193FF8"/>
    <w:rsid w:val="001944E2"/>
    <w:rsid w:val="001960DF"/>
    <w:rsid w:val="00196343"/>
    <w:rsid w:val="001966B3"/>
    <w:rsid w:val="0019670F"/>
    <w:rsid w:val="001972B0"/>
    <w:rsid w:val="00197E4B"/>
    <w:rsid w:val="00197F45"/>
    <w:rsid w:val="001A0065"/>
    <w:rsid w:val="001A01CE"/>
    <w:rsid w:val="001A0787"/>
    <w:rsid w:val="001A19D2"/>
    <w:rsid w:val="001A1A8F"/>
    <w:rsid w:val="001A1D43"/>
    <w:rsid w:val="001A2290"/>
    <w:rsid w:val="001A24B2"/>
    <w:rsid w:val="001A278F"/>
    <w:rsid w:val="001A331E"/>
    <w:rsid w:val="001A37C4"/>
    <w:rsid w:val="001A382F"/>
    <w:rsid w:val="001A3915"/>
    <w:rsid w:val="001A3D33"/>
    <w:rsid w:val="001A432F"/>
    <w:rsid w:val="001A4AAE"/>
    <w:rsid w:val="001A5054"/>
    <w:rsid w:val="001A53F9"/>
    <w:rsid w:val="001A5A4F"/>
    <w:rsid w:val="001A5C3B"/>
    <w:rsid w:val="001A6059"/>
    <w:rsid w:val="001A608C"/>
    <w:rsid w:val="001A60E0"/>
    <w:rsid w:val="001A6215"/>
    <w:rsid w:val="001A6602"/>
    <w:rsid w:val="001A6738"/>
    <w:rsid w:val="001A69A4"/>
    <w:rsid w:val="001A70A2"/>
    <w:rsid w:val="001A7247"/>
    <w:rsid w:val="001A74E5"/>
    <w:rsid w:val="001A79D8"/>
    <w:rsid w:val="001B06CA"/>
    <w:rsid w:val="001B08B7"/>
    <w:rsid w:val="001B0AAB"/>
    <w:rsid w:val="001B0AD0"/>
    <w:rsid w:val="001B0F0F"/>
    <w:rsid w:val="001B10BC"/>
    <w:rsid w:val="001B1520"/>
    <w:rsid w:val="001B1B05"/>
    <w:rsid w:val="001B1E0B"/>
    <w:rsid w:val="001B2333"/>
    <w:rsid w:val="001B2400"/>
    <w:rsid w:val="001B2A15"/>
    <w:rsid w:val="001B2DC4"/>
    <w:rsid w:val="001B3094"/>
    <w:rsid w:val="001B31BB"/>
    <w:rsid w:val="001B328A"/>
    <w:rsid w:val="001B349E"/>
    <w:rsid w:val="001B3AB0"/>
    <w:rsid w:val="001B4C3C"/>
    <w:rsid w:val="001B621C"/>
    <w:rsid w:val="001B6609"/>
    <w:rsid w:val="001B6614"/>
    <w:rsid w:val="001B68E4"/>
    <w:rsid w:val="001B690E"/>
    <w:rsid w:val="001B772C"/>
    <w:rsid w:val="001B7870"/>
    <w:rsid w:val="001B7F0C"/>
    <w:rsid w:val="001C0153"/>
    <w:rsid w:val="001C0606"/>
    <w:rsid w:val="001C089A"/>
    <w:rsid w:val="001C0DB8"/>
    <w:rsid w:val="001C0DD3"/>
    <w:rsid w:val="001C135B"/>
    <w:rsid w:val="001C1778"/>
    <w:rsid w:val="001C1984"/>
    <w:rsid w:val="001C1A96"/>
    <w:rsid w:val="001C1D26"/>
    <w:rsid w:val="001C1DE8"/>
    <w:rsid w:val="001C2F45"/>
    <w:rsid w:val="001C31A0"/>
    <w:rsid w:val="001C33D0"/>
    <w:rsid w:val="001C38C1"/>
    <w:rsid w:val="001C47B7"/>
    <w:rsid w:val="001C4CBD"/>
    <w:rsid w:val="001C5293"/>
    <w:rsid w:val="001C60EA"/>
    <w:rsid w:val="001C636F"/>
    <w:rsid w:val="001C6C8E"/>
    <w:rsid w:val="001C71C5"/>
    <w:rsid w:val="001C737D"/>
    <w:rsid w:val="001C7532"/>
    <w:rsid w:val="001C764A"/>
    <w:rsid w:val="001C7AE9"/>
    <w:rsid w:val="001C7E1C"/>
    <w:rsid w:val="001C7E94"/>
    <w:rsid w:val="001D030A"/>
    <w:rsid w:val="001D06D2"/>
    <w:rsid w:val="001D0776"/>
    <w:rsid w:val="001D0E3F"/>
    <w:rsid w:val="001D1453"/>
    <w:rsid w:val="001D19A1"/>
    <w:rsid w:val="001D229D"/>
    <w:rsid w:val="001D2474"/>
    <w:rsid w:val="001D26DF"/>
    <w:rsid w:val="001D298D"/>
    <w:rsid w:val="001D308C"/>
    <w:rsid w:val="001D3127"/>
    <w:rsid w:val="001D33DC"/>
    <w:rsid w:val="001D36E0"/>
    <w:rsid w:val="001D3B7D"/>
    <w:rsid w:val="001D3C88"/>
    <w:rsid w:val="001D3DAA"/>
    <w:rsid w:val="001D3F32"/>
    <w:rsid w:val="001D40EB"/>
    <w:rsid w:val="001D4D05"/>
    <w:rsid w:val="001D4F95"/>
    <w:rsid w:val="001D574F"/>
    <w:rsid w:val="001D6092"/>
    <w:rsid w:val="001D6773"/>
    <w:rsid w:val="001D69D0"/>
    <w:rsid w:val="001D7334"/>
    <w:rsid w:val="001D738D"/>
    <w:rsid w:val="001D7616"/>
    <w:rsid w:val="001D76C1"/>
    <w:rsid w:val="001E03EE"/>
    <w:rsid w:val="001E0498"/>
    <w:rsid w:val="001E0553"/>
    <w:rsid w:val="001E1077"/>
    <w:rsid w:val="001E13C9"/>
    <w:rsid w:val="001E1C36"/>
    <w:rsid w:val="001E1CC7"/>
    <w:rsid w:val="001E203A"/>
    <w:rsid w:val="001E207B"/>
    <w:rsid w:val="001E2558"/>
    <w:rsid w:val="001E2E1B"/>
    <w:rsid w:val="001E32DE"/>
    <w:rsid w:val="001E3C04"/>
    <w:rsid w:val="001E3CF2"/>
    <w:rsid w:val="001E3CFE"/>
    <w:rsid w:val="001E42D8"/>
    <w:rsid w:val="001E438F"/>
    <w:rsid w:val="001E441E"/>
    <w:rsid w:val="001E46AE"/>
    <w:rsid w:val="001E48FB"/>
    <w:rsid w:val="001E4DB9"/>
    <w:rsid w:val="001E5EC4"/>
    <w:rsid w:val="001E5EC9"/>
    <w:rsid w:val="001E6216"/>
    <w:rsid w:val="001E648A"/>
    <w:rsid w:val="001E6A8D"/>
    <w:rsid w:val="001E6BB4"/>
    <w:rsid w:val="001E6C5D"/>
    <w:rsid w:val="001E6F77"/>
    <w:rsid w:val="001E7159"/>
    <w:rsid w:val="001E7198"/>
    <w:rsid w:val="001E7467"/>
    <w:rsid w:val="001F06B9"/>
    <w:rsid w:val="001F0BEA"/>
    <w:rsid w:val="001F1311"/>
    <w:rsid w:val="001F1472"/>
    <w:rsid w:val="001F195D"/>
    <w:rsid w:val="001F1D18"/>
    <w:rsid w:val="001F1FC4"/>
    <w:rsid w:val="001F2495"/>
    <w:rsid w:val="001F2BAE"/>
    <w:rsid w:val="001F2C6A"/>
    <w:rsid w:val="001F3059"/>
    <w:rsid w:val="001F35B2"/>
    <w:rsid w:val="001F3954"/>
    <w:rsid w:val="001F3C1C"/>
    <w:rsid w:val="001F3E94"/>
    <w:rsid w:val="001F4989"/>
    <w:rsid w:val="001F5899"/>
    <w:rsid w:val="001F5A67"/>
    <w:rsid w:val="001F5AA6"/>
    <w:rsid w:val="001F5B14"/>
    <w:rsid w:val="001F5F42"/>
    <w:rsid w:val="001F60B0"/>
    <w:rsid w:val="001F64FE"/>
    <w:rsid w:val="001F69A3"/>
    <w:rsid w:val="001F6D04"/>
    <w:rsid w:val="001F6F43"/>
    <w:rsid w:val="001F7600"/>
    <w:rsid w:val="001F77F6"/>
    <w:rsid w:val="001F78FC"/>
    <w:rsid w:val="002006DF"/>
    <w:rsid w:val="002008F5"/>
    <w:rsid w:val="00200E04"/>
    <w:rsid w:val="00201214"/>
    <w:rsid w:val="00201689"/>
    <w:rsid w:val="002022BF"/>
    <w:rsid w:val="00202B1A"/>
    <w:rsid w:val="00203678"/>
    <w:rsid w:val="002036F1"/>
    <w:rsid w:val="002041A6"/>
    <w:rsid w:val="00204617"/>
    <w:rsid w:val="0020477F"/>
    <w:rsid w:val="002050E6"/>
    <w:rsid w:val="002052A1"/>
    <w:rsid w:val="00205A15"/>
    <w:rsid w:val="00205D7B"/>
    <w:rsid w:val="002065D6"/>
    <w:rsid w:val="002068FA"/>
    <w:rsid w:val="00206A59"/>
    <w:rsid w:val="00206B34"/>
    <w:rsid w:val="00206C05"/>
    <w:rsid w:val="00206E75"/>
    <w:rsid w:val="0020768B"/>
    <w:rsid w:val="00207942"/>
    <w:rsid w:val="0021030A"/>
    <w:rsid w:val="002107C4"/>
    <w:rsid w:val="00210AF0"/>
    <w:rsid w:val="00211435"/>
    <w:rsid w:val="00211790"/>
    <w:rsid w:val="002124E6"/>
    <w:rsid w:val="00212CAF"/>
    <w:rsid w:val="002130CF"/>
    <w:rsid w:val="002132ED"/>
    <w:rsid w:val="002136F7"/>
    <w:rsid w:val="0021375E"/>
    <w:rsid w:val="00213B2F"/>
    <w:rsid w:val="0021437C"/>
    <w:rsid w:val="002148EB"/>
    <w:rsid w:val="0021538A"/>
    <w:rsid w:val="00215ACA"/>
    <w:rsid w:val="00215E8F"/>
    <w:rsid w:val="00216420"/>
    <w:rsid w:val="00216540"/>
    <w:rsid w:val="00216E5D"/>
    <w:rsid w:val="00216F6B"/>
    <w:rsid w:val="002171CF"/>
    <w:rsid w:val="00217399"/>
    <w:rsid w:val="00220E2A"/>
    <w:rsid w:val="002215F2"/>
    <w:rsid w:val="00221714"/>
    <w:rsid w:val="002220A7"/>
    <w:rsid w:val="00222221"/>
    <w:rsid w:val="00222644"/>
    <w:rsid w:val="00222693"/>
    <w:rsid w:val="00222DE8"/>
    <w:rsid w:val="002235ED"/>
    <w:rsid w:val="00223B6E"/>
    <w:rsid w:val="00223C66"/>
    <w:rsid w:val="00223D22"/>
    <w:rsid w:val="00224529"/>
    <w:rsid w:val="0022459A"/>
    <w:rsid w:val="00224FEF"/>
    <w:rsid w:val="00225135"/>
    <w:rsid w:val="00225496"/>
    <w:rsid w:val="00225C0A"/>
    <w:rsid w:val="00226056"/>
    <w:rsid w:val="002260FB"/>
    <w:rsid w:val="002263CA"/>
    <w:rsid w:val="002269A5"/>
    <w:rsid w:val="00226C01"/>
    <w:rsid w:val="002275AF"/>
    <w:rsid w:val="00227BC7"/>
    <w:rsid w:val="00227EB6"/>
    <w:rsid w:val="0023049E"/>
    <w:rsid w:val="00230FBE"/>
    <w:rsid w:val="0023106C"/>
    <w:rsid w:val="00231080"/>
    <w:rsid w:val="0023157D"/>
    <w:rsid w:val="00232200"/>
    <w:rsid w:val="002325B8"/>
    <w:rsid w:val="00232665"/>
    <w:rsid w:val="002327B0"/>
    <w:rsid w:val="00232D6A"/>
    <w:rsid w:val="002330D3"/>
    <w:rsid w:val="00233110"/>
    <w:rsid w:val="002332E1"/>
    <w:rsid w:val="0023360B"/>
    <w:rsid w:val="002337C6"/>
    <w:rsid w:val="0023380C"/>
    <w:rsid w:val="00233865"/>
    <w:rsid w:val="00233BDD"/>
    <w:rsid w:val="00233C4D"/>
    <w:rsid w:val="00233E17"/>
    <w:rsid w:val="00234073"/>
    <w:rsid w:val="002340E2"/>
    <w:rsid w:val="002342E1"/>
    <w:rsid w:val="00234B64"/>
    <w:rsid w:val="00234F1D"/>
    <w:rsid w:val="00235179"/>
    <w:rsid w:val="002355B3"/>
    <w:rsid w:val="00235DC0"/>
    <w:rsid w:val="00235F26"/>
    <w:rsid w:val="00235F42"/>
    <w:rsid w:val="002360D4"/>
    <w:rsid w:val="0023638B"/>
    <w:rsid w:val="0023688F"/>
    <w:rsid w:val="00236909"/>
    <w:rsid w:val="002369A0"/>
    <w:rsid w:val="00236D21"/>
    <w:rsid w:val="00236DFD"/>
    <w:rsid w:val="002371E0"/>
    <w:rsid w:val="0023726A"/>
    <w:rsid w:val="00237AD6"/>
    <w:rsid w:val="00237C59"/>
    <w:rsid w:val="00240002"/>
    <w:rsid w:val="002401C7"/>
    <w:rsid w:val="00240695"/>
    <w:rsid w:val="002409D3"/>
    <w:rsid w:val="00240ABC"/>
    <w:rsid w:val="00241142"/>
    <w:rsid w:val="00241219"/>
    <w:rsid w:val="00241B8B"/>
    <w:rsid w:val="00241E5B"/>
    <w:rsid w:val="00241F6E"/>
    <w:rsid w:val="002422B8"/>
    <w:rsid w:val="002428FC"/>
    <w:rsid w:val="00242A15"/>
    <w:rsid w:val="00242BA0"/>
    <w:rsid w:val="00242D7E"/>
    <w:rsid w:val="00243568"/>
    <w:rsid w:val="00243A9B"/>
    <w:rsid w:val="00243C50"/>
    <w:rsid w:val="00244157"/>
    <w:rsid w:val="0024434C"/>
    <w:rsid w:val="00244621"/>
    <w:rsid w:val="00244951"/>
    <w:rsid w:val="00245537"/>
    <w:rsid w:val="00245A8B"/>
    <w:rsid w:val="00245B91"/>
    <w:rsid w:val="00245EED"/>
    <w:rsid w:val="00246030"/>
    <w:rsid w:val="002460B3"/>
    <w:rsid w:val="002464A9"/>
    <w:rsid w:val="00246889"/>
    <w:rsid w:val="00246A58"/>
    <w:rsid w:val="00246B57"/>
    <w:rsid w:val="00246D44"/>
    <w:rsid w:val="00246DA1"/>
    <w:rsid w:val="00246DDA"/>
    <w:rsid w:val="00246DE2"/>
    <w:rsid w:val="0024725A"/>
    <w:rsid w:val="002475E5"/>
    <w:rsid w:val="002476B8"/>
    <w:rsid w:val="002478BA"/>
    <w:rsid w:val="00247CC8"/>
    <w:rsid w:val="00247DBF"/>
    <w:rsid w:val="00247E23"/>
    <w:rsid w:val="00250F2F"/>
    <w:rsid w:val="00251284"/>
    <w:rsid w:val="00251335"/>
    <w:rsid w:val="00251B0B"/>
    <w:rsid w:val="00251E20"/>
    <w:rsid w:val="0025262E"/>
    <w:rsid w:val="00252BBA"/>
    <w:rsid w:val="00252D8D"/>
    <w:rsid w:val="002530DB"/>
    <w:rsid w:val="00254257"/>
    <w:rsid w:val="0025468B"/>
    <w:rsid w:val="00254BEB"/>
    <w:rsid w:val="002550CB"/>
    <w:rsid w:val="0025657D"/>
    <w:rsid w:val="002565A3"/>
    <w:rsid w:val="0025728F"/>
    <w:rsid w:val="00257893"/>
    <w:rsid w:val="00257A60"/>
    <w:rsid w:val="00257B0B"/>
    <w:rsid w:val="00260055"/>
    <w:rsid w:val="0026063B"/>
    <w:rsid w:val="0026076D"/>
    <w:rsid w:val="00260A28"/>
    <w:rsid w:val="00260BF1"/>
    <w:rsid w:val="00260C3C"/>
    <w:rsid w:val="002610F4"/>
    <w:rsid w:val="0026215A"/>
    <w:rsid w:val="00262B91"/>
    <w:rsid w:val="00262BC9"/>
    <w:rsid w:val="00262D25"/>
    <w:rsid w:val="0026332B"/>
    <w:rsid w:val="002653BC"/>
    <w:rsid w:val="002656B5"/>
    <w:rsid w:val="00265845"/>
    <w:rsid w:val="002658C4"/>
    <w:rsid w:val="00265A27"/>
    <w:rsid w:val="00265B78"/>
    <w:rsid w:val="00265CC7"/>
    <w:rsid w:val="0026610D"/>
    <w:rsid w:val="00266A84"/>
    <w:rsid w:val="00266C94"/>
    <w:rsid w:val="00266EF3"/>
    <w:rsid w:val="0026745D"/>
    <w:rsid w:val="00267696"/>
    <w:rsid w:val="00267B76"/>
    <w:rsid w:val="00267C67"/>
    <w:rsid w:val="00267D9A"/>
    <w:rsid w:val="00267F2C"/>
    <w:rsid w:val="002702FA"/>
    <w:rsid w:val="002703BF"/>
    <w:rsid w:val="002706A0"/>
    <w:rsid w:val="00270C99"/>
    <w:rsid w:val="00270F6A"/>
    <w:rsid w:val="00271D46"/>
    <w:rsid w:val="00271D79"/>
    <w:rsid w:val="0027217B"/>
    <w:rsid w:val="00272229"/>
    <w:rsid w:val="002723DC"/>
    <w:rsid w:val="0027315E"/>
    <w:rsid w:val="002744EA"/>
    <w:rsid w:val="0027545A"/>
    <w:rsid w:val="00275480"/>
    <w:rsid w:val="002760E6"/>
    <w:rsid w:val="00276294"/>
    <w:rsid w:val="00276316"/>
    <w:rsid w:val="00276AA6"/>
    <w:rsid w:val="002772E3"/>
    <w:rsid w:val="002777C6"/>
    <w:rsid w:val="00277807"/>
    <w:rsid w:val="002778A2"/>
    <w:rsid w:val="00277D00"/>
    <w:rsid w:val="00280032"/>
    <w:rsid w:val="0028042A"/>
    <w:rsid w:val="002807EB"/>
    <w:rsid w:val="00280A96"/>
    <w:rsid w:val="00280E4B"/>
    <w:rsid w:val="00281C9E"/>
    <w:rsid w:val="00281E81"/>
    <w:rsid w:val="00282572"/>
    <w:rsid w:val="00282614"/>
    <w:rsid w:val="00282C2A"/>
    <w:rsid w:val="0028331C"/>
    <w:rsid w:val="00283544"/>
    <w:rsid w:val="00283904"/>
    <w:rsid w:val="00284545"/>
    <w:rsid w:val="0028499D"/>
    <w:rsid w:val="00284A56"/>
    <w:rsid w:val="00284FAD"/>
    <w:rsid w:val="00286059"/>
    <w:rsid w:val="002866E1"/>
    <w:rsid w:val="002867FF"/>
    <w:rsid w:val="00286E5C"/>
    <w:rsid w:val="002877AB"/>
    <w:rsid w:val="00287801"/>
    <w:rsid w:val="002879F3"/>
    <w:rsid w:val="00287D5E"/>
    <w:rsid w:val="00290067"/>
    <w:rsid w:val="0029030B"/>
    <w:rsid w:val="00290370"/>
    <w:rsid w:val="002905BF"/>
    <w:rsid w:val="002909B3"/>
    <w:rsid w:val="00290A13"/>
    <w:rsid w:val="00290B93"/>
    <w:rsid w:val="00290C3B"/>
    <w:rsid w:val="002915F1"/>
    <w:rsid w:val="00291FFD"/>
    <w:rsid w:val="00292246"/>
    <w:rsid w:val="002923AF"/>
    <w:rsid w:val="00292922"/>
    <w:rsid w:val="002931D9"/>
    <w:rsid w:val="00293513"/>
    <w:rsid w:val="0029387E"/>
    <w:rsid w:val="0029441C"/>
    <w:rsid w:val="00296515"/>
    <w:rsid w:val="002971F7"/>
    <w:rsid w:val="00297CA4"/>
    <w:rsid w:val="002A027E"/>
    <w:rsid w:val="002A0A56"/>
    <w:rsid w:val="002A0B62"/>
    <w:rsid w:val="002A0E9D"/>
    <w:rsid w:val="002A12BF"/>
    <w:rsid w:val="002A12D3"/>
    <w:rsid w:val="002A1493"/>
    <w:rsid w:val="002A1F53"/>
    <w:rsid w:val="002A1F78"/>
    <w:rsid w:val="002A262D"/>
    <w:rsid w:val="002A27F7"/>
    <w:rsid w:val="002A2930"/>
    <w:rsid w:val="002A2A9F"/>
    <w:rsid w:val="002A2B0C"/>
    <w:rsid w:val="002A2DDC"/>
    <w:rsid w:val="002A31CC"/>
    <w:rsid w:val="002A334D"/>
    <w:rsid w:val="002A3592"/>
    <w:rsid w:val="002A3DD3"/>
    <w:rsid w:val="002A4087"/>
    <w:rsid w:val="002A4235"/>
    <w:rsid w:val="002A4334"/>
    <w:rsid w:val="002A4B98"/>
    <w:rsid w:val="002A4C69"/>
    <w:rsid w:val="002A4F5C"/>
    <w:rsid w:val="002A5108"/>
    <w:rsid w:val="002A5523"/>
    <w:rsid w:val="002A5A56"/>
    <w:rsid w:val="002A5B34"/>
    <w:rsid w:val="002A5EA0"/>
    <w:rsid w:val="002A606C"/>
    <w:rsid w:val="002A6EDE"/>
    <w:rsid w:val="002A762D"/>
    <w:rsid w:val="002A768A"/>
    <w:rsid w:val="002A7EED"/>
    <w:rsid w:val="002B004D"/>
    <w:rsid w:val="002B037B"/>
    <w:rsid w:val="002B0728"/>
    <w:rsid w:val="002B07A1"/>
    <w:rsid w:val="002B09D4"/>
    <w:rsid w:val="002B09F7"/>
    <w:rsid w:val="002B0E9A"/>
    <w:rsid w:val="002B1022"/>
    <w:rsid w:val="002B17BD"/>
    <w:rsid w:val="002B2644"/>
    <w:rsid w:val="002B3625"/>
    <w:rsid w:val="002B4235"/>
    <w:rsid w:val="002B45D2"/>
    <w:rsid w:val="002B4933"/>
    <w:rsid w:val="002B5522"/>
    <w:rsid w:val="002B62EE"/>
    <w:rsid w:val="002B644A"/>
    <w:rsid w:val="002B70EC"/>
    <w:rsid w:val="002B737D"/>
    <w:rsid w:val="002B7ABB"/>
    <w:rsid w:val="002B7B08"/>
    <w:rsid w:val="002B7CA3"/>
    <w:rsid w:val="002B7CB8"/>
    <w:rsid w:val="002C085A"/>
    <w:rsid w:val="002C0C84"/>
    <w:rsid w:val="002C0F73"/>
    <w:rsid w:val="002C1FE4"/>
    <w:rsid w:val="002C2052"/>
    <w:rsid w:val="002C24B4"/>
    <w:rsid w:val="002C3088"/>
    <w:rsid w:val="002C4738"/>
    <w:rsid w:val="002C4A87"/>
    <w:rsid w:val="002C4F55"/>
    <w:rsid w:val="002C4FD7"/>
    <w:rsid w:val="002C5C35"/>
    <w:rsid w:val="002C6851"/>
    <w:rsid w:val="002C6AB4"/>
    <w:rsid w:val="002C7386"/>
    <w:rsid w:val="002D06B3"/>
    <w:rsid w:val="002D0733"/>
    <w:rsid w:val="002D08F5"/>
    <w:rsid w:val="002D0C76"/>
    <w:rsid w:val="002D0C97"/>
    <w:rsid w:val="002D195B"/>
    <w:rsid w:val="002D1AF3"/>
    <w:rsid w:val="002D1BB7"/>
    <w:rsid w:val="002D1E8C"/>
    <w:rsid w:val="002D1E9E"/>
    <w:rsid w:val="002D2008"/>
    <w:rsid w:val="002D20FB"/>
    <w:rsid w:val="002D21FD"/>
    <w:rsid w:val="002D2A2F"/>
    <w:rsid w:val="002D2B37"/>
    <w:rsid w:val="002D2E22"/>
    <w:rsid w:val="002D2F79"/>
    <w:rsid w:val="002D34F9"/>
    <w:rsid w:val="002D3E4E"/>
    <w:rsid w:val="002D4089"/>
    <w:rsid w:val="002D437A"/>
    <w:rsid w:val="002D4812"/>
    <w:rsid w:val="002D4900"/>
    <w:rsid w:val="002D4B4C"/>
    <w:rsid w:val="002D5FB4"/>
    <w:rsid w:val="002D64EB"/>
    <w:rsid w:val="002D70FE"/>
    <w:rsid w:val="002D73CF"/>
    <w:rsid w:val="002D7BED"/>
    <w:rsid w:val="002D7CF8"/>
    <w:rsid w:val="002D7E60"/>
    <w:rsid w:val="002E065A"/>
    <w:rsid w:val="002E066A"/>
    <w:rsid w:val="002E0B97"/>
    <w:rsid w:val="002E0D0B"/>
    <w:rsid w:val="002E10BA"/>
    <w:rsid w:val="002E10E5"/>
    <w:rsid w:val="002E1A46"/>
    <w:rsid w:val="002E1F05"/>
    <w:rsid w:val="002E217A"/>
    <w:rsid w:val="002E2C7F"/>
    <w:rsid w:val="002E2C9E"/>
    <w:rsid w:val="002E32AD"/>
    <w:rsid w:val="002E3B58"/>
    <w:rsid w:val="002E3CC2"/>
    <w:rsid w:val="002E5305"/>
    <w:rsid w:val="002E541C"/>
    <w:rsid w:val="002E5C7A"/>
    <w:rsid w:val="002E5EF7"/>
    <w:rsid w:val="002E6467"/>
    <w:rsid w:val="002E67AC"/>
    <w:rsid w:val="002E6AF8"/>
    <w:rsid w:val="002E6DE7"/>
    <w:rsid w:val="002E73C5"/>
    <w:rsid w:val="002E76E0"/>
    <w:rsid w:val="002E79A2"/>
    <w:rsid w:val="002E7EF3"/>
    <w:rsid w:val="002F0527"/>
    <w:rsid w:val="002F0543"/>
    <w:rsid w:val="002F0A7C"/>
    <w:rsid w:val="002F0CD7"/>
    <w:rsid w:val="002F16D2"/>
    <w:rsid w:val="002F1774"/>
    <w:rsid w:val="002F181C"/>
    <w:rsid w:val="002F1B91"/>
    <w:rsid w:val="002F267E"/>
    <w:rsid w:val="002F274F"/>
    <w:rsid w:val="002F291E"/>
    <w:rsid w:val="002F2A5C"/>
    <w:rsid w:val="002F2ADD"/>
    <w:rsid w:val="002F2BDD"/>
    <w:rsid w:val="002F4833"/>
    <w:rsid w:val="002F49B4"/>
    <w:rsid w:val="002F4D00"/>
    <w:rsid w:val="002F5169"/>
    <w:rsid w:val="002F5678"/>
    <w:rsid w:val="002F5D82"/>
    <w:rsid w:val="002F6B89"/>
    <w:rsid w:val="002F6D19"/>
    <w:rsid w:val="002F7409"/>
    <w:rsid w:val="002F7984"/>
    <w:rsid w:val="002F7CEA"/>
    <w:rsid w:val="0030017D"/>
    <w:rsid w:val="0030066D"/>
    <w:rsid w:val="0030086E"/>
    <w:rsid w:val="00300ED9"/>
    <w:rsid w:val="00301072"/>
    <w:rsid w:val="003010ED"/>
    <w:rsid w:val="003011E4"/>
    <w:rsid w:val="0030134A"/>
    <w:rsid w:val="0030166D"/>
    <w:rsid w:val="003017EF"/>
    <w:rsid w:val="003020B1"/>
    <w:rsid w:val="00302763"/>
    <w:rsid w:val="003027AF"/>
    <w:rsid w:val="00302C85"/>
    <w:rsid w:val="00302D80"/>
    <w:rsid w:val="0030325F"/>
    <w:rsid w:val="00303E24"/>
    <w:rsid w:val="00304264"/>
    <w:rsid w:val="003048DF"/>
    <w:rsid w:val="003049C0"/>
    <w:rsid w:val="00304DED"/>
    <w:rsid w:val="00304EDC"/>
    <w:rsid w:val="003050B9"/>
    <w:rsid w:val="003052AC"/>
    <w:rsid w:val="0030547F"/>
    <w:rsid w:val="0030557B"/>
    <w:rsid w:val="003056B3"/>
    <w:rsid w:val="00306802"/>
    <w:rsid w:val="00306AC3"/>
    <w:rsid w:val="00307802"/>
    <w:rsid w:val="003078D1"/>
    <w:rsid w:val="00307C32"/>
    <w:rsid w:val="00307E97"/>
    <w:rsid w:val="003103C5"/>
    <w:rsid w:val="00310447"/>
    <w:rsid w:val="00310614"/>
    <w:rsid w:val="0031064C"/>
    <w:rsid w:val="00311598"/>
    <w:rsid w:val="00311672"/>
    <w:rsid w:val="00311990"/>
    <w:rsid w:val="00311B81"/>
    <w:rsid w:val="00311FBA"/>
    <w:rsid w:val="00312790"/>
    <w:rsid w:val="00312B1C"/>
    <w:rsid w:val="00312B9D"/>
    <w:rsid w:val="00312CE0"/>
    <w:rsid w:val="00312D3F"/>
    <w:rsid w:val="00312F31"/>
    <w:rsid w:val="003136C1"/>
    <w:rsid w:val="00313AD2"/>
    <w:rsid w:val="00314029"/>
    <w:rsid w:val="003141B1"/>
    <w:rsid w:val="00314325"/>
    <w:rsid w:val="003144AD"/>
    <w:rsid w:val="003146CC"/>
    <w:rsid w:val="00314721"/>
    <w:rsid w:val="00314C1A"/>
    <w:rsid w:val="00314F60"/>
    <w:rsid w:val="00314FD7"/>
    <w:rsid w:val="00315134"/>
    <w:rsid w:val="003151BE"/>
    <w:rsid w:val="003151EF"/>
    <w:rsid w:val="00315350"/>
    <w:rsid w:val="003157D5"/>
    <w:rsid w:val="0031580F"/>
    <w:rsid w:val="00315E9C"/>
    <w:rsid w:val="00315F0E"/>
    <w:rsid w:val="0031627B"/>
    <w:rsid w:val="0031686A"/>
    <w:rsid w:val="00316B32"/>
    <w:rsid w:val="00316F60"/>
    <w:rsid w:val="00317427"/>
    <w:rsid w:val="00317F99"/>
    <w:rsid w:val="0032005F"/>
    <w:rsid w:val="00320471"/>
    <w:rsid w:val="00320B36"/>
    <w:rsid w:val="00320BB4"/>
    <w:rsid w:val="00320D5E"/>
    <w:rsid w:val="00320FA4"/>
    <w:rsid w:val="003218E9"/>
    <w:rsid w:val="00322097"/>
    <w:rsid w:val="003227CA"/>
    <w:rsid w:val="00322878"/>
    <w:rsid w:val="003234B6"/>
    <w:rsid w:val="00323C52"/>
    <w:rsid w:val="00323DDC"/>
    <w:rsid w:val="00323DE6"/>
    <w:rsid w:val="00324100"/>
    <w:rsid w:val="003245D0"/>
    <w:rsid w:val="0032463E"/>
    <w:rsid w:val="003247C6"/>
    <w:rsid w:val="0032482E"/>
    <w:rsid w:val="00325D62"/>
    <w:rsid w:val="0032611A"/>
    <w:rsid w:val="00326762"/>
    <w:rsid w:val="00326DED"/>
    <w:rsid w:val="00326ED8"/>
    <w:rsid w:val="0032714D"/>
    <w:rsid w:val="0032726F"/>
    <w:rsid w:val="00327517"/>
    <w:rsid w:val="003277B2"/>
    <w:rsid w:val="003302F9"/>
    <w:rsid w:val="0033038E"/>
    <w:rsid w:val="003306A7"/>
    <w:rsid w:val="00330B45"/>
    <w:rsid w:val="0033141B"/>
    <w:rsid w:val="003323BB"/>
    <w:rsid w:val="00332961"/>
    <w:rsid w:val="00332D62"/>
    <w:rsid w:val="00332DE4"/>
    <w:rsid w:val="00333A35"/>
    <w:rsid w:val="00333ACF"/>
    <w:rsid w:val="00333F13"/>
    <w:rsid w:val="00334188"/>
    <w:rsid w:val="0033418F"/>
    <w:rsid w:val="00334473"/>
    <w:rsid w:val="00334551"/>
    <w:rsid w:val="003345F2"/>
    <w:rsid w:val="003346C3"/>
    <w:rsid w:val="003346EB"/>
    <w:rsid w:val="00334C2C"/>
    <w:rsid w:val="00334DFC"/>
    <w:rsid w:val="00335C50"/>
    <w:rsid w:val="003360C4"/>
    <w:rsid w:val="00336238"/>
    <w:rsid w:val="00336263"/>
    <w:rsid w:val="0033632C"/>
    <w:rsid w:val="00336743"/>
    <w:rsid w:val="003372B4"/>
    <w:rsid w:val="003372D2"/>
    <w:rsid w:val="003373F0"/>
    <w:rsid w:val="0033773F"/>
    <w:rsid w:val="0033776C"/>
    <w:rsid w:val="00337EB7"/>
    <w:rsid w:val="0034048C"/>
    <w:rsid w:val="00340F02"/>
    <w:rsid w:val="00341062"/>
    <w:rsid w:val="00341C5F"/>
    <w:rsid w:val="00341D16"/>
    <w:rsid w:val="00341ED8"/>
    <w:rsid w:val="0034266A"/>
    <w:rsid w:val="00342B4D"/>
    <w:rsid w:val="00342E7D"/>
    <w:rsid w:val="00342F5D"/>
    <w:rsid w:val="00342F9B"/>
    <w:rsid w:val="00343495"/>
    <w:rsid w:val="003434C9"/>
    <w:rsid w:val="00343675"/>
    <w:rsid w:val="00343A2D"/>
    <w:rsid w:val="00344663"/>
    <w:rsid w:val="00344847"/>
    <w:rsid w:val="00344981"/>
    <w:rsid w:val="00344D3A"/>
    <w:rsid w:val="003450F5"/>
    <w:rsid w:val="00345547"/>
    <w:rsid w:val="0034635D"/>
    <w:rsid w:val="0034690E"/>
    <w:rsid w:val="0034692B"/>
    <w:rsid w:val="003469BC"/>
    <w:rsid w:val="003472FF"/>
    <w:rsid w:val="003474F5"/>
    <w:rsid w:val="00347BCA"/>
    <w:rsid w:val="00350A59"/>
    <w:rsid w:val="00351263"/>
    <w:rsid w:val="00351354"/>
    <w:rsid w:val="003518C7"/>
    <w:rsid w:val="00351D93"/>
    <w:rsid w:val="003521A7"/>
    <w:rsid w:val="00352503"/>
    <w:rsid w:val="00352A20"/>
    <w:rsid w:val="003542EC"/>
    <w:rsid w:val="00354440"/>
    <w:rsid w:val="003548DD"/>
    <w:rsid w:val="003548EB"/>
    <w:rsid w:val="00355080"/>
    <w:rsid w:val="0035511A"/>
    <w:rsid w:val="00355825"/>
    <w:rsid w:val="00355972"/>
    <w:rsid w:val="00355DDF"/>
    <w:rsid w:val="00355FA5"/>
    <w:rsid w:val="00356037"/>
    <w:rsid w:val="003565AE"/>
    <w:rsid w:val="003565D5"/>
    <w:rsid w:val="00356819"/>
    <w:rsid w:val="00356DC0"/>
    <w:rsid w:val="00357011"/>
    <w:rsid w:val="00357148"/>
    <w:rsid w:val="0035719D"/>
    <w:rsid w:val="003575CD"/>
    <w:rsid w:val="00357831"/>
    <w:rsid w:val="00357965"/>
    <w:rsid w:val="00357CE5"/>
    <w:rsid w:val="0036024A"/>
    <w:rsid w:val="003605C0"/>
    <w:rsid w:val="00360813"/>
    <w:rsid w:val="00360864"/>
    <w:rsid w:val="0036118E"/>
    <w:rsid w:val="003612A4"/>
    <w:rsid w:val="00361BB4"/>
    <w:rsid w:val="00361FC6"/>
    <w:rsid w:val="00362A5A"/>
    <w:rsid w:val="00362ED5"/>
    <w:rsid w:val="00362F17"/>
    <w:rsid w:val="00362F5E"/>
    <w:rsid w:val="0036342B"/>
    <w:rsid w:val="003639E3"/>
    <w:rsid w:val="0036465F"/>
    <w:rsid w:val="00364973"/>
    <w:rsid w:val="00364B5B"/>
    <w:rsid w:val="00364F1E"/>
    <w:rsid w:val="0036530A"/>
    <w:rsid w:val="003655A9"/>
    <w:rsid w:val="00365A33"/>
    <w:rsid w:val="0036654F"/>
    <w:rsid w:val="003669F5"/>
    <w:rsid w:val="00367622"/>
    <w:rsid w:val="003678B2"/>
    <w:rsid w:val="00367B18"/>
    <w:rsid w:val="00367FFD"/>
    <w:rsid w:val="00370309"/>
    <w:rsid w:val="00370355"/>
    <w:rsid w:val="00370527"/>
    <w:rsid w:val="00370AF3"/>
    <w:rsid w:val="00370C57"/>
    <w:rsid w:val="00370D04"/>
    <w:rsid w:val="0037173A"/>
    <w:rsid w:val="00371AB0"/>
    <w:rsid w:val="00371EB2"/>
    <w:rsid w:val="0037231E"/>
    <w:rsid w:val="0037275B"/>
    <w:rsid w:val="00372824"/>
    <w:rsid w:val="00373063"/>
    <w:rsid w:val="00373723"/>
    <w:rsid w:val="00373AF1"/>
    <w:rsid w:val="00373C7D"/>
    <w:rsid w:val="00373DE8"/>
    <w:rsid w:val="0037449D"/>
    <w:rsid w:val="003746B8"/>
    <w:rsid w:val="003747AF"/>
    <w:rsid w:val="00374998"/>
    <w:rsid w:val="00374E6E"/>
    <w:rsid w:val="0037511A"/>
    <w:rsid w:val="003754A2"/>
    <w:rsid w:val="00375F74"/>
    <w:rsid w:val="0037640A"/>
    <w:rsid w:val="0037649F"/>
    <w:rsid w:val="0037689D"/>
    <w:rsid w:val="00376A34"/>
    <w:rsid w:val="00377032"/>
    <w:rsid w:val="003770AA"/>
    <w:rsid w:val="00377867"/>
    <w:rsid w:val="00377B5F"/>
    <w:rsid w:val="00380820"/>
    <w:rsid w:val="0038162F"/>
    <w:rsid w:val="003819CC"/>
    <w:rsid w:val="00381E73"/>
    <w:rsid w:val="0038212E"/>
    <w:rsid w:val="00382210"/>
    <w:rsid w:val="0038235E"/>
    <w:rsid w:val="0038239F"/>
    <w:rsid w:val="00382CA9"/>
    <w:rsid w:val="00382D35"/>
    <w:rsid w:val="003833B0"/>
    <w:rsid w:val="00383432"/>
    <w:rsid w:val="0038363C"/>
    <w:rsid w:val="00383926"/>
    <w:rsid w:val="00383F44"/>
    <w:rsid w:val="00384732"/>
    <w:rsid w:val="003852CE"/>
    <w:rsid w:val="00385D3A"/>
    <w:rsid w:val="00385F4B"/>
    <w:rsid w:val="003868B4"/>
    <w:rsid w:val="003875F0"/>
    <w:rsid w:val="00387850"/>
    <w:rsid w:val="00387ACA"/>
    <w:rsid w:val="00387D86"/>
    <w:rsid w:val="003905C7"/>
    <w:rsid w:val="00390DC5"/>
    <w:rsid w:val="00390E3D"/>
    <w:rsid w:val="0039161D"/>
    <w:rsid w:val="003918F2"/>
    <w:rsid w:val="00391F21"/>
    <w:rsid w:val="003922F1"/>
    <w:rsid w:val="0039237A"/>
    <w:rsid w:val="00392B1C"/>
    <w:rsid w:val="00392C5E"/>
    <w:rsid w:val="00392EB2"/>
    <w:rsid w:val="00393725"/>
    <w:rsid w:val="00393BFF"/>
    <w:rsid w:val="00393E35"/>
    <w:rsid w:val="00393ECC"/>
    <w:rsid w:val="003948BF"/>
    <w:rsid w:val="00394C01"/>
    <w:rsid w:val="00394DF7"/>
    <w:rsid w:val="00394DFD"/>
    <w:rsid w:val="003962C7"/>
    <w:rsid w:val="00396653"/>
    <w:rsid w:val="00396C58"/>
    <w:rsid w:val="003976B1"/>
    <w:rsid w:val="003976F2"/>
    <w:rsid w:val="00397902"/>
    <w:rsid w:val="0039793C"/>
    <w:rsid w:val="00397985"/>
    <w:rsid w:val="00397FC3"/>
    <w:rsid w:val="003A00A1"/>
    <w:rsid w:val="003A0540"/>
    <w:rsid w:val="003A094A"/>
    <w:rsid w:val="003A0A1E"/>
    <w:rsid w:val="003A0AB0"/>
    <w:rsid w:val="003A0EEC"/>
    <w:rsid w:val="003A0F2C"/>
    <w:rsid w:val="003A1041"/>
    <w:rsid w:val="003A10E6"/>
    <w:rsid w:val="003A192B"/>
    <w:rsid w:val="003A1FA4"/>
    <w:rsid w:val="003A2418"/>
    <w:rsid w:val="003A2A3B"/>
    <w:rsid w:val="003A2EF5"/>
    <w:rsid w:val="003A37DC"/>
    <w:rsid w:val="003A39AA"/>
    <w:rsid w:val="003A3A9B"/>
    <w:rsid w:val="003A3ADF"/>
    <w:rsid w:val="003A41AB"/>
    <w:rsid w:val="003A5314"/>
    <w:rsid w:val="003A716F"/>
    <w:rsid w:val="003A7277"/>
    <w:rsid w:val="003A7E22"/>
    <w:rsid w:val="003B0048"/>
    <w:rsid w:val="003B01AD"/>
    <w:rsid w:val="003B06FB"/>
    <w:rsid w:val="003B08BD"/>
    <w:rsid w:val="003B0C10"/>
    <w:rsid w:val="003B1E46"/>
    <w:rsid w:val="003B2369"/>
    <w:rsid w:val="003B2BE8"/>
    <w:rsid w:val="003B2D96"/>
    <w:rsid w:val="003B32BC"/>
    <w:rsid w:val="003B3E65"/>
    <w:rsid w:val="003B3F02"/>
    <w:rsid w:val="003B3F1E"/>
    <w:rsid w:val="003B3FE8"/>
    <w:rsid w:val="003B4B77"/>
    <w:rsid w:val="003B4D51"/>
    <w:rsid w:val="003B519A"/>
    <w:rsid w:val="003B5971"/>
    <w:rsid w:val="003B5BE4"/>
    <w:rsid w:val="003B5E91"/>
    <w:rsid w:val="003B6095"/>
    <w:rsid w:val="003B60E1"/>
    <w:rsid w:val="003B61C0"/>
    <w:rsid w:val="003B66B4"/>
    <w:rsid w:val="003B6735"/>
    <w:rsid w:val="003B6FAC"/>
    <w:rsid w:val="003B719B"/>
    <w:rsid w:val="003B72F6"/>
    <w:rsid w:val="003B7A59"/>
    <w:rsid w:val="003C052F"/>
    <w:rsid w:val="003C10F9"/>
    <w:rsid w:val="003C125A"/>
    <w:rsid w:val="003C162D"/>
    <w:rsid w:val="003C181A"/>
    <w:rsid w:val="003C2019"/>
    <w:rsid w:val="003C2326"/>
    <w:rsid w:val="003C258A"/>
    <w:rsid w:val="003C28C6"/>
    <w:rsid w:val="003C2971"/>
    <w:rsid w:val="003C29DB"/>
    <w:rsid w:val="003C2B40"/>
    <w:rsid w:val="003C2F7A"/>
    <w:rsid w:val="003C3626"/>
    <w:rsid w:val="003C3EEF"/>
    <w:rsid w:val="003C4192"/>
    <w:rsid w:val="003C4697"/>
    <w:rsid w:val="003C4AB2"/>
    <w:rsid w:val="003C5038"/>
    <w:rsid w:val="003C521C"/>
    <w:rsid w:val="003C586D"/>
    <w:rsid w:val="003C5B16"/>
    <w:rsid w:val="003C5B24"/>
    <w:rsid w:val="003C5F75"/>
    <w:rsid w:val="003C601D"/>
    <w:rsid w:val="003C62A2"/>
    <w:rsid w:val="003C6B79"/>
    <w:rsid w:val="003C6ED6"/>
    <w:rsid w:val="003C71DE"/>
    <w:rsid w:val="003C7436"/>
    <w:rsid w:val="003C77D0"/>
    <w:rsid w:val="003C7E59"/>
    <w:rsid w:val="003D0093"/>
    <w:rsid w:val="003D04A4"/>
    <w:rsid w:val="003D09B2"/>
    <w:rsid w:val="003D12D9"/>
    <w:rsid w:val="003D13E2"/>
    <w:rsid w:val="003D14AF"/>
    <w:rsid w:val="003D1800"/>
    <w:rsid w:val="003D1885"/>
    <w:rsid w:val="003D1967"/>
    <w:rsid w:val="003D197E"/>
    <w:rsid w:val="003D21BE"/>
    <w:rsid w:val="003D29EE"/>
    <w:rsid w:val="003D2BC8"/>
    <w:rsid w:val="003D3C63"/>
    <w:rsid w:val="003D3EAC"/>
    <w:rsid w:val="003D40E9"/>
    <w:rsid w:val="003D444C"/>
    <w:rsid w:val="003D46AA"/>
    <w:rsid w:val="003D4740"/>
    <w:rsid w:val="003D4757"/>
    <w:rsid w:val="003D4793"/>
    <w:rsid w:val="003D4FE0"/>
    <w:rsid w:val="003D52F1"/>
    <w:rsid w:val="003D5308"/>
    <w:rsid w:val="003D5851"/>
    <w:rsid w:val="003D5C3B"/>
    <w:rsid w:val="003D60BE"/>
    <w:rsid w:val="003D618E"/>
    <w:rsid w:val="003D6D9D"/>
    <w:rsid w:val="003D724C"/>
    <w:rsid w:val="003D7705"/>
    <w:rsid w:val="003D7BBD"/>
    <w:rsid w:val="003E004B"/>
    <w:rsid w:val="003E0356"/>
    <w:rsid w:val="003E038B"/>
    <w:rsid w:val="003E038C"/>
    <w:rsid w:val="003E059A"/>
    <w:rsid w:val="003E07BE"/>
    <w:rsid w:val="003E0957"/>
    <w:rsid w:val="003E0D05"/>
    <w:rsid w:val="003E1104"/>
    <w:rsid w:val="003E1425"/>
    <w:rsid w:val="003E1894"/>
    <w:rsid w:val="003E19FA"/>
    <w:rsid w:val="003E28E8"/>
    <w:rsid w:val="003E2B2F"/>
    <w:rsid w:val="003E37E3"/>
    <w:rsid w:val="003E3A6D"/>
    <w:rsid w:val="003E3C9E"/>
    <w:rsid w:val="003E40BA"/>
    <w:rsid w:val="003E4F69"/>
    <w:rsid w:val="003E525F"/>
    <w:rsid w:val="003E5925"/>
    <w:rsid w:val="003E5A82"/>
    <w:rsid w:val="003E5F8C"/>
    <w:rsid w:val="003E673C"/>
    <w:rsid w:val="003E76AB"/>
    <w:rsid w:val="003E79DF"/>
    <w:rsid w:val="003E7A44"/>
    <w:rsid w:val="003E7BBD"/>
    <w:rsid w:val="003E7DAA"/>
    <w:rsid w:val="003E7E6B"/>
    <w:rsid w:val="003E7F8C"/>
    <w:rsid w:val="003F003C"/>
    <w:rsid w:val="003F030D"/>
    <w:rsid w:val="003F07B1"/>
    <w:rsid w:val="003F1269"/>
    <w:rsid w:val="003F1A8D"/>
    <w:rsid w:val="003F1CF5"/>
    <w:rsid w:val="003F1F10"/>
    <w:rsid w:val="003F22DA"/>
    <w:rsid w:val="003F2A27"/>
    <w:rsid w:val="003F35A4"/>
    <w:rsid w:val="003F373A"/>
    <w:rsid w:val="003F3C1F"/>
    <w:rsid w:val="003F3D57"/>
    <w:rsid w:val="003F3E42"/>
    <w:rsid w:val="003F3F9E"/>
    <w:rsid w:val="003F446B"/>
    <w:rsid w:val="003F4647"/>
    <w:rsid w:val="003F5779"/>
    <w:rsid w:val="003F587B"/>
    <w:rsid w:val="003F6C61"/>
    <w:rsid w:val="003F703E"/>
    <w:rsid w:val="003F73A6"/>
    <w:rsid w:val="0040078B"/>
    <w:rsid w:val="004007A2"/>
    <w:rsid w:val="00400AB0"/>
    <w:rsid w:val="00400C3F"/>
    <w:rsid w:val="00400C5D"/>
    <w:rsid w:val="00400F6F"/>
    <w:rsid w:val="0040172F"/>
    <w:rsid w:val="00401A4E"/>
    <w:rsid w:val="00401ED4"/>
    <w:rsid w:val="004025A1"/>
    <w:rsid w:val="004026D9"/>
    <w:rsid w:val="004027AE"/>
    <w:rsid w:val="00402C09"/>
    <w:rsid w:val="00403038"/>
    <w:rsid w:val="004031EA"/>
    <w:rsid w:val="0040326C"/>
    <w:rsid w:val="004033B6"/>
    <w:rsid w:val="0040358D"/>
    <w:rsid w:val="004035A9"/>
    <w:rsid w:val="0040378C"/>
    <w:rsid w:val="00403814"/>
    <w:rsid w:val="00403BEA"/>
    <w:rsid w:val="00403CCA"/>
    <w:rsid w:val="00403D3C"/>
    <w:rsid w:val="00403E10"/>
    <w:rsid w:val="00403F69"/>
    <w:rsid w:val="00404AA3"/>
    <w:rsid w:val="00405093"/>
    <w:rsid w:val="00405FEF"/>
    <w:rsid w:val="00406658"/>
    <w:rsid w:val="0040694D"/>
    <w:rsid w:val="004075E5"/>
    <w:rsid w:val="00407B3E"/>
    <w:rsid w:val="00410070"/>
    <w:rsid w:val="004106EC"/>
    <w:rsid w:val="00410D07"/>
    <w:rsid w:val="00410E02"/>
    <w:rsid w:val="00411039"/>
    <w:rsid w:val="0041136C"/>
    <w:rsid w:val="004114A6"/>
    <w:rsid w:val="00411B28"/>
    <w:rsid w:val="00411D17"/>
    <w:rsid w:val="00411FAD"/>
    <w:rsid w:val="004121B1"/>
    <w:rsid w:val="004128BF"/>
    <w:rsid w:val="00412B68"/>
    <w:rsid w:val="004132DB"/>
    <w:rsid w:val="00413452"/>
    <w:rsid w:val="004136E1"/>
    <w:rsid w:val="0041370E"/>
    <w:rsid w:val="004148A5"/>
    <w:rsid w:val="004153F9"/>
    <w:rsid w:val="0041599F"/>
    <w:rsid w:val="00415A0C"/>
    <w:rsid w:val="00415AF4"/>
    <w:rsid w:val="00416077"/>
    <w:rsid w:val="0041610D"/>
    <w:rsid w:val="00416484"/>
    <w:rsid w:val="00416F7F"/>
    <w:rsid w:val="004170B3"/>
    <w:rsid w:val="004171E6"/>
    <w:rsid w:val="00417856"/>
    <w:rsid w:val="00417B3A"/>
    <w:rsid w:val="00420127"/>
    <w:rsid w:val="004204B8"/>
    <w:rsid w:val="004204F1"/>
    <w:rsid w:val="004209C0"/>
    <w:rsid w:val="004217DB"/>
    <w:rsid w:val="00421F39"/>
    <w:rsid w:val="00422262"/>
    <w:rsid w:val="00422B49"/>
    <w:rsid w:val="00424484"/>
    <w:rsid w:val="00425E1A"/>
    <w:rsid w:val="00426616"/>
    <w:rsid w:val="00426687"/>
    <w:rsid w:val="004270AC"/>
    <w:rsid w:val="0042711C"/>
    <w:rsid w:val="00427322"/>
    <w:rsid w:val="00427327"/>
    <w:rsid w:val="00427D51"/>
    <w:rsid w:val="004300CC"/>
    <w:rsid w:val="00430635"/>
    <w:rsid w:val="00430638"/>
    <w:rsid w:val="00430A13"/>
    <w:rsid w:val="00430D30"/>
    <w:rsid w:val="00431D28"/>
    <w:rsid w:val="00432541"/>
    <w:rsid w:val="004326D5"/>
    <w:rsid w:val="00432728"/>
    <w:rsid w:val="00432D1A"/>
    <w:rsid w:val="004338BA"/>
    <w:rsid w:val="0043394B"/>
    <w:rsid w:val="00433F08"/>
    <w:rsid w:val="00434324"/>
    <w:rsid w:val="00434DD8"/>
    <w:rsid w:val="0043565F"/>
    <w:rsid w:val="004356CC"/>
    <w:rsid w:val="004359E6"/>
    <w:rsid w:val="00436B51"/>
    <w:rsid w:val="00437091"/>
    <w:rsid w:val="00437A71"/>
    <w:rsid w:val="00440475"/>
    <w:rsid w:val="00440657"/>
    <w:rsid w:val="00440D02"/>
    <w:rsid w:val="00440DCB"/>
    <w:rsid w:val="00440DEB"/>
    <w:rsid w:val="0044155D"/>
    <w:rsid w:val="004419E9"/>
    <w:rsid w:val="00441F2F"/>
    <w:rsid w:val="00442444"/>
    <w:rsid w:val="00442538"/>
    <w:rsid w:val="004426FC"/>
    <w:rsid w:val="0044291A"/>
    <w:rsid w:val="00443896"/>
    <w:rsid w:val="00443BB1"/>
    <w:rsid w:val="00443F46"/>
    <w:rsid w:val="00444268"/>
    <w:rsid w:val="004444E4"/>
    <w:rsid w:val="00445040"/>
    <w:rsid w:val="00445505"/>
    <w:rsid w:val="00445E1A"/>
    <w:rsid w:val="004461EB"/>
    <w:rsid w:val="004462A4"/>
    <w:rsid w:val="004463BB"/>
    <w:rsid w:val="00446F90"/>
    <w:rsid w:val="00447201"/>
    <w:rsid w:val="0044765E"/>
    <w:rsid w:val="00447969"/>
    <w:rsid w:val="00447C43"/>
    <w:rsid w:val="00447C60"/>
    <w:rsid w:val="00447E3D"/>
    <w:rsid w:val="00447FF4"/>
    <w:rsid w:val="00450483"/>
    <w:rsid w:val="004504F3"/>
    <w:rsid w:val="00450620"/>
    <w:rsid w:val="0045169C"/>
    <w:rsid w:val="00451D75"/>
    <w:rsid w:val="00452544"/>
    <w:rsid w:val="00452D8F"/>
    <w:rsid w:val="00452E61"/>
    <w:rsid w:val="0045303A"/>
    <w:rsid w:val="00453AC9"/>
    <w:rsid w:val="00453D1C"/>
    <w:rsid w:val="00454C43"/>
    <w:rsid w:val="00454CEB"/>
    <w:rsid w:val="0045507B"/>
    <w:rsid w:val="00455B75"/>
    <w:rsid w:val="00456216"/>
    <w:rsid w:val="0045630E"/>
    <w:rsid w:val="00456555"/>
    <w:rsid w:val="00456C6E"/>
    <w:rsid w:val="00457012"/>
    <w:rsid w:val="004573D9"/>
    <w:rsid w:val="00457CD7"/>
    <w:rsid w:val="00460429"/>
    <w:rsid w:val="004605DE"/>
    <w:rsid w:val="00460804"/>
    <w:rsid w:val="00461F79"/>
    <w:rsid w:val="004629F7"/>
    <w:rsid w:val="0046317A"/>
    <w:rsid w:val="00463F8E"/>
    <w:rsid w:val="0046483E"/>
    <w:rsid w:val="00464955"/>
    <w:rsid w:val="00464B5A"/>
    <w:rsid w:val="00464C14"/>
    <w:rsid w:val="00465BEF"/>
    <w:rsid w:val="004666C8"/>
    <w:rsid w:val="00466D0A"/>
    <w:rsid w:val="00467358"/>
    <w:rsid w:val="00467C3B"/>
    <w:rsid w:val="00467D96"/>
    <w:rsid w:val="00467E1D"/>
    <w:rsid w:val="004709AE"/>
    <w:rsid w:val="00471295"/>
    <w:rsid w:val="004713E9"/>
    <w:rsid w:val="004715FF"/>
    <w:rsid w:val="00472AE8"/>
    <w:rsid w:val="00472EE9"/>
    <w:rsid w:val="0047371B"/>
    <w:rsid w:val="00473945"/>
    <w:rsid w:val="004742E5"/>
    <w:rsid w:val="0047437E"/>
    <w:rsid w:val="004747B0"/>
    <w:rsid w:val="004747F1"/>
    <w:rsid w:val="004751AE"/>
    <w:rsid w:val="00475F47"/>
    <w:rsid w:val="0047608E"/>
    <w:rsid w:val="00476116"/>
    <w:rsid w:val="00476152"/>
    <w:rsid w:val="0047623E"/>
    <w:rsid w:val="0047681A"/>
    <w:rsid w:val="00477756"/>
    <w:rsid w:val="00477969"/>
    <w:rsid w:val="00480C17"/>
    <w:rsid w:val="00480C3D"/>
    <w:rsid w:val="00480F1A"/>
    <w:rsid w:val="00481305"/>
    <w:rsid w:val="00481644"/>
    <w:rsid w:val="00481D30"/>
    <w:rsid w:val="00482557"/>
    <w:rsid w:val="0048266F"/>
    <w:rsid w:val="00482D59"/>
    <w:rsid w:val="0048316B"/>
    <w:rsid w:val="0048321D"/>
    <w:rsid w:val="0048359D"/>
    <w:rsid w:val="00483691"/>
    <w:rsid w:val="0048381A"/>
    <w:rsid w:val="00483A86"/>
    <w:rsid w:val="00483A94"/>
    <w:rsid w:val="00484348"/>
    <w:rsid w:val="004844A1"/>
    <w:rsid w:val="00484B33"/>
    <w:rsid w:val="00484F21"/>
    <w:rsid w:val="004850DC"/>
    <w:rsid w:val="00485619"/>
    <w:rsid w:val="0048565F"/>
    <w:rsid w:val="0048577E"/>
    <w:rsid w:val="004858E7"/>
    <w:rsid w:val="00485D6B"/>
    <w:rsid w:val="00485E2F"/>
    <w:rsid w:val="00486056"/>
    <w:rsid w:val="004863B9"/>
    <w:rsid w:val="0048694C"/>
    <w:rsid w:val="00486BDA"/>
    <w:rsid w:val="004870FA"/>
    <w:rsid w:val="004871B7"/>
    <w:rsid w:val="00490017"/>
    <w:rsid w:val="0049029A"/>
    <w:rsid w:val="0049041B"/>
    <w:rsid w:val="004905C5"/>
    <w:rsid w:val="004907C7"/>
    <w:rsid w:val="00490C84"/>
    <w:rsid w:val="00491282"/>
    <w:rsid w:val="004913A6"/>
    <w:rsid w:val="00491502"/>
    <w:rsid w:val="00491AF0"/>
    <w:rsid w:val="00491BF6"/>
    <w:rsid w:val="00491E53"/>
    <w:rsid w:val="00492BB7"/>
    <w:rsid w:val="00492DC2"/>
    <w:rsid w:val="0049313E"/>
    <w:rsid w:val="00493296"/>
    <w:rsid w:val="004933FD"/>
    <w:rsid w:val="00493D37"/>
    <w:rsid w:val="00493F00"/>
    <w:rsid w:val="004940EF"/>
    <w:rsid w:val="004946FC"/>
    <w:rsid w:val="00494B07"/>
    <w:rsid w:val="00494B18"/>
    <w:rsid w:val="00495364"/>
    <w:rsid w:val="0049555B"/>
    <w:rsid w:val="004957E7"/>
    <w:rsid w:val="00495921"/>
    <w:rsid w:val="00495C62"/>
    <w:rsid w:val="00495C87"/>
    <w:rsid w:val="004960CB"/>
    <w:rsid w:val="004960CF"/>
    <w:rsid w:val="00496388"/>
    <w:rsid w:val="00496B7B"/>
    <w:rsid w:val="00496C26"/>
    <w:rsid w:val="004972F8"/>
    <w:rsid w:val="0049733B"/>
    <w:rsid w:val="00497878"/>
    <w:rsid w:val="00497B85"/>
    <w:rsid w:val="00497C50"/>
    <w:rsid w:val="00497D82"/>
    <w:rsid w:val="004A021A"/>
    <w:rsid w:val="004A0297"/>
    <w:rsid w:val="004A0CB2"/>
    <w:rsid w:val="004A0F4D"/>
    <w:rsid w:val="004A38A4"/>
    <w:rsid w:val="004A3A28"/>
    <w:rsid w:val="004A3A32"/>
    <w:rsid w:val="004A4954"/>
    <w:rsid w:val="004A4C87"/>
    <w:rsid w:val="004A4DCC"/>
    <w:rsid w:val="004A5203"/>
    <w:rsid w:val="004A5647"/>
    <w:rsid w:val="004A5813"/>
    <w:rsid w:val="004A5955"/>
    <w:rsid w:val="004A5E91"/>
    <w:rsid w:val="004A6311"/>
    <w:rsid w:val="004A63B1"/>
    <w:rsid w:val="004A67F5"/>
    <w:rsid w:val="004A6983"/>
    <w:rsid w:val="004A6DB9"/>
    <w:rsid w:val="004A7237"/>
    <w:rsid w:val="004A7330"/>
    <w:rsid w:val="004A73F7"/>
    <w:rsid w:val="004A7A59"/>
    <w:rsid w:val="004B0001"/>
    <w:rsid w:val="004B09B7"/>
    <w:rsid w:val="004B0A3D"/>
    <w:rsid w:val="004B0FE8"/>
    <w:rsid w:val="004B19B0"/>
    <w:rsid w:val="004B1EF3"/>
    <w:rsid w:val="004B2E5E"/>
    <w:rsid w:val="004B306A"/>
    <w:rsid w:val="004B359B"/>
    <w:rsid w:val="004B3A5B"/>
    <w:rsid w:val="004B3DCC"/>
    <w:rsid w:val="004B3ED4"/>
    <w:rsid w:val="004B48F7"/>
    <w:rsid w:val="004B4A53"/>
    <w:rsid w:val="004B4AAF"/>
    <w:rsid w:val="004B560B"/>
    <w:rsid w:val="004B570D"/>
    <w:rsid w:val="004B5C85"/>
    <w:rsid w:val="004B5F95"/>
    <w:rsid w:val="004B5FD5"/>
    <w:rsid w:val="004B662D"/>
    <w:rsid w:val="004B669A"/>
    <w:rsid w:val="004B6B3F"/>
    <w:rsid w:val="004B6B7D"/>
    <w:rsid w:val="004B6F9F"/>
    <w:rsid w:val="004B738E"/>
    <w:rsid w:val="004B7598"/>
    <w:rsid w:val="004B7A2B"/>
    <w:rsid w:val="004B7E69"/>
    <w:rsid w:val="004C03C9"/>
    <w:rsid w:val="004C0461"/>
    <w:rsid w:val="004C0B2A"/>
    <w:rsid w:val="004C0F5B"/>
    <w:rsid w:val="004C136E"/>
    <w:rsid w:val="004C2358"/>
    <w:rsid w:val="004C313D"/>
    <w:rsid w:val="004C3550"/>
    <w:rsid w:val="004C3886"/>
    <w:rsid w:val="004C3A52"/>
    <w:rsid w:val="004C3AD8"/>
    <w:rsid w:val="004C3BDC"/>
    <w:rsid w:val="004C48D2"/>
    <w:rsid w:val="004C506C"/>
    <w:rsid w:val="004C53C5"/>
    <w:rsid w:val="004C560D"/>
    <w:rsid w:val="004C586D"/>
    <w:rsid w:val="004C5F2C"/>
    <w:rsid w:val="004C605F"/>
    <w:rsid w:val="004C6AF9"/>
    <w:rsid w:val="004D0430"/>
    <w:rsid w:val="004D04C9"/>
    <w:rsid w:val="004D05A8"/>
    <w:rsid w:val="004D0610"/>
    <w:rsid w:val="004D0BF9"/>
    <w:rsid w:val="004D0C62"/>
    <w:rsid w:val="004D0F2B"/>
    <w:rsid w:val="004D1AA4"/>
    <w:rsid w:val="004D1BF5"/>
    <w:rsid w:val="004D2170"/>
    <w:rsid w:val="004D2240"/>
    <w:rsid w:val="004D2707"/>
    <w:rsid w:val="004D2869"/>
    <w:rsid w:val="004D2ABD"/>
    <w:rsid w:val="004D2ADD"/>
    <w:rsid w:val="004D2B3E"/>
    <w:rsid w:val="004D2E66"/>
    <w:rsid w:val="004D304D"/>
    <w:rsid w:val="004D3234"/>
    <w:rsid w:val="004D324D"/>
    <w:rsid w:val="004D3CB1"/>
    <w:rsid w:val="004D3F35"/>
    <w:rsid w:val="004D3F82"/>
    <w:rsid w:val="004D4052"/>
    <w:rsid w:val="004D4495"/>
    <w:rsid w:val="004D473D"/>
    <w:rsid w:val="004D4D10"/>
    <w:rsid w:val="004D5073"/>
    <w:rsid w:val="004D5274"/>
    <w:rsid w:val="004D534E"/>
    <w:rsid w:val="004D5872"/>
    <w:rsid w:val="004D5C56"/>
    <w:rsid w:val="004D5CB4"/>
    <w:rsid w:val="004D6320"/>
    <w:rsid w:val="004D6374"/>
    <w:rsid w:val="004D6A47"/>
    <w:rsid w:val="004D6CAF"/>
    <w:rsid w:val="004D6FE0"/>
    <w:rsid w:val="004D7ABE"/>
    <w:rsid w:val="004D7F37"/>
    <w:rsid w:val="004E0B4E"/>
    <w:rsid w:val="004E1AA7"/>
    <w:rsid w:val="004E1B0A"/>
    <w:rsid w:val="004E1DEC"/>
    <w:rsid w:val="004E1F16"/>
    <w:rsid w:val="004E1F6E"/>
    <w:rsid w:val="004E2595"/>
    <w:rsid w:val="004E29A2"/>
    <w:rsid w:val="004E2CF9"/>
    <w:rsid w:val="004E2EE2"/>
    <w:rsid w:val="004E3554"/>
    <w:rsid w:val="004E3736"/>
    <w:rsid w:val="004E4C84"/>
    <w:rsid w:val="004E4DFF"/>
    <w:rsid w:val="004E50E0"/>
    <w:rsid w:val="004E51E4"/>
    <w:rsid w:val="004E51E5"/>
    <w:rsid w:val="004E54CB"/>
    <w:rsid w:val="004E618A"/>
    <w:rsid w:val="004E6CDF"/>
    <w:rsid w:val="004E700F"/>
    <w:rsid w:val="004E7081"/>
    <w:rsid w:val="004E7268"/>
    <w:rsid w:val="004F0050"/>
    <w:rsid w:val="004F1FCD"/>
    <w:rsid w:val="004F2275"/>
    <w:rsid w:val="004F2916"/>
    <w:rsid w:val="004F30C4"/>
    <w:rsid w:val="004F314D"/>
    <w:rsid w:val="004F443C"/>
    <w:rsid w:val="004F47DE"/>
    <w:rsid w:val="004F4A81"/>
    <w:rsid w:val="004F51B0"/>
    <w:rsid w:val="004F51CB"/>
    <w:rsid w:val="004F52CB"/>
    <w:rsid w:val="004F539D"/>
    <w:rsid w:val="004F56A9"/>
    <w:rsid w:val="004F62E3"/>
    <w:rsid w:val="004F64CF"/>
    <w:rsid w:val="004F6816"/>
    <w:rsid w:val="004F692D"/>
    <w:rsid w:val="004F7624"/>
    <w:rsid w:val="004F78BC"/>
    <w:rsid w:val="004F7E9E"/>
    <w:rsid w:val="005001FB"/>
    <w:rsid w:val="005007D3"/>
    <w:rsid w:val="00500941"/>
    <w:rsid w:val="00500EFA"/>
    <w:rsid w:val="00500F3D"/>
    <w:rsid w:val="00501222"/>
    <w:rsid w:val="00501739"/>
    <w:rsid w:val="00501782"/>
    <w:rsid w:val="00502C8D"/>
    <w:rsid w:val="00503311"/>
    <w:rsid w:val="0050375E"/>
    <w:rsid w:val="00503A3C"/>
    <w:rsid w:val="00504036"/>
    <w:rsid w:val="00504282"/>
    <w:rsid w:val="00504433"/>
    <w:rsid w:val="005047A9"/>
    <w:rsid w:val="00504B7B"/>
    <w:rsid w:val="00504D1D"/>
    <w:rsid w:val="005051CD"/>
    <w:rsid w:val="0050526C"/>
    <w:rsid w:val="00505496"/>
    <w:rsid w:val="00505CE5"/>
    <w:rsid w:val="00505F1B"/>
    <w:rsid w:val="00506479"/>
    <w:rsid w:val="00507266"/>
    <w:rsid w:val="0050730B"/>
    <w:rsid w:val="00507650"/>
    <w:rsid w:val="0050785A"/>
    <w:rsid w:val="00507B03"/>
    <w:rsid w:val="00507BB7"/>
    <w:rsid w:val="00507D6D"/>
    <w:rsid w:val="00510217"/>
    <w:rsid w:val="00510D8A"/>
    <w:rsid w:val="0051193D"/>
    <w:rsid w:val="00511A04"/>
    <w:rsid w:val="0051328A"/>
    <w:rsid w:val="005136D2"/>
    <w:rsid w:val="00513AB4"/>
    <w:rsid w:val="00513F97"/>
    <w:rsid w:val="005142B7"/>
    <w:rsid w:val="00514543"/>
    <w:rsid w:val="00514545"/>
    <w:rsid w:val="0051458D"/>
    <w:rsid w:val="00514A4C"/>
    <w:rsid w:val="00514CF3"/>
    <w:rsid w:val="00514DE6"/>
    <w:rsid w:val="0051522C"/>
    <w:rsid w:val="005153D0"/>
    <w:rsid w:val="005154C6"/>
    <w:rsid w:val="005157B2"/>
    <w:rsid w:val="005162CD"/>
    <w:rsid w:val="00516360"/>
    <w:rsid w:val="0051681C"/>
    <w:rsid w:val="00516B31"/>
    <w:rsid w:val="00516B9C"/>
    <w:rsid w:val="00516BAD"/>
    <w:rsid w:val="00516FBD"/>
    <w:rsid w:val="005172E6"/>
    <w:rsid w:val="0051784F"/>
    <w:rsid w:val="005179FE"/>
    <w:rsid w:val="00517A4D"/>
    <w:rsid w:val="00520B0D"/>
    <w:rsid w:val="00520F9C"/>
    <w:rsid w:val="00521309"/>
    <w:rsid w:val="005218DC"/>
    <w:rsid w:val="00521EBD"/>
    <w:rsid w:val="0052244A"/>
    <w:rsid w:val="005229E5"/>
    <w:rsid w:val="00522BB8"/>
    <w:rsid w:val="005231A5"/>
    <w:rsid w:val="0052389A"/>
    <w:rsid w:val="005240E0"/>
    <w:rsid w:val="00524560"/>
    <w:rsid w:val="005246AA"/>
    <w:rsid w:val="005247E9"/>
    <w:rsid w:val="005249EE"/>
    <w:rsid w:val="00525074"/>
    <w:rsid w:val="0052549F"/>
    <w:rsid w:val="00525519"/>
    <w:rsid w:val="005255B6"/>
    <w:rsid w:val="00525907"/>
    <w:rsid w:val="00525B52"/>
    <w:rsid w:val="00525C2D"/>
    <w:rsid w:val="00526E4C"/>
    <w:rsid w:val="005270B7"/>
    <w:rsid w:val="005271CD"/>
    <w:rsid w:val="00527955"/>
    <w:rsid w:val="00527B5D"/>
    <w:rsid w:val="00527F74"/>
    <w:rsid w:val="005300F7"/>
    <w:rsid w:val="005301E3"/>
    <w:rsid w:val="00530305"/>
    <w:rsid w:val="0053047B"/>
    <w:rsid w:val="005304DA"/>
    <w:rsid w:val="005306EA"/>
    <w:rsid w:val="00530A7A"/>
    <w:rsid w:val="00530B0E"/>
    <w:rsid w:val="005312D0"/>
    <w:rsid w:val="005314A2"/>
    <w:rsid w:val="00531508"/>
    <w:rsid w:val="00531CA1"/>
    <w:rsid w:val="005332AD"/>
    <w:rsid w:val="00533835"/>
    <w:rsid w:val="00533C59"/>
    <w:rsid w:val="0053447B"/>
    <w:rsid w:val="005347C9"/>
    <w:rsid w:val="00534915"/>
    <w:rsid w:val="0053593F"/>
    <w:rsid w:val="00535D2B"/>
    <w:rsid w:val="00535ED7"/>
    <w:rsid w:val="0053694B"/>
    <w:rsid w:val="00536EC5"/>
    <w:rsid w:val="00537479"/>
    <w:rsid w:val="00537605"/>
    <w:rsid w:val="00540371"/>
    <w:rsid w:val="00540DD6"/>
    <w:rsid w:val="0054140A"/>
    <w:rsid w:val="00541A34"/>
    <w:rsid w:val="00541E6F"/>
    <w:rsid w:val="00542989"/>
    <w:rsid w:val="00542C09"/>
    <w:rsid w:val="00543053"/>
    <w:rsid w:val="00543B60"/>
    <w:rsid w:val="005447F9"/>
    <w:rsid w:val="00544807"/>
    <w:rsid w:val="005448B5"/>
    <w:rsid w:val="00544C26"/>
    <w:rsid w:val="00545205"/>
    <w:rsid w:val="005453EB"/>
    <w:rsid w:val="00545D02"/>
    <w:rsid w:val="005465A7"/>
    <w:rsid w:val="005470D2"/>
    <w:rsid w:val="005472BF"/>
    <w:rsid w:val="0054747F"/>
    <w:rsid w:val="00547AF4"/>
    <w:rsid w:val="00550336"/>
    <w:rsid w:val="0055052A"/>
    <w:rsid w:val="00550828"/>
    <w:rsid w:val="00550C2C"/>
    <w:rsid w:val="00551196"/>
    <w:rsid w:val="0055127B"/>
    <w:rsid w:val="005516BC"/>
    <w:rsid w:val="0055180C"/>
    <w:rsid w:val="00551EEC"/>
    <w:rsid w:val="00551F8D"/>
    <w:rsid w:val="00552392"/>
    <w:rsid w:val="00552820"/>
    <w:rsid w:val="00552874"/>
    <w:rsid w:val="00552DCB"/>
    <w:rsid w:val="00553177"/>
    <w:rsid w:val="005533CC"/>
    <w:rsid w:val="00553D06"/>
    <w:rsid w:val="00554363"/>
    <w:rsid w:val="0055446D"/>
    <w:rsid w:val="00554516"/>
    <w:rsid w:val="00554F1B"/>
    <w:rsid w:val="0055519B"/>
    <w:rsid w:val="00555650"/>
    <w:rsid w:val="00555754"/>
    <w:rsid w:val="0055634A"/>
    <w:rsid w:val="00556BAB"/>
    <w:rsid w:val="00556F8E"/>
    <w:rsid w:val="005573A8"/>
    <w:rsid w:val="005579DF"/>
    <w:rsid w:val="00560191"/>
    <w:rsid w:val="005601A0"/>
    <w:rsid w:val="00560294"/>
    <w:rsid w:val="00560735"/>
    <w:rsid w:val="005607A1"/>
    <w:rsid w:val="00560E98"/>
    <w:rsid w:val="005610A5"/>
    <w:rsid w:val="00561DEA"/>
    <w:rsid w:val="00562F39"/>
    <w:rsid w:val="00563537"/>
    <w:rsid w:val="005636C0"/>
    <w:rsid w:val="00563B2D"/>
    <w:rsid w:val="00563BBC"/>
    <w:rsid w:val="00564BDC"/>
    <w:rsid w:val="00564F48"/>
    <w:rsid w:val="00565274"/>
    <w:rsid w:val="0056527A"/>
    <w:rsid w:val="00565865"/>
    <w:rsid w:val="00565D9D"/>
    <w:rsid w:val="00565E2B"/>
    <w:rsid w:val="00565FEF"/>
    <w:rsid w:val="00566499"/>
    <w:rsid w:val="00566563"/>
    <w:rsid w:val="0056704B"/>
    <w:rsid w:val="00567711"/>
    <w:rsid w:val="00567A6B"/>
    <w:rsid w:val="00567ADD"/>
    <w:rsid w:val="00567D13"/>
    <w:rsid w:val="005701B6"/>
    <w:rsid w:val="005703F2"/>
    <w:rsid w:val="005705D3"/>
    <w:rsid w:val="0057165E"/>
    <w:rsid w:val="005716EB"/>
    <w:rsid w:val="005718EE"/>
    <w:rsid w:val="00571D02"/>
    <w:rsid w:val="00572065"/>
    <w:rsid w:val="00572819"/>
    <w:rsid w:val="00572CC5"/>
    <w:rsid w:val="00572E19"/>
    <w:rsid w:val="005737E2"/>
    <w:rsid w:val="00573E36"/>
    <w:rsid w:val="00573EB0"/>
    <w:rsid w:val="00573F7F"/>
    <w:rsid w:val="005740C2"/>
    <w:rsid w:val="00574414"/>
    <w:rsid w:val="0057498A"/>
    <w:rsid w:val="00575269"/>
    <w:rsid w:val="00575924"/>
    <w:rsid w:val="00575A7C"/>
    <w:rsid w:val="005770B5"/>
    <w:rsid w:val="005775F1"/>
    <w:rsid w:val="00577649"/>
    <w:rsid w:val="00577B53"/>
    <w:rsid w:val="00577F0D"/>
    <w:rsid w:val="00580230"/>
    <w:rsid w:val="005803B7"/>
    <w:rsid w:val="005808BF"/>
    <w:rsid w:val="00580EE0"/>
    <w:rsid w:val="00581772"/>
    <w:rsid w:val="00581B23"/>
    <w:rsid w:val="00582841"/>
    <w:rsid w:val="00582CD2"/>
    <w:rsid w:val="005831E6"/>
    <w:rsid w:val="0058328A"/>
    <w:rsid w:val="00583292"/>
    <w:rsid w:val="00583AEA"/>
    <w:rsid w:val="00584974"/>
    <w:rsid w:val="00584E41"/>
    <w:rsid w:val="005851BA"/>
    <w:rsid w:val="0058599B"/>
    <w:rsid w:val="0058613A"/>
    <w:rsid w:val="00586696"/>
    <w:rsid w:val="005866C7"/>
    <w:rsid w:val="00587393"/>
    <w:rsid w:val="00587434"/>
    <w:rsid w:val="0058749D"/>
    <w:rsid w:val="0058764C"/>
    <w:rsid w:val="00587D38"/>
    <w:rsid w:val="00587DE2"/>
    <w:rsid w:val="00590790"/>
    <w:rsid w:val="005907D1"/>
    <w:rsid w:val="005908EA"/>
    <w:rsid w:val="00590CB0"/>
    <w:rsid w:val="00590E0D"/>
    <w:rsid w:val="00591387"/>
    <w:rsid w:val="0059198E"/>
    <w:rsid w:val="00591A39"/>
    <w:rsid w:val="00591B93"/>
    <w:rsid w:val="00592007"/>
    <w:rsid w:val="0059205F"/>
    <w:rsid w:val="005921BC"/>
    <w:rsid w:val="00592859"/>
    <w:rsid w:val="005933C1"/>
    <w:rsid w:val="005939D0"/>
    <w:rsid w:val="00593CE6"/>
    <w:rsid w:val="00593ECF"/>
    <w:rsid w:val="0059435A"/>
    <w:rsid w:val="005944D0"/>
    <w:rsid w:val="005949FC"/>
    <w:rsid w:val="00594F1D"/>
    <w:rsid w:val="00595386"/>
    <w:rsid w:val="005956FC"/>
    <w:rsid w:val="00595FAA"/>
    <w:rsid w:val="00596771"/>
    <w:rsid w:val="005968A4"/>
    <w:rsid w:val="00596E4F"/>
    <w:rsid w:val="005972E7"/>
    <w:rsid w:val="00597596"/>
    <w:rsid w:val="00597AD2"/>
    <w:rsid w:val="005A026F"/>
    <w:rsid w:val="005A0425"/>
    <w:rsid w:val="005A0500"/>
    <w:rsid w:val="005A0AC7"/>
    <w:rsid w:val="005A1827"/>
    <w:rsid w:val="005A1D78"/>
    <w:rsid w:val="005A1DAE"/>
    <w:rsid w:val="005A1F5B"/>
    <w:rsid w:val="005A21C6"/>
    <w:rsid w:val="005A226E"/>
    <w:rsid w:val="005A2712"/>
    <w:rsid w:val="005A31FC"/>
    <w:rsid w:val="005A32E0"/>
    <w:rsid w:val="005A3486"/>
    <w:rsid w:val="005A3813"/>
    <w:rsid w:val="005A3C91"/>
    <w:rsid w:val="005A3CF3"/>
    <w:rsid w:val="005A3D23"/>
    <w:rsid w:val="005A3E7E"/>
    <w:rsid w:val="005A3FBF"/>
    <w:rsid w:val="005A4113"/>
    <w:rsid w:val="005A432F"/>
    <w:rsid w:val="005A4522"/>
    <w:rsid w:val="005A47E3"/>
    <w:rsid w:val="005A4D6A"/>
    <w:rsid w:val="005A4D82"/>
    <w:rsid w:val="005A57D5"/>
    <w:rsid w:val="005A5D69"/>
    <w:rsid w:val="005A6854"/>
    <w:rsid w:val="005A6AAF"/>
    <w:rsid w:val="005A6D29"/>
    <w:rsid w:val="005A75F3"/>
    <w:rsid w:val="005A76EB"/>
    <w:rsid w:val="005A78EB"/>
    <w:rsid w:val="005A7CAF"/>
    <w:rsid w:val="005A7F4B"/>
    <w:rsid w:val="005B04A7"/>
    <w:rsid w:val="005B0DD5"/>
    <w:rsid w:val="005B10B2"/>
    <w:rsid w:val="005B129C"/>
    <w:rsid w:val="005B172E"/>
    <w:rsid w:val="005B1E7C"/>
    <w:rsid w:val="005B25BC"/>
    <w:rsid w:val="005B274B"/>
    <w:rsid w:val="005B3544"/>
    <w:rsid w:val="005B38A1"/>
    <w:rsid w:val="005B39D8"/>
    <w:rsid w:val="005B3CE2"/>
    <w:rsid w:val="005B3CEF"/>
    <w:rsid w:val="005B3D06"/>
    <w:rsid w:val="005B3EBB"/>
    <w:rsid w:val="005B4320"/>
    <w:rsid w:val="005B4B22"/>
    <w:rsid w:val="005B4D5F"/>
    <w:rsid w:val="005B4E74"/>
    <w:rsid w:val="005B4E81"/>
    <w:rsid w:val="005B52C2"/>
    <w:rsid w:val="005B568D"/>
    <w:rsid w:val="005B56D6"/>
    <w:rsid w:val="005B6000"/>
    <w:rsid w:val="005B6245"/>
    <w:rsid w:val="005B67BE"/>
    <w:rsid w:val="005B69A0"/>
    <w:rsid w:val="005B6BFF"/>
    <w:rsid w:val="005B7601"/>
    <w:rsid w:val="005B7E72"/>
    <w:rsid w:val="005C03C4"/>
    <w:rsid w:val="005C0597"/>
    <w:rsid w:val="005C0647"/>
    <w:rsid w:val="005C0838"/>
    <w:rsid w:val="005C083E"/>
    <w:rsid w:val="005C0C7B"/>
    <w:rsid w:val="005C0C92"/>
    <w:rsid w:val="005C171B"/>
    <w:rsid w:val="005C1772"/>
    <w:rsid w:val="005C233A"/>
    <w:rsid w:val="005C2D46"/>
    <w:rsid w:val="005C2FB6"/>
    <w:rsid w:val="005C31B0"/>
    <w:rsid w:val="005C3A82"/>
    <w:rsid w:val="005C46B1"/>
    <w:rsid w:val="005C4BA0"/>
    <w:rsid w:val="005C4FC4"/>
    <w:rsid w:val="005C56FC"/>
    <w:rsid w:val="005C645A"/>
    <w:rsid w:val="005C645C"/>
    <w:rsid w:val="005C65EB"/>
    <w:rsid w:val="005C723B"/>
    <w:rsid w:val="005C76D9"/>
    <w:rsid w:val="005C791C"/>
    <w:rsid w:val="005C7C66"/>
    <w:rsid w:val="005C7CA8"/>
    <w:rsid w:val="005D05B1"/>
    <w:rsid w:val="005D066B"/>
    <w:rsid w:val="005D12A0"/>
    <w:rsid w:val="005D12D2"/>
    <w:rsid w:val="005D14B8"/>
    <w:rsid w:val="005D169C"/>
    <w:rsid w:val="005D1C6A"/>
    <w:rsid w:val="005D2737"/>
    <w:rsid w:val="005D275E"/>
    <w:rsid w:val="005D28B7"/>
    <w:rsid w:val="005D2B12"/>
    <w:rsid w:val="005D3516"/>
    <w:rsid w:val="005D38B9"/>
    <w:rsid w:val="005D3941"/>
    <w:rsid w:val="005D3C60"/>
    <w:rsid w:val="005D3D50"/>
    <w:rsid w:val="005D3F8A"/>
    <w:rsid w:val="005D4815"/>
    <w:rsid w:val="005D4A0E"/>
    <w:rsid w:val="005D4DF2"/>
    <w:rsid w:val="005D50D5"/>
    <w:rsid w:val="005D5ACF"/>
    <w:rsid w:val="005D5F28"/>
    <w:rsid w:val="005D623C"/>
    <w:rsid w:val="005D65C5"/>
    <w:rsid w:val="005D6A31"/>
    <w:rsid w:val="005D6D71"/>
    <w:rsid w:val="005D74DE"/>
    <w:rsid w:val="005D7565"/>
    <w:rsid w:val="005E06C0"/>
    <w:rsid w:val="005E0A03"/>
    <w:rsid w:val="005E0E38"/>
    <w:rsid w:val="005E0EFF"/>
    <w:rsid w:val="005E1593"/>
    <w:rsid w:val="005E1E56"/>
    <w:rsid w:val="005E221F"/>
    <w:rsid w:val="005E24D8"/>
    <w:rsid w:val="005E2CEB"/>
    <w:rsid w:val="005E3480"/>
    <w:rsid w:val="005E4D5B"/>
    <w:rsid w:val="005E575A"/>
    <w:rsid w:val="005E7036"/>
    <w:rsid w:val="005E708A"/>
    <w:rsid w:val="005E7141"/>
    <w:rsid w:val="005F1555"/>
    <w:rsid w:val="005F2299"/>
    <w:rsid w:val="005F28CF"/>
    <w:rsid w:val="005F3140"/>
    <w:rsid w:val="005F36A7"/>
    <w:rsid w:val="005F387A"/>
    <w:rsid w:val="005F3C39"/>
    <w:rsid w:val="005F4460"/>
    <w:rsid w:val="005F58C2"/>
    <w:rsid w:val="005F5989"/>
    <w:rsid w:val="005F5A7E"/>
    <w:rsid w:val="005F5D13"/>
    <w:rsid w:val="005F5D30"/>
    <w:rsid w:val="005F5E62"/>
    <w:rsid w:val="005F63FD"/>
    <w:rsid w:val="005F6F5B"/>
    <w:rsid w:val="005F7141"/>
    <w:rsid w:val="005F7260"/>
    <w:rsid w:val="005F7596"/>
    <w:rsid w:val="005F763D"/>
    <w:rsid w:val="005F79B6"/>
    <w:rsid w:val="005F7C1C"/>
    <w:rsid w:val="005F7E49"/>
    <w:rsid w:val="005F7F73"/>
    <w:rsid w:val="00600676"/>
    <w:rsid w:val="00600807"/>
    <w:rsid w:val="00600A6D"/>
    <w:rsid w:val="00600C4A"/>
    <w:rsid w:val="0060111F"/>
    <w:rsid w:val="00601449"/>
    <w:rsid w:val="00601D0A"/>
    <w:rsid w:val="00601EBD"/>
    <w:rsid w:val="0060204C"/>
    <w:rsid w:val="0060245A"/>
    <w:rsid w:val="00602508"/>
    <w:rsid w:val="00602599"/>
    <w:rsid w:val="00602CBD"/>
    <w:rsid w:val="00602E3F"/>
    <w:rsid w:val="006030EB"/>
    <w:rsid w:val="00603AD7"/>
    <w:rsid w:val="00603DE4"/>
    <w:rsid w:val="006040BA"/>
    <w:rsid w:val="00604234"/>
    <w:rsid w:val="006043E7"/>
    <w:rsid w:val="0060456E"/>
    <w:rsid w:val="00604CAF"/>
    <w:rsid w:val="006050D4"/>
    <w:rsid w:val="00605138"/>
    <w:rsid w:val="006057DE"/>
    <w:rsid w:val="0060580D"/>
    <w:rsid w:val="00605A14"/>
    <w:rsid w:val="00605A82"/>
    <w:rsid w:val="00605E40"/>
    <w:rsid w:val="00605E60"/>
    <w:rsid w:val="00606289"/>
    <w:rsid w:val="00606782"/>
    <w:rsid w:val="00606B92"/>
    <w:rsid w:val="00607039"/>
    <w:rsid w:val="0060739A"/>
    <w:rsid w:val="00607B61"/>
    <w:rsid w:val="0061036F"/>
    <w:rsid w:val="006104C9"/>
    <w:rsid w:val="006107C9"/>
    <w:rsid w:val="00610994"/>
    <w:rsid w:val="00611202"/>
    <w:rsid w:val="006115B1"/>
    <w:rsid w:val="00611607"/>
    <w:rsid w:val="006116B4"/>
    <w:rsid w:val="00611845"/>
    <w:rsid w:val="00611898"/>
    <w:rsid w:val="00611949"/>
    <w:rsid w:val="00611A5D"/>
    <w:rsid w:val="00611A65"/>
    <w:rsid w:val="00611C64"/>
    <w:rsid w:val="00612294"/>
    <w:rsid w:val="00612670"/>
    <w:rsid w:val="006126E2"/>
    <w:rsid w:val="00612E9C"/>
    <w:rsid w:val="00613518"/>
    <w:rsid w:val="006139EB"/>
    <w:rsid w:val="00613F11"/>
    <w:rsid w:val="00614606"/>
    <w:rsid w:val="0061461B"/>
    <w:rsid w:val="00614862"/>
    <w:rsid w:val="00614E25"/>
    <w:rsid w:val="00614FC2"/>
    <w:rsid w:val="0061587E"/>
    <w:rsid w:val="00615AB1"/>
    <w:rsid w:val="00615B76"/>
    <w:rsid w:val="00616374"/>
    <w:rsid w:val="0061644E"/>
    <w:rsid w:val="006164F1"/>
    <w:rsid w:val="00617073"/>
    <w:rsid w:val="006170B5"/>
    <w:rsid w:val="006206F4"/>
    <w:rsid w:val="0062099B"/>
    <w:rsid w:val="0062102D"/>
    <w:rsid w:val="0062111C"/>
    <w:rsid w:val="0062137A"/>
    <w:rsid w:val="00621389"/>
    <w:rsid w:val="00621944"/>
    <w:rsid w:val="00621B20"/>
    <w:rsid w:val="00621EAF"/>
    <w:rsid w:val="00621FA8"/>
    <w:rsid w:val="00622338"/>
    <w:rsid w:val="00622393"/>
    <w:rsid w:val="00622CE9"/>
    <w:rsid w:val="00623022"/>
    <w:rsid w:val="0062327E"/>
    <w:rsid w:val="006239E4"/>
    <w:rsid w:val="00623BD1"/>
    <w:rsid w:val="00623D90"/>
    <w:rsid w:val="00623D99"/>
    <w:rsid w:val="0062464A"/>
    <w:rsid w:val="00624E42"/>
    <w:rsid w:val="00624FCB"/>
    <w:rsid w:val="00625410"/>
    <w:rsid w:val="00625592"/>
    <w:rsid w:val="006258BB"/>
    <w:rsid w:val="006259D0"/>
    <w:rsid w:val="00625A66"/>
    <w:rsid w:val="00625B97"/>
    <w:rsid w:val="00625C08"/>
    <w:rsid w:val="00625EF2"/>
    <w:rsid w:val="00625F18"/>
    <w:rsid w:val="006261C9"/>
    <w:rsid w:val="00626507"/>
    <w:rsid w:val="00626E9E"/>
    <w:rsid w:val="00626F17"/>
    <w:rsid w:val="006273B5"/>
    <w:rsid w:val="00627484"/>
    <w:rsid w:val="006278E6"/>
    <w:rsid w:val="00627F47"/>
    <w:rsid w:val="00627F8A"/>
    <w:rsid w:val="0063066A"/>
    <w:rsid w:val="00630770"/>
    <w:rsid w:val="00630773"/>
    <w:rsid w:val="00631872"/>
    <w:rsid w:val="00631EA9"/>
    <w:rsid w:val="0063247E"/>
    <w:rsid w:val="006324FF"/>
    <w:rsid w:val="006325F4"/>
    <w:rsid w:val="00632AC7"/>
    <w:rsid w:val="00632C6C"/>
    <w:rsid w:val="00632CA5"/>
    <w:rsid w:val="006339FA"/>
    <w:rsid w:val="00633EC8"/>
    <w:rsid w:val="00634824"/>
    <w:rsid w:val="006362FB"/>
    <w:rsid w:val="00636823"/>
    <w:rsid w:val="00636A31"/>
    <w:rsid w:val="00636A4D"/>
    <w:rsid w:val="0063700E"/>
    <w:rsid w:val="00637386"/>
    <w:rsid w:val="00637690"/>
    <w:rsid w:val="006377B6"/>
    <w:rsid w:val="006401D8"/>
    <w:rsid w:val="0064047B"/>
    <w:rsid w:val="00640573"/>
    <w:rsid w:val="006405AB"/>
    <w:rsid w:val="00640656"/>
    <w:rsid w:val="006414E6"/>
    <w:rsid w:val="00641B30"/>
    <w:rsid w:val="00641BF3"/>
    <w:rsid w:val="00641D71"/>
    <w:rsid w:val="006420B9"/>
    <w:rsid w:val="006423BF"/>
    <w:rsid w:val="006424B4"/>
    <w:rsid w:val="006426BF"/>
    <w:rsid w:val="006426DB"/>
    <w:rsid w:val="006427E2"/>
    <w:rsid w:val="00643739"/>
    <w:rsid w:val="00643976"/>
    <w:rsid w:val="0064399F"/>
    <w:rsid w:val="00643C16"/>
    <w:rsid w:val="00644475"/>
    <w:rsid w:val="0064449C"/>
    <w:rsid w:val="00645D1B"/>
    <w:rsid w:val="00645E97"/>
    <w:rsid w:val="00645FC5"/>
    <w:rsid w:val="0064616E"/>
    <w:rsid w:val="0064663A"/>
    <w:rsid w:val="006466CE"/>
    <w:rsid w:val="006479D8"/>
    <w:rsid w:val="00650004"/>
    <w:rsid w:val="00650090"/>
    <w:rsid w:val="0065028D"/>
    <w:rsid w:val="006504A3"/>
    <w:rsid w:val="006507F4"/>
    <w:rsid w:val="00650F01"/>
    <w:rsid w:val="00651008"/>
    <w:rsid w:val="006513C1"/>
    <w:rsid w:val="006515F2"/>
    <w:rsid w:val="00651722"/>
    <w:rsid w:val="006518C4"/>
    <w:rsid w:val="006519EE"/>
    <w:rsid w:val="00651AE4"/>
    <w:rsid w:val="00651DA6"/>
    <w:rsid w:val="00652026"/>
    <w:rsid w:val="0065262E"/>
    <w:rsid w:val="00652B02"/>
    <w:rsid w:val="006533E7"/>
    <w:rsid w:val="006536F8"/>
    <w:rsid w:val="00653A46"/>
    <w:rsid w:val="00653AED"/>
    <w:rsid w:val="00653DC2"/>
    <w:rsid w:val="00654328"/>
    <w:rsid w:val="00654513"/>
    <w:rsid w:val="0065488F"/>
    <w:rsid w:val="0065591E"/>
    <w:rsid w:val="00656143"/>
    <w:rsid w:val="006563D5"/>
    <w:rsid w:val="00656EF4"/>
    <w:rsid w:val="00656FB4"/>
    <w:rsid w:val="00657195"/>
    <w:rsid w:val="006577CE"/>
    <w:rsid w:val="00657833"/>
    <w:rsid w:val="006578C3"/>
    <w:rsid w:val="00660542"/>
    <w:rsid w:val="00660997"/>
    <w:rsid w:val="00660D01"/>
    <w:rsid w:val="00661542"/>
    <w:rsid w:val="00662EB9"/>
    <w:rsid w:val="00662F0C"/>
    <w:rsid w:val="00663130"/>
    <w:rsid w:val="006632D7"/>
    <w:rsid w:val="006633F9"/>
    <w:rsid w:val="00663456"/>
    <w:rsid w:val="00663BB4"/>
    <w:rsid w:val="0066403B"/>
    <w:rsid w:val="00664BCA"/>
    <w:rsid w:val="00664C04"/>
    <w:rsid w:val="006650FF"/>
    <w:rsid w:val="00665862"/>
    <w:rsid w:val="0066627B"/>
    <w:rsid w:val="006662E4"/>
    <w:rsid w:val="006667C7"/>
    <w:rsid w:val="00666A86"/>
    <w:rsid w:val="0066746A"/>
    <w:rsid w:val="00667CF2"/>
    <w:rsid w:val="006709D2"/>
    <w:rsid w:val="00670B40"/>
    <w:rsid w:val="00671373"/>
    <w:rsid w:val="0067194B"/>
    <w:rsid w:val="0067196F"/>
    <w:rsid w:val="00672034"/>
    <w:rsid w:val="006722C4"/>
    <w:rsid w:val="006728C4"/>
    <w:rsid w:val="00672943"/>
    <w:rsid w:val="00672A17"/>
    <w:rsid w:val="00672BC6"/>
    <w:rsid w:val="00672ED7"/>
    <w:rsid w:val="0067320C"/>
    <w:rsid w:val="006733A2"/>
    <w:rsid w:val="00673624"/>
    <w:rsid w:val="006743D4"/>
    <w:rsid w:val="00674462"/>
    <w:rsid w:val="0067460B"/>
    <w:rsid w:val="00674853"/>
    <w:rsid w:val="00674B6E"/>
    <w:rsid w:val="00674C99"/>
    <w:rsid w:val="00675145"/>
    <w:rsid w:val="00675448"/>
    <w:rsid w:val="00675D13"/>
    <w:rsid w:val="00676418"/>
    <w:rsid w:val="006778D1"/>
    <w:rsid w:val="006778EE"/>
    <w:rsid w:val="00677A27"/>
    <w:rsid w:val="00677F8A"/>
    <w:rsid w:val="00677FE5"/>
    <w:rsid w:val="00680292"/>
    <w:rsid w:val="006802C8"/>
    <w:rsid w:val="0068069C"/>
    <w:rsid w:val="00680AE6"/>
    <w:rsid w:val="00680D98"/>
    <w:rsid w:val="00680FC8"/>
    <w:rsid w:val="00681134"/>
    <w:rsid w:val="00681285"/>
    <w:rsid w:val="0068186D"/>
    <w:rsid w:val="006819F7"/>
    <w:rsid w:val="00681A0D"/>
    <w:rsid w:val="006825D7"/>
    <w:rsid w:val="00682736"/>
    <w:rsid w:val="00683372"/>
    <w:rsid w:val="0068367D"/>
    <w:rsid w:val="0068476F"/>
    <w:rsid w:val="00684958"/>
    <w:rsid w:val="00684B72"/>
    <w:rsid w:val="00685546"/>
    <w:rsid w:val="00685C34"/>
    <w:rsid w:val="00685F17"/>
    <w:rsid w:val="00686113"/>
    <w:rsid w:val="00686165"/>
    <w:rsid w:val="00686574"/>
    <w:rsid w:val="0068715E"/>
    <w:rsid w:val="0068761B"/>
    <w:rsid w:val="00687856"/>
    <w:rsid w:val="00687BF1"/>
    <w:rsid w:val="00687FE0"/>
    <w:rsid w:val="00690304"/>
    <w:rsid w:val="00690450"/>
    <w:rsid w:val="00690868"/>
    <w:rsid w:val="00690D11"/>
    <w:rsid w:val="00691C0A"/>
    <w:rsid w:val="0069258A"/>
    <w:rsid w:val="0069306C"/>
    <w:rsid w:val="006935DD"/>
    <w:rsid w:val="00693928"/>
    <w:rsid w:val="006939C0"/>
    <w:rsid w:val="00693B4A"/>
    <w:rsid w:val="00693E72"/>
    <w:rsid w:val="00693F5D"/>
    <w:rsid w:val="00694029"/>
    <w:rsid w:val="0069435B"/>
    <w:rsid w:val="006943B4"/>
    <w:rsid w:val="006948F8"/>
    <w:rsid w:val="00694C88"/>
    <w:rsid w:val="00694E45"/>
    <w:rsid w:val="006950FB"/>
    <w:rsid w:val="006951D6"/>
    <w:rsid w:val="0069594B"/>
    <w:rsid w:val="00695D53"/>
    <w:rsid w:val="00695F68"/>
    <w:rsid w:val="0069604D"/>
    <w:rsid w:val="00696296"/>
    <w:rsid w:val="006962CB"/>
    <w:rsid w:val="00696901"/>
    <w:rsid w:val="00696E08"/>
    <w:rsid w:val="00696E0D"/>
    <w:rsid w:val="00697395"/>
    <w:rsid w:val="00697762"/>
    <w:rsid w:val="006A054A"/>
    <w:rsid w:val="006A058D"/>
    <w:rsid w:val="006A097D"/>
    <w:rsid w:val="006A2210"/>
    <w:rsid w:val="006A2457"/>
    <w:rsid w:val="006A2624"/>
    <w:rsid w:val="006A29F7"/>
    <w:rsid w:val="006A2D2D"/>
    <w:rsid w:val="006A2D83"/>
    <w:rsid w:val="006A3156"/>
    <w:rsid w:val="006A335A"/>
    <w:rsid w:val="006A3626"/>
    <w:rsid w:val="006A3FE7"/>
    <w:rsid w:val="006A4547"/>
    <w:rsid w:val="006A4C56"/>
    <w:rsid w:val="006A4F4B"/>
    <w:rsid w:val="006A5200"/>
    <w:rsid w:val="006A53E2"/>
    <w:rsid w:val="006A5D96"/>
    <w:rsid w:val="006A5E88"/>
    <w:rsid w:val="006A5EDB"/>
    <w:rsid w:val="006A6334"/>
    <w:rsid w:val="006A696C"/>
    <w:rsid w:val="006A69AF"/>
    <w:rsid w:val="006A7B0D"/>
    <w:rsid w:val="006B0948"/>
    <w:rsid w:val="006B1D45"/>
    <w:rsid w:val="006B22D9"/>
    <w:rsid w:val="006B2354"/>
    <w:rsid w:val="006B2393"/>
    <w:rsid w:val="006B24BD"/>
    <w:rsid w:val="006B29A4"/>
    <w:rsid w:val="006B2A34"/>
    <w:rsid w:val="006B3BBF"/>
    <w:rsid w:val="006B4162"/>
    <w:rsid w:val="006B49D1"/>
    <w:rsid w:val="006B4DF5"/>
    <w:rsid w:val="006B4E77"/>
    <w:rsid w:val="006B5515"/>
    <w:rsid w:val="006B5867"/>
    <w:rsid w:val="006B5B17"/>
    <w:rsid w:val="006B5D0C"/>
    <w:rsid w:val="006B6056"/>
    <w:rsid w:val="006B63BB"/>
    <w:rsid w:val="006B7359"/>
    <w:rsid w:val="006B78B4"/>
    <w:rsid w:val="006B7F42"/>
    <w:rsid w:val="006C10BC"/>
    <w:rsid w:val="006C118D"/>
    <w:rsid w:val="006C171E"/>
    <w:rsid w:val="006C198E"/>
    <w:rsid w:val="006C1C1B"/>
    <w:rsid w:val="006C256C"/>
    <w:rsid w:val="006C26F6"/>
    <w:rsid w:val="006C2CBC"/>
    <w:rsid w:val="006C3038"/>
    <w:rsid w:val="006C3450"/>
    <w:rsid w:val="006C38D5"/>
    <w:rsid w:val="006C4014"/>
    <w:rsid w:val="006C4388"/>
    <w:rsid w:val="006C43AD"/>
    <w:rsid w:val="006C4712"/>
    <w:rsid w:val="006C4BEC"/>
    <w:rsid w:val="006C4CAC"/>
    <w:rsid w:val="006C4D67"/>
    <w:rsid w:val="006C4DB0"/>
    <w:rsid w:val="006C4F08"/>
    <w:rsid w:val="006C54D4"/>
    <w:rsid w:val="006C5FC1"/>
    <w:rsid w:val="006C61D9"/>
    <w:rsid w:val="006C6F2E"/>
    <w:rsid w:val="006C718C"/>
    <w:rsid w:val="006D0E57"/>
    <w:rsid w:val="006D148C"/>
    <w:rsid w:val="006D1538"/>
    <w:rsid w:val="006D1654"/>
    <w:rsid w:val="006D1827"/>
    <w:rsid w:val="006D1A4D"/>
    <w:rsid w:val="006D1DC4"/>
    <w:rsid w:val="006D2908"/>
    <w:rsid w:val="006D2CED"/>
    <w:rsid w:val="006D32A7"/>
    <w:rsid w:val="006D3310"/>
    <w:rsid w:val="006D34E3"/>
    <w:rsid w:val="006D3C87"/>
    <w:rsid w:val="006D3E3B"/>
    <w:rsid w:val="006D40EA"/>
    <w:rsid w:val="006D45EA"/>
    <w:rsid w:val="006D46D7"/>
    <w:rsid w:val="006D4857"/>
    <w:rsid w:val="006D4A56"/>
    <w:rsid w:val="006D55D4"/>
    <w:rsid w:val="006D569A"/>
    <w:rsid w:val="006D5797"/>
    <w:rsid w:val="006D5F45"/>
    <w:rsid w:val="006D6A87"/>
    <w:rsid w:val="006D6B39"/>
    <w:rsid w:val="006D7047"/>
    <w:rsid w:val="006D7BAD"/>
    <w:rsid w:val="006D7CA0"/>
    <w:rsid w:val="006E0607"/>
    <w:rsid w:val="006E09AB"/>
    <w:rsid w:val="006E0A16"/>
    <w:rsid w:val="006E0BB6"/>
    <w:rsid w:val="006E101C"/>
    <w:rsid w:val="006E1D49"/>
    <w:rsid w:val="006E213A"/>
    <w:rsid w:val="006E47C7"/>
    <w:rsid w:val="006E4894"/>
    <w:rsid w:val="006E4B96"/>
    <w:rsid w:val="006E4BFD"/>
    <w:rsid w:val="006E4D91"/>
    <w:rsid w:val="006E5393"/>
    <w:rsid w:val="006E55D2"/>
    <w:rsid w:val="006E59C4"/>
    <w:rsid w:val="006E5BFD"/>
    <w:rsid w:val="006E5F45"/>
    <w:rsid w:val="006E6166"/>
    <w:rsid w:val="006E6789"/>
    <w:rsid w:val="006E710A"/>
    <w:rsid w:val="006E73C8"/>
    <w:rsid w:val="006E7588"/>
    <w:rsid w:val="006E793B"/>
    <w:rsid w:val="006E7AFC"/>
    <w:rsid w:val="006E7CEF"/>
    <w:rsid w:val="006F016D"/>
    <w:rsid w:val="006F0425"/>
    <w:rsid w:val="006F1ACB"/>
    <w:rsid w:val="006F1DC5"/>
    <w:rsid w:val="006F1EE9"/>
    <w:rsid w:val="006F1F3F"/>
    <w:rsid w:val="006F2088"/>
    <w:rsid w:val="006F3599"/>
    <w:rsid w:val="006F50B2"/>
    <w:rsid w:val="006F56B5"/>
    <w:rsid w:val="006F58BF"/>
    <w:rsid w:val="006F5AE3"/>
    <w:rsid w:val="006F635D"/>
    <w:rsid w:val="006F66A4"/>
    <w:rsid w:val="006F66A7"/>
    <w:rsid w:val="006F6DDC"/>
    <w:rsid w:val="006F7240"/>
    <w:rsid w:val="006F72F7"/>
    <w:rsid w:val="006F73CB"/>
    <w:rsid w:val="006F7603"/>
    <w:rsid w:val="006F76CD"/>
    <w:rsid w:val="006F7A36"/>
    <w:rsid w:val="006F7AD9"/>
    <w:rsid w:val="006F7B8A"/>
    <w:rsid w:val="006F7CB1"/>
    <w:rsid w:val="00700074"/>
    <w:rsid w:val="0070022C"/>
    <w:rsid w:val="007003B0"/>
    <w:rsid w:val="007008A5"/>
    <w:rsid w:val="007016B1"/>
    <w:rsid w:val="007017A0"/>
    <w:rsid w:val="00701AA2"/>
    <w:rsid w:val="00701C2B"/>
    <w:rsid w:val="00701DDE"/>
    <w:rsid w:val="007021AB"/>
    <w:rsid w:val="007022A6"/>
    <w:rsid w:val="00702B27"/>
    <w:rsid w:val="00702D56"/>
    <w:rsid w:val="00702F24"/>
    <w:rsid w:val="007032BE"/>
    <w:rsid w:val="00704041"/>
    <w:rsid w:val="007042BA"/>
    <w:rsid w:val="007044FA"/>
    <w:rsid w:val="00704777"/>
    <w:rsid w:val="00704A87"/>
    <w:rsid w:val="00704AAA"/>
    <w:rsid w:val="00704B77"/>
    <w:rsid w:val="00704C5A"/>
    <w:rsid w:val="00704E8A"/>
    <w:rsid w:val="00704F10"/>
    <w:rsid w:val="00705013"/>
    <w:rsid w:val="007050FA"/>
    <w:rsid w:val="007060A1"/>
    <w:rsid w:val="00706185"/>
    <w:rsid w:val="007064EF"/>
    <w:rsid w:val="00706B83"/>
    <w:rsid w:val="00706DB6"/>
    <w:rsid w:val="0070726B"/>
    <w:rsid w:val="0070771D"/>
    <w:rsid w:val="007078C7"/>
    <w:rsid w:val="00710427"/>
    <w:rsid w:val="007105B2"/>
    <w:rsid w:val="00710D8B"/>
    <w:rsid w:val="00711BA4"/>
    <w:rsid w:val="00711C29"/>
    <w:rsid w:val="007122DA"/>
    <w:rsid w:val="007122FB"/>
    <w:rsid w:val="007128B8"/>
    <w:rsid w:val="00712D05"/>
    <w:rsid w:val="0071344A"/>
    <w:rsid w:val="00713A12"/>
    <w:rsid w:val="007142CA"/>
    <w:rsid w:val="00714A80"/>
    <w:rsid w:val="00714EA1"/>
    <w:rsid w:val="00714FC9"/>
    <w:rsid w:val="00715250"/>
    <w:rsid w:val="00716716"/>
    <w:rsid w:val="007169D5"/>
    <w:rsid w:val="00716E8D"/>
    <w:rsid w:val="00716F59"/>
    <w:rsid w:val="00717212"/>
    <w:rsid w:val="00717440"/>
    <w:rsid w:val="00717784"/>
    <w:rsid w:val="00717A62"/>
    <w:rsid w:val="00720035"/>
    <w:rsid w:val="0072019D"/>
    <w:rsid w:val="00720A29"/>
    <w:rsid w:val="00721020"/>
    <w:rsid w:val="0072113A"/>
    <w:rsid w:val="007217CA"/>
    <w:rsid w:val="00721C46"/>
    <w:rsid w:val="00722A94"/>
    <w:rsid w:val="0072300D"/>
    <w:rsid w:val="007236EA"/>
    <w:rsid w:val="007238F1"/>
    <w:rsid w:val="00724242"/>
    <w:rsid w:val="007245D8"/>
    <w:rsid w:val="0072485A"/>
    <w:rsid w:val="007257AA"/>
    <w:rsid w:val="007258F5"/>
    <w:rsid w:val="00725BE2"/>
    <w:rsid w:val="00725C19"/>
    <w:rsid w:val="00725E84"/>
    <w:rsid w:val="007260C4"/>
    <w:rsid w:val="00726311"/>
    <w:rsid w:val="0072641C"/>
    <w:rsid w:val="00727249"/>
    <w:rsid w:val="007277F4"/>
    <w:rsid w:val="00727B91"/>
    <w:rsid w:val="00727F20"/>
    <w:rsid w:val="00730E36"/>
    <w:rsid w:val="007310A9"/>
    <w:rsid w:val="007316FC"/>
    <w:rsid w:val="00731B18"/>
    <w:rsid w:val="00731E56"/>
    <w:rsid w:val="00732072"/>
    <w:rsid w:val="0073210F"/>
    <w:rsid w:val="007326CF"/>
    <w:rsid w:val="00732CFF"/>
    <w:rsid w:val="00732E25"/>
    <w:rsid w:val="00732E66"/>
    <w:rsid w:val="0073316F"/>
    <w:rsid w:val="0073334E"/>
    <w:rsid w:val="0073351C"/>
    <w:rsid w:val="007335A7"/>
    <w:rsid w:val="00733EC4"/>
    <w:rsid w:val="00734535"/>
    <w:rsid w:val="00734A3B"/>
    <w:rsid w:val="00734CB7"/>
    <w:rsid w:val="007352B7"/>
    <w:rsid w:val="007358C8"/>
    <w:rsid w:val="00735B45"/>
    <w:rsid w:val="00735E48"/>
    <w:rsid w:val="00735F67"/>
    <w:rsid w:val="00736325"/>
    <w:rsid w:val="00736F18"/>
    <w:rsid w:val="007375EF"/>
    <w:rsid w:val="00740709"/>
    <w:rsid w:val="00740768"/>
    <w:rsid w:val="00740E3B"/>
    <w:rsid w:val="00741B15"/>
    <w:rsid w:val="00741F3B"/>
    <w:rsid w:val="007420B5"/>
    <w:rsid w:val="00742338"/>
    <w:rsid w:val="007424B5"/>
    <w:rsid w:val="007429B8"/>
    <w:rsid w:val="00742D67"/>
    <w:rsid w:val="007434BA"/>
    <w:rsid w:val="0074350C"/>
    <w:rsid w:val="0074365A"/>
    <w:rsid w:val="00743BEF"/>
    <w:rsid w:val="00743D33"/>
    <w:rsid w:val="00743ED9"/>
    <w:rsid w:val="00744066"/>
    <w:rsid w:val="00744087"/>
    <w:rsid w:val="0074420E"/>
    <w:rsid w:val="0074454B"/>
    <w:rsid w:val="007445DF"/>
    <w:rsid w:val="00744AA8"/>
    <w:rsid w:val="00744FA5"/>
    <w:rsid w:val="007455E4"/>
    <w:rsid w:val="007459EC"/>
    <w:rsid w:val="00745C99"/>
    <w:rsid w:val="00746529"/>
    <w:rsid w:val="007465D4"/>
    <w:rsid w:val="00746968"/>
    <w:rsid w:val="00746E3B"/>
    <w:rsid w:val="0074731B"/>
    <w:rsid w:val="00747495"/>
    <w:rsid w:val="00747814"/>
    <w:rsid w:val="00747E1A"/>
    <w:rsid w:val="007506B9"/>
    <w:rsid w:val="00750F93"/>
    <w:rsid w:val="007516A1"/>
    <w:rsid w:val="00751766"/>
    <w:rsid w:val="00751976"/>
    <w:rsid w:val="00753481"/>
    <w:rsid w:val="007536FF"/>
    <w:rsid w:val="00753CE3"/>
    <w:rsid w:val="00753F1F"/>
    <w:rsid w:val="0075445D"/>
    <w:rsid w:val="007544BD"/>
    <w:rsid w:val="0075462D"/>
    <w:rsid w:val="007547DB"/>
    <w:rsid w:val="00754B1E"/>
    <w:rsid w:val="00754CF5"/>
    <w:rsid w:val="00754F69"/>
    <w:rsid w:val="007557A1"/>
    <w:rsid w:val="007557F8"/>
    <w:rsid w:val="00755896"/>
    <w:rsid w:val="00755A54"/>
    <w:rsid w:val="00756B1B"/>
    <w:rsid w:val="00756CD1"/>
    <w:rsid w:val="007570EB"/>
    <w:rsid w:val="0075738E"/>
    <w:rsid w:val="007573B1"/>
    <w:rsid w:val="007577D9"/>
    <w:rsid w:val="00757CD8"/>
    <w:rsid w:val="00760017"/>
    <w:rsid w:val="0076056F"/>
    <w:rsid w:val="007606CD"/>
    <w:rsid w:val="00760851"/>
    <w:rsid w:val="00760B96"/>
    <w:rsid w:val="00760DAF"/>
    <w:rsid w:val="00760EB2"/>
    <w:rsid w:val="00761861"/>
    <w:rsid w:val="0076194D"/>
    <w:rsid w:val="00762CFF"/>
    <w:rsid w:val="00762EC7"/>
    <w:rsid w:val="007635BF"/>
    <w:rsid w:val="00763603"/>
    <w:rsid w:val="007648F8"/>
    <w:rsid w:val="007649CA"/>
    <w:rsid w:val="00764B6A"/>
    <w:rsid w:val="00764B8A"/>
    <w:rsid w:val="00764D7B"/>
    <w:rsid w:val="007654D3"/>
    <w:rsid w:val="007656F8"/>
    <w:rsid w:val="00765B47"/>
    <w:rsid w:val="00765C02"/>
    <w:rsid w:val="00765EAB"/>
    <w:rsid w:val="00766823"/>
    <w:rsid w:val="00766B1F"/>
    <w:rsid w:val="007670F3"/>
    <w:rsid w:val="00767974"/>
    <w:rsid w:val="00767AE2"/>
    <w:rsid w:val="00767F13"/>
    <w:rsid w:val="00770DDA"/>
    <w:rsid w:val="007710A8"/>
    <w:rsid w:val="00771482"/>
    <w:rsid w:val="00771C80"/>
    <w:rsid w:val="00771DF0"/>
    <w:rsid w:val="00771F71"/>
    <w:rsid w:val="007723B6"/>
    <w:rsid w:val="00772497"/>
    <w:rsid w:val="0077259A"/>
    <w:rsid w:val="0077260D"/>
    <w:rsid w:val="00772C57"/>
    <w:rsid w:val="0077397B"/>
    <w:rsid w:val="00773AD8"/>
    <w:rsid w:val="00773C2E"/>
    <w:rsid w:val="00773CE6"/>
    <w:rsid w:val="00774278"/>
    <w:rsid w:val="00774523"/>
    <w:rsid w:val="00774843"/>
    <w:rsid w:val="007749DD"/>
    <w:rsid w:val="00775868"/>
    <w:rsid w:val="00775BA1"/>
    <w:rsid w:val="00777A2A"/>
    <w:rsid w:val="00777F01"/>
    <w:rsid w:val="00777F63"/>
    <w:rsid w:val="00777FAE"/>
    <w:rsid w:val="00780291"/>
    <w:rsid w:val="0078064B"/>
    <w:rsid w:val="00780877"/>
    <w:rsid w:val="00780F4F"/>
    <w:rsid w:val="0078124B"/>
    <w:rsid w:val="00781712"/>
    <w:rsid w:val="00781EB9"/>
    <w:rsid w:val="00782581"/>
    <w:rsid w:val="00782951"/>
    <w:rsid w:val="00782ACE"/>
    <w:rsid w:val="00782E5E"/>
    <w:rsid w:val="007830D8"/>
    <w:rsid w:val="00783217"/>
    <w:rsid w:val="0078361D"/>
    <w:rsid w:val="00783630"/>
    <w:rsid w:val="007837FB"/>
    <w:rsid w:val="00783955"/>
    <w:rsid w:val="00783F95"/>
    <w:rsid w:val="00784063"/>
    <w:rsid w:val="007845E1"/>
    <w:rsid w:val="00784F3B"/>
    <w:rsid w:val="00785279"/>
    <w:rsid w:val="007853A9"/>
    <w:rsid w:val="00785794"/>
    <w:rsid w:val="007857BF"/>
    <w:rsid w:val="007858D0"/>
    <w:rsid w:val="00785DCB"/>
    <w:rsid w:val="007862F8"/>
    <w:rsid w:val="007864A2"/>
    <w:rsid w:val="00786AD2"/>
    <w:rsid w:val="007873EB"/>
    <w:rsid w:val="00787AD7"/>
    <w:rsid w:val="0079028A"/>
    <w:rsid w:val="0079068A"/>
    <w:rsid w:val="007911D4"/>
    <w:rsid w:val="00791494"/>
    <w:rsid w:val="007915A0"/>
    <w:rsid w:val="0079186F"/>
    <w:rsid w:val="00791BA1"/>
    <w:rsid w:val="00792116"/>
    <w:rsid w:val="007924FC"/>
    <w:rsid w:val="007929D2"/>
    <w:rsid w:val="00792B54"/>
    <w:rsid w:val="007937BB"/>
    <w:rsid w:val="00793C69"/>
    <w:rsid w:val="00794AFF"/>
    <w:rsid w:val="00794BC9"/>
    <w:rsid w:val="00795640"/>
    <w:rsid w:val="007956C9"/>
    <w:rsid w:val="00795863"/>
    <w:rsid w:val="00796A3C"/>
    <w:rsid w:val="00796CD4"/>
    <w:rsid w:val="00796F9A"/>
    <w:rsid w:val="0079730F"/>
    <w:rsid w:val="00797906"/>
    <w:rsid w:val="007A0651"/>
    <w:rsid w:val="007A0856"/>
    <w:rsid w:val="007A139A"/>
    <w:rsid w:val="007A1467"/>
    <w:rsid w:val="007A1493"/>
    <w:rsid w:val="007A15D0"/>
    <w:rsid w:val="007A1953"/>
    <w:rsid w:val="007A1F29"/>
    <w:rsid w:val="007A21DB"/>
    <w:rsid w:val="007A23E8"/>
    <w:rsid w:val="007A319A"/>
    <w:rsid w:val="007A39F1"/>
    <w:rsid w:val="007A3AF5"/>
    <w:rsid w:val="007A3DE1"/>
    <w:rsid w:val="007A3FC8"/>
    <w:rsid w:val="007A427E"/>
    <w:rsid w:val="007A4464"/>
    <w:rsid w:val="007A4E65"/>
    <w:rsid w:val="007A55A4"/>
    <w:rsid w:val="007A5AA1"/>
    <w:rsid w:val="007A5ACB"/>
    <w:rsid w:val="007A5D99"/>
    <w:rsid w:val="007A66C6"/>
    <w:rsid w:val="007A6B99"/>
    <w:rsid w:val="007A77F8"/>
    <w:rsid w:val="007A7ED3"/>
    <w:rsid w:val="007B03CB"/>
    <w:rsid w:val="007B1944"/>
    <w:rsid w:val="007B235F"/>
    <w:rsid w:val="007B2691"/>
    <w:rsid w:val="007B28AA"/>
    <w:rsid w:val="007B486C"/>
    <w:rsid w:val="007B5EC0"/>
    <w:rsid w:val="007B61D5"/>
    <w:rsid w:val="007B62E8"/>
    <w:rsid w:val="007B65AA"/>
    <w:rsid w:val="007B69BC"/>
    <w:rsid w:val="007B7269"/>
    <w:rsid w:val="007B7C5A"/>
    <w:rsid w:val="007B7E52"/>
    <w:rsid w:val="007C08C7"/>
    <w:rsid w:val="007C1100"/>
    <w:rsid w:val="007C1220"/>
    <w:rsid w:val="007C149E"/>
    <w:rsid w:val="007C171F"/>
    <w:rsid w:val="007C2B79"/>
    <w:rsid w:val="007C2D93"/>
    <w:rsid w:val="007C320E"/>
    <w:rsid w:val="007C33F4"/>
    <w:rsid w:val="007C36F4"/>
    <w:rsid w:val="007C3889"/>
    <w:rsid w:val="007C3C9D"/>
    <w:rsid w:val="007C3D1D"/>
    <w:rsid w:val="007C3E23"/>
    <w:rsid w:val="007C485D"/>
    <w:rsid w:val="007C48B9"/>
    <w:rsid w:val="007C581D"/>
    <w:rsid w:val="007C594A"/>
    <w:rsid w:val="007C5CE5"/>
    <w:rsid w:val="007C6382"/>
    <w:rsid w:val="007C66AD"/>
    <w:rsid w:val="007C6AD0"/>
    <w:rsid w:val="007C6B25"/>
    <w:rsid w:val="007C6C70"/>
    <w:rsid w:val="007D02AE"/>
    <w:rsid w:val="007D0438"/>
    <w:rsid w:val="007D0487"/>
    <w:rsid w:val="007D04DF"/>
    <w:rsid w:val="007D05FF"/>
    <w:rsid w:val="007D08A6"/>
    <w:rsid w:val="007D11A5"/>
    <w:rsid w:val="007D1616"/>
    <w:rsid w:val="007D1BE0"/>
    <w:rsid w:val="007D1FF4"/>
    <w:rsid w:val="007D21D4"/>
    <w:rsid w:val="007D23D7"/>
    <w:rsid w:val="007D298D"/>
    <w:rsid w:val="007D2A95"/>
    <w:rsid w:val="007D2B69"/>
    <w:rsid w:val="007D2CC3"/>
    <w:rsid w:val="007D2DF5"/>
    <w:rsid w:val="007D2EA4"/>
    <w:rsid w:val="007D33C7"/>
    <w:rsid w:val="007D3905"/>
    <w:rsid w:val="007D3A29"/>
    <w:rsid w:val="007D3C17"/>
    <w:rsid w:val="007D4458"/>
    <w:rsid w:val="007D4C79"/>
    <w:rsid w:val="007D4CAA"/>
    <w:rsid w:val="007D5121"/>
    <w:rsid w:val="007D6535"/>
    <w:rsid w:val="007D65A0"/>
    <w:rsid w:val="007D682C"/>
    <w:rsid w:val="007D6C7C"/>
    <w:rsid w:val="007D6C86"/>
    <w:rsid w:val="007D70A7"/>
    <w:rsid w:val="007D740D"/>
    <w:rsid w:val="007E059D"/>
    <w:rsid w:val="007E08C2"/>
    <w:rsid w:val="007E13CC"/>
    <w:rsid w:val="007E14CF"/>
    <w:rsid w:val="007E1574"/>
    <w:rsid w:val="007E1AF6"/>
    <w:rsid w:val="007E2283"/>
    <w:rsid w:val="007E3186"/>
    <w:rsid w:val="007E38AF"/>
    <w:rsid w:val="007E3B72"/>
    <w:rsid w:val="007E4386"/>
    <w:rsid w:val="007E4430"/>
    <w:rsid w:val="007E4690"/>
    <w:rsid w:val="007E475F"/>
    <w:rsid w:val="007E4CF1"/>
    <w:rsid w:val="007E5732"/>
    <w:rsid w:val="007E58AA"/>
    <w:rsid w:val="007E5B2C"/>
    <w:rsid w:val="007E638B"/>
    <w:rsid w:val="007E6D25"/>
    <w:rsid w:val="007E6D7C"/>
    <w:rsid w:val="007E71D7"/>
    <w:rsid w:val="007E733F"/>
    <w:rsid w:val="007F0752"/>
    <w:rsid w:val="007F2565"/>
    <w:rsid w:val="007F25C1"/>
    <w:rsid w:val="007F3253"/>
    <w:rsid w:val="007F32D8"/>
    <w:rsid w:val="007F4BDF"/>
    <w:rsid w:val="007F4CC1"/>
    <w:rsid w:val="007F5168"/>
    <w:rsid w:val="007F52A5"/>
    <w:rsid w:val="007F5759"/>
    <w:rsid w:val="007F59FE"/>
    <w:rsid w:val="007F5A9A"/>
    <w:rsid w:val="007F5A9B"/>
    <w:rsid w:val="007F5CD2"/>
    <w:rsid w:val="007F6039"/>
    <w:rsid w:val="007F67C1"/>
    <w:rsid w:val="007F697E"/>
    <w:rsid w:val="007F6B55"/>
    <w:rsid w:val="007F74B5"/>
    <w:rsid w:val="007F74C4"/>
    <w:rsid w:val="007F7F8E"/>
    <w:rsid w:val="00800ACD"/>
    <w:rsid w:val="00800DA0"/>
    <w:rsid w:val="00801402"/>
    <w:rsid w:val="008015EA"/>
    <w:rsid w:val="00801C7E"/>
    <w:rsid w:val="00802086"/>
    <w:rsid w:val="0080251E"/>
    <w:rsid w:val="008026CE"/>
    <w:rsid w:val="008029B5"/>
    <w:rsid w:val="00802E84"/>
    <w:rsid w:val="0080354B"/>
    <w:rsid w:val="008036ED"/>
    <w:rsid w:val="0080375D"/>
    <w:rsid w:val="0080388B"/>
    <w:rsid w:val="0080389B"/>
    <w:rsid w:val="00803911"/>
    <w:rsid w:val="00803CF8"/>
    <w:rsid w:val="00803EA9"/>
    <w:rsid w:val="00804BD9"/>
    <w:rsid w:val="00804F5B"/>
    <w:rsid w:val="00804FA9"/>
    <w:rsid w:val="00805533"/>
    <w:rsid w:val="00805752"/>
    <w:rsid w:val="00805865"/>
    <w:rsid w:val="00805A12"/>
    <w:rsid w:val="0080629D"/>
    <w:rsid w:val="0080637F"/>
    <w:rsid w:val="00806E67"/>
    <w:rsid w:val="00810164"/>
    <w:rsid w:val="008109BD"/>
    <w:rsid w:val="00811C40"/>
    <w:rsid w:val="00811D64"/>
    <w:rsid w:val="00811F41"/>
    <w:rsid w:val="008120A8"/>
    <w:rsid w:val="00812701"/>
    <w:rsid w:val="00812840"/>
    <w:rsid w:val="00812A59"/>
    <w:rsid w:val="00812A5E"/>
    <w:rsid w:val="00812B29"/>
    <w:rsid w:val="00812B64"/>
    <w:rsid w:val="00812C84"/>
    <w:rsid w:val="00812E8A"/>
    <w:rsid w:val="00812FC1"/>
    <w:rsid w:val="008135BD"/>
    <w:rsid w:val="008135C5"/>
    <w:rsid w:val="008136C6"/>
    <w:rsid w:val="00813EB5"/>
    <w:rsid w:val="008140B1"/>
    <w:rsid w:val="00814251"/>
    <w:rsid w:val="0081430B"/>
    <w:rsid w:val="00814455"/>
    <w:rsid w:val="008158FF"/>
    <w:rsid w:val="00815A41"/>
    <w:rsid w:val="00815D82"/>
    <w:rsid w:val="00815FC8"/>
    <w:rsid w:val="008168F8"/>
    <w:rsid w:val="00817351"/>
    <w:rsid w:val="008173F0"/>
    <w:rsid w:val="00817CD7"/>
    <w:rsid w:val="008206D5"/>
    <w:rsid w:val="00820706"/>
    <w:rsid w:val="008208D0"/>
    <w:rsid w:val="0082098D"/>
    <w:rsid w:val="00820F7C"/>
    <w:rsid w:val="0082115D"/>
    <w:rsid w:val="008214BF"/>
    <w:rsid w:val="008216E2"/>
    <w:rsid w:val="00821B0A"/>
    <w:rsid w:val="00821ED5"/>
    <w:rsid w:val="0082224F"/>
    <w:rsid w:val="008224FF"/>
    <w:rsid w:val="008225AA"/>
    <w:rsid w:val="00823096"/>
    <w:rsid w:val="00823383"/>
    <w:rsid w:val="00823551"/>
    <w:rsid w:val="00823B9A"/>
    <w:rsid w:val="00823C7E"/>
    <w:rsid w:val="00823E9B"/>
    <w:rsid w:val="00824135"/>
    <w:rsid w:val="008250BD"/>
    <w:rsid w:val="008258A2"/>
    <w:rsid w:val="00826F12"/>
    <w:rsid w:val="00827201"/>
    <w:rsid w:val="00827336"/>
    <w:rsid w:val="00827671"/>
    <w:rsid w:val="00827B7D"/>
    <w:rsid w:val="00827C41"/>
    <w:rsid w:val="008306E6"/>
    <w:rsid w:val="0083070C"/>
    <w:rsid w:val="0083081B"/>
    <w:rsid w:val="008308F8"/>
    <w:rsid w:val="00830FD2"/>
    <w:rsid w:val="00831491"/>
    <w:rsid w:val="008316E5"/>
    <w:rsid w:val="00831A02"/>
    <w:rsid w:val="0083205C"/>
    <w:rsid w:val="0083242D"/>
    <w:rsid w:val="00832CBD"/>
    <w:rsid w:val="00833373"/>
    <w:rsid w:val="00833B44"/>
    <w:rsid w:val="00833B5A"/>
    <w:rsid w:val="00833DCE"/>
    <w:rsid w:val="00835D0B"/>
    <w:rsid w:val="00836146"/>
    <w:rsid w:val="00836159"/>
    <w:rsid w:val="00836529"/>
    <w:rsid w:val="0083663C"/>
    <w:rsid w:val="008367FD"/>
    <w:rsid w:val="008369A2"/>
    <w:rsid w:val="00836DDE"/>
    <w:rsid w:val="00836E1C"/>
    <w:rsid w:val="00836FE7"/>
    <w:rsid w:val="00837186"/>
    <w:rsid w:val="00837A55"/>
    <w:rsid w:val="00837F88"/>
    <w:rsid w:val="00840192"/>
    <w:rsid w:val="008402F0"/>
    <w:rsid w:val="008407AE"/>
    <w:rsid w:val="00840AD1"/>
    <w:rsid w:val="00840BF3"/>
    <w:rsid w:val="00841079"/>
    <w:rsid w:val="008410AC"/>
    <w:rsid w:val="008411CC"/>
    <w:rsid w:val="008418E8"/>
    <w:rsid w:val="00841959"/>
    <w:rsid w:val="00841F3C"/>
    <w:rsid w:val="00842121"/>
    <w:rsid w:val="008423AC"/>
    <w:rsid w:val="008426B1"/>
    <w:rsid w:val="00842A0A"/>
    <w:rsid w:val="00842E48"/>
    <w:rsid w:val="00842F7B"/>
    <w:rsid w:val="0084330B"/>
    <w:rsid w:val="00844247"/>
    <w:rsid w:val="0084448C"/>
    <w:rsid w:val="0084485E"/>
    <w:rsid w:val="00844871"/>
    <w:rsid w:val="008448F5"/>
    <w:rsid w:val="00844CDD"/>
    <w:rsid w:val="0084555D"/>
    <w:rsid w:val="0084584B"/>
    <w:rsid w:val="0084598F"/>
    <w:rsid w:val="0084622D"/>
    <w:rsid w:val="00846670"/>
    <w:rsid w:val="00846E11"/>
    <w:rsid w:val="0084727E"/>
    <w:rsid w:val="00850955"/>
    <w:rsid w:val="00850AB8"/>
    <w:rsid w:val="00850DBA"/>
    <w:rsid w:val="00850F6D"/>
    <w:rsid w:val="00851745"/>
    <w:rsid w:val="00851951"/>
    <w:rsid w:val="00851B6D"/>
    <w:rsid w:val="00851BFA"/>
    <w:rsid w:val="00851C58"/>
    <w:rsid w:val="00852161"/>
    <w:rsid w:val="00852267"/>
    <w:rsid w:val="00853193"/>
    <w:rsid w:val="008539EA"/>
    <w:rsid w:val="00853B3F"/>
    <w:rsid w:val="00854488"/>
    <w:rsid w:val="00854D77"/>
    <w:rsid w:val="00854E57"/>
    <w:rsid w:val="00854EBB"/>
    <w:rsid w:val="008554D5"/>
    <w:rsid w:val="00855C37"/>
    <w:rsid w:val="00856D15"/>
    <w:rsid w:val="00856E09"/>
    <w:rsid w:val="00857210"/>
    <w:rsid w:val="00857806"/>
    <w:rsid w:val="00857CAF"/>
    <w:rsid w:val="00857D2F"/>
    <w:rsid w:val="00860464"/>
    <w:rsid w:val="0086052E"/>
    <w:rsid w:val="00860AC2"/>
    <w:rsid w:val="008621A8"/>
    <w:rsid w:val="00862F4E"/>
    <w:rsid w:val="0086367C"/>
    <w:rsid w:val="0086373D"/>
    <w:rsid w:val="00864F3C"/>
    <w:rsid w:val="00865704"/>
    <w:rsid w:val="00865C72"/>
    <w:rsid w:val="00865F74"/>
    <w:rsid w:val="0086621F"/>
    <w:rsid w:val="00866697"/>
    <w:rsid w:val="0086675E"/>
    <w:rsid w:val="00866809"/>
    <w:rsid w:val="00866E94"/>
    <w:rsid w:val="00867228"/>
    <w:rsid w:val="00867497"/>
    <w:rsid w:val="00867505"/>
    <w:rsid w:val="00867BB0"/>
    <w:rsid w:val="00867E20"/>
    <w:rsid w:val="00870A31"/>
    <w:rsid w:val="008724FA"/>
    <w:rsid w:val="00872B43"/>
    <w:rsid w:val="00872BDD"/>
    <w:rsid w:val="008730F5"/>
    <w:rsid w:val="00873569"/>
    <w:rsid w:val="008736E4"/>
    <w:rsid w:val="00873859"/>
    <w:rsid w:val="0087385B"/>
    <w:rsid w:val="00873B9A"/>
    <w:rsid w:val="00873B9B"/>
    <w:rsid w:val="008740D5"/>
    <w:rsid w:val="0087493A"/>
    <w:rsid w:val="00875274"/>
    <w:rsid w:val="008754D2"/>
    <w:rsid w:val="00875603"/>
    <w:rsid w:val="008758B9"/>
    <w:rsid w:val="008758E2"/>
    <w:rsid w:val="00876371"/>
    <w:rsid w:val="00876507"/>
    <w:rsid w:val="0087696F"/>
    <w:rsid w:val="008769EE"/>
    <w:rsid w:val="00876A0C"/>
    <w:rsid w:val="00876DB7"/>
    <w:rsid w:val="00876EC6"/>
    <w:rsid w:val="00877B40"/>
    <w:rsid w:val="00877D78"/>
    <w:rsid w:val="00880299"/>
    <w:rsid w:val="008803A5"/>
    <w:rsid w:val="0088059E"/>
    <w:rsid w:val="00880675"/>
    <w:rsid w:val="008808BD"/>
    <w:rsid w:val="00880D66"/>
    <w:rsid w:val="00881109"/>
    <w:rsid w:val="0088156D"/>
    <w:rsid w:val="00881877"/>
    <w:rsid w:val="00881B9E"/>
    <w:rsid w:val="00881D6E"/>
    <w:rsid w:val="00881FD4"/>
    <w:rsid w:val="00882A8A"/>
    <w:rsid w:val="008831C8"/>
    <w:rsid w:val="00883D48"/>
    <w:rsid w:val="00884389"/>
    <w:rsid w:val="0088470E"/>
    <w:rsid w:val="00884F64"/>
    <w:rsid w:val="00885BAB"/>
    <w:rsid w:val="00885E9A"/>
    <w:rsid w:val="00885EC3"/>
    <w:rsid w:val="00886008"/>
    <w:rsid w:val="008861C7"/>
    <w:rsid w:val="00886970"/>
    <w:rsid w:val="00886EBE"/>
    <w:rsid w:val="0088791A"/>
    <w:rsid w:val="00887D0E"/>
    <w:rsid w:val="00890009"/>
    <w:rsid w:val="00890799"/>
    <w:rsid w:val="0089130A"/>
    <w:rsid w:val="008918E0"/>
    <w:rsid w:val="00891911"/>
    <w:rsid w:val="008919A3"/>
    <w:rsid w:val="00891B23"/>
    <w:rsid w:val="008922BC"/>
    <w:rsid w:val="00892616"/>
    <w:rsid w:val="0089262F"/>
    <w:rsid w:val="00892B5B"/>
    <w:rsid w:val="00892EE2"/>
    <w:rsid w:val="00893332"/>
    <w:rsid w:val="008934BB"/>
    <w:rsid w:val="00893BB8"/>
    <w:rsid w:val="00893FDD"/>
    <w:rsid w:val="00894381"/>
    <w:rsid w:val="00894FF3"/>
    <w:rsid w:val="008952B4"/>
    <w:rsid w:val="00895F92"/>
    <w:rsid w:val="00895FAB"/>
    <w:rsid w:val="0089724E"/>
    <w:rsid w:val="008977C1"/>
    <w:rsid w:val="008978E9"/>
    <w:rsid w:val="00897FE9"/>
    <w:rsid w:val="008A063C"/>
    <w:rsid w:val="008A087F"/>
    <w:rsid w:val="008A0896"/>
    <w:rsid w:val="008A0BEF"/>
    <w:rsid w:val="008A0EE5"/>
    <w:rsid w:val="008A16D3"/>
    <w:rsid w:val="008A1866"/>
    <w:rsid w:val="008A2E28"/>
    <w:rsid w:val="008A37AE"/>
    <w:rsid w:val="008A3980"/>
    <w:rsid w:val="008A3E7A"/>
    <w:rsid w:val="008A3FAC"/>
    <w:rsid w:val="008A4081"/>
    <w:rsid w:val="008A4B18"/>
    <w:rsid w:val="008A4DA6"/>
    <w:rsid w:val="008A4EE8"/>
    <w:rsid w:val="008A569C"/>
    <w:rsid w:val="008A57C0"/>
    <w:rsid w:val="008A5B20"/>
    <w:rsid w:val="008A6191"/>
    <w:rsid w:val="008A693E"/>
    <w:rsid w:val="008A70AD"/>
    <w:rsid w:val="008A71E2"/>
    <w:rsid w:val="008A751C"/>
    <w:rsid w:val="008B03EE"/>
    <w:rsid w:val="008B0624"/>
    <w:rsid w:val="008B0763"/>
    <w:rsid w:val="008B0CD1"/>
    <w:rsid w:val="008B109D"/>
    <w:rsid w:val="008B10FC"/>
    <w:rsid w:val="008B1100"/>
    <w:rsid w:val="008B127E"/>
    <w:rsid w:val="008B1345"/>
    <w:rsid w:val="008B1426"/>
    <w:rsid w:val="008B1447"/>
    <w:rsid w:val="008B168E"/>
    <w:rsid w:val="008B172B"/>
    <w:rsid w:val="008B207F"/>
    <w:rsid w:val="008B2B75"/>
    <w:rsid w:val="008B2CBB"/>
    <w:rsid w:val="008B2D43"/>
    <w:rsid w:val="008B2E7A"/>
    <w:rsid w:val="008B33C6"/>
    <w:rsid w:val="008B3544"/>
    <w:rsid w:val="008B3593"/>
    <w:rsid w:val="008B39AA"/>
    <w:rsid w:val="008B3B67"/>
    <w:rsid w:val="008B3F50"/>
    <w:rsid w:val="008B4078"/>
    <w:rsid w:val="008B44E9"/>
    <w:rsid w:val="008B4602"/>
    <w:rsid w:val="008B4899"/>
    <w:rsid w:val="008B490F"/>
    <w:rsid w:val="008B4917"/>
    <w:rsid w:val="008B49D9"/>
    <w:rsid w:val="008B4BF8"/>
    <w:rsid w:val="008B4EE0"/>
    <w:rsid w:val="008B52B1"/>
    <w:rsid w:val="008B54B2"/>
    <w:rsid w:val="008B5670"/>
    <w:rsid w:val="008B5F64"/>
    <w:rsid w:val="008B60E9"/>
    <w:rsid w:val="008B6C36"/>
    <w:rsid w:val="008B6CFB"/>
    <w:rsid w:val="008B70A4"/>
    <w:rsid w:val="008B7650"/>
    <w:rsid w:val="008B770E"/>
    <w:rsid w:val="008B7A5B"/>
    <w:rsid w:val="008B7D68"/>
    <w:rsid w:val="008C0B80"/>
    <w:rsid w:val="008C0DB4"/>
    <w:rsid w:val="008C0FC3"/>
    <w:rsid w:val="008C17BF"/>
    <w:rsid w:val="008C191A"/>
    <w:rsid w:val="008C1D7B"/>
    <w:rsid w:val="008C2209"/>
    <w:rsid w:val="008C2358"/>
    <w:rsid w:val="008C2591"/>
    <w:rsid w:val="008C2599"/>
    <w:rsid w:val="008C26C9"/>
    <w:rsid w:val="008C2F7E"/>
    <w:rsid w:val="008C3613"/>
    <w:rsid w:val="008C387F"/>
    <w:rsid w:val="008C38A8"/>
    <w:rsid w:val="008C3966"/>
    <w:rsid w:val="008C3AC7"/>
    <w:rsid w:val="008C3EBD"/>
    <w:rsid w:val="008C4053"/>
    <w:rsid w:val="008C43FB"/>
    <w:rsid w:val="008C5740"/>
    <w:rsid w:val="008C5AE0"/>
    <w:rsid w:val="008C5B30"/>
    <w:rsid w:val="008C6912"/>
    <w:rsid w:val="008C6E68"/>
    <w:rsid w:val="008C7161"/>
    <w:rsid w:val="008C7914"/>
    <w:rsid w:val="008D0114"/>
    <w:rsid w:val="008D0B8E"/>
    <w:rsid w:val="008D0CDA"/>
    <w:rsid w:val="008D159C"/>
    <w:rsid w:val="008D1D4C"/>
    <w:rsid w:val="008D2285"/>
    <w:rsid w:val="008D2D06"/>
    <w:rsid w:val="008D2E0D"/>
    <w:rsid w:val="008D46C5"/>
    <w:rsid w:val="008D479C"/>
    <w:rsid w:val="008D4AC8"/>
    <w:rsid w:val="008D51F4"/>
    <w:rsid w:val="008D520D"/>
    <w:rsid w:val="008D5821"/>
    <w:rsid w:val="008D5A62"/>
    <w:rsid w:val="008D7B85"/>
    <w:rsid w:val="008E02C9"/>
    <w:rsid w:val="008E03BA"/>
    <w:rsid w:val="008E0750"/>
    <w:rsid w:val="008E08E7"/>
    <w:rsid w:val="008E0DC6"/>
    <w:rsid w:val="008E1071"/>
    <w:rsid w:val="008E136D"/>
    <w:rsid w:val="008E2227"/>
    <w:rsid w:val="008E2476"/>
    <w:rsid w:val="008E28FD"/>
    <w:rsid w:val="008E2EF1"/>
    <w:rsid w:val="008E3122"/>
    <w:rsid w:val="008E353E"/>
    <w:rsid w:val="008E3C3F"/>
    <w:rsid w:val="008E3D2C"/>
    <w:rsid w:val="008E3F6A"/>
    <w:rsid w:val="008E423A"/>
    <w:rsid w:val="008E4253"/>
    <w:rsid w:val="008E45F7"/>
    <w:rsid w:val="008E475C"/>
    <w:rsid w:val="008E5754"/>
    <w:rsid w:val="008E60E8"/>
    <w:rsid w:val="008E6BBB"/>
    <w:rsid w:val="008E707A"/>
    <w:rsid w:val="008E72E3"/>
    <w:rsid w:val="008E7334"/>
    <w:rsid w:val="008E7842"/>
    <w:rsid w:val="008E7F33"/>
    <w:rsid w:val="008F06B6"/>
    <w:rsid w:val="008F0A30"/>
    <w:rsid w:val="008F0E7D"/>
    <w:rsid w:val="008F13D4"/>
    <w:rsid w:val="008F18B9"/>
    <w:rsid w:val="008F1CD6"/>
    <w:rsid w:val="008F2632"/>
    <w:rsid w:val="008F263E"/>
    <w:rsid w:val="008F2D7B"/>
    <w:rsid w:val="008F346B"/>
    <w:rsid w:val="008F4182"/>
    <w:rsid w:val="008F43EB"/>
    <w:rsid w:val="008F4BD8"/>
    <w:rsid w:val="008F4F3C"/>
    <w:rsid w:val="008F5211"/>
    <w:rsid w:val="008F52CD"/>
    <w:rsid w:val="008F5EA3"/>
    <w:rsid w:val="008F5FBB"/>
    <w:rsid w:val="008F6146"/>
    <w:rsid w:val="008F6920"/>
    <w:rsid w:val="008F6D9A"/>
    <w:rsid w:val="008F75AE"/>
    <w:rsid w:val="008F7BFE"/>
    <w:rsid w:val="008F7D99"/>
    <w:rsid w:val="009008AE"/>
    <w:rsid w:val="00901139"/>
    <w:rsid w:val="00901246"/>
    <w:rsid w:val="00902398"/>
    <w:rsid w:val="00902DAF"/>
    <w:rsid w:val="00902DF3"/>
    <w:rsid w:val="00902EEF"/>
    <w:rsid w:val="0090340D"/>
    <w:rsid w:val="0090374C"/>
    <w:rsid w:val="0090397C"/>
    <w:rsid w:val="009042FD"/>
    <w:rsid w:val="00904BF8"/>
    <w:rsid w:val="00904D49"/>
    <w:rsid w:val="009051D7"/>
    <w:rsid w:val="009053E7"/>
    <w:rsid w:val="0090552F"/>
    <w:rsid w:val="009055F2"/>
    <w:rsid w:val="00905674"/>
    <w:rsid w:val="0090799F"/>
    <w:rsid w:val="00910608"/>
    <w:rsid w:val="00910BB4"/>
    <w:rsid w:val="009112DD"/>
    <w:rsid w:val="00911557"/>
    <w:rsid w:val="00911879"/>
    <w:rsid w:val="0091195C"/>
    <w:rsid w:val="00911C77"/>
    <w:rsid w:val="00911F6C"/>
    <w:rsid w:val="00912A83"/>
    <w:rsid w:val="00912D49"/>
    <w:rsid w:val="00912F9B"/>
    <w:rsid w:val="0091319F"/>
    <w:rsid w:val="0091352C"/>
    <w:rsid w:val="0091388D"/>
    <w:rsid w:val="009145F8"/>
    <w:rsid w:val="00914E74"/>
    <w:rsid w:val="00914E8B"/>
    <w:rsid w:val="009154A2"/>
    <w:rsid w:val="00915B11"/>
    <w:rsid w:val="00916383"/>
    <w:rsid w:val="00916717"/>
    <w:rsid w:val="00916A5F"/>
    <w:rsid w:val="009176EF"/>
    <w:rsid w:val="00917986"/>
    <w:rsid w:val="00917F5F"/>
    <w:rsid w:val="00920252"/>
    <w:rsid w:val="00920412"/>
    <w:rsid w:val="00920962"/>
    <w:rsid w:val="00920D99"/>
    <w:rsid w:val="0092209D"/>
    <w:rsid w:val="009222EE"/>
    <w:rsid w:val="0092241A"/>
    <w:rsid w:val="00922EF3"/>
    <w:rsid w:val="00923C12"/>
    <w:rsid w:val="00924421"/>
    <w:rsid w:val="00924B42"/>
    <w:rsid w:val="00925445"/>
    <w:rsid w:val="00925B12"/>
    <w:rsid w:val="00925C89"/>
    <w:rsid w:val="009260FB"/>
    <w:rsid w:val="00926493"/>
    <w:rsid w:val="00926BBE"/>
    <w:rsid w:val="009272FC"/>
    <w:rsid w:val="009274CA"/>
    <w:rsid w:val="00927CF9"/>
    <w:rsid w:val="009301A1"/>
    <w:rsid w:val="00930DA8"/>
    <w:rsid w:val="00930ECE"/>
    <w:rsid w:val="009310BB"/>
    <w:rsid w:val="009311CC"/>
    <w:rsid w:val="009315BD"/>
    <w:rsid w:val="009321C6"/>
    <w:rsid w:val="0093238B"/>
    <w:rsid w:val="009324B6"/>
    <w:rsid w:val="009324F1"/>
    <w:rsid w:val="009326F6"/>
    <w:rsid w:val="009328E4"/>
    <w:rsid w:val="00932CAA"/>
    <w:rsid w:val="00932FEA"/>
    <w:rsid w:val="009335C1"/>
    <w:rsid w:val="0093381A"/>
    <w:rsid w:val="00933A02"/>
    <w:rsid w:val="00933DEF"/>
    <w:rsid w:val="00933F4B"/>
    <w:rsid w:val="00935418"/>
    <w:rsid w:val="00935A63"/>
    <w:rsid w:val="00935BA9"/>
    <w:rsid w:val="00935C36"/>
    <w:rsid w:val="00935E2D"/>
    <w:rsid w:val="00935FE6"/>
    <w:rsid w:val="0093606E"/>
    <w:rsid w:val="00936824"/>
    <w:rsid w:val="00936C99"/>
    <w:rsid w:val="00937399"/>
    <w:rsid w:val="00937591"/>
    <w:rsid w:val="009376DA"/>
    <w:rsid w:val="00937DFC"/>
    <w:rsid w:val="00937E49"/>
    <w:rsid w:val="009403DE"/>
    <w:rsid w:val="009408E3"/>
    <w:rsid w:val="00941755"/>
    <w:rsid w:val="00941CD2"/>
    <w:rsid w:val="00941F0B"/>
    <w:rsid w:val="00942452"/>
    <w:rsid w:val="00942939"/>
    <w:rsid w:val="00942A8B"/>
    <w:rsid w:val="00942D9C"/>
    <w:rsid w:val="009430E7"/>
    <w:rsid w:val="009430F5"/>
    <w:rsid w:val="00943100"/>
    <w:rsid w:val="00943BE1"/>
    <w:rsid w:val="00943BFE"/>
    <w:rsid w:val="0094461D"/>
    <w:rsid w:val="00945D0B"/>
    <w:rsid w:val="00945ED0"/>
    <w:rsid w:val="009465EC"/>
    <w:rsid w:val="009467D2"/>
    <w:rsid w:val="0094693E"/>
    <w:rsid w:val="009469AE"/>
    <w:rsid w:val="00946BBC"/>
    <w:rsid w:val="009470EB"/>
    <w:rsid w:val="00947134"/>
    <w:rsid w:val="00947327"/>
    <w:rsid w:val="00950B73"/>
    <w:rsid w:val="00950FB8"/>
    <w:rsid w:val="009515A2"/>
    <w:rsid w:val="00951784"/>
    <w:rsid w:val="00951F64"/>
    <w:rsid w:val="00951FB2"/>
    <w:rsid w:val="009520A1"/>
    <w:rsid w:val="009529F5"/>
    <w:rsid w:val="00953021"/>
    <w:rsid w:val="009532CA"/>
    <w:rsid w:val="0095332D"/>
    <w:rsid w:val="009536C5"/>
    <w:rsid w:val="00953BF6"/>
    <w:rsid w:val="00954967"/>
    <w:rsid w:val="009551DC"/>
    <w:rsid w:val="00955457"/>
    <w:rsid w:val="0095557E"/>
    <w:rsid w:val="0095575B"/>
    <w:rsid w:val="00955884"/>
    <w:rsid w:val="0095590F"/>
    <w:rsid w:val="00956C63"/>
    <w:rsid w:val="00956F80"/>
    <w:rsid w:val="00957259"/>
    <w:rsid w:val="00957782"/>
    <w:rsid w:val="00957BB5"/>
    <w:rsid w:val="00957FC4"/>
    <w:rsid w:val="0096016E"/>
    <w:rsid w:val="009601B2"/>
    <w:rsid w:val="00960514"/>
    <w:rsid w:val="009609C4"/>
    <w:rsid w:val="00961C8F"/>
    <w:rsid w:val="009620F2"/>
    <w:rsid w:val="009624B6"/>
    <w:rsid w:val="009629DD"/>
    <w:rsid w:val="00962FC5"/>
    <w:rsid w:val="00963108"/>
    <w:rsid w:val="00963395"/>
    <w:rsid w:val="0096392A"/>
    <w:rsid w:val="00965471"/>
    <w:rsid w:val="00965874"/>
    <w:rsid w:val="00965D79"/>
    <w:rsid w:val="00965D90"/>
    <w:rsid w:val="00966BEC"/>
    <w:rsid w:val="00966DB9"/>
    <w:rsid w:val="009700C5"/>
    <w:rsid w:val="009700E9"/>
    <w:rsid w:val="00970425"/>
    <w:rsid w:val="0097050D"/>
    <w:rsid w:val="00970734"/>
    <w:rsid w:val="00970780"/>
    <w:rsid w:val="00971163"/>
    <w:rsid w:val="00971172"/>
    <w:rsid w:val="009712D3"/>
    <w:rsid w:val="00971454"/>
    <w:rsid w:val="009718DE"/>
    <w:rsid w:val="00971B7D"/>
    <w:rsid w:val="00972157"/>
    <w:rsid w:val="009727FC"/>
    <w:rsid w:val="00972D07"/>
    <w:rsid w:val="009730D8"/>
    <w:rsid w:val="009734A2"/>
    <w:rsid w:val="009737B2"/>
    <w:rsid w:val="00973EB8"/>
    <w:rsid w:val="00973FF7"/>
    <w:rsid w:val="0097453C"/>
    <w:rsid w:val="0097535C"/>
    <w:rsid w:val="00975C71"/>
    <w:rsid w:val="00976A4D"/>
    <w:rsid w:val="00976AF5"/>
    <w:rsid w:val="00976D3D"/>
    <w:rsid w:val="00977187"/>
    <w:rsid w:val="00977444"/>
    <w:rsid w:val="0097748F"/>
    <w:rsid w:val="00977C5F"/>
    <w:rsid w:val="00980024"/>
    <w:rsid w:val="009800F4"/>
    <w:rsid w:val="00980505"/>
    <w:rsid w:val="00980F15"/>
    <w:rsid w:val="009813CE"/>
    <w:rsid w:val="00982294"/>
    <w:rsid w:val="0098239B"/>
    <w:rsid w:val="0098263A"/>
    <w:rsid w:val="00982661"/>
    <w:rsid w:val="00982778"/>
    <w:rsid w:val="009829DB"/>
    <w:rsid w:val="00982EC6"/>
    <w:rsid w:val="0098314C"/>
    <w:rsid w:val="00983278"/>
    <w:rsid w:val="009832F4"/>
    <w:rsid w:val="00983495"/>
    <w:rsid w:val="0098349F"/>
    <w:rsid w:val="009834A1"/>
    <w:rsid w:val="00983ABD"/>
    <w:rsid w:val="009841C8"/>
    <w:rsid w:val="009847D0"/>
    <w:rsid w:val="00984866"/>
    <w:rsid w:val="0098505F"/>
    <w:rsid w:val="00985086"/>
    <w:rsid w:val="00985173"/>
    <w:rsid w:val="00985220"/>
    <w:rsid w:val="009859A4"/>
    <w:rsid w:val="00985A09"/>
    <w:rsid w:val="00985B1B"/>
    <w:rsid w:val="0098627C"/>
    <w:rsid w:val="009868C4"/>
    <w:rsid w:val="009869D4"/>
    <w:rsid w:val="00986C7B"/>
    <w:rsid w:val="00987997"/>
    <w:rsid w:val="00987C14"/>
    <w:rsid w:val="00987DB2"/>
    <w:rsid w:val="00987F65"/>
    <w:rsid w:val="00990D14"/>
    <w:rsid w:val="00990EA9"/>
    <w:rsid w:val="009928D6"/>
    <w:rsid w:val="00992FF6"/>
    <w:rsid w:val="009938AA"/>
    <w:rsid w:val="0099410C"/>
    <w:rsid w:val="00994383"/>
    <w:rsid w:val="00994668"/>
    <w:rsid w:val="0099480F"/>
    <w:rsid w:val="009949F6"/>
    <w:rsid w:val="0099524F"/>
    <w:rsid w:val="0099536D"/>
    <w:rsid w:val="00995535"/>
    <w:rsid w:val="00995F29"/>
    <w:rsid w:val="009962F6"/>
    <w:rsid w:val="009966EF"/>
    <w:rsid w:val="0099689E"/>
    <w:rsid w:val="0099697F"/>
    <w:rsid w:val="00996A36"/>
    <w:rsid w:val="00997343"/>
    <w:rsid w:val="00997B80"/>
    <w:rsid w:val="009A00AB"/>
    <w:rsid w:val="009A0356"/>
    <w:rsid w:val="009A048B"/>
    <w:rsid w:val="009A0490"/>
    <w:rsid w:val="009A075B"/>
    <w:rsid w:val="009A0C73"/>
    <w:rsid w:val="009A1140"/>
    <w:rsid w:val="009A1266"/>
    <w:rsid w:val="009A166D"/>
    <w:rsid w:val="009A195F"/>
    <w:rsid w:val="009A1A78"/>
    <w:rsid w:val="009A1C35"/>
    <w:rsid w:val="009A1DFB"/>
    <w:rsid w:val="009A1F17"/>
    <w:rsid w:val="009A2153"/>
    <w:rsid w:val="009A2C09"/>
    <w:rsid w:val="009A2C7C"/>
    <w:rsid w:val="009A2F54"/>
    <w:rsid w:val="009A3048"/>
    <w:rsid w:val="009A3774"/>
    <w:rsid w:val="009A386E"/>
    <w:rsid w:val="009A3872"/>
    <w:rsid w:val="009A3EDD"/>
    <w:rsid w:val="009A42EF"/>
    <w:rsid w:val="009A4359"/>
    <w:rsid w:val="009A44CA"/>
    <w:rsid w:val="009A4844"/>
    <w:rsid w:val="009A4C03"/>
    <w:rsid w:val="009A4FFD"/>
    <w:rsid w:val="009A5014"/>
    <w:rsid w:val="009A5250"/>
    <w:rsid w:val="009A55FA"/>
    <w:rsid w:val="009A5A8B"/>
    <w:rsid w:val="009A5F47"/>
    <w:rsid w:val="009A6915"/>
    <w:rsid w:val="009A696B"/>
    <w:rsid w:val="009A69BF"/>
    <w:rsid w:val="009A761C"/>
    <w:rsid w:val="009A78DF"/>
    <w:rsid w:val="009A7CCF"/>
    <w:rsid w:val="009B04A5"/>
    <w:rsid w:val="009B09DE"/>
    <w:rsid w:val="009B0A82"/>
    <w:rsid w:val="009B0F98"/>
    <w:rsid w:val="009B104B"/>
    <w:rsid w:val="009B1879"/>
    <w:rsid w:val="009B19A1"/>
    <w:rsid w:val="009B1B07"/>
    <w:rsid w:val="009B1DFC"/>
    <w:rsid w:val="009B284D"/>
    <w:rsid w:val="009B2FEA"/>
    <w:rsid w:val="009B3026"/>
    <w:rsid w:val="009B308A"/>
    <w:rsid w:val="009B3170"/>
    <w:rsid w:val="009B3EEC"/>
    <w:rsid w:val="009B432D"/>
    <w:rsid w:val="009B44CD"/>
    <w:rsid w:val="009B5653"/>
    <w:rsid w:val="009B6EC4"/>
    <w:rsid w:val="009B7476"/>
    <w:rsid w:val="009B7660"/>
    <w:rsid w:val="009C0C31"/>
    <w:rsid w:val="009C1776"/>
    <w:rsid w:val="009C1AFC"/>
    <w:rsid w:val="009C1FC7"/>
    <w:rsid w:val="009C205F"/>
    <w:rsid w:val="009C2719"/>
    <w:rsid w:val="009C27E3"/>
    <w:rsid w:val="009C3198"/>
    <w:rsid w:val="009C3592"/>
    <w:rsid w:val="009C3F87"/>
    <w:rsid w:val="009C423E"/>
    <w:rsid w:val="009C4387"/>
    <w:rsid w:val="009C4807"/>
    <w:rsid w:val="009C52C4"/>
    <w:rsid w:val="009C66A1"/>
    <w:rsid w:val="009C66A6"/>
    <w:rsid w:val="009C674A"/>
    <w:rsid w:val="009C68DD"/>
    <w:rsid w:val="009C6A8E"/>
    <w:rsid w:val="009C6FAE"/>
    <w:rsid w:val="009C7214"/>
    <w:rsid w:val="009C7661"/>
    <w:rsid w:val="009C7C3C"/>
    <w:rsid w:val="009D0134"/>
    <w:rsid w:val="009D0240"/>
    <w:rsid w:val="009D0D05"/>
    <w:rsid w:val="009D1B91"/>
    <w:rsid w:val="009D1C50"/>
    <w:rsid w:val="009D1E23"/>
    <w:rsid w:val="009D21CB"/>
    <w:rsid w:val="009D264A"/>
    <w:rsid w:val="009D282C"/>
    <w:rsid w:val="009D299B"/>
    <w:rsid w:val="009D2D27"/>
    <w:rsid w:val="009D2D95"/>
    <w:rsid w:val="009D2EE8"/>
    <w:rsid w:val="009D3167"/>
    <w:rsid w:val="009D343A"/>
    <w:rsid w:val="009D367C"/>
    <w:rsid w:val="009D36E4"/>
    <w:rsid w:val="009D3755"/>
    <w:rsid w:val="009D3E2F"/>
    <w:rsid w:val="009D4090"/>
    <w:rsid w:val="009D43B6"/>
    <w:rsid w:val="009D4962"/>
    <w:rsid w:val="009D51EC"/>
    <w:rsid w:val="009D594A"/>
    <w:rsid w:val="009D5CFA"/>
    <w:rsid w:val="009D6088"/>
    <w:rsid w:val="009D62F6"/>
    <w:rsid w:val="009D6690"/>
    <w:rsid w:val="009D6737"/>
    <w:rsid w:val="009D68B0"/>
    <w:rsid w:val="009D6D99"/>
    <w:rsid w:val="009D7187"/>
    <w:rsid w:val="009D7614"/>
    <w:rsid w:val="009D7939"/>
    <w:rsid w:val="009D7D55"/>
    <w:rsid w:val="009E003A"/>
    <w:rsid w:val="009E06D8"/>
    <w:rsid w:val="009E0A6A"/>
    <w:rsid w:val="009E0D4F"/>
    <w:rsid w:val="009E10CD"/>
    <w:rsid w:val="009E157C"/>
    <w:rsid w:val="009E1826"/>
    <w:rsid w:val="009E1934"/>
    <w:rsid w:val="009E1994"/>
    <w:rsid w:val="009E1F2E"/>
    <w:rsid w:val="009E2623"/>
    <w:rsid w:val="009E2780"/>
    <w:rsid w:val="009E328A"/>
    <w:rsid w:val="009E4121"/>
    <w:rsid w:val="009E433D"/>
    <w:rsid w:val="009E4631"/>
    <w:rsid w:val="009E4B35"/>
    <w:rsid w:val="009E4C1D"/>
    <w:rsid w:val="009E5EF1"/>
    <w:rsid w:val="009E6376"/>
    <w:rsid w:val="009E65A4"/>
    <w:rsid w:val="009E6690"/>
    <w:rsid w:val="009E68E5"/>
    <w:rsid w:val="009E6EE4"/>
    <w:rsid w:val="009F0530"/>
    <w:rsid w:val="009F084E"/>
    <w:rsid w:val="009F0965"/>
    <w:rsid w:val="009F0AED"/>
    <w:rsid w:val="009F0C3F"/>
    <w:rsid w:val="009F1629"/>
    <w:rsid w:val="009F198A"/>
    <w:rsid w:val="009F2199"/>
    <w:rsid w:val="009F29EC"/>
    <w:rsid w:val="009F313C"/>
    <w:rsid w:val="009F34FF"/>
    <w:rsid w:val="009F3AEE"/>
    <w:rsid w:val="009F3B6B"/>
    <w:rsid w:val="009F4093"/>
    <w:rsid w:val="009F41F5"/>
    <w:rsid w:val="009F4676"/>
    <w:rsid w:val="009F4AC4"/>
    <w:rsid w:val="009F4B36"/>
    <w:rsid w:val="009F4D45"/>
    <w:rsid w:val="009F4E5B"/>
    <w:rsid w:val="009F4FB8"/>
    <w:rsid w:val="009F5406"/>
    <w:rsid w:val="009F54D6"/>
    <w:rsid w:val="009F57A9"/>
    <w:rsid w:val="009F5831"/>
    <w:rsid w:val="009F5AFC"/>
    <w:rsid w:val="009F609A"/>
    <w:rsid w:val="009F618E"/>
    <w:rsid w:val="009F63BF"/>
    <w:rsid w:val="009F64B1"/>
    <w:rsid w:val="009F6A3A"/>
    <w:rsid w:val="009F6EFD"/>
    <w:rsid w:val="009F6FAE"/>
    <w:rsid w:val="009F7360"/>
    <w:rsid w:val="009F73DA"/>
    <w:rsid w:val="009F7AEA"/>
    <w:rsid w:val="00A004A1"/>
    <w:rsid w:val="00A00603"/>
    <w:rsid w:val="00A0077D"/>
    <w:rsid w:val="00A0112F"/>
    <w:rsid w:val="00A01C87"/>
    <w:rsid w:val="00A02060"/>
    <w:rsid w:val="00A024FF"/>
    <w:rsid w:val="00A0281D"/>
    <w:rsid w:val="00A02E01"/>
    <w:rsid w:val="00A02E67"/>
    <w:rsid w:val="00A03200"/>
    <w:rsid w:val="00A0333A"/>
    <w:rsid w:val="00A035CB"/>
    <w:rsid w:val="00A0432F"/>
    <w:rsid w:val="00A04977"/>
    <w:rsid w:val="00A04C0A"/>
    <w:rsid w:val="00A04C26"/>
    <w:rsid w:val="00A04C62"/>
    <w:rsid w:val="00A0574D"/>
    <w:rsid w:val="00A05A50"/>
    <w:rsid w:val="00A05B42"/>
    <w:rsid w:val="00A05BF0"/>
    <w:rsid w:val="00A05D94"/>
    <w:rsid w:val="00A0614B"/>
    <w:rsid w:val="00A06173"/>
    <w:rsid w:val="00A06275"/>
    <w:rsid w:val="00A06A1B"/>
    <w:rsid w:val="00A0745D"/>
    <w:rsid w:val="00A07A3A"/>
    <w:rsid w:val="00A07C86"/>
    <w:rsid w:val="00A07F00"/>
    <w:rsid w:val="00A07FF4"/>
    <w:rsid w:val="00A10A6E"/>
    <w:rsid w:val="00A11710"/>
    <w:rsid w:val="00A11936"/>
    <w:rsid w:val="00A11B1D"/>
    <w:rsid w:val="00A11E76"/>
    <w:rsid w:val="00A1294B"/>
    <w:rsid w:val="00A13192"/>
    <w:rsid w:val="00A131F2"/>
    <w:rsid w:val="00A1334A"/>
    <w:rsid w:val="00A13865"/>
    <w:rsid w:val="00A13D89"/>
    <w:rsid w:val="00A13F2B"/>
    <w:rsid w:val="00A140B3"/>
    <w:rsid w:val="00A14704"/>
    <w:rsid w:val="00A147F2"/>
    <w:rsid w:val="00A1484B"/>
    <w:rsid w:val="00A1561E"/>
    <w:rsid w:val="00A15DD4"/>
    <w:rsid w:val="00A161F0"/>
    <w:rsid w:val="00A169A2"/>
    <w:rsid w:val="00A16AB8"/>
    <w:rsid w:val="00A16B86"/>
    <w:rsid w:val="00A16BD9"/>
    <w:rsid w:val="00A16F25"/>
    <w:rsid w:val="00A17AE1"/>
    <w:rsid w:val="00A206CA"/>
    <w:rsid w:val="00A20A93"/>
    <w:rsid w:val="00A20CDF"/>
    <w:rsid w:val="00A20FD7"/>
    <w:rsid w:val="00A21B11"/>
    <w:rsid w:val="00A21DF6"/>
    <w:rsid w:val="00A22121"/>
    <w:rsid w:val="00A22430"/>
    <w:rsid w:val="00A229F9"/>
    <w:rsid w:val="00A22AF5"/>
    <w:rsid w:val="00A22BFF"/>
    <w:rsid w:val="00A22E29"/>
    <w:rsid w:val="00A23A3C"/>
    <w:rsid w:val="00A23AAD"/>
    <w:rsid w:val="00A23CB2"/>
    <w:rsid w:val="00A23FA2"/>
    <w:rsid w:val="00A24761"/>
    <w:rsid w:val="00A24990"/>
    <w:rsid w:val="00A25241"/>
    <w:rsid w:val="00A25972"/>
    <w:rsid w:val="00A26238"/>
    <w:rsid w:val="00A2673D"/>
    <w:rsid w:val="00A27BF3"/>
    <w:rsid w:val="00A27E1D"/>
    <w:rsid w:val="00A3085F"/>
    <w:rsid w:val="00A30F52"/>
    <w:rsid w:val="00A310A9"/>
    <w:rsid w:val="00A3124F"/>
    <w:rsid w:val="00A31CEF"/>
    <w:rsid w:val="00A32031"/>
    <w:rsid w:val="00A3204D"/>
    <w:rsid w:val="00A331E9"/>
    <w:rsid w:val="00A332DB"/>
    <w:rsid w:val="00A332E5"/>
    <w:rsid w:val="00A3437D"/>
    <w:rsid w:val="00A345B9"/>
    <w:rsid w:val="00A34604"/>
    <w:rsid w:val="00A34CEA"/>
    <w:rsid w:val="00A35620"/>
    <w:rsid w:val="00A35AC5"/>
    <w:rsid w:val="00A35BE9"/>
    <w:rsid w:val="00A35DAB"/>
    <w:rsid w:val="00A35EEF"/>
    <w:rsid w:val="00A36116"/>
    <w:rsid w:val="00A36495"/>
    <w:rsid w:val="00A367D6"/>
    <w:rsid w:val="00A36FB5"/>
    <w:rsid w:val="00A376CD"/>
    <w:rsid w:val="00A37EAB"/>
    <w:rsid w:val="00A40331"/>
    <w:rsid w:val="00A40A4E"/>
    <w:rsid w:val="00A40C25"/>
    <w:rsid w:val="00A40DB7"/>
    <w:rsid w:val="00A410E5"/>
    <w:rsid w:val="00A417CC"/>
    <w:rsid w:val="00A41CC0"/>
    <w:rsid w:val="00A41F66"/>
    <w:rsid w:val="00A42148"/>
    <w:rsid w:val="00A42427"/>
    <w:rsid w:val="00A42625"/>
    <w:rsid w:val="00A42662"/>
    <w:rsid w:val="00A42A9B"/>
    <w:rsid w:val="00A42C67"/>
    <w:rsid w:val="00A42DA8"/>
    <w:rsid w:val="00A434A0"/>
    <w:rsid w:val="00A43F7F"/>
    <w:rsid w:val="00A4413B"/>
    <w:rsid w:val="00A4437E"/>
    <w:rsid w:val="00A45714"/>
    <w:rsid w:val="00A458A5"/>
    <w:rsid w:val="00A45B4C"/>
    <w:rsid w:val="00A45CDE"/>
    <w:rsid w:val="00A45E25"/>
    <w:rsid w:val="00A463E9"/>
    <w:rsid w:val="00A46626"/>
    <w:rsid w:val="00A47579"/>
    <w:rsid w:val="00A5041D"/>
    <w:rsid w:val="00A50437"/>
    <w:rsid w:val="00A50D5F"/>
    <w:rsid w:val="00A51180"/>
    <w:rsid w:val="00A511C0"/>
    <w:rsid w:val="00A51842"/>
    <w:rsid w:val="00A520D2"/>
    <w:rsid w:val="00A52473"/>
    <w:rsid w:val="00A52DEA"/>
    <w:rsid w:val="00A537BF"/>
    <w:rsid w:val="00A53B55"/>
    <w:rsid w:val="00A546FD"/>
    <w:rsid w:val="00A54D33"/>
    <w:rsid w:val="00A55095"/>
    <w:rsid w:val="00A554A5"/>
    <w:rsid w:val="00A55728"/>
    <w:rsid w:val="00A559D5"/>
    <w:rsid w:val="00A5671C"/>
    <w:rsid w:val="00A5772A"/>
    <w:rsid w:val="00A57A4D"/>
    <w:rsid w:val="00A57B1C"/>
    <w:rsid w:val="00A57B59"/>
    <w:rsid w:val="00A604BC"/>
    <w:rsid w:val="00A605D1"/>
    <w:rsid w:val="00A60605"/>
    <w:rsid w:val="00A60D9E"/>
    <w:rsid w:val="00A61174"/>
    <w:rsid w:val="00A61620"/>
    <w:rsid w:val="00A61870"/>
    <w:rsid w:val="00A62252"/>
    <w:rsid w:val="00A626C2"/>
    <w:rsid w:val="00A63BF6"/>
    <w:rsid w:val="00A63CB0"/>
    <w:rsid w:val="00A63DB2"/>
    <w:rsid w:val="00A64635"/>
    <w:rsid w:val="00A64640"/>
    <w:rsid w:val="00A64723"/>
    <w:rsid w:val="00A64B86"/>
    <w:rsid w:val="00A64F5A"/>
    <w:rsid w:val="00A6500E"/>
    <w:rsid w:val="00A65FFF"/>
    <w:rsid w:val="00A661B9"/>
    <w:rsid w:val="00A66954"/>
    <w:rsid w:val="00A669D2"/>
    <w:rsid w:val="00A66D82"/>
    <w:rsid w:val="00A66E36"/>
    <w:rsid w:val="00A66F81"/>
    <w:rsid w:val="00A675FB"/>
    <w:rsid w:val="00A67AD8"/>
    <w:rsid w:val="00A67F4B"/>
    <w:rsid w:val="00A7031E"/>
    <w:rsid w:val="00A70355"/>
    <w:rsid w:val="00A7087D"/>
    <w:rsid w:val="00A70A03"/>
    <w:rsid w:val="00A70D6A"/>
    <w:rsid w:val="00A71189"/>
    <w:rsid w:val="00A714BB"/>
    <w:rsid w:val="00A71CA7"/>
    <w:rsid w:val="00A71E75"/>
    <w:rsid w:val="00A72329"/>
    <w:rsid w:val="00A72841"/>
    <w:rsid w:val="00A72CE8"/>
    <w:rsid w:val="00A72F99"/>
    <w:rsid w:val="00A7386D"/>
    <w:rsid w:val="00A73BD7"/>
    <w:rsid w:val="00A73E72"/>
    <w:rsid w:val="00A74442"/>
    <w:rsid w:val="00A74CB6"/>
    <w:rsid w:val="00A7506F"/>
    <w:rsid w:val="00A7507D"/>
    <w:rsid w:val="00A75460"/>
    <w:rsid w:val="00A7552A"/>
    <w:rsid w:val="00A75776"/>
    <w:rsid w:val="00A75B82"/>
    <w:rsid w:val="00A75BC7"/>
    <w:rsid w:val="00A75EE6"/>
    <w:rsid w:val="00A76066"/>
    <w:rsid w:val="00A763A0"/>
    <w:rsid w:val="00A7683B"/>
    <w:rsid w:val="00A768CB"/>
    <w:rsid w:val="00A76971"/>
    <w:rsid w:val="00A777C5"/>
    <w:rsid w:val="00A77A08"/>
    <w:rsid w:val="00A77EE5"/>
    <w:rsid w:val="00A800DD"/>
    <w:rsid w:val="00A80498"/>
    <w:rsid w:val="00A80EC6"/>
    <w:rsid w:val="00A8186F"/>
    <w:rsid w:val="00A8210A"/>
    <w:rsid w:val="00A8267E"/>
    <w:rsid w:val="00A82DDC"/>
    <w:rsid w:val="00A82DF7"/>
    <w:rsid w:val="00A82E43"/>
    <w:rsid w:val="00A83557"/>
    <w:rsid w:val="00A84670"/>
    <w:rsid w:val="00A846B9"/>
    <w:rsid w:val="00A856EF"/>
    <w:rsid w:val="00A85A55"/>
    <w:rsid w:val="00A8616C"/>
    <w:rsid w:val="00A86459"/>
    <w:rsid w:val="00A873A8"/>
    <w:rsid w:val="00A876E2"/>
    <w:rsid w:val="00A90256"/>
    <w:rsid w:val="00A9027E"/>
    <w:rsid w:val="00A905C2"/>
    <w:rsid w:val="00A907D3"/>
    <w:rsid w:val="00A90E1F"/>
    <w:rsid w:val="00A9102D"/>
    <w:rsid w:val="00A91106"/>
    <w:rsid w:val="00A913D4"/>
    <w:rsid w:val="00A92513"/>
    <w:rsid w:val="00A94A89"/>
    <w:rsid w:val="00A956CE"/>
    <w:rsid w:val="00A95BAC"/>
    <w:rsid w:val="00A95E1E"/>
    <w:rsid w:val="00A96D14"/>
    <w:rsid w:val="00A979E1"/>
    <w:rsid w:val="00A97C21"/>
    <w:rsid w:val="00AA000F"/>
    <w:rsid w:val="00AA0550"/>
    <w:rsid w:val="00AA0653"/>
    <w:rsid w:val="00AA1331"/>
    <w:rsid w:val="00AA1463"/>
    <w:rsid w:val="00AA1854"/>
    <w:rsid w:val="00AA1EF8"/>
    <w:rsid w:val="00AA20C3"/>
    <w:rsid w:val="00AA214D"/>
    <w:rsid w:val="00AA2641"/>
    <w:rsid w:val="00AA26C2"/>
    <w:rsid w:val="00AA273A"/>
    <w:rsid w:val="00AA27D7"/>
    <w:rsid w:val="00AA2919"/>
    <w:rsid w:val="00AA2B03"/>
    <w:rsid w:val="00AA2CA2"/>
    <w:rsid w:val="00AA349C"/>
    <w:rsid w:val="00AA37C1"/>
    <w:rsid w:val="00AA3A0E"/>
    <w:rsid w:val="00AA3F59"/>
    <w:rsid w:val="00AA408C"/>
    <w:rsid w:val="00AA4120"/>
    <w:rsid w:val="00AA41BE"/>
    <w:rsid w:val="00AA4D1B"/>
    <w:rsid w:val="00AA5175"/>
    <w:rsid w:val="00AA5307"/>
    <w:rsid w:val="00AA5548"/>
    <w:rsid w:val="00AA5765"/>
    <w:rsid w:val="00AA5CEC"/>
    <w:rsid w:val="00AA6EB0"/>
    <w:rsid w:val="00AA723C"/>
    <w:rsid w:val="00AA753A"/>
    <w:rsid w:val="00AB0255"/>
    <w:rsid w:val="00AB122C"/>
    <w:rsid w:val="00AB13B3"/>
    <w:rsid w:val="00AB15E4"/>
    <w:rsid w:val="00AB1763"/>
    <w:rsid w:val="00AB1855"/>
    <w:rsid w:val="00AB18BB"/>
    <w:rsid w:val="00AB21DC"/>
    <w:rsid w:val="00AB2B4D"/>
    <w:rsid w:val="00AB2BA1"/>
    <w:rsid w:val="00AB2C0E"/>
    <w:rsid w:val="00AB2E84"/>
    <w:rsid w:val="00AB357B"/>
    <w:rsid w:val="00AB4089"/>
    <w:rsid w:val="00AB4094"/>
    <w:rsid w:val="00AB48B5"/>
    <w:rsid w:val="00AB4EFC"/>
    <w:rsid w:val="00AB5491"/>
    <w:rsid w:val="00AB5691"/>
    <w:rsid w:val="00AB5A07"/>
    <w:rsid w:val="00AB5A5A"/>
    <w:rsid w:val="00AB6895"/>
    <w:rsid w:val="00AB73CA"/>
    <w:rsid w:val="00AC0626"/>
    <w:rsid w:val="00AC0818"/>
    <w:rsid w:val="00AC084D"/>
    <w:rsid w:val="00AC0C6E"/>
    <w:rsid w:val="00AC0CE0"/>
    <w:rsid w:val="00AC1420"/>
    <w:rsid w:val="00AC17DA"/>
    <w:rsid w:val="00AC1828"/>
    <w:rsid w:val="00AC1EF2"/>
    <w:rsid w:val="00AC20D4"/>
    <w:rsid w:val="00AC23C2"/>
    <w:rsid w:val="00AC2A27"/>
    <w:rsid w:val="00AC2B2F"/>
    <w:rsid w:val="00AC3A2A"/>
    <w:rsid w:val="00AC3DD8"/>
    <w:rsid w:val="00AC453E"/>
    <w:rsid w:val="00AC47DE"/>
    <w:rsid w:val="00AC5B89"/>
    <w:rsid w:val="00AC5DE9"/>
    <w:rsid w:val="00AC62C3"/>
    <w:rsid w:val="00AC6406"/>
    <w:rsid w:val="00AC6E5B"/>
    <w:rsid w:val="00AC7468"/>
    <w:rsid w:val="00AC7606"/>
    <w:rsid w:val="00AC7B21"/>
    <w:rsid w:val="00AC7DBA"/>
    <w:rsid w:val="00AC7E6A"/>
    <w:rsid w:val="00AD0CD4"/>
    <w:rsid w:val="00AD0DD1"/>
    <w:rsid w:val="00AD101F"/>
    <w:rsid w:val="00AD140A"/>
    <w:rsid w:val="00AD1598"/>
    <w:rsid w:val="00AD1955"/>
    <w:rsid w:val="00AD28A4"/>
    <w:rsid w:val="00AD2A6C"/>
    <w:rsid w:val="00AD31CE"/>
    <w:rsid w:val="00AD3272"/>
    <w:rsid w:val="00AD38A6"/>
    <w:rsid w:val="00AD4826"/>
    <w:rsid w:val="00AD4C13"/>
    <w:rsid w:val="00AD4D1A"/>
    <w:rsid w:val="00AD59A6"/>
    <w:rsid w:val="00AD792A"/>
    <w:rsid w:val="00AD7D1C"/>
    <w:rsid w:val="00AE00C9"/>
    <w:rsid w:val="00AE0110"/>
    <w:rsid w:val="00AE0226"/>
    <w:rsid w:val="00AE043C"/>
    <w:rsid w:val="00AE06B9"/>
    <w:rsid w:val="00AE0B9E"/>
    <w:rsid w:val="00AE0FEB"/>
    <w:rsid w:val="00AE1602"/>
    <w:rsid w:val="00AE1AFC"/>
    <w:rsid w:val="00AE1D3B"/>
    <w:rsid w:val="00AE1DD2"/>
    <w:rsid w:val="00AE221C"/>
    <w:rsid w:val="00AE232F"/>
    <w:rsid w:val="00AE2C5F"/>
    <w:rsid w:val="00AE2CC7"/>
    <w:rsid w:val="00AE3403"/>
    <w:rsid w:val="00AE34C9"/>
    <w:rsid w:val="00AE37F7"/>
    <w:rsid w:val="00AE3D4D"/>
    <w:rsid w:val="00AE3D89"/>
    <w:rsid w:val="00AE4225"/>
    <w:rsid w:val="00AE4625"/>
    <w:rsid w:val="00AE49B8"/>
    <w:rsid w:val="00AE4BAC"/>
    <w:rsid w:val="00AE553D"/>
    <w:rsid w:val="00AE58A1"/>
    <w:rsid w:val="00AE5DEA"/>
    <w:rsid w:val="00AE6933"/>
    <w:rsid w:val="00AE6C6D"/>
    <w:rsid w:val="00AE75B8"/>
    <w:rsid w:val="00AE7892"/>
    <w:rsid w:val="00AE7FE2"/>
    <w:rsid w:val="00AF04AA"/>
    <w:rsid w:val="00AF122B"/>
    <w:rsid w:val="00AF1386"/>
    <w:rsid w:val="00AF297D"/>
    <w:rsid w:val="00AF2A7C"/>
    <w:rsid w:val="00AF2E64"/>
    <w:rsid w:val="00AF2E7C"/>
    <w:rsid w:val="00AF39D5"/>
    <w:rsid w:val="00AF3B5E"/>
    <w:rsid w:val="00AF3B92"/>
    <w:rsid w:val="00AF4267"/>
    <w:rsid w:val="00AF4358"/>
    <w:rsid w:val="00AF4AD7"/>
    <w:rsid w:val="00AF58D7"/>
    <w:rsid w:val="00AF595D"/>
    <w:rsid w:val="00AF5F26"/>
    <w:rsid w:val="00AF604B"/>
    <w:rsid w:val="00AF6081"/>
    <w:rsid w:val="00AF68B6"/>
    <w:rsid w:val="00AF690B"/>
    <w:rsid w:val="00AF6966"/>
    <w:rsid w:val="00AF6C35"/>
    <w:rsid w:val="00AF7A02"/>
    <w:rsid w:val="00B00272"/>
    <w:rsid w:val="00B00437"/>
    <w:rsid w:val="00B0066B"/>
    <w:rsid w:val="00B00C2E"/>
    <w:rsid w:val="00B0114C"/>
    <w:rsid w:val="00B01CDE"/>
    <w:rsid w:val="00B01E3E"/>
    <w:rsid w:val="00B01FF1"/>
    <w:rsid w:val="00B023D3"/>
    <w:rsid w:val="00B02B9B"/>
    <w:rsid w:val="00B03171"/>
    <w:rsid w:val="00B03542"/>
    <w:rsid w:val="00B038C0"/>
    <w:rsid w:val="00B03FD6"/>
    <w:rsid w:val="00B04594"/>
    <w:rsid w:val="00B046EE"/>
    <w:rsid w:val="00B04EC6"/>
    <w:rsid w:val="00B05197"/>
    <w:rsid w:val="00B0712C"/>
    <w:rsid w:val="00B073C5"/>
    <w:rsid w:val="00B07E83"/>
    <w:rsid w:val="00B10529"/>
    <w:rsid w:val="00B11609"/>
    <w:rsid w:val="00B11B12"/>
    <w:rsid w:val="00B11BDE"/>
    <w:rsid w:val="00B11CB9"/>
    <w:rsid w:val="00B11D65"/>
    <w:rsid w:val="00B1289E"/>
    <w:rsid w:val="00B12C14"/>
    <w:rsid w:val="00B130A6"/>
    <w:rsid w:val="00B130C1"/>
    <w:rsid w:val="00B13473"/>
    <w:rsid w:val="00B13C16"/>
    <w:rsid w:val="00B13D10"/>
    <w:rsid w:val="00B14F09"/>
    <w:rsid w:val="00B14FDE"/>
    <w:rsid w:val="00B15319"/>
    <w:rsid w:val="00B154AE"/>
    <w:rsid w:val="00B15A92"/>
    <w:rsid w:val="00B15B29"/>
    <w:rsid w:val="00B15D07"/>
    <w:rsid w:val="00B16882"/>
    <w:rsid w:val="00B169A1"/>
    <w:rsid w:val="00B16FBC"/>
    <w:rsid w:val="00B17807"/>
    <w:rsid w:val="00B20503"/>
    <w:rsid w:val="00B208F9"/>
    <w:rsid w:val="00B20A6E"/>
    <w:rsid w:val="00B20CB2"/>
    <w:rsid w:val="00B216F7"/>
    <w:rsid w:val="00B21C85"/>
    <w:rsid w:val="00B21F99"/>
    <w:rsid w:val="00B22EC9"/>
    <w:rsid w:val="00B22F9D"/>
    <w:rsid w:val="00B230EF"/>
    <w:rsid w:val="00B2341D"/>
    <w:rsid w:val="00B23E47"/>
    <w:rsid w:val="00B24172"/>
    <w:rsid w:val="00B24791"/>
    <w:rsid w:val="00B24952"/>
    <w:rsid w:val="00B24B92"/>
    <w:rsid w:val="00B24D6F"/>
    <w:rsid w:val="00B25006"/>
    <w:rsid w:val="00B25B31"/>
    <w:rsid w:val="00B26271"/>
    <w:rsid w:val="00B2697B"/>
    <w:rsid w:val="00B270D0"/>
    <w:rsid w:val="00B275A1"/>
    <w:rsid w:val="00B27B53"/>
    <w:rsid w:val="00B27E9D"/>
    <w:rsid w:val="00B30545"/>
    <w:rsid w:val="00B30B06"/>
    <w:rsid w:val="00B30B20"/>
    <w:rsid w:val="00B30C49"/>
    <w:rsid w:val="00B30DA7"/>
    <w:rsid w:val="00B30DCE"/>
    <w:rsid w:val="00B315DF"/>
    <w:rsid w:val="00B3201F"/>
    <w:rsid w:val="00B32030"/>
    <w:rsid w:val="00B32432"/>
    <w:rsid w:val="00B32BA9"/>
    <w:rsid w:val="00B32BDE"/>
    <w:rsid w:val="00B3319E"/>
    <w:rsid w:val="00B33611"/>
    <w:rsid w:val="00B336AB"/>
    <w:rsid w:val="00B337CF"/>
    <w:rsid w:val="00B33DA4"/>
    <w:rsid w:val="00B341CF"/>
    <w:rsid w:val="00B348A2"/>
    <w:rsid w:val="00B3491F"/>
    <w:rsid w:val="00B34B87"/>
    <w:rsid w:val="00B352A8"/>
    <w:rsid w:val="00B35478"/>
    <w:rsid w:val="00B354E6"/>
    <w:rsid w:val="00B35C2C"/>
    <w:rsid w:val="00B366F4"/>
    <w:rsid w:val="00B36A90"/>
    <w:rsid w:val="00B36AF0"/>
    <w:rsid w:val="00B36BCB"/>
    <w:rsid w:val="00B36C66"/>
    <w:rsid w:val="00B36EC1"/>
    <w:rsid w:val="00B37059"/>
    <w:rsid w:val="00B370AF"/>
    <w:rsid w:val="00B37BED"/>
    <w:rsid w:val="00B37CF9"/>
    <w:rsid w:val="00B40650"/>
    <w:rsid w:val="00B40E62"/>
    <w:rsid w:val="00B4251E"/>
    <w:rsid w:val="00B42A45"/>
    <w:rsid w:val="00B42B11"/>
    <w:rsid w:val="00B42D7F"/>
    <w:rsid w:val="00B43953"/>
    <w:rsid w:val="00B43DDA"/>
    <w:rsid w:val="00B43E77"/>
    <w:rsid w:val="00B43F5B"/>
    <w:rsid w:val="00B442FD"/>
    <w:rsid w:val="00B447BA"/>
    <w:rsid w:val="00B4494F"/>
    <w:rsid w:val="00B45A06"/>
    <w:rsid w:val="00B45AF7"/>
    <w:rsid w:val="00B4648C"/>
    <w:rsid w:val="00B465F8"/>
    <w:rsid w:val="00B46967"/>
    <w:rsid w:val="00B46B4E"/>
    <w:rsid w:val="00B46BE6"/>
    <w:rsid w:val="00B46F71"/>
    <w:rsid w:val="00B46FA4"/>
    <w:rsid w:val="00B47840"/>
    <w:rsid w:val="00B478C5"/>
    <w:rsid w:val="00B47F51"/>
    <w:rsid w:val="00B47FD0"/>
    <w:rsid w:val="00B50E32"/>
    <w:rsid w:val="00B511AF"/>
    <w:rsid w:val="00B51270"/>
    <w:rsid w:val="00B51892"/>
    <w:rsid w:val="00B51B45"/>
    <w:rsid w:val="00B52039"/>
    <w:rsid w:val="00B52736"/>
    <w:rsid w:val="00B528C1"/>
    <w:rsid w:val="00B534FE"/>
    <w:rsid w:val="00B54279"/>
    <w:rsid w:val="00B54A79"/>
    <w:rsid w:val="00B54F04"/>
    <w:rsid w:val="00B55584"/>
    <w:rsid w:val="00B5560E"/>
    <w:rsid w:val="00B5583D"/>
    <w:rsid w:val="00B558D7"/>
    <w:rsid w:val="00B55CCC"/>
    <w:rsid w:val="00B567E4"/>
    <w:rsid w:val="00B56885"/>
    <w:rsid w:val="00B56EAB"/>
    <w:rsid w:val="00B57264"/>
    <w:rsid w:val="00B575E4"/>
    <w:rsid w:val="00B5780D"/>
    <w:rsid w:val="00B60C6A"/>
    <w:rsid w:val="00B612AA"/>
    <w:rsid w:val="00B612E6"/>
    <w:rsid w:val="00B61592"/>
    <w:rsid w:val="00B61F1C"/>
    <w:rsid w:val="00B62EC7"/>
    <w:rsid w:val="00B637FE"/>
    <w:rsid w:val="00B639C9"/>
    <w:rsid w:val="00B63B0A"/>
    <w:rsid w:val="00B6445E"/>
    <w:rsid w:val="00B64562"/>
    <w:rsid w:val="00B6482F"/>
    <w:rsid w:val="00B64EFF"/>
    <w:rsid w:val="00B655F1"/>
    <w:rsid w:val="00B65F44"/>
    <w:rsid w:val="00B6607B"/>
    <w:rsid w:val="00B66DC3"/>
    <w:rsid w:val="00B66F54"/>
    <w:rsid w:val="00B67323"/>
    <w:rsid w:val="00B67840"/>
    <w:rsid w:val="00B67E7A"/>
    <w:rsid w:val="00B703EB"/>
    <w:rsid w:val="00B70549"/>
    <w:rsid w:val="00B706EA"/>
    <w:rsid w:val="00B7082C"/>
    <w:rsid w:val="00B70E6F"/>
    <w:rsid w:val="00B71729"/>
    <w:rsid w:val="00B72155"/>
    <w:rsid w:val="00B728EE"/>
    <w:rsid w:val="00B73591"/>
    <w:rsid w:val="00B73BD4"/>
    <w:rsid w:val="00B74377"/>
    <w:rsid w:val="00B74406"/>
    <w:rsid w:val="00B7467E"/>
    <w:rsid w:val="00B746B1"/>
    <w:rsid w:val="00B74839"/>
    <w:rsid w:val="00B75111"/>
    <w:rsid w:val="00B7577D"/>
    <w:rsid w:val="00B7578A"/>
    <w:rsid w:val="00B762F9"/>
    <w:rsid w:val="00B7690A"/>
    <w:rsid w:val="00B769C6"/>
    <w:rsid w:val="00B770CD"/>
    <w:rsid w:val="00B772C6"/>
    <w:rsid w:val="00B77637"/>
    <w:rsid w:val="00B776B2"/>
    <w:rsid w:val="00B77B5A"/>
    <w:rsid w:val="00B77E6B"/>
    <w:rsid w:val="00B77FA7"/>
    <w:rsid w:val="00B805A2"/>
    <w:rsid w:val="00B80AB4"/>
    <w:rsid w:val="00B810C4"/>
    <w:rsid w:val="00B8113B"/>
    <w:rsid w:val="00B812C0"/>
    <w:rsid w:val="00B817A3"/>
    <w:rsid w:val="00B81E76"/>
    <w:rsid w:val="00B82707"/>
    <w:rsid w:val="00B82971"/>
    <w:rsid w:val="00B82E03"/>
    <w:rsid w:val="00B83C1B"/>
    <w:rsid w:val="00B8447F"/>
    <w:rsid w:val="00B8458F"/>
    <w:rsid w:val="00B84657"/>
    <w:rsid w:val="00B84774"/>
    <w:rsid w:val="00B849E7"/>
    <w:rsid w:val="00B84A05"/>
    <w:rsid w:val="00B84FC3"/>
    <w:rsid w:val="00B8508B"/>
    <w:rsid w:val="00B856C0"/>
    <w:rsid w:val="00B86373"/>
    <w:rsid w:val="00B86490"/>
    <w:rsid w:val="00B86601"/>
    <w:rsid w:val="00B86695"/>
    <w:rsid w:val="00B866D8"/>
    <w:rsid w:val="00B86E34"/>
    <w:rsid w:val="00B878D2"/>
    <w:rsid w:val="00B8791B"/>
    <w:rsid w:val="00B90006"/>
    <w:rsid w:val="00B90121"/>
    <w:rsid w:val="00B90306"/>
    <w:rsid w:val="00B91283"/>
    <w:rsid w:val="00B9143B"/>
    <w:rsid w:val="00B914A4"/>
    <w:rsid w:val="00B9159E"/>
    <w:rsid w:val="00B9168F"/>
    <w:rsid w:val="00B919B3"/>
    <w:rsid w:val="00B91C46"/>
    <w:rsid w:val="00B91D2B"/>
    <w:rsid w:val="00B91DE7"/>
    <w:rsid w:val="00B91FEB"/>
    <w:rsid w:val="00B92102"/>
    <w:rsid w:val="00B92EDD"/>
    <w:rsid w:val="00B932F9"/>
    <w:rsid w:val="00B9339F"/>
    <w:rsid w:val="00B9342F"/>
    <w:rsid w:val="00B93741"/>
    <w:rsid w:val="00B93938"/>
    <w:rsid w:val="00B93DB4"/>
    <w:rsid w:val="00B94C92"/>
    <w:rsid w:val="00B94F5D"/>
    <w:rsid w:val="00B9523C"/>
    <w:rsid w:val="00B959CC"/>
    <w:rsid w:val="00B95CE6"/>
    <w:rsid w:val="00B95F73"/>
    <w:rsid w:val="00B96E83"/>
    <w:rsid w:val="00B97827"/>
    <w:rsid w:val="00BA07E4"/>
    <w:rsid w:val="00BA0812"/>
    <w:rsid w:val="00BA0D4B"/>
    <w:rsid w:val="00BA10B5"/>
    <w:rsid w:val="00BA14FC"/>
    <w:rsid w:val="00BA1D1B"/>
    <w:rsid w:val="00BA1E13"/>
    <w:rsid w:val="00BA257A"/>
    <w:rsid w:val="00BA2751"/>
    <w:rsid w:val="00BA3316"/>
    <w:rsid w:val="00BA3E30"/>
    <w:rsid w:val="00BA3EC5"/>
    <w:rsid w:val="00BA44C6"/>
    <w:rsid w:val="00BA44CF"/>
    <w:rsid w:val="00BA46FC"/>
    <w:rsid w:val="00BA4773"/>
    <w:rsid w:val="00BA47ED"/>
    <w:rsid w:val="00BA4C1F"/>
    <w:rsid w:val="00BA4DA8"/>
    <w:rsid w:val="00BA4E21"/>
    <w:rsid w:val="00BA4EA4"/>
    <w:rsid w:val="00BA5EFB"/>
    <w:rsid w:val="00BA65F1"/>
    <w:rsid w:val="00BA6969"/>
    <w:rsid w:val="00BA749C"/>
    <w:rsid w:val="00BA7A35"/>
    <w:rsid w:val="00BB0BC8"/>
    <w:rsid w:val="00BB0F71"/>
    <w:rsid w:val="00BB1010"/>
    <w:rsid w:val="00BB114C"/>
    <w:rsid w:val="00BB1564"/>
    <w:rsid w:val="00BB1838"/>
    <w:rsid w:val="00BB1B09"/>
    <w:rsid w:val="00BB1D6E"/>
    <w:rsid w:val="00BB25C4"/>
    <w:rsid w:val="00BB2852"/>
    <w:rsid w:val="00BB2AAF"/>
    <w:rsid w:val="00BB33B4"/>
    <w:rsid w:val="00BB36A8"/>
    <w:rsid w:val="00BB4089"/>
    <w:rsid w:val="00BB40F5"/>
    <w:rsid w:val="00BB4191"/>
    <w:rsid w:val="00BB4B00"/>
    <w:rsid w:val="00BB4C71"/>
    <w:rsid w:val="00BB4E8D"/>
    <w:rsid w:val="00BB4F2C"/>
    <w:rsid w:val="00BB54E1"/>
    <w:rsid w:val="00BB5D6B"/>
    <w:rsid w:val="00BB64D8"/>
    <w:rsid w:val="00BB6B38"/>
    <w:rsid w:val="00BB6B9D"/>
    <w:rsid w:val="00BB6EAD"/>
    <w:rsid w:val="00BB6FB5"/>
    <w:rsid w:val="00BB7005"/>
    <w:rsid w:val="00BB737D"/>
    <w:rsid w:val="00BB74A6"/>
    <w:rsid w:val="00BB75ED"/>
    <w:rsid w:val="00BB7CCF"/>
    <w:rsid w:val="00BC0491"/>
    <w:rsid w:val="00BC0771"/>
    <w:rsid w:val="00BC0E2A"/>
    <w:rsid w:val="00BC1FF4"/>
    <w:rsid w:val="00BC20C9"/>
    <w:rsid w:val="00BC25A2"/>
    <w:rsid w:val="00BC27B4"/>
    <w:rsid w:val="00BC3495"/>
    <w:rsid w:val="00BC3592"/>
    <w:rsid w:val="00BC35C8"/>
    <w:rsid w:val="00BC38D3"/>
    <w:rsid w:val="00BC3A9A"/>
    <w:rsid w:val="00BC4B72"/>
    <w:rsid w:val="00BC5833"/>
    <w:rsid w:val="00BC59FA"/>
    <w:rsid w:val="00BC5D36"/>
    <w:rsid w:val="00BC60EB"/>
    <w:rsid w:val="00BC7C93"/>
    <w:rsid w:val="00BD0107"/>
    <w:rsid w:val="00BD0206"/>
    <w:rsid w:val="00BD057E"/>
    <w:rsid w:val="00BD0901"/>
    <w:rsid w:val="00BD0C34"/>
    <w:rsid w:val="00BD11FD"/>
    <w:rsid w:val="00BD12CE"/>
    <w:rsid w:val="00BD1A88"/>
    <w:rsid w:val="00BD1AB6"/>
    <w:rsid w:val="00BD2083"/>
    <w:rsid w:val="00BD21B5"/>
    <w:rsid w:val="00BD255A"/>
    <w:rsid w:val="00BD3215"/>
    <w:rsid w:val="00BD3C46"/>
    <w:rsid w:val="00BD40E6"/>
    <w:rsid w:val="00BD43F0"/>
    <w:rsid w:val="00BD45DF"/>
    <w:rsid w:val="00BD491F"/>
    <w:rsid w:val="00BD51FB"/>
    <w:rsid w:val="00BD54BF"/>
    <w:rsid w:val="00BD5999"/>
    <w:rsid w:val="00BD59DF"/>
    <w:rsid w:val="00BD674A"/>
    <w:rsid w:val="00BD68F8"/>
    <w:rsid w:val="00BD6AD8"/>
    <w:rsid w:val="00BD776F"/>
    <w:rsid w:val="00BD781D"/>
    <w:rsid w:val="00BD7CF5"/>
    <w:rsid w:val="00BE02B3"/>
    <w:rsid w:val="00BE0E7A"/>
    <w:rsid w:val="00BE121C"/>
    <w:rsid w:val="00BE18C1"/>
    <w:rsid w:val="00BE19CC"/>
    <w:rsid w:val="00BE1BC6"/>
    <w:rsid w:val="00BE1DCD"/>
    <w:rsid w:val="00BE266D"/>
    <w:rsid w:val="00BE2C46"/>
    <w:rsid w:val="00BE39C8"/>
    <w:rsid w:val="00BE47D4"/>
    <w:rsid w:val="00BE4911"/>
    <w:rsid w:val="00BE49B7"/>
    <w:rsid w:val="00BE4CEB"/>
    <w:rsid w:val="00BE54EA"/>
    <w:rsid w:val="00BE7051"/>
    <w:rsid w:val="00BE7397"/>
    <w:rsid w:val="00BE7755"/>
    <w:rsid w:val="00BE794C"/>
    <w:rsid w:val="00BE7AA6"/>
    <w:rsid w:val="00BE7BA1"/>
    <w:rsid w:val="00BF0215"/>
    <w:rsid w:val="00BF0565"/>
    <w:rsid w:val="00BF0755"/>
    <w:rsid w:val="00BF0F8B"/>
    <w:rsid w:val="00BF10DA"/>
    <w:rsid w:val="00BF1C0D"/>
    <w:rsid w:val="00BF27BE"/>
    <w:rsid w:val="00BF31A7"/>
    <w:rsid w:val="00BF339D"/>
    <w:rsid w:val="00BF3F16"/>
    <w:rsid w:val="00BF405F"/>
    <w:rsid w:val="00BF50F6"/>
    <w:rsid w:val="00BF5138"/>
    <w:rsid w:val="00BF531A"/>
    <w:rsid w:val="00BF5607"/>
    <w:rsid w:val="00BF5D4A"/>
    <w:rsid w:val="00BF64DD"/>
    <w:rsid w:val="00BF66BD"/>
    <w:rsid w:val="00BF72DB"/>
    <w:rsid w:val="00BF75AF"/>
    <w:rsid w:val="00C004F6"/>
    <w:rsid w:val="00C0050C"/>
    <w:rsid w:val="00C00582"/>
    <w:rsid w:val="00C0061B"/>
    <w:rsid w:val="00C00A84"/>
    <w:rsid w:val="00C00AE7"/>
    <w:rsid w:val="00C00D30"/>
    <w:rsid w:val="00C0236B"/>
    <w:rsid w:val="00C0266F"/>
    <w:rsid w:val="00C02957"/>
    <w:rsid w:val="00C02A6F"/>
    <w:rsid w:val="00C03142"/>
    <w:rsid w:val="00C03152"/>
    <w:rsid w:val="00C03166"/>
    <w:rsid w:val="00C03261"/>
    <w:rsid w:val="00C0365B"/>
    <w:rsid w:val="00C03F56"/>
    <w:rsid w:val="00C041B9"/>
    <w:rsid w:val="00C04684"/>
    <w:rsid w:val="00C048E7"/>
    <w:rsid w:val="00C04BA8"/>
    <w:rsid w:val="00C05128"/>
    <w:rsid w:val="00C05344"/>
    <w:rsid w:val="00C054CD"/>
    <w:rsid w:val="00C06285"/>
    <w:rsid w:val="00C062A3"/>
    <w:rsid w:val="00C07589"/>
    <w:rsid w:val="00C076BC"/>
    <w:rsid w:val="00C07907"/>
    <w:rsid w:val="00C07B76"/>
    <w:rsid w:val="00C07BB2"/>
    <w:rsid w:val="00C103F9"/>
    <w:rsid w:val="00C105E5"/>
    <w:rsid w:val="00C10B70"/>
    <w:rsid w:val="00C10C21"/>
    <w:rsid w:val="00C110EE"/>
    <w:rsid w:val="00C11247"/>
    <w:rsid w:val="00C11397"/>
    <w:rsid w:val="00C117C2"/>
    <w:rsid w:val="00C11CAE"/>
    <w:rsid w:val="00C1223B"/>
    <w:rsid w:val="00C1273A"/>
    <w:rsid w:val="00C12792"/>
    <w:rsid w:val="00C12A52"/>
    <w:rsid w:val="00C12ADE"/>
    <w:rsid w:val="00C12BE9"/>
    <w:rsid w:val="00C12CCD"/>
    <w:rsid w:val="00C1356C"/>
    <w:rsid w:val="00C136A9"/>
    <w:rsid w:val="00C1483C"/>
    <w:rsid w:val="00C14B59"/>
    <w:rsid w:val="00C15093"/>
    <w:rsid w:val="00C15173"/>
    <w:rsid w:val="00C157AA"/>
    <w:rsid w:val="00C1589A"/>
    <w:rsid w:val="00C15F1D"/>
    <w:rsid w:val="00C164D6"/>
    <w:rsid w:val="00C1700A"/>
    <w:rsid w:val="00C1760F"/>
    <w:rsid w:val="00C1798A"/>
    <w:rsid w:val="00C17B94"/>
    <w:rsid w:val="00C17DA4"/>
    <w:rsid w:val="00C203D8"/>
    <w:rsid w:val="00C2048D"/>
    <w:rsid w:val="00C204A8"/>
    <w:rsid w:val="00C206FD"/>
    <w:rsid w:val="00C2090B"/>
    <w:rsid w:val="00C20C24"/>
    <w:rsid w:val="00C210EF"/>
    <w:rsid w:val="00C2198B"/>
    <w:rsid w:val="00C21F2A"/>
    <w:rsid w:val="00C220F1"/>
    <w:rsid w:val="00C221B1"/>
    <w:rsid w:val="00C22FF6"/>
    <w:rsid w:val="00C23082"/>
    <w:rsid w:val="00C232C2"/>
    <w:rsid w:val="00C23818"/>
    <w:rsid w:val="00C2389F"/>
    <w:rsid w:val="00C2424B"/>
    <w:rsid w:val="00C2452F"/>
    <w:rsid w:val="00C246C6"/>
    <w:rsid w:val="00C246F3"/>
    <w:rsid w:val="00C24A95"/>
    <w:rsid w:val="00C24D3F"/>
    <w:rsid w:val="00C24ED0"/>
    <w:rsid w:val="00C25097"/>
    <w:rsid w:val="00C253ED"/>
    <w:rsid w:val="00C25420"/>
    <w:rsid w:val="00C256DB"/>
    <w:rsid w:val="00C2718A"/>
    <w:rsid w:val="00C27283"/>
    <w:rsid w:val="00C30217"/>
    <w:rsid w:val="00C30A11"/>
    <w:rsid w:val="00C312C7"/>
    <w:rsid w:val="00C3186E"/>
    <w:rsid w:val="00C32398"/>
    <w:rsid w:val="00C336AA"/>
    <w:rsid w:val="00C340B1"/>
    <w:rsid w:val="00C34CAB"/>
    <w:rsid w:val="00C34DAC"/>
    <w:rsid w:val="00C34E50"/>
    <w:rsid w:val="00C35603"/>
    <w:rsid w:val="00C3586B"/>
    <w:rsid w:val="00C35923"/>
    <w:rsid w:val="00C35E60"/>
    <w:rsid w:val="00C36EA4"/>
    <w:rsid w:val="00C373B2"/>
    <w:rsid w:val="00C377F5"/>
    <w:rsid w:val="00C37ADC"/>
    <w:rsid w:val="00C4078E"/>
    <w:rsid w:val="00C40AE5"/>
    <w:rsid w:val="00C40B38"/>
    <w:rsid w:val="00C40B85"/>
    <w:rsid w:val="00C40E6C"/>
    <w:rsid w:val="00C40E8A"/>
    <w:rsid w:val="00C41123"/>
    <w:rsid w:val="00C41CF4"/>
    <w:rsid w:val="00C4231A"/>
    <w:rsid w:val="00C4247C"/>
    <w:rsid w:val="00C42A8C"/>
    <w:rsid w:val="00C42F95"/>
    <w:rsid w:val="00C43400"/>
    <w:rsid w:val="00C436D7"/>
    <w:rsid w:val="00C43B42"/>
    <w:rsid w:val="00C443D2"/>
    <w:rsid w:val="00C447A5"/>
    <w:rsid w:val="00C4522F"/>
    <w:rsid w:val="00C46091"/>
    <w:rsid w:val="00C463EB"/>
    <w:rsid w:val="00C46603"/>
    <w:rsid w:val="00C468C7"/>
    <w:rsid w:val="00C46BD3"/>
    <w:rsid w:val="00C47101"/>
    <w:rsid w:val="00C471EB"/>
    <w:rsid w:val="00C50159"/>
    <w:rsid w:val="00C50332"/>
    <w:rsid w:val="00C52103"/>
    <w:rsid w:val="00C5220F"/>
    <w:rsid w:val="00C5290E"/>
    <w:rsid w:val="00C52BE3"/>
    <w:rsid w:val="00C52D2A"/>
    <w:rsid w:val="00C530DC"/>
    <w:rsid w:val="00C535CB"/>
    <w:rsid w:val="00C53651"/>
    <w:rsid w:val="00C54461"/>
    <w:rsid w:val="00C547AA"/>
    <w:rsid w:val="00C55CDF"/>
    <w:rsid w:val="00C56EE3"/>
    <w:rsid w:val="00C56F13"/>
    <w:rsid w:val="00C574F0"/>
    <w:rsid w:val="00C5788E"/>
    <w:rsid w:val="00C57B09"/>
    <w:rsid w:val="00C57D99"/>
    <w:rsid w:val="00C60159"/>
    <w:rsid w:val="00C604A9"/>
    <w:rsid w:val="00C609DC"/>
    <w:rsid w:val="00C60D19"/>
    <w:rsid w:val="00C60F91"/>
    <w:rsid w:val="00C61024"/>
    <w:rsid w:val="00C611AA"/>
    <w:rsid w:val="00C61E03"/>
    <w:rsid w:val="00C62374"/>
    <w:rsid w:val="00C6279A"/>
    <w:rsid w:val="00C62910"/>
    <w:rsid w:val="00C62B7D"/>
    <w:rsid w:val="00C62BCA"/>
    <w:rsid w:val="00C63003"/>
    <w:rsid w:val="00C63165"/>
    <w:rsid w:val="00C6328E"/>
    <w:rsid w:val="00C6396F"/>
    <w:rsid w:val="00C63EDB"/>
    <w:rsid w:val="00C64776"/>
    <w:rsid w:val="00C652F3"/>
    <w:rsid w:val="00C65582"/>
    <w:rsid w:val="00C65AE3"/>
    <w:rsid w:val="00C65BC4"/>
    <w:rsid w:val="00C66973"/>
    <w:rsid w:val="00C669DF"/>
    <w:rsid w:val="00C66CA7"/>
    <w:rsid w:val="00C66F89"/>
    <w:rsid w:val="00C67618"/>
    <w:rsid w:val="00C67643"/>
    <w:rsid w:val="00C677AC"/>
    <w:rsid w:val="00C6790F"/>
    <w:rsid w:val="00C7074B"/>
    <w:rsid w:val="00C70AAF"/>
    <w:rsid w:val="00C70BE8"/>
    <w:rsid w:val="00C70D26"/>
    <w:rsid w:val="00C70DED"/>
    <w:rsid w:val="00C70F4A"/>
    <w:rsid w:val="00C71627"/>
    <w:rsid w:val="00C720C8"/>
    <w:rsid w:val="00C721C5"/>
    <w:rsid w:val="00C72488"/>
    <w:rsid w:val="00C7251F"/>
    <w:rsid w:val="00C7282A"/>
    <w:rsid w:val="00C72AD0"/>
    <w:rsid w:val="00C7305B"/>
    <w:rsid w:val="00C730F2"/>
    <w:rsid w:val="00C730F5"/>
    <w:rsid w:val="00C73150"/>
    <w:rsid w:val="00C737EE"/>
    <w:rsid w:val="00C73D99"/>
    <w:rsid w:val="00C73EF8"/>
    <w:rsid w:val="00C74282"/>
    <w:rsid w:val="00C74547"/>
    <w:rsid w:val="00C74E95"/>
    <w:rsid w:val="00C75070"/>
    <w:rsid w:val="00C7539D"/>
    <w:rsid w:val="00C75ADE"/>
    <w:rsid w:val="00C762E9"/>
    <w:rsid w:val="00C766DF"/>
    <w:rsid w:val="00C76F19"/>
    <w:rsid w:val="00C775D3"/>
    <w:rsid w:val="00C77E5C"/>
    <w:rsid w:val="00C8039D"/>
    <w:rsid w:val="00C8075B"/>
    <w:rsid w:val="00C808C0"/>
    <w:rsid w:val="00C81145"/>
    <w:rsid w:val="00C811A1"/>
    <w:rsid w:val="00C811A8"/>
    <w:rsid w:val="00C815B8"/>
    <w:rsid w:val="00C81F2F"/>
    <w:rsid w:val="00C81F42"/>
    <w:rsid w:val="00C81FF0"/>
    <w:rsid w:val="00C8220C"/>
    <w:rsid w:val="00C8226E"/>
    <w:rsid w:val="00C823DC"/>
    <w:rsid w:val="00C825A7"/>
    <w:rsid w:val="00C82939"/>
    <w:rsid w:val="00C82C5A"/>
    <w:rsid w:val="00C82D3B"/>
    <w:rsid w:val="00C82F6B"/>
    <w:rsid w:val="00C831B4"/>
    <w:rsid w:val="00C831D7"/>
    <w:rsid w:val="00C84167"/>
    <w:rsid w:val="00C84743"/>
    <w:rsid w:val="00C859F6"/>
    <w:rsid w:val="00C85AE0"/>
    <w:rsid w:val="00C85EA9"/>
    <w:rsid w:val="00C86DF1"/>
    <w:rsid w:val="00C86FDA"/>
    <w:rsid w:val="00C871B2"/>
    <w:rsid w:val="00C87EFE"/>
    <w:rsid w:val="00C901BE"/>
    <w:rsid w:val="00C90607"/>
    <w:rsid w:val="00C90B62"/>
    <w:rsid w:val="00C916AE"/>
    <w:rsid w:val="00C91A0E"/>
    <w:rsid w:val="00C91ACD"/>
    <w:rsid w:val="00C91C86"/>
    <w:rsid w:val="00C921A5"/>
    <w:rsid w:val="00C92469"/>
    <w:rsid w:val="00C926B1"/>
    <w:rsid w:val="00C9270B"/>
    <w:rsid w:val="00C92A1B"/>
    <w:rsid w:val="00C92CD3"/>
    <w:rsid w:val="00C92D4D"/>
    <w:rsid w:val="00C93348"/>
    <w:rsid w:val="00C93420"/>
    <w:rsid w:val="00C93982"/>
    <w:rsid w:val="00C93ABC"/>
    <w:rsid w:val="00C93CBF"/>
    <w:rsid w:val="00C93D0C"/>
    <w:rsid w:val="00C93D83"/>
    <w:rsid w:val="00C94676"/>
    <w:rsid w:val="00C95181"/>
    <w:rsid w:val="00C951FE"/>
    <w:rsid w:val="00C95275"/>
    <w:rsid w:val="00C95803"/>
    <w:rsid w:val="00C95969"/>
    <w:rsid w:val="00C960C8"/>
    <w:rsid w:val="00C96846"/>
    <w:rsid w:val="00C96B2E"/>
    <w:rsid w:val="00C97352"/>
    <w:rsid w:val="00C978CF"/>
    <w:rsid w:val="00CA01A0"/>
    <w:rsid w:val="00CA02A0"/>
    <w:rsid w:val="00CA02BB"/>
    <w:rsid w:val="00CA0D20"/>
    <w:rsid w:val="00CA1861"/>
    <w:rsid w:val="00CA18B5"/>
    <w:rsid w:val="00CA1957"/>
    <w:rsid w:val="00CA1E89"/>
    <w:rsid w:val="00CA2500"/>
    <w:rsid w:val="00CA27B6"/>
    <w:rsid w:val="00CA2D59"/>
    <w:rsid w:val="00CA2FE4"/>
    <w:rsid w:val="00CA3275"/>
    <w:rsid w:val="00CA3340"/>
    <w:rsid w:val="00CA382B"/>
    <w:rsid w:val="00CA382F"/>
    <w:rsid w:val="00CA3A17"/>
    <w:rsid w:val="00CA3C9F"/>
    <w:rsid w:val="00CA3F1A"/>
    <w:rsid w:val="00CA47A9"/>
    <w:rsid w:val="00CA4D37"/>
    <w:rsid w:val="00CA4E1A"/>
    <w:rsid w:val="00CA5033"/>
    <w:rsid w:val="00CA513D"/>
    <w:rsid w:val="00CA5232"/>
    <w:rsid w:val="00CA580D"/>
    <w:rsid w:val="00CA5F51"/>
    <w:rsid w:val="00CA639F"/>
    <w:rsid w:val="00CA63C3"/>
    <w:rsid w:val="00CA6702"/>
    <w:rsid w:val="00CA687E"/>
    <w:rsid w:val="00CA71DF"/>
    <w:rsid w:val="00CA73BC"/>
    <w:rsid w:val="00CA7A3B"/>
    <w:rsid w:val="00CB0376"/>
    <w:rsid w:val="00CB03B5"/>
    <w:rsid w:val="00CB059A"/>
    <w:rsid w:val="00CB0784"/>
    <w:rsid w:val="00CB07FD"/>
    <w:rsid w:val="00CB0A3E"/>
    <w:rsid w:val="00CB0BFB"/>
    <w:rsid w:val="00CB12B5"/>
    <w:rsid w:val="00CB14BC"/>
    <w:rsid w:val="00CB14D9"/>
    <w:rsid w:val="00CB199A"/>
    <w:rsid w:val="00CB24BB"/>
    <w:rsid w:val="00CB284D"/>
    <w:rsid w:val="00CB329F"/>
    <w:rsid w:val="00CB37E3"/>
    <w:rsid w:val="00CB39BC"/>
    <w:rsid w:val="00CB3B00"/>
    <w:rsid w:val="00CB3FF6"/>
    <w:rsid w:val="00CB4047"/>
    <w:rsid w:val="00CB462F"/>
    <w:rsid w:val="00CB4A6A"/>
    <w:rsid w:val="00CB5368"/>
    <w:rsid w:val="00CB537B"/>
    <w:rsid w:val="00CB58F9"/>
    <w:rsid w:val="00CB5943"/>
    <w:rsid w:val="00CB5E30"/>
    <w:rsid w:val="00CB61B5"/>
    <w:rsid w:val="00CB6685"/>
    <w:rsid w:val="00CB67A5"/>
    <w:rsid w:val="00CB67DE"/>
    <w:rsid w:val="00CB6932"/>
    <w:rsid w:val="00CB69DD"/>
    <w:rsid w:val="00CB6AE7"/>
    <w:rsid w:val="00CB71F8"/>
    <w:rsid w:val="00CB7F0B"/>
    <w:rsid w:val="00CC000F"/>
    <w:rsid w:val="00CC022A"/>
    <w:rsid w:val="00CC05AF"/>
    <w:rsid w:val="00CC082F"/>
    <w:rsid w:val="00CC08FA"/>
    <w:rsid w:val="00CC0984"/>
    <w:rsid w:val="00CC0EAC"/>
    <w:rsid w:val="00CC1242"/>
    <w:rsid w:val="00CC1C4B"/>
    <w:rsid w:val="00CC27A5"/>
    <w:rsid w:val="00CC2A84"/>
    <w:rsid w:val="00CC2C52"/>
    <w:rsid w:val="00CC3010"/>
    <w:rsid w:val="00CC3246"/>
    <w:rsid w:val="00CC361B"/>
    <w:rsid w:val="00CC379D"/>
    <w:rsid w:val="00CC3F08"/>
    <w:rsid w:val="00CC4509"/>
    <w:rsid w:val="00CC4A4A"/>
    <w:rsid w:val="00CC5386"/>
    <w:rsid w:val="00CC55EE"/>
    <w:rsid w:val="00CC5B8D"/>
    <w:rsid w:val="00CC6221"/>
    <w:rsid w:val="00CC627B"/>
    <w:rsid w:val="00CC7930"/>
    <w:rsid w:val="00CC7982"/>
    <w:rsid w:val="00CC7E91"/>
    <w:rsid w:val="00CC7F30"/>
    <w:rsid w:val="00CD021C"/>
    <w:rsid w:val="00CD04B4"/>
    <w:rsid w:val="00CD0717"/>
    <w:rsid w:val="00CD07F5"/>
    <w:rsid w:val="00CD0BD3"/>
    <w:rsid w:val="00CD205B"/>
    <w:rsid w:val="00CD2310"/>
    <w:rsid w:val="00CD24E7"/>
    <w:rsid w:val="00CD27B2"/>
    <w:rsid w:val="00CD3793"/>
    <w:rsid w:val="00CD37F4"/>
    <w:rsid w:val="00CD3BF9"/>
    <w:rsid w:val="00CD3C80"/>
    <w:rsid w:val="00CD4318"/>
    <w:rsid w:val="00CD553D"/>
    <w:rsid w:val="00CD5815"/>
    <w:rsid w:val="00CD5837"/>
    <w:rsid w:val="00CD58AF"/>
    <w:rsid w:val="00CD5992"/>
    <w:rsid w:val="00CD59C0"/>
    <w:rsid w:val="00CD5E0D"/>
    <w:rsid w:val="00CD5E11"/>
    <w:rsid w:val="00CD61D0"/>
    <w:rsid w:val="00CD679E"/>
    <w:rsid w:val="00CD70C0"/>
    <w:rsid w:val="00CD7FA6"/>
    <w:rsid w:val="00CE007D"/>
    <w:rsid w:val="00CE0DF8"/>
    <w:rsid w:val="00CE1012"/>
    <w:rsid w:val="00CE1B95"/>
    <w:rsid w:val="00CE1C2E"/>
    <w:rsid w:val="00CE27E1"/>
    <w:rsid w:val="00CE2FB3"/>
    <w:rsid w:val="00CE33C3"/>
    <w:rsid w:val="00CE3E53"/>
    <w:rsid w:val="00CE42F6"/>
    <w:rsid w:val="00CE4E46"/>
    <w:rsid w:val="00CE4F04"/>
    <w:rsid w:val="00CE51CD"/>
    <w:rsid w:val="00CE54F4"/>
    <w:rsid w:val="00CE5662"/>
    <w:rsid w:val="00CE5C9D"/>
    <w:rsid w:val="00CE6346"/>
    <w:rsid w:val="00CE718E"/>
    <w:rsid w:val="00CE7634"/>
    <w:rsid w:val="00CF01A2"/>
    <w:rsid w:val="00CF057C"/>
    <w:rsid w:val="00CF063B"/>
    <w:rsid w:val="00CF0F9D"/>
    <w:rsid w:val="00CF1020"/>
    <w:rsid w:val="00CF102E"/>
    <w:rsid w:val="00CF14A8"/>
    <w:rsid w:val="00CF1CBC"/>
    <w:rsid w:val="00CF1DE0"/>
    <w:rsid w:val="00CF20BB"/>
    <w:rsid w:val="00CF23F6"/>
    <w:rsid w:val="00CF2458"/>
    <w:rsid w:val="00CF2C3D"/>
    <w:rsid w:val="00CF3020"/>
    <w:rsid w:val="00CF307E"/>
    <w:rsid w:val="00CF309D"/>
    <w:rsid w:val="00CF33EF"/>
    <w:rsid w:val="00CF3601"/>
    <w:rsid w:val="00CF3CE4"/>
    <w:rsid w:val="00CF3EC8"/>
    <w:rsid w:val="00CF415D"/>
    <w:rsid w:val="00CF41F8"/>
    <w:rsid w:val="00CF424A"/>
    <w:rsid w:val="00CF4707"/>
    <w:rsid w:val="00CF4A09"/>
    <w:rsid w:val="00CF4C4E"/>
    <w:rsid w:val="00CF55C8"/>
    <w:rsid w:val="00CF5EAD"/>
    <w:rsid w:val="00CF6466"/>
    <w:rsid w:val="00CF64F9"/>
    <w:rsid w:val="00CF6569"/>
    <w:rsid w:val="00CF69A5"/>
    <w:rsid w:val="00CF6CB5"/>
    <w:rsid w:val="00CF731C"/>
    <w:rsid w:val="00CF7C36"/>
    <w:rsid w:val="00D00800"/>
    <w:rsid w:val="00D00FB7"/>
    <w:rsid w:val="00D015EF"/>
    <w:rsid w:val="00D01A1F"/>
    <w:rsid w:val="00D01B1D"/>
    <w:rsid w:val="00D025F2"/>
    <w:rsid w:val="00D02D85"/>
    <w:rsid w:val="00D03B48"/>
    <w:rsid w:val="00D03EE0"/>
    <w:rsid w:val="00D0463B"/>
    <w:rsid w:val="00D04D9F"/>
    <w:rsid w:val="00D04DE0"/>
    <w:rsid w:val="00D05143"/>
    <w:rsid w:val="00D05B72"/>
    <w:rsid w:val="00D05D2B"/>
    <w:rsid w:val="00D05D8C"/>
    <w:rsid w:val="00D05DC4"/>
    <w:rsid w:val="00D06651"/>
    <w:rsid w:val="00D06EF1"/>
    <w:rsid w:val="00D0709B"/>
    <w:rsid w:val="00D07261"/>
    <w:rsid w:val="00D07A31"/>
    <w:rsid w:val="00D07B09"/>
    <w:rsid w:val="00D1053B"/>
    <w:rsid w:val="00D10622"/>
    <w:rsid w:val="00D10729"/>
    <w:rsid w:val="00D10F20"/>
    <w:rsid w:val="00D11438"/>
    <w:rsid w:val="00D11442"/>
    <w:rsid w:val="00D11601"/>
    <w:rsid w:val="00D11A4B"/>
    <w:rsid w:val="00D11AB6"/>
    <w:rsid w:val="00D11D01"/>
    <w:rsid w:val="00D12E89"/>
    <w:rsid w:val="00D12E8F"/>
    <w:rsid w:val="00D13378"/>
    <w:rsid w:val="00D135E3"/>
    <w:rsid w:val="00D13A43"/>
    <w:rsid w:val="00D14816"/>
    <w:rsid w:val="00D14956"/>
    <w:rsid w:val="00D14AB9"/>
    <w:rsid w:val="00D151B8"/>
    <w:rsid w:val="00D151F3"/>
    <w:rsid w:val="00D1549C"/>
    <w:rsid w:val="00D1560C"/>
    <w:rsid w:val="00D162AF"/>
    <w:rsid w:val="00D16371"/>
    <w:rsid w:val="00D16C1F"/>
    <w:rsid w:val="00D16C86"/>
    <w:rsid w:val="00D16D12"/>
    <w:rsid w:val="00D16EEE"/>
    <w:rsid w:val="00D17041"/>
    <w:rsid w:val="00D176D5"/>
    <w:rsid w:val="00D1772C"/>
    <w:rsid w:val="00D1782B"/>
    <w:rsid w:val="00D17899"/>
    <w:rsid w:val="00D20714"/>
    <w:rsid w:val="00D20CEC"/>
    <w:rsid w:val="00D20E8A"/>
    <w:rsid w:val="00D21033"/>
    <w:rsid w:val="00D2129D"/>
    <w:rsid w:val="00D21DB6"/>
    <w:rsid w:val="00D22359"/>
    <w:rsid w:val="00D223D2"/>
    <w:rsid w:val="00D22845"/>
    <w:rsid w:val="00D22BC4"/>
    <w:rsid w:val="00D23972"/>
    <w:rsid w:val="00D24694"/>
    <w:rsid w:val="00D2483E"/>
    <w:rsid w:val="00D24D0B"/>
    <w:rsid w:val="00D2587C"/>
    <w:rsid w:val="00D25923"/>
    <w:rsid w:val="00D260D7"/>
    <w:rsid w:val="00D26314"/>
    <w:rsid w:val="00D265F4"/>
    <w:rsid w:val="00D26967"/>
    <w:rsid w:val="00D270B9"/>
    <w:rsid w:val="00D272F7"/>
    <w:rsid w:val="00D27672"/>
    <w:rsid w:val="00D276A8"/>
    <w:rsid w:val="00D27819"/>
    <w:rsid w:val="00D30312"/>
    <w:rsid w:val="00D31190"/>
    <w:rsid w:val="00D31688"/>
    <w:rsid w:val="00D32248"/>
    <w:rsid w:val="00D32334"/>
    <w:rsid w:val="00D32CD6"/>
    <w:rsid w:val="00D33965"/>
    <w:rsid w:val="00D33F29"/>
    <w:rsid w:val="00D34556"/>
    <w:rsid w:val="00D3455E"/>
    <w:rsid w:val="00D34A94"/>
    <w:rsid w:val="00D351CF"/>
    <w:rsid w:val="00D353A2"/>
    <w:rsid w:val="00D3559E"/>
    <w:rsid w:val="00D356FE"/>
    <w:rsid w:val="00D361CD"/>
    <w:rsid w:val="00D368FA"/>
    <w:rsid w:val="00D36C45"/>
    <w:rsid w:val="00D36D25"/>
    <w:rsid w:val="00D37129"/>
    <w:rsid w:val="00D37C18"/>
    <w:rsid w:val="00D40097"/>
    <w:rsid w:val="00D40492"/>
    <w:rsid w:val="00D41CF6"/>
    <w:rsid w:val="00D41D42"/>
    <w:rsid w:val="00D4252A"/>
    <w:rsid w:val="00D42DFF"/>
    <w:rsid w:val="00D42F20"/>
    <w:rsid w:val="00D4303C"/>
    <w:rsid w:val="00D4361D"/>
    <w:rsid w:val="00D4381C"/>
    <w:rsid w:val="00D43972"/>
    <w:rsid w:val="00D43F72"/>
    <w:rsid w:val="00D441C1"/>
    <w:rsid w:val="00D446A0"/>
    <w:rsid w:val="00D44901"/>
    <w:rsid w:val="00D451E5"/>
    <w:rsid w:val="00D453FB"/>
    <w:rsid w:val="00D45427"/>
    <w:rsid w:val="00D45474"/>
    <w:rsid w:val="00D46198"/>
    <w:rsid w:val="00D467D0"/>
    <w:rsid w:val="00D46A0F"/>
    <w:rsid w:val="00D46B11"/>
    <w:rsid w:val="00D46B83"/>
    <w:rsid w:val="00D478CC"/>
    <w:rsid w:val="00D47FA1"/>
    <w:rsid w:val="00D50298"/>
    <w:rsid w:val="00D50736"/>
    <w:rsid w:val="00D50839"/>
    <w:rsid w:val="00D511D2"/>
    <w:rsid w:val="00D51321"/>
    <w:rsid w:val="00D513CA"/>
    <w:rsid w:val="00D51415"/>
    <w:rsid w:val="00D514EE"/>
    <w:rsid w:val="00D517D5"/>
    <w:rsid w:val="00D518BF"/>
    <w:rsid w:val="00D5240B"/>
    <w:rsid w:val="00D5304D"/>
    <w:rsid w:val="00D537F1"/>
    <w:rsid w:val="00D54215"/>
    <w:rsid w:val="00D54359"/>
    <w:rsid w:val="00D54362"/>
    <w:rsid w:val="00D5449A"/>
    <w:rsid w:val="00D546B5"/>
    <w:rsid w:val="00D54DD1"/>
    <w:rsid w:val="00D55484"/>
    <w:rsid w:val="00D560A6"/>
    <w:rsid w:val="00D5649C"/>
    <w:rsid w:val="00D56714"/>
    <w:rsid w:val="00D56942"/>
    <w:rsid w:val="00D56C66"/>
    <w:rsid w:val="00D56E11"/>
    <w:rsid w:val="00D576A8"/>
    <w:rsid w:val="00D57999"/>
    <w:rsid w:val="00D57A87"/>
    <w:rsid w:val="00D57D2D"/>
    <w:rsid w:val="00D602C7"/>
    <w:rsid w:val="00D60764"/>
    <w:rsid w:val="00D60A76"/>
    <w:rsid w:val="00D61E41"/>
    <w:rsid w:val="00D62083"/>
    <w:rsid w:val="00D62201"/>
    <w:rsid w:val="00D62593"/>
    <w:rsid w:val="00D62C8C"/>
    <w:rsid w:val="00D6393D"/>
    <w:rsid w:val="00D63DC0"/>
    <w:rsid w:val="00D64ED5"/>
    <w:rsid w:val="00D65111"/>
    <w:rsid w:val="00D651B7"/>
    <w:rsid w:val="00D6549F"/>
    <w:rsid w:val="00D65A80"/>
    <w:rsid w:val="00D66253"/>
    <w:rsid w:val="00D6677C"/>
    <w:rsid w:val="00D6684A"/>
    <w:rsid w:val="00D668B7"/>
    <w:rsid w:val="00D66D09"/>
    <w:rsid w:val="00D67406"/>
    <w:rsid w:val="00D679DC"/>
    <w:rsid w:val="00D70100"/>
    <w:rsid w:val="00D708A5"/>
    <w:rsid w:val="00D708DF"/>
    <w:rsid w:val="00D7096E"/>
    <w:rsid w:val="00D70D57"/>
    <w:rsid w:val="00D715E3"/>
    <w:rsid w:val="00D7177B"/>
    <w:rsid w:val="00D71B9E"/>
    <w:rsid w:val="00D71FFF"/>
    <w:rsid w:val="00D722D7"/>
    <w:rsid w:val="00D72356"/>
    <w:rsid w:val="00D724B6"/>
    <w:rsid w:val="00D726A9"/>
    <w:rsid w:val="00D72A68"/>
    <w:rsid w:val="00D72C81"/>
    <w:rsid w:val="00D72D31"/>
    <w:rsid w:val="00D73262"/>
    <w:rsid w:val="00D732C2"/>
    <w:rsid w:val="00D733E2"/>
    <w:rsid w:val="00D73E34"/>
    <w:rsid w:val="00D74400"/>
    <w:rsid w:val="00D74A09"/>
    <w:rsid w:val="00D74DF9"/>
    <w:rsid w:val="00D757CF"/>
    <w:rsid w:val="00D75C7C"/>
    <w:rsid w:val="00D764CA"/>
    <w:rsid w:val="00D7661C"/>
    <w:rsid w:val="00D76849"/>
    <w:rsid w:val="00D76922"/>
    <w:rsid w:val="00D76D44"/>
    <w:rsid w:val="00D77EA6"/>
    <w:rsid w:val="00D77ED9"/>
    <w:rsid w:val="00D804F8"/>
    <w:rsid w:val="00D80CBF"/>
    <w:rsid w:val="00D80F01"/>
    <w:rsid w:val="00D811DF"/>
    <w:rsid w:val="00D8136E"/>
    <w:rsid w:val="00D813F2"/>
    <w:rsid w:val="00D8160C"/>
    <w:rsid w:val="00D81E1B"/>
    <w:rsid w:val="00D81F4B"/>
    <w:rsid w:val="00D824B3"/>
    <w:rsid w:val="00D8288C"/>
    <w:rsid w:val="00D82E46"/>
    <w:rsid w:val="00D831D0"/>
    <w:rsid w:val="00D831E5"/>
    <w:rsid w:val="00D835CF"/>
    <w:rsid w:val="00D84182"/>
    <w:rsid w:val="00D84225"/>
    <w:rsid w:val="00D846F2"/>
    <w:rsid w:val="00D84B7B"/>
    <w:rsid w:val="00D84C77"/>
    <w:rsid w:val="00D85FFB"/>
    <w:rsid w:val="00D865AE"/>
    <w:rsid w:val="00D902D7"/>
    <w:rsid w:val="00D915E3"/>
    <w:rsid w:val="00D9195E"/>
    <w:rsid w:val="00D91F73"/>
    <w:rsid w:val="00D9204D"/>
    <w:rsid w:val="00D92308"/>
    <w:rsid w:val="00D92317"/>
    <w:rsid w:val="00D9247D"/>
    <w:rsid w:val="00D92BB5"/>
    <w:rsid w:val="00D92C76"/>
    <w:rsid w:val="00D92EA8"/>
    <w:rsid w:val="00D9316B"/>
    <w:rsid w:val="00D934BD"/>
    <w:rsid w:val="00D935BF"/>
    <w:rsid w:val="00D938D1"/>
    <w:rsid w:val="00D93945"/>
    <w:rsid w:val="00D940F3"/>
    <w:rsid w:val="00D942CC"/>
    <w:rsid w:val="00D94454"/>
    <w:rsid w:val="00D945B1"/>
    <w:rsid w:val="00D94BBE"/>
    <w:rsid w:val="00D94D77"/>
    <w:rsid w:val="00D95E52"/>
    <w:rsid w:val="00D96CA5"/>
    <w:rsid w:val="00D97301"/>
    <w:rsid w:val="00D97308"/>
    <w:rsid w:val="00D97470"/>
    <w:rsid w:val="00D9772A"/>
    <w:rsid w:val="00D979EA"/>
    <w:rsid w:val="00D979FF"/>
    <w:rsid w:val="00D97E23"/>
    <w:rsid w:val="00DA001E"/>
    <w:rsid w:val="00DA0CE5"/>
    <w:rsid w:val="00DA1173"/>
    <w:rsid w:val="00DA1E15"/>
    <w:rsid w:val="00DA2070"/>
    <w:rsid w:val="00DA28F4"/>
    <w:rsid w:val="00DA32D9"/>
    <w:rsid w:val="00DA339E"/>
    <w:rsid w:val="00DA35D5"/>
    <w:rsid w:val="00DA39E4"/>
    <w:rsid w:val="00DA3FE4"/>
    <w:rsid w:val="00DA418A"/>
    <w:rsid w:val="00DA4635"/>
    <w:rsid w:val="00DA4B72"/>
    <w:rsid w:val="00DA4D5B"/>
    <w:rsid w:val="00DA57CC"/>
    <w:rsid w:val="00DA5947"/>
    <w:rsid w:val="00DA5FFF"/>
    <w:rsid w:val="00DA6006"/>
    <w:rsid w:val="00DA6202"/>
    <w:rsid w:val="00DA677B"/>
    <w:rsid w:val="00DA6D3A"/>
    <w:rsid w:val="00DA6E88"/>
    <w:rsid w:val="00DA7659"/>
    <w:rsid w:val="00DB0D12"/>
    <w:rsid w:val="00DB16EE"/>
    <w:rsid w:val="00DB17F3"/>
    <w:rsid w:val="00DB1A7C"/>
    <w:rsid w:val="00DB1B8C"/>
    <w:rsid w:val="00DB20A2"/>
    <w:rsid w:val="00DB2129"/>
    <w:rsid w:val="00DB2C34"/>
    <w:rsid w:val="00DB2FCC"/>
    <w:rsid w:val="00DB35E0"/>
    <w:rsid w:val="00DB39DD"/>
    <w:rsid w:val="00DB39E9"/>
    <w:rsid w:val="00DB3F58"/>
    <w:rsid w:val="00DB426C"/>
    <w:rsid w:val="00DB469E"/>
    <w:rsid w:val="00DB48F6"/>
    <w:rsid w:val="00DB505E"/>
    <w:rsid w:val="00DB5748"/>
    <w:rsid w:val="00DB5ECE"/>
    <w:rsid w:val="00DB63F9"/>
    <w:rsid w:val="00DB6ABA"/>
    <w:rsid w:val="00DB6CF9"/>
    <w:rsid w:val="00DB7929"/>
    <w:rsid w:val="00DB7958"/>
    <w:rsid w:val="00DB7978"/>
    <w:rsid w:val="00DB79F2"/>
    <w:rsid w:val="00DB79FE"/>
    <w:rsid w:val="00DB7B66"/>
    <w:rsid w:val="00DC0578"/>
    <w:rsid w:val="00DC05DA"/>
    <w:rsid w:val="00DC06F3"/>
    <w:rsid w:val="00DC07B2"/>
    <w:rsid w:val="00DC1DC3"/>
    <w:rsid w:val="00DC22FD"/>
    <w:rsid w:val="00DC23E2"/>
    <w:rsid w:val="00DC2413"/>
    <w:rsid w:val="00DC2528"/>
    <w:rsid w:val="00DC2638"/>
    <w:rsid w:val="00DC2980"/>
    <w:rsid w:val="00DC2CA6"/>
    <w:rsid w:val="00DC3271"/>
    <w:rsid w:val="00DC352F"/>
    <w:rsid w:val="00DC390C"/>
    <w:rsid w:val="00DC3CF0"/>
    <w:rsid w:val="00DC3F30"/>
    <w:rsid w:val="00DC42E8"/>
    <w:rsid w:val="00DC434C"/>
    <w:rsid w:val="00DC476F"/>
    <w:rsid w:val="00DC48AB"/>
    <w:rsid w:val="00DC4E64"/>
    <w:rsid w:val="00DC4EE8"/>
    <w:rsid w:val="00DC555B"/>
    <w:rsid w:val="00DC55B7"/>
    <w:rsid w:val="00DC55BE"/>
    <w:rsid w:val="00DC5F5A"/>
    <w:rsid w:val="00DC729B"/>
    <w:rsid w:val="00DC73A6"/>
    <w:rsid w:val="00DC7BD2"/>
    <w:rsid w:val="00DC7EB2"/>
    <w:rsid w:val="00DD0248"/>
    <w:rsid w:val="00DD02C5"/>
    <w:rsid w:val="00DD057E"/>
    <w:rsid w:val="00DD07D3"/>
    <w:rsid w:val="00DD1013"/>
    <w:rsid w:val="00DD10F1"/>
    <w:rsid w:val="00DD1F3B"/>
    <w:rsid w:val="00DD1F79"/>
    <w:rsid w:val="00DD227B"/>
    <w:rsid w:val="00DD2322"/>
    <w:rsid w:val="00DD2634"/>
    <w:rsid w:val="00DD2FE6"/>
    <w:rsid w:val="00DD34B5"/>
    <w:rsid w:val="00DD43D2"/>
    <w:rsid w:val="00DD440D"/>
    <w:rsid w:val="00DD4581"/>
    <w:rsid w:val="00DD4F03"/>
    <w:rsid w:val="00DD5076"/>
    <w:rsid w:val="00DD54E6"/>
    <w:rsid w:val="00DD68A6"/>
    <w:rsid w:val="00DD7275"/>
    <w:rsid w:val="00DD73FD"/>
    <w:rsid w:val="00DD7A1B"/>
    <w:rsid w:val="00DE0195"/>
    <w:rsid w:val="00DE023B"/>
    <w:rsid w:val="00DE083C"/>
    <w:rsid w:val="00DE0A88"/>
    <w:rsid w:val="00DE0E8F"/>
    <w:rsid w:val="00DE1315"/>
    <w:rsid w:val="00DE1A30"/>
    <w:rsid w:val="00DE1A79"/>
    <w:rsid w:val="00DE2A2F"/>
    <w:rsid w:val="00DE37BE"/>
    <w:rsid w:val="00DE3E97"/>
    <w:rsid w:val="00DE4571"/>
    <w:rsid w:val="00DE4660"/>
    <w:rsid w:val="00DE4717"/>
    <w:rsid w:val="00DE5078"/>
    <w:rsid w:val="00DE5233"/>
    <w:rsid w:val="00DE5B91"/>
    <w:rsid w:val="00DE606B"/>
    <w:rsid w:val="00DE695D"/>
    <w:rsid w:val="00DE6B0C"/>
    <w:rsid w:val="00DE7202"/>
    <w:rsid w:val="00DE743B"/>
    <w:rsid w:val="00DE777F"/>
    <w:rsid w:val="00DE7DE1"/>
    <w:rsid w:val="00DF042B"/>
    <w:rsid w:val="00DF0B0F"/>
    <w:rsid w:val="00DF10B2"/>
    <w:rsid w:val="00DF1481"/>
    <w:rsid w:val="00DF14D2"/>
    <w:rsid w:val="00DF1E81"/>
    <w:rsid w:val="00DF283A"/>
    <w:rsid w:val="00DF3D5D"/>
    <w:rsid w:val="00DF3D80"/>
    <w:rsid w:val="00DF466B"/>
    <w:rsid w:val="00DF4B22"/>
    <w:rsid w:val="00DF5ADB"/>
    <w:rsid w:val="00DF5C76"/>
    <w:rsid w:val="00DF5E91"/>
    <w:rsid w:val="00DF6268"/>
    <w:rsid w:val="00DF656B"/>
    <w:rsid w:val="00DF7037"/>
    <w:rsid w:val="00DF7134"/>
    <w:rsid w:val="00DF71A5"/>
    <w:rsid w:val="00E00089"/>
    <w:rsid w:val="00E00817"/>
    <w:rsid w:val="00E014F9"/>
    <w:rsid w:val="00E017EB"/>
    <w:rsid w:val="00E0181D"/>
    <w:rsid w:val="00E01835"/>
    <w:rsid w:val="00E01A0B"/>
    <w:rsid w:val="00E01A4D"/>
    <w:rsid w:val="00E01ABD"/>
    <w:rsid w:val="00E02BD0"/>
    <w:rsid w:val="00E02E45"/>
    <w:rsid w:val="00E02FBB"/>
    <w:rsid w:val="00E03270"/>
    <w:rsid w:val="00E0336E"/>
    <w:rsid w:val="00E03AFF"/>
    <w:rsid w:val="00E03B17"/>
    <w:rsid w:val="00E03D91"/>
    <w:rsid w:val="00E04222"/>
    <w:rsid w:val="00E046A0"/>
    <w:rsid w:val="00E04701"/>
    <w:rsid w:val="00E04E0F"/>
    <w:rsid w:val="00E05193"/>
    <w:rsid w:val="00E05330"/>
    <w:rsid w:val="00E0536B"/>
    <w:rsid w:val="00E05D08"/>
    <w:rsid w:val="00E05F46"/>
    <w:rsid w:val="00E0600D"/>
    <w:rsid w:val="00E06418"/>
    <w:rsid w:val="00E066FB"/>
    <w:rsid w:val="00E06906"/>
    <w:rsid w:val="00E06BA9"/>
    <w:rsid w:val="00E06F4A"/>
    <w:rsid w:val="00E077B6"/>
    <w:rsid w:val="00E07DC9"/>
    <w:rsid w:val="00E10192"/>
    <w:rsid w:val="00E107E2"/>
    <w:rsid w:val="00E10808"/>
    <w:rsid w:val="00E10975"/>
    <w:rsid w:val="00E10E30"/>
    <w:rsid w:val="00E117ED"/>
    <w:rsid w:val="00E11839"/>
    <w:rsid w:val="00E120DE"/>
    <w:rsid w:val="00E1249A"/>
    <w:rsid w:val="00E12A4D"/>
    <w:rsid w:val="00E12D9C"/>
    <w:rsid w:val="00E1371F"/>
    <w:rsid w:val="00E13934"/>
    <w:rsid w:val="00E13D12"/>
    <w:rsid w:val="00E1428E"/>
    <w:rsid w:val="00E1484C"/>
    <w:rsid w:val="00E16314"/>
    <w:rsid w:val="00E16877"/>
    <w:rsid w:val="00E16BE4"/>
    <w:rsid w:val="00E16E2E"/>
    <w:rsid w:val="00E17096"/>
    <w:rsid w:val="00E1765B"/>
    <w:rsid w:val="00E176EE"/>
    <w:rsid w:val="00E2042F"/>
    <w:rsid w:val="00E2050C"/>
    <w:rsid w:val="00E2058E"/>
    <w:rsid w:val="00E214D0"/>
    <w:rsid w:val="00E228F1"/>
    <w:rsid w:val="00E22B67"/>
    <w:rsid w:val="00E22CC9"/>
    <w:rsid w:val="00E237BA"/>
    <w:rsid w:val="00E23BFB"/>
    <w:rsid w:val="00E243DC"/>
    <w:rsid w:val="00E24AEB"/>
    <w:rsid w:val="00E24E6A"/>
    <w:rsid w:val="00E250B1"/>
    <w:rsid w:val="00E2563D"/>
    <w:rsid w:val="00E2585B"/>
    <w:rsid w:val="00E25BB2"/>
    <w:rsid w:val="00E269A1"/>
    <w:rsid w:val="00E26F47"/>
    <w:rsid w:val="00E27FE2"/>
    <w:rsid w:val="00E3002D"/>
    <w:rsid w:val="00E30802"/>
    <w:rsid w:val="00E30A53"/>
    <w:rsid w:val="00E31E7F"/>
    <w:rsid w:val="00E323C1"/>
    <w:rsid w:val="00E32D73"/>
    <w:rsid w:val="00E32FF1"/>
    <w:rsid w:val="00E33027"/>
    <w:rsid w:val="00E33038"/>
    <w:rsid w:val="00E330A7"/>
    <w:rsid w:val="00E33272"/>
    <w:rsid w:val="00E33506"/>
    <w:rsid w:val="00E33699"/>
    <w:rsid w:val="00E34172"/>
    <w:rsid w:val="00E3418B"/>
    <w:rsid w:val="00E346A7"/>
    <w:rsid w:val="00E35976"/>
    <w:rsid w:val="00E3603E"/>
    <w:rsid w:val="00E368F8"/>
    <w:rsid w:val="00E3737B"/>
    <w:rsid w:val="00E375DD"/>
    <w:rsid w:val="00E37820"/>
    <w:rsid w:val="00E379BA"/>
    <w:rsid w:val="00E37A96"/>
    <w:rsid w:val="00E40320"/>
    <w:rsid w:val="00E40465"/>
    <w:rsid w:val="00E40D9F"/>
    <w:rsid w:val="00E40F61"/>
    <w:rsid w:val="00E41518"/>
    <w:rsid w:val="00E41B4E"/>
    <w:rsid w:val="00E41FE4"/>
    <w:rsid w:val="00E42544"/>
    <w:rsid w:val="00E43BC1"/>
    <w:rsid w:val="00E44F0E"/>
    <w:rsid w:val="00E4555F"/>
    <w:rsid w:val="00E455FB"/>
    <w:rsid w:val="00E457B5"/>
    <w:rsid w:val="00E457F6"/>
    <w:rsid w:val="00E46B43"/>
    <w:rsid w:val="00E47009"/>
    <w:rsid w:val="00E47072"/>
    <w:rsid w:val="00E472AB"/>
    <w:rsid w:val="00E477CA"/>
    <w:rsid w:val="00E47DF5"/>
    <w:rsid w:val="00E503F0"/>
    <w:rsid w:val="00E5052D"/>
    <w:rsid w:val="00E50556"/>
    <w:rsid w:val="00E50EB4"/>
    <w:rsid w:val="00E515BE"/>
    <w:rsid w:val="00E51A86"/>
    <w:rsid w:val="00E51E07"/>
    <w:rsid w:val="00E51F2A"/>
    <w:rsid w:val="00E5285F"/>
    <w:rsid w:val="00E536C4"/>
    <w:rsid w:val="00E53F6A"/>
    <w:rsid w:val="00E53F88"/>
    <w:rsid w:val="00E53FAB"/>
    <w:rsid w:val="00E54576"/>
    <w:rsid w:val="00E54BCB"/>
    <w:rsid w:val="00E5511B"/>
    <w:rsid w:val="00E55154"/>
    <w:rsid w:val="00E551E4"/>
    <w:rsid w:val="00E55995"/>
    <w:rsid w:val="00E55B10"/>
    <w:rsid w:val="00E55D8A"/>
    <w:rsid w:val="00E55F6E"/>
    <w:rsid w:val="00E5622B"/>
    <w:rsid w:val="00E56877"/>
    <w:rsid w:val="00E56D1A"/>
    <w:rsid w:val="00E570EC"/>
    <w:rsid w:val="00E57A9A"/>
    <w:rsid w:val="00E57F82"/>
    <w:rsid w:val="00E605AE"/>
    <w:rsid w:val="00E60676"/>
    <w:rsid w:val="00E60952"/>
    <w:rsid w:val="00E60A80"/>
    <w:rsid w:val="00E60C36"/>
    <w:rsid w:val="00E62349"/>
    <w:rsid w:val="00E62353"/>
    <w:rsid w:val="00E628CD"/>
    <w:rsid w:val="00E62AC0"/>
    <w:rsid w:val="00E62E60"/>
    <w:rsid w:val="00E63173"/>
    <w:rsid w:val="00E63620"/>
    <w:rsid w:val="00E636C8"/>
    <w:rsid w:val="00E63BD4"/>
    <w:rsid w:val="00E63C9A"/>
    <w:rsid w:val="00E63E6A"/>
    <w:rsid w:val="00E64094"/>
    <w:rsid w:val="00E645D5"/>
    <w:rsid w:val="00E64FF8"/>
    <w:rsid w:val="00E660FA"/>
    <w:rsid w:val="00E667FB"/>
    <w:rsid w:val="00E66E39"/>
    <w:rsid w:val="00E67D14"/>
    <w:rsid w:val="00E67E17"/>
    <w:rsid w:val="00E67E52"/>
    <w:rsid w:val="00E70521"/>
    <w:rsid w:val="00E70BDF"/>
    <w:rsid w:val="00E70C09"/>
    <w:rsid w:val="00E70C7E"/>
    <w:rsid w:val="00E71366"/>
    <w:rsid w:val="00E717C1"/>
    <w:rsid w:val="00E7184C"/>
    <w:rsid w:val="00E71A06"/>
    <w:rsid w:val="00E72619"/>
    <w:rsid w:val="00E72658"/>
    <w:rsid w:val="00E72DD6"/>
    <w:rsid w:val="00E736A6"/>
    <w:rsid w:val="00E73833"/>
    <w:rsid w:val="00E73C74"/>
    <w:rsid w:val="00E73FC0"/>
    <w:rsid w:val="00E742BC"/>
    <w:rsid w:val="00E7488C"/>
    <w:rsid w:val="00E7498D"/>
    <w:rsid w:val="00E74E5F"/>
    <w:rsid w:val="00E750F2"/>
    <w:rsid w:val="00E751EA"/>
    <w:rsid w:val="00E75B02"/>
    <w:rsid w:val="00E75B5F"/>
    <w:rsid w:val="00E75D7A"/>
    <w:rsid w:val="00E760B5"/>
    <w:rsid w:val="00E76281"/>
    <w:rsid w:val="00E766DB"/>
    <w:rsid w:val="00E768B3"/>
    <w:rsid w:val="00E76A9F"/>
    <w:rsid w:val="00E77473"/>
    <w:rsid w:val="00E7748F"/>
    <w:rsid w:val="00E77723"/>
    <w:rsid w:val="00E77ED2"/>
    <w:rsid w:val="00E802F2"/>
    <w:rsid w:val="00E80374"/>
    <w:rsid w:val="00E803E6"/>
    <w:rsid w:val="00E80638"/>
    <w:rsid w:val="00E809BD"/>
    <w:rsid w:val="00E80F6F"/>
    <w:rsid w:val="00E8126B"/>
    <w:rsid w:val="00E817B0"/>
    <w:rsid w:val="00E817C6"/>
    <w:rsid w:val="00E81FA3"/>
    <w:rsid w:val="00E824E1"/>
    <w:rsid w:val="00E828EB"/>
    <w:rsid w:val="00E82D6B"/>
    <w:rsid w:val="00E82EBD"/>
    <w:rsid w:val="00E83456"/>
    <w:rsid w:val="00E834D9"/>
    <w:rsid w:val="00E83652"/>
    <w:rsid w:val="00E8488C"/>
    <w:rsid w:val="00E84C24"/>
    <w:rsid w:val="00E84CD8"/>
    <w:rsid w:val="00E85FEB"/>
    <w:rsid w:val="00E86031"/>
    <w:rsid w:val="00E86175"/>
    <w:rsid w:val="00E87C74"/>
    <w:rsid w:val="00E9093D"/>
    <w:rsid w:val="00E90A52"/>
    <w:rsid w:val="00E911D9"/>
    <w:rsid w:val="00E91D02"/>
    <w:rsid w:val="00E91E7C"/>
    <w:rsid w:val="00E920F7"/>
    <w:rsid w:val="00E92859"/>
    <w:rsid w:val="00E93A7F"/>
    <w:rsid w:val="00E94001"/>
    <w:rsid w:val="00E94776"/>
    <w:rsid w:val="00E94A41"/>
    <w:rsid w:val="00E951E4"/>
    <w:rsid w:val="00E95302"/>
    <w:rsid w:val="00E9559D"/>
    <w:rsid w:val="00E96844"/>
    <w:rsid w:val="00E96C2D"/>
    <w:rsid w:val="00E96E05"/>
    <w:rsid w:val="00E96EBC"/>
    <w:rsid w:val="00E97144"/>
    <w:rsid w:val="00E975A4"/>
    <w:rsid w:val="00E97613"/>
    <w:rsid w:val="00EA0276"/>
    <w:rsid w:val="00EA08A4"/>
    <w:rsid w:val="00EA0945"/>
    <w:rsid w:val="00EA0957"/>
    <w:rsid w:val="00EA0E8E"/>
    <w:rsid w:val="00EA12E5"/>
    <w:rsid w:val="00EA1626"/>
    <w:rsid w:val="00EA179B"/>
    <w:rsid w:val="00EA1B26"/>
    <w:rsid w:val="00EA2A5C"/>
    <w:rsid w:val="00EA367B"/>
    <w:rsid w:val="00EA398F"/>
    <w:rsid w:val="00EA39CB"/>
    <w:rsid w:val="00EA3B06"/>
    <w:rsid w:val="00EA3BAA"/>
    <w:rsid w:val="00EA3CBC"/>
    <w:rsid w:val="00EA4393"/>
    <w:rsid w:val="00EA4479"/>
    <w:rsid w:val="00EA4823"/>
    <w:rsid w:val="00EA56DB"/>
    <w:rsid w:val="00EA5899"/>
    <w:rsid w:val="00EA5B4A"/>
    <w:rsid w:val="00EA615A"/>
    <w:rsid w:val="00EA6E63"/>
    <w:rsid w:val="00EA6FCD"/>
    <w:rsid w:val="00EA71ED"/>
    <w:rsid w:val="00EA733F"/>
    <w:rsid w:val="00EA7515"/>
    <w:rsid w:val="00EA7F49"/>
    <w:rsid w:val="00EB00A4"/>
    <w:rsid w:val="00EB07D5"/>
    <w:rsid w:val="00EB08F5"/>
    <w:rsid w:val="00EB13A2"/>
    <w:rsid w:val="00EB150E"/>
    <w:rsid w:val="00EB18B9"/>
    <w:rsid w:val="00EB1B6A"/>
    <w:rsid w:val="00EB2130"/>
    <w:rsid w:val="00EB2B9E"/>
    <w:rsid w:val="00EB2F6F"/>
    <w:rsid w:val="00EB30CC"/>
    <w:rsid w:val="00EB36F6"/>
    <w:rsid w:val="00EB3710"/>
    <w:rsid w:val="00EB3F12"/>
    <w:rsid w:val="00EB4333"/>
    <w:rsid w:val="00EB4450"/>
    <w:rsid w:val="00EB470A"/>
    <w:rsid w:val="00EB4DBC"/>
    <w:rsid w:val="00EB6226"/>
    <w:rsid w:val="00EB668F"/>
    <w:rsid w:val="00EB66FB"/>
    <w:rsid w:val="00EB712E"/>
    <w:rsid w:val="00EB7357"/>
    <w:rsid w:val="00EB74A0"/>
    <w:rsid w:val="00EB7704"/>
    <w:rsid w:val="00EC049F"/>
    <w:rsid w:val="00EC0C81"/>
    <w:rsid w:val="00EC0D54"/>
    <w:rsid w:val="00EC0DEA"/>
    <w:rsid w:val="00EC17F8"/>
    <w:rsid w:val="00EC197C"/>
    <w:rsid w:val="00EC1C19"/>
    <w:rsid w:val="00EC2570"/>
    <w:rsid w:val="00EC2A93"/>
    <w:rsid w:val="00EC2CAA"/>
    <w:rsid w:val="00EC2DA5"/>
    <w:rsid w:val="00EC2EA4"/>
    <w:rsid w:val="00EC3533"/>
    <w:rsid w:val="00EC37C1"/>
    <w:rsid w:val="00EC3BDA"/>
    <w:rsid w:val="00EC4913"/>
    <w:rsid w:val="00EC4DC0"/>
    <w:rsid w:val="00EC503E"/>
    <w:rsid w:val="00EC5610"/>
    <w:rsid w:val="00EC57F8"/>
    <w:rsid w:val="00EC607A"/>
    <w:rsid w:val="00EC61AE"/>
    <w:rsid w:val="00EC6AF1"/>
    <w:rsid w:val="00EC6B2B"/>
    <w:rsid w:val="00EC6D2D"/>
    <w:rsid w:val="00EC6E28"/>
    <w:rsid w:val="00EC7258"/>
    <w:rsid w:val="00EC79F5"/>
    <w:rsid w:val="00ED03A9"/>
    <w:rsid w:val="00ED07F8"/>
    <w:rsid w:val="00ED11C0"/>
    <w:rsid w:val="00ED1F54"/>
    <w:rsid w:val="00ED21E2"/>
    <w:rsid w:val="00ED25A8"/>
    <w:rsid w:val="00ED2ABB"/>
    <w:rsid w:val="00ED2E01"/>
    <w:rsid w:val="00ED3DF7"/>
    <w:rsid w:val="00ED3FBD"/>
    <w:rsid w:val="00ED4114"/>
    <w:rsid w:val="00ED4B68"/>
    <w:rsid w:val="00ED4B7D"/>
    <w:rsid w:val="00ED4B85"/>
    <w:rsid w:val="00ED5204"/>
    <w:rsid w:val="00ED522C"/>
    <w:rsid w:val="00ED5238"/>
    <w:rsid w:val="00ED53FF"/>
    <w:rsid w:val="00ED5F3B"/>
    <w:rsid w:val="00ED61DD"/>
    <w:rsid w:val="00ED6323"/>
    <w:rsid w:val="00ED66B1"/>
    <w:rsid w:val="00ED689C"/>
    <w:rsid w:val="00ED69FC"/>
    <w:rsid w:val="00ED711C"/>
    <w:rsid w:val="00ED7484"/>
    <w:rsid w:val="00ED7526"/>
    <w:rsid w:val="00ED76C2"/>
    <w:rsid w:val="00ED79E0"/>
    <w:rsid w:val="00ED7A90"/>
    <w:rsid w:val="00ED7CC1"/>
    <w:rsid w:val="00EE031C"/>
    <w:rsid w:val="00EE104C"/>
    <w:rsid w:val="00EE1890"/>
    <w:rsid w:val="00EE2E92"/>
    <w:rsid w:val="00EE2F5A"/>
    <w:rsid w:val="00EE36E9"/>
    <w:rsid w:val="00EE3C7F"/>
    <w:rsid w:val="00EE4383"/>
    <w:rsid w:val="00EE4D7A"/>
    <w:rsid w:val="00EE5975"/>
    <w:rsid w:val="00EE5FDE"/>
    <w:rsid w:val="00EE609D"/>
    <w:rsid w:val="00EE684F"/>
    <w:rsid w:val="00EE6D46"/>
    <w:rsid w:val="00EE77B3"/>
    <w:rsid w:val="00EE7D22"/>
    <w:rsid w:val="00EF06E8"/>
    <w:rsid w:val="00EF0A2A"/>
    <w:rsid w:val="00EF11F5"/>
    <w:rsid w:val="00EF157F"/>
    <w:rsid w:val="00EF211D"/>
    <w:rsid w:val="00EF23BD"/>
    <w:rsid w:val="00EF25E7"/>
    <w:rsid w:val="00EF26DF"/>
    <w:rsid w:val="00EF296C"/>
    <w:rsid w:val="00EF3130"/>
    <w:rsid w:val="00EF3190"/>
    <w:rsid w:val="00EF3B13"/>
    <w:rsid w:val="00EF3B6F"/>
    <w:rsid w:val="00EF3DAA"/>
    <w:rsid w:val="00EF442B"/>
    <w:rsid w:val="00EF461D"/>
    <w:rsid w:val="00EF4AC2"/>
    <w:rsid w:val="00EF5303"/>
    <w:rsid w:val="00EF540E"/>
    <w:rsid w:val="00EF555B"/>
    <w:rsid w:val="00EF583F"/>
    <w:rsid w:val="00EF5AAB"/>
    <w:rsid w:val="00EF5B58"/>
    <w:rsid w:val="00EF5F6F"/>
    <w:rsid w:val="00EF62B4"/>
    <w:rsid w:val="00EF6628"/>
    <w:rsid w:val="00EF6667"/>
    <w:rsid w:val="00EF6889"/>
    <w:rsid w:val="00EF6A0F"/>
    <w:rsid w:val="00EF6AA2"/>
    <w:rsid w:val="00EF73C4"/>
    <w:rsid w:val="00EF7A85"/>
    <w:rsid w:val="00EF7BE7"/>
    <w:rsid w:val="00F00A09"/>
    <w:rsid w:val="00F00A9F"/>
    <w:rsid w:val="00F00B94"/>
    <w:rsid w:val="00F00E57"/>
    <w:rsid w:val="00F00FCB"/>
    <w:rsid w:val="00F016B9"/>
    <w:rsid w:val="00F01708"/>
    <w:rsid w:val="00F02A80"/>
    <w:rsid w:val="00F02DBF"/>
    <w:rsid w:val="00F03273"/>
    <w:rsid w:val="00F03274"/>
    <w:rsid w:val="00F035FC"/>
    <w:rsid w:val="00F039F9"/>
    <w:rsid w:val="00F03BC5"/>
    <w:rsid w:val="00F04479"/>
    <w:rsid w:val="00F044D4"/>
    <w:rsid w:val="00F0578C"/>
    <w:rsid w:val="00F0592B"/>
    <w:rsid w:val="00F0594B"/>
    <w:rsid w:val="00F05A07"/>
    <w:rsid w:val="00F05FA7"/>
    <w:rsid w:val="00F060E4"/>
    <w:rsid w:val="00F0668C"/>
    <w:rsid w:val="00F0679D"/>
    <w:rsid w:val="00F0757B"/>
    <w:rsid w:val="00F07873"/>
    <w:rsid w:val="00F07BD8"/>
    <w:rsid w:val="00F07D75"/>
    <w:rsid w:val="00F1000A"/>
    <w:rsid w:val="00F1169F"/>
    <w:rsid w:val="00F12B5E"/>
    <w:rsid w:val="00F12EFF"/>
    <w:rsid w:val="00F13428"/>
    <w:rsid w:val="00F140B2"/>
    <w:rsid w:val="00F14676"/>
    <w:rsid w:val="00F1487C"/>
    <w:rsid w:val="00F152DC"/>
    <w:rsid w:val="00F15595"/>
    <w:rsid w:val="00F15C9B"/>
    <w:rsid w:val="00F15E93"/>
    <w:rsid w:val="00F160A6"/>
    <w:rsid w:val="00F160C7"/>
    <w:rsid w:val="00F161A2"/>
    <w:rsid w:val="00F161BF"/>
    <w:rsid w:val="00F16314"/>
    <w:rsid w:val="00F1633F"/>
    <w:rsid w:val="00F16A45"/>
    <w:rsid w:val="00F16CA4"/>
    <w:rsid w:val="00F17233"/>
    <w:rsid w:val="00F174BE"/>
    <w:rsid w:val="00F175A2"/>
    <w:rsid w:val="00F17656"/>
    <w:rsid w:val="00F1791E"/>
    <w:rsid w:val="00F17F6C"/>
    <w:rsid w:val="00F200AA"/>
    <w:rsid w:val="00F20349"/>
    <w:rsid w:val="00F2089C"/>
    <w:rsid w:val="00F20E4E"/>
    <w:rsid w:val="00F21388"/>
    <w:rsid w:val="00F2160E"/>
    <w:rsid w:val="00F21C25"/>
    <w:rsid w:val="00F21D95"/>
    <w:rsid w:val="00F21E0C"/>
    <w:rsid w:val="00F220B2"/>
    <w:rsid w:val="00F2290E"/>
    <w:rsid w:val="00F22938"/>
    <w:rsid w:val="00F22AC4"/>
    <w:rsid w:val="00F23CF9"/>
    <w:rsid w:val="00F24720"/>
    <w:rsid w:val="00F248FC"/>
    <w:rsid w:val="00F24914"/>
    <w:rsid w:val="00F25194"/>
    <w:rsid w:val="00F255B2"/>
    <w:rsid w:val="00F26BFE"/>
    <w:rsid w:val="00F2724E"/>
    <w:rsid w:val="00F2749A"/>
    <w:rsid w:val="00F27C19"/>
    <w:rsid w:val="00F27C7F"/>
    <w:rsid w:val="00F27E91"/>
    <w:rsid w:val="00F27EA8"/>
    <w:rsid w:val="00F30075"/>
    <w:rsid w:val="00F30D4D"/>
    <w:rsid w:val="00F30E95"/>
    <w:rsid w:val="00F31243"/>
    <w:rsid w:val="00F314BB"/>
    <w:rsid w:val="00F324E2"/>
    <w:rsid w:val="00F326CF"/>
    <w:rsid w:val="00F333C3"/>
    <w:rsid w:val="00F33450"/>
    <w:rsid w:val="00F338A1"/>
    <w:rsid w:val="00F338F6"/>
    <w:rsid w:val="00F33990"/>
    <w:rsid w:val="00F3457D"/>
    <w:rsid w:val="00F34624"/>
    <w:rsid w:val="00F34A55"/>
    <w:rsid w:val="00F34A57"/>
    <w:rsid w:val="00F34B08"/>
    <w:rsid w:val="00F34C47"/>
    <w:rsid w:val="00F353AF"/>
    <w:rsid w:val="00F35620"/>
    <w:rsid w:val="00F35789"/>
    <w:rsid w:val="00F359CF"/>
    <w:rsid w:val="00F35DA4"/>
    <w:rsid w:val="00F35FB3"/>
    <w:rsid w:val="00F36904"/>
    <w:rsid w:val="00F37239"/>
    <w:rsid w:val="00F379B2"/>
    <w:rsid w:val="00F37DFE"/>
    <w:rsid w:val="00F407E9"/>
    <w:rsid w:val="00F40900"/>
    <w:rsid w:val="00F4090E"/>
    <w:rsid w:val="00F40D25"/>
    <w:rsid w:val="00F41301"/>
    <w:rsid w:val="00F4172A"/>
    <w:rsid w:val="00F41D94"/>
    <w:rsid w:val="00F42D2F"/>
    <w:rsid w:val="00F4336D"/>
    <w:rsid w:val="00F43A83"/>
    <w:rsid w:val="00F43AFE"/>
    <w:rsid w:val="00F43EA0"/>
    <w:rsid w:val="00F43F7F"/>
    <w:rsid w:val="00F44582"/>
    <w:rsid w:val="00F44941"/>
    <w:rsid w:val="00F44CF0"/>
    <w:rsid w:val="00F46121"/>
    <w:rsid w:val="00F4745E"/>
    <w:rsid w:val="00F4780C"/>
    <w:rsid w:val="00F47BEE"/>
    <w:rsid w:val="00F47CDD"/>
    <w:rsid w:val="00F47FB4"/>
    <w:rsid w:val="00F506A9"/>
    <w:rsid w:val="00F51429"/>
    <w:rsid w:val="00F51F5E"/>
    <w:rsid w:val="00F52846"/>
    <w:rsid w:val="00F52A19"/>
    <w:rsid w:val="00F52E1D"/>
    <w:rsid w:val="00F53512"/>
    <w:rsid w:val="00F53916"/>
    <w:rsid w:val="00F53D86"/>
    <w:rsid w:val="00F540DA"/>
    <w:rsid w:val="00F542E7"/>
    <w:rsid w:val="00F5437F"/>
    <w:rsid w:val="00F544CC"/>
    <w:rsid w:val="00F544E7"/>
    <w:rsid w:val="00F54F48"/>
    <w:rsid w:val="00F55A3B"/>
    <w:rsid w:val="00F55B90"/>
    <w:rsid w:val="00F55F90"/>
    <w:rsid w:val="00F56B0C"/>
    <w:rsid w:val="00F5715D"/>
    <w:rsid w:val="00F57359"/>
    <w:rsid w:val="00F573DE"/>
    <w:rsid w:val="00F5746D"/>
    <w:rsid w:val="00F601E2"/>
    <w:rsid w:val="00F6107D"/>
    <w:rsid w:val="00F61175"/>
    <w:rsid w:val="00F612A5"/>
    <w:rsid w:val="00F613F8"/>
    <w:rsid w:val="00F61532"/>
    <w:rsid w:val="00F61566"/>
    <w:rsid w:val="00F6175C"/>
    <w:rsid w:val="00F617D9"/>
    <w:rsid w:val="00F61DDA"/>
    <w:rsid w:val="00F620C3"/>
    <w:rsid w:val="00F62E46"/>
    <w:rsid w:val="00F62ECC"/>
    <w:rsid w:val="00F635DE"/>
    <w:rsid w:val="00F635F8"/>
    <w:rsid w:val="00F6374B"/>
    <w:rsid w:val="00F6448A"/>
    <w:rsid w:val="00F64A8C"/>
    <w:rsid w:val="00F650DF"/>
    <w:rsid w:val="00F650E7"/>
    <w:rsid w:val="00F6595E"/>
    <w:rsid w:val="00F66379"/>
    <w:rsid w:val="00F66447"/>
    <w:rsid w:val="00F671BB"/>
    <w:rsid w:val="00F6768A"/>
    <w:rsid w:val="00F67722"/>
    <w:rsid w:val="00F67938"/>
    <w:rsid w:val="00F67C15"/>
    <w:rsid w:val="00F67D87"/>
    <w:rsid w:val="00F67DA9"/>
    <w:rsid w:val="00F701F6"/>
    <w:rsid w:val="00F70933"/>
    <w:rsid w:val="00F70A41"/>
    <w:rsid w:val="00F70C8F"/>
    <w:rsid w:val="00F71145"/>
    <w:rsid w:val="00F717D7"/>
    <w:rsid w:val="00F71928"/>
    <w:rsid w:val="00F71B95"/>
    <w:rsid w:val="00F71C7C"/>
    <w:rsid w:val="00F71DD8"/>
    <w:rsid w:val="00F72B8D"/>
    <w:rsid w:val="00F72C15"/>
    <w:rsid w:val="00F72F41"/>
    <w:rsid w:val="00F730CA"/>
    <w:rsid w:val="00F737BC"/>
    <w:rsid w:val="00F73ABC"/>
    <w:rsid w:val="00F740B3"/>
    <w:rsid w:val="00F7423C"/>
    <w:rsid w:val="00F74386"/>
    <w:rsid w:val="00F749A5"/>
    <w:rsid w:val="00F74A8A"/>
    <w:rsid w:val="00F74B12"/>
    <w:rsid w:val="00F7504B"/>
    <w:rsid w:val="00F7523C"/>
    <w:rsid w:val="00F75340"/>
    <w:rsid w:val="00F75689"/>
    <w:rsid w:val="00F7590B"/>
    <w:rsid w:val="00F75A13"/>
    <w:rsid w:val="00F75E06"/>
    <w:rsid w:val="00F760DE"/>
    <w:rsid w:val="00F7623D"/>
    <w:rsid w:val="00F76580"/>
    <w:rsid w:val="00F76613"/>
    <w:rsid w:val="00F76C0A"/>
    <w:rsid w:val="00F772C4"/>
    <w:rsid w:val="00F80CDA"/>
    <w:rsid w:val="00F8104A"/>
    <w:rsid w:val="00F81386"/>
    <w:rsid w:val="00F82205"/>
    <w:rsid w:val="00F8238E"/>
    <w:rsid w:val="00F840A6"/>
    <w:rsid w:val="00F84CDA"/>
    <w:rsid w:val="00F85A98"/>
    <w:rsid w:val="00F85FD7"/>
    <w:rsid w:val="00F8639C"/>
    <w:rsid w:val="00F8686B"/>
    <w:rsid w:val="00F86D65"/>
    <w:rsid w:val="00F86F98"/>
    <w:rsid w:val="00F86FBA"/>
    <w:rsid w:val="00F871BF"/>
    <w:rsid w:val="00F87343"/>
    <w:rsid w:val="00F87E76"/>
    <w:rsid w:val="00F903F0"/>
    <w:rsid w:val="00F907DB"/>
    <w:rsid w:val="00F90B46"/>
    <w:rsid w:val="00F90EB8"/>
    <w:rsid w:val="00F9110E"/>
    <w:rsid w:val="00F911BE"/>
    <w:rsid w:val="00F91A71"/>
    <w:rsid w:val="00F91C9D"/>
    <w:rsid w:val="00F92193"/>
    <w:rsid w:val="00F92835"/>
    <w:rsid w:val="00F92DA7"/>
    <w:rsid w:val="00F93C5F"/>
    <w:rsid w:val="00F94B0C"/>
    <w:rsid w:val="00F94CC9"/>
    <w:rsid w:val="00F94EC6"/>
    <w:rsid w:val="00F95690"/>
    <w:rsid w:val="00F962D2"/>
    <w:rsid w:val="00F96340"/>
    <w:rsid w:val="00F963DB"/>
    <w:rsid w:val="00F96943"/>
    <w:rsid w:val="00F971E8"/>
    <w:rsid w:val="00F977FF"/>
    <w:rsid w:val="00FA0693"/>
    <w:rsid w:val="00FA09E8"/>
    <w:rsid w:val="00FA1B7D"/>
    <w:rsid w:val="00FA1C88"/>
    <w:rsid w:val="00FA1F83"/>
    <w:rsid w:val="00FA259F"/>
    <w:rsid w:val="00FA271C"/>
    <w:rsid w:val="00FA29B7"/>
    <w:rsid w:val="00FA2CA6"/>
    <w:rsid w:val="00FA2E52"/>
    <w:rsid w:val="00FA2FA1"/>
    <w:rsid w:val="00FA3207"/>
    <w:rsid w:val="00FA34B6"/>
    <w:rsid w:val="00FA3754"/>
    <w:rsid w:val="00FA39E3"/>
    <w:rsid w:val="00FA3D99"/>
    <w:rsid w:val="00FA4ACF"/>
    <w:rsid w:val="00FA4CDD"/>
    <w:rsid w:val="00FA52B3"/>
    <w:rsid w:val="00FA5380"/>
    <w:rsid w:val="00FA56E1"/>
    <w:rsid w:val="00FA6361"/>
    <w:rsid w:val="00FA65C6"/>
    <w:rsid w:val="00FA6D7D"/>
    <w:rsid w:val="00FA7149"/>
    <w:rsid w:val="00FA7ADF"/>
    <w:rsid w:val="00FB1332"/>
    <w:rsid w:val="00FB15DB"/>
    <w:rsid w:val="00FB19E2"/>
    <w:rsid w:val="00FB1A4B"/>
    <w:rsid w:val="00FB1C33"/>
    <w:rsid w:val="00FB1EEB"/>
    <w:rsid w:val="00FB2366"/>
    <w:rsid w:val="00FB2794"/>
    <w:rsid w:val="00FB2806"/>
    <w:rsid w:val="00FB2C4E"/>
    <w:rsid w:val="00FB2FA0"/>
    <w:rsid w:val="00FB3975"/>
    <w:rsid w:val="00FB3CA1"/>
    <w:rsid w:val="00FB4CA3"/>
    <w:rsid w:val="00FB5D31"/>
    <w:rsid w:val="00FB5E9F"/>
    <w:rsid w:val="00FB6150"/>
    <w:rsid w:val="00FB65EA"/>
    <w:rsid w:val="00FB6690"/>
    <w:rsid w:val="00FB6761"/>
    <w:rsid w:val="00FB6A45"/>
    <w:rsid w:val="00FB6AB8"/>
    <w:rsid w:val="00FB6CE1"/>
    <w:rsid w:val="00FB7426"/>
    <w:rsid w:val="00FC058E"/>
    <w:rsid w:val="00FC07D5"/>
    <w:rsid w:val="00FC0C3A"/>
    <w:rsid w:val="00FC17F4"/>
    <w:rsid w:val="00FC190D"/>
    <w:rsid w:val="00FC1ACA"/>
    <w:rsid w:val="00FC1D56"/>
    <w:rsid w:val="00FC1EFD"/>
    <w:rsid w:val="00FC2069"/>
    <w:rsid w:val="00FC20DE"/>
    <w:rsid w:val="00FC2118"/>
    <w:rsid w:val="00FC25D9"/>
    <w:rsid w:val="00FC2C0D"/>
    <w:rsid w:val="00FC2E66"/>
    <w:rsid w:val="00FC33E1"/>
    <w:rsid w:val="00FC351D"/>
    <w:rsid w:val="00FC3800"/>
    <w:rsid w:val="00FC3BF9"/>
    <w:rsid w:val="00FC3D1F"/>
    <w:rsid w:val="00FC40DD"/>
    <w:rsid w:val="00FC44A0"/>
    <w:rsid w:val="00FC522D"/>
    <w:rsid w:val="00FC5270"/>
    <w:rsid w:val="00FC52CB"/>
    <w:rsid w:val="00FC553B"/>
    <w:rsid w:val="00FC5749"/>
    <w:rsid w:val="00FC598D"/>
    <w:rsid w:val="00FC5A73"/>
    <w:rsid w:val="00FC602B"/>
    <w:rsid w:val="00FC60E6"/>
    <w:rsid w:val="00FC6B73"/>
    <w:rsid w:val="00FC6E77"/>
    <w:rsid w:val="00FC6EAE"/>
    <w:rsid w:val="00FC7A4A"/>
    <w:rsid w:val="00FD0359"/>
    <w:rsid w:val="00FD0406"/>
    <w:rsid w:val="00FD0656"/>
    <w:rsid w:val="00FD07D7"/>
    <w:rsid w:val="00FD1D24"/>
    <w:rsid w:val="00FD25EF"/>
    <w:rsid w:val="00FD2A90"/>
    <w:rsid w:val="00FD2DFD"/>
    <w:rsid w:val="00FD31F1"/>
    <w:rsid w:val="00FD32FB"/>
    <w:rsid w:val="00FD4388"/>
    <w:rsid w:val="00FD49F0"/>
    <w:rsid w:val="00FD4CEB"/>
    <w:rsid w:val="00FD4EED"/>
    <w:rsid w:val="00FD5398"/>
    <w:rsid w:val="00FD6119"/>
    <w:rsid w:val="00FD6C96"/>
    <w:rsid w:val="00FD720E"/>
    <w:rsid w:val="00FD74AE"/>
    <w:rsid w:val="00FD794E"/>
    <w:rsid w:val="00FD7D19"/>
    <w:rsid w:val="00FE0C08"/>
    <w:rsid w:val="00FE168B"/>
    <w:rsid w:val="00FE1843"/>
    <w:rsid w:val="00FE191D"/>
    <w:rsid w:val="00FE2052"/>
    <w:rsid w:val="00FE2538"/>
    <w:rsid w:val="00FE29BB"/>
    <w:rsid w:val="00FE29CB"/>
    <w:rsid w:val="00FE3330"/>
    <w:rsid w:val="00FE3AA2"/>
    <w:rsid w:val="00FE3B8D"/>
    <w:rsid w:val="00FE424F"/>
    <w:rsid w:val="00FE4A55"/>
    <w:rsid w:val="00FE4AC1"/>
    <w:rsid w:val="00FE4D4F"/>
    <w:rsid w:val="00FE4DBB"/>
    <w:rsid w:val="00FE4EBB"/>
    <w:rsid w:val="00FE547F"/>
    <w:rsid w:val="00FE563C"/>
    <w:rsid w:val="00FE5A23"/>
    <w:rsid w:val="00FE6560"/>
    <w:rsid w:val="00FE658B"/>
    <w:rsid w:val="00FE6993"/>
    <w:rsid w:val="00FE7041"/>
    <w:rsid w:val="00FE7997"/>
    <w:rsid w:val="00FE7DCA"/>
    <w:rsid w:val="00FE7EBB"/>
    <w:rsid w:val="00FF086B"/>
    <w:rsid w:val="00FF0D52"/>
    <w:rsid w:val="00FF100E"/>
    <w:rsid w:val="00FF17AE"/>
    <w:rsid w:val="00FF199A"/>
    <w:rsid w:val="00FF1DD6"/>
    <w:rsid w:val="00FF20E0"/>
    <w:rsid w:val="00FF257D"/>
    <w:rsid w:val="00FF2646"/>
    <w:rsid w:val="00FF27DD"/>
    <w:rsid w:val="00FF2823"/>
    <w:rsid w:val="00FF2EE1"/>
    <w:rsid w:val="00FF33D4"/>
    <w:rsid w:val="00FF385B"/>
    <w:rsid w:val="00FF42B6"/>
    <w:rsid w:val="00FF4689"/>
    <w:rsid w:val="00FF4960"/>
    <w:rsid w:val="00FF5296"/>
    <w:rsid w:val="00FF61DB"/>
    <w:rsid w:val="00FF6539"/>
    <w:rsid w:val="00FF65E8"/>
    <w:rsid w:val="00FF668B"/>
    <w:rsid w:val="00FF6C31"/>
    <w:rsid w:val="00FF6D33"/>
    <w:rsid w:val="00FF6E50"/>
    <w:rsid w:val="00FF6F13"/>
    <w:rsid w:val="00FF7361"/>
    <w:rsid w:val="00FF760F"/>
    <w:rsid w:val="00FF775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D20F3011-E8A9-43FA-8C03-411B4EBD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paragraph" w:styleId="1">
    <w:name w:val="heading 1"/>
    <w:basedOn w:val="a"/>
    <w:next w:val="a"/>
    <w:link w:val="10"/>
    <w:uiPriority w:val="9"/>
    <w:qFormat/>
    <w:rsid w:val="00EF313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F3130"/>
    <w:rPr>
      <w:rFonts w:asciiTheme="majorHAnsi" w:eastAsiaTheme="majorEastAsia" w:hAnsiTheme="majorHAnsi" w:cstheme="majorBidi"/>
      <w:sz w:val="24"/>
      <w:szCs w:val="24"/>
    </w:rPr>
  </w:style>
  <w:style w:type="paragraph" w:styleId="ad">
    <w:name w:val="No Spacing"/>
    <w:uiPriority w:val="1"/>
    <w:qFormat/>
    <w:rsid w:val="00732E66"/>
    <w:pPr>
      <w:widowControl w:val="0"/>
      <w:jc w:val="both"/>
    </w:pPr>
    <w:rPr>
      <w:rFonts w:ascii="ＭＳ ゴシック" w:eastAsia="ＭＳ ゴシック"/>
      <w:sz w:val="24"/>
    </w:rPr>
  </w:style>
  <w:style w:type="paragraph" w:styleId="ae">
    <w:name w:val="Closing"/>
    <w:basedOn w:val="a"/>
    <w:link w:val="af"/>
    <w:uiPriority w:val="99"/>
    <w:unhideWhenUsed/>
    <w:rsid w:val="00333ACF"/>
    <w:pPr>
      <w:jc w:val="right"/>
    </w:pPr>
    <w:rPr>
      <w:rFonts w:asciiTheme="majorEastAsia" w:eastAsiaTheme="majorEastAsia" w:hAnsiTheme="majorEastAsia"/>
      <w:bCs/>
      <w:color w:val="000000" w:themeColor="text1"/>
      <w:sz w:val="18"/>
      <w:szCs w:val="20"/>
    </w:rPr>
  </w:style>
  <w:style w:type="character" w:customStyle="1" w:styleId="af">
    <w:name w:val="結語 (文字)"/>
    <w:basedOn w:val="a0"/>
    <w:link w:val="ae"/>
    <w:uiPriority w:val="99"/>
    <w:rsid w:val="00333ACF"/>
    <w:rPr>
      <w:rFonts w:asciiTheme="majorEastAsia" w:eastAsiaTheme="majorEastAsia" w:hAnsiTheme="majorEastAsia"/>
      <w:bCs/>
      <w:color w:val="000000" w:themeColor="text1"/>
      <w:sz w:val="18"/>
      <w:szCs w:val="20"/>
    </w:rPr>
  </w:style>
  <w:style w:type="character" w:styleId="af0">
    <w:name w:val="annotation reference"/>
    <w:basedOn w:val="a0"/>
    <w:uiPriority w:val="99"/>
    <w:semiHidden/>
    <w:unhideWhenUsed/>
    <w:rsid w:val="00DB3F58"/>
    <w:rPr>
      <w:sz w:val="18"/>
      <w:szCs w:val="18"/>
    </w:rPr>
  </w:style>
  <w:style w:type="paragraph" w:styleId="af1">
    <w:name w:val="annotation text"/>
    <w:basedOn w:val="a"/>
    <w:link w:val="af2"/>
    <w:uiPriority w:val="99"/>
    <w:semiHidden/>
    <w:unhideWhenUsed/>
    <w:rsid w:val="00DB3F58"/>
    <w:pPr>
      <w:jc w:val="left"/>
    </w:pPr>
  </w:style>
  <w:style w:type="character" w:customStyle="1" w:styleId="af2">
    <w:name w:val="コメント文字列 (文字)"/>
    <w:basedOn w:val="a0"/>
    <w:link w:val="af1"/>
    <w:uiPriority w:val="99"/>
    <w:semiHidden/>
    <w:rsid w:val="00DB3F58"/>
    <w:rPr>
      <w:rFonts w:ascii="ＭＳ ゴシック" w:eastAsia="ＭＳ ゴシック"/>
      <w:sz w:val="24"/>
    </w:rPr>
  </w:style>
  <w:style w:type="paragraph" w:styleId="af3">
    <w:name w:val="annotation subject"/>
    <w:basedOn w:val="af1"/>
    <w:next w:val="af1"/>
    <w:link w:val="af4"/>
    <w:uiPriority w:val="99"/>
    <w:semiHidden/>
    <w:unhideWhenUsed/>
    <w:rsid w:val="00DB3F58"/>
    <w:rPr>
      <w:b/>
      <w:bCs/>
    </w:rPr>
  </w:style>
  <w:style w:type="character" w:customStyle="1" w:styleId="af4">
    <w:name w:val="コメント内容 (文字)"/>
    <w:basedOn w:val="af2"/>
    <w:link w:val="af3"/>
    <w:uiPriority w:val="99"/>
    <w:semiHidden/>
    <w:rsid w:val="00DB3F58"/>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1784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210">
          <w:marLeft w:val="0"/>
          <w:marRight w:val="0"/>
          <w:marTop w:val="0"/>
          <w:marBottom w:val="0"/>
          <w:divBdr>
            <w:top w:val="single" w:sz="6" w:space="8" w:color="99CCFF"/>
            <w:left w:val="single" w:sz="6" w:space="8" w:color="99CCFF"/>
            <w:bottom w:val="single" w:sz="6" w:space="8" w:color="99CCFF"/>
            <w:right w:val="single" w:sz="6" w:space="8" w:color="99CCFF"/>
          </w:divBdr>
          <w:divsChild>
            <w:div w:id="360520177">
              <w:marLeft w:val="0"/>
              <w:marRight w:val="0"/>
              <w:marTop w:val="0"/>
              <w:marBottom w:val="0"/>
              <w:divBdr>
                <w:top w:val="none" w:sz="0" w:space="0" w:color="auto"/>
                <w:left w:val="none" w:sz="0" w:space="0" w:color="auto"/>
                <w:bottom w:val="none" w:sz="0" w:space="0" w:color="auto"/>
                <w:right w:val="none" w:sz="0" w:space="0" w:color="auto"/>
              </w:divBdr>
            </w:div>
            <w:div w:id="1260874565">
              <w:marLeft w:val="0"/>
              <w:marRight w:val="0"/>
              <w:marTop w:val="150"/>
              <w:marBottom w:val="0"/>
              <w:divBdr>
                <w:top w:val="dotted" w:sz="6" w:space="5" w:color="333333"/>
                <w:left w:val="none" w:sz="0" w:space="0" w:color="auto"/>
                <w:bottom w:val="none" w:sz="0" w:space="0" w:color="auto"/>
                <w:right w:val="none" w:sz="0" w:space="0" w:color="auto"/>
              </w:divBdr>
            </w:div>
          </w:divsChild>
        </w:div>
        <w:div w:id="1812093996">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28725161">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86643810">
      <w:bodyDiv w:val="1"/>
      <w:marLeft w:val="0"/>
      <w:marRight w:val="0"/>
      <w:marTop w:val="0"/>
      <w:marBottom w:val="0"/>
      <w:divBdr>
        <w:top w:val="none" w:sz="0" w:space="0" w:color="auto"/>
        <w:left w:val="none" w:sz="0" w:space="0" w:color="auto"/>
        <w:bottom w:val="none" w:sz="0" w:space="0" w:color="auto"/>
        <w:right w:val="none" w:sz="0" w:space="0" w:color="auto"/>
      </w:divBdr>
      <w:divsChild>
        <w:div w:id="251622254">
          <w:marLeft w:val="0"/>
          <w:marRight w:val="0"/>
          <w:marTop w:val="0"/>
          <w:marBottom w:val="0"/>
          <w:divBdr>
            <w:top w:val="single" w:sz="6" w:space="8" w:color="99CCFF"/>
            <w:left w:val="single" w:sz="6" w:space="8" w:color="99CCFF"/>
            <w:bottom w:val="single" w:sz="6" w:space="8" w:color="99CCFF"/>
            <w:right w:val="single" w:sz="6" w:space="8" w:color="99CCFF"/>
          </w:divBdr>
          <w:divsChild>
            <w:div w:id="353505670">
              <w:marLeft w:val="0"/>
              <w:marRight w:val="0"/>
              <w:marTop w:val="0"/>
              <w:marBottom w:val="0"/>
              <w:divBdr>
                <w:top w:val="none" w:sz="0" w:space="0" w:color="auto"/>
                <w:left w:val="none" w:sz="0" w:space="0" w:color="auto"/>
                <w:bottom w:val="none" w:sz="0" w:space="0" w:color="auto"/>
                <w:right w:val="none" w:sz="0" w:space="0" w:color="auto"/>
              </w:divBdr>
            </w:div>
            <w:div w:id="1392118498">
              <w:marLeft w:val="0"/>
              <w:marRight w:val="0"/>
              <w:marTop w:val="150"/>
              <w:marBottom w:val="0"/>
              <w:divBdr>
                <w:top w:val="dotted" w:sz="6" w:space="5" w:color="333333"/>
                <w:left w:val="none" w:sz="0" w:space="0" w:color="auto"/>
                <w:bottom w:val="none" w:sz="0" w:space="0" w:color="auto"/>
                <w:right w:val="none" w:sz="0" w:space="0" w:color="auto"/>
              </w:divBdr>
            </w:div>
          </w:divsChild>
        </w:div>
        <w:div w:id="56788195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698115799">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6559038">
      <w:bodyDiv w:val="1"/>
      <w:marLeft w:val="0"/>
      <w:marRight w:val="0"/>
      <w:marTop w:val="0"/>
      <w:marBottom w:val="0"/>
      <w:divBdr>
        <w:top w:val="none" w:sz="0" w:space="0" w:color="auto"/>
        <w:left w:val="none" w:sz="0" w:space="0" w:color="auto"/>
        <w:bottom w:val="none" w:sz="0" w:space="0" w:color="auto"/>
        <w:right w:val="none" w:sz="0" w:space="0" w:color="auto"/>
      </w:divBdr>
      <w:divsChild>
        <w:div w:id="1623460881">
          <w:marLeft w:val="0"/>
          <w:marRight w:val="0"/>
          <w:marTop w:val="0"/>
          <w:marBottom w:val="0"/>
          <w:divBdr>
            <w:top w:val="none" w:sz="0" w:space="0" w:color="auto"/>
            <w:left w:val="none" w:sz="0" w:space="0" w:color="auto"/>
            <w:bottom w:val="none" w:sz="0" w:space="0" w:color="auto"/>
            <w:right w:val="none" w:sz="0" w:space="0" w:color="auto"/>
          </w:divBdr>
          <w:divsChild>
            <w:div w:id="1355375729">
              <w:marLeft w:val="0"/>
              <w:marRight w:val="0"/>
              <w:marTop w:val="0"/>
              <w:marBottom w:val="0"/>
              <w:divBdr>
                <w:top w:val="none" w:sz="0" w:space="0" w:color="auto"/>
                <w:left w:val="none" w:sz="0" w:space="0" w:color="auto"/>
                <w:bottom w:val="none" w:sz="0" w:space="0" w:color="auto"/>
                <w:right w:val="none" w:sz="0" w:space="0" w:color="auto"/>
              </w:divBdr>
              <w:divsChild>
                <w:div w:id="1979216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E15F-F4C7-40C0-A662-A7112E0DBD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1946</TotalTime>
  <Pages>60</Pages>
  <Words>15126</Words>
  <Characters>86219</Characters>
  <DocSecurity>0</DocSecurity>
  <Lines>718</Lines>
  <Paragraphs>202</Paragraphs>
  <ScaleCrop>false</ScaleCrop>
  <LinksUpToDate>false</LinksUpToDate>
  <CharactersWithSpaces>101143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2025-04-24T04:51:00Z</cp:lastPrinted>
  <dcterms:created xsi:type="dcterms:W3CDTF">2025-04-24T00:04:00Z</dcterms:created>
  <dcterms:modified xsi:type="dcterms:W3CDTF">2025-06-10T08:20:00Z</dcterms:modified>
</cp:coreProperties>
</file>